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6F46" w:rsidRDefault="00FE2D91" w:rsidP="00131C6A">
      <w:pPr>
        <w:pStyle w:val="Pagrindiniotekstotrauka"/>
        <w:ind w:left="0"/>
        <w:jc w:val="center"/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>
            <wp:extent cx="542925" cy="647700"/>
            <wp:effectExtent l="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6F46" w:rsidRPr="00131C6A" w:rsidRDefault="00131C6A">
      <w:pPr>
        <w:pStyle w:val="Antrats"/>
        <w:jc w:val="center"/>
        <w:rPr>
          <w:b/>
          <w:sz w:val="24"/>
          <w:szCs w:val="24"/>
        </w:rPr>
      </w:pPr>
      <w:r>
        <w:tab/>
      </w:r>
      <w:r>
        <w:tab/>
      </w:r>
      <w:r w:rsidRPr="00131C6A">
        <w:rPr>
          <w:b/>
          <w:sz w:val="24"/>
          <w:szCs w:val="24"/>
        </w:rPr>
        <w:t>Projektas</w:t>
      </w:r>
    </w:p>
    <w:p w:rsidR="001E6F46" w:rsidRDefault="001E6F46">
      <w:pPr>
        <w:pStyle w:val="Antrats"/>
        <w:jc w:val="center"/>
        <w:rPr>
          <w:b/>
          <w:caps/>
          <w:sz w:val="28"/>
        </w:rPr>
      </w:pPr>
      <w:r>
        <w:rPr>
          <w:b/>
          <w:caps/>
          <w:sz w:val="28"/>
        </w:rPr>
        <w:t>panevėžio rajono savivaldybės taryba</w:t>
      </w:r>
    </w:p>
    <w:p w:rsidR="001E6F46" w:rsidRPr="00212BA2" w:rsidRDefault="001E6F46">
      <w:pPr>
        <w:pStyle w:val="Antrats"/>
        <w:jc w:val="center"/>
        <w:rPr>
          <w:caps/>
          <w:sz w:val="24"/>
        </w:rPr>
      </w:pPr>
    </w:p>
    <w:p w:rsidR="001E6F46" w:rsidRDefault="001E6F46">
      <w:pPr>
        <w:pStyle w:val="Antrats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sprendimas</w:t>
      </w:r>
    </w:p>
    <w:p w:rsidR="001E6F46" w:rsidRDefault="001E6F46">
      <w:pPr>
        <w:autoSpaceDE w:val="0"/>
        <w:jc w:val="center"/>
        <w:rPr>
          <w:rFonts w:ascii="TimesNewRomanPS-BoldMT" w:hAnsi="TimesNewRomanPS-BoldMT" w:cs="TimesNewRomanPS-BoldMT"/>
          <w:b/>
          <w:bCs/>
          <w:sz w:val="24"/>
          <w:szCs w:val="24"/>
          <w:lang w:val="en-US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  <w:lang w:val="en-US"/>
        </w:rPr>
        <w:t xml:space="preserve">DĖL </w:t>
      </w:r>
      <w:r w:rsidR="00927D04">
        <w:rPr>
          <w:rFonts w:ascii="TimesNewRomanPS-BoldMT" w:hAnsi="TimesNewRomanPS-BoldMT" w:cs="TimesNewRomanPS-BoldMT"/>
          <w:b/>
          <w:bCs/>
          <w:sz w:val="24"/>
          <w:szCs w:val="24"/>
          <w:lang w:val="en-US"/>
        </w:rPr>
        <w:t>PANEVĖŽIO RAJONO SAVIVALDYBĖS TARYBOS 201</w:t>
      </w:r>
      <w:r w:rsidR="003E468B">
        <w:rPr>
          <w:rFonts w:ascii="TimesNewRomanPS-BoldMT" w:hAnsi="TimesNewRomanPS-BoldMT" w:cs="TimesNewRomanPS-BoldMT"/>
          <w:b/>
          <w:bCs/>
          <w:sz w:val="24"/>
          <w:szCs w:val="24"/>
          <w:lang w:val="en-US"/>
        </w:rPr>
        <w:t>9</w:t>
      </w:r>
      <w:r w:rsidR="00927D04">
        <w:rPr>
          <w:rFonts w:ascii="TimesNewRomanPS-BoldMT" w:hAnsi="TimesNewRomanPS-BoldMT" w:cs="TimesNewRomanPS-BoldMT"/>
          <w:b/>
          <w:bCs/>
          <w:sz w:val="24"/>
          <w:szCs w:val="24"/>
          <w:lang w:val="en-US"/>
        </w:rPr>
        <w:t xml:space="preserve"> M. </w:t>
      </w:r>
      <w:r w:rsidR="003E468B">
        <w:rPr>
          <w:rFonts w:ascii="TimesNewRomanPS-BoldMT" w:hAnsi="TimesNewRomanPS-BoldMT" w:cs="TimesNewRomanPS-BoldMT"/>
          <w:b/>
          <w:bCs/>
          <w:sz w:val="24"/>
          <w:szCs w:val="24"/>
          <w:lang w:val="en-US"/>
        </w:rPr>
        <w:t>SPALIO 31</w:t>
      </w:r>
      <w:r w:rsidR="00927D04">
        <w:rPr>
          <w:rFonts w:ascii="TimesNewRomanPS-BoldMT" w:hAnsi="TimesNewRomanPS-BoldMT" w:cs="TimesNewRomanPS-BoldMT"/>
          <w:b/>
          <w:bCs/>
          <w:sz w:val="24"/>
          <w:szCs w:val="24"/>
          <w:lang w:val="en-US"/>
        </w:rPr>
        <w:t xml:space="preserve"> D. SPRENDIMO NR. T-2</w:t>
      </w:r>
      <w:r w:rsidR="003E468B">
        <w:rPr>
          <w:rFonts w:ascii="TimesNewRomanPS-BoldMT" w:hAnsi="TimesNewRomanPS-BoldMT" w:cs="TimesNewRomanPS-BoldMT"/>
          <w:b/>
          <w:bCs/>
          <w:sz w:val="24"/>
          <w:szCs w:val="24"/>
          <w:lang w:val="en-US"/>
        </w:rPr>
        <w:t>10</w:t>
      </w:r>
      <w:r w:rsidR="00927D04">
        <w:rPr>
          <w:rFonts w:ascii="TimesNewRomanPS-BoldMT" w:hAnsi="TimesNewRomanPS-BoldMT" w:cs="TimesNewRomanPS-BoldMT"/>
          <w:b/>
          <w:bCs/>
          <w:sz w:val="24"/>
          <w:szCs w:val="24"/>
          <w:lang w:val="en-US"/>
        </w:rPr>
        <w:t xml:space="preserve"> „DĖL </w:t>
      </w:r>
      <w:r w:rsidR="003E468B">
        <w:rPr>
          <w:rFonts w:ascii="TimesNewRomanPS-BoldMT" w:hAnsi="TimesNewRomanPS-BoldMT" w:cs="TimesNewRomanPS-BoldMT"/>
          <w:b/>
          <w:bCs/>
          <w:sz w:val="24"/>
          <w:szCs w:val="24"/>
          <w:lang w:val="en-US"/>
        </w:rPr>
        <w:t>PIRTIES PASLAUGŲ KAINŲ NUSTATYMO</w:t>
      </w:r>
      <w:proofErr w:type="gramStart"/>
      <w:r w:rsidR="00927D04">
        <w:rPr>
          <w:rFonts w:ascii="TimesNewRomanPS-BoldMT" w:hAnsi="TimesNewRomanPS-BoldMT" w:cs="TimesNewRomanPS-BoldMT"/>
          <w:b/>
          <w:bCs/>
          <w:sz w:val="24"/>
          <w:szCs w:val="24"/>
          <w:lang w:val="en-US"/>
        </w:rPr>
        <w:t>“</w:t>
      </w:r>
      <w:r w:rsidR="00F67B75">
        <w:rPr>
          <w:rFonts w:ascii="TimesNewRomanPS-BoldMT" w:hAnsi="TimesNewRomanPS-BoldMT" w:cs="TimesNewRomanPS-BoldMT"/>
          <w:b/>
          <w:bCs/>
          <w:sz w:val="24"/>
          <w:szCs w:val="24"/>
          <w:lang w:val="en-US"/>
        </w:rPr>
        <w:t xml:space="preserve"> </w:t>
      </w:r>
      <w:r w:rsidR="00927D04">
        <w:rPr>
          <w:rFonts w:ascii="TimesNewRomanPS-BoldMT" w:hAnsi="TimesNewRomanPS-BoldMT" w:cs="TimesNewRomanPS-BoldMT"/>
          <w:b/>
          <w:bCs/>
          <w:sz w:val="24"/>
          <w:szCs w:val="24"/>
          <w:lang w:val="en-US"/>
        </w:rPr>
        <w:t>PAKEITIMO</w:t>
      </w:r>
      <w:proofErr w:type="gramEnd"/>
    </w:p>
    <w:p w:rsidR="001E6F46" w:rsidRPr="001F7A27" w:rsidRDefault="001E6F46" w:rsidP="006F3BA0">
      <w:pPr>
        <w:rPr>
          <w:sz w:val="24"/>
          <w:szCs w:val="24"/>
        </w:rPr>
      </w:pPr>
    </w:p>
    <w:p w:rsidR="001E6F46" w:rsidRDefault="001E6F46">
      <w:pPr>
        <w:jc w:val="center"/>
        <w:rPr>
          <w:sz w:val="24"/>
          <w:szCs w:val="24"/>
        </w:rPr>
      </w:pPr>
      <w:r>
        <w:rPr>
          <w:sz w:val="24"/>
          <w:szCs w:val="24"/>
        </w:rPr>
        <w:t>20</w:t>
      </w:r>
      <w:r w:rsidR="00615675">
        <w:rPr>
          <w:sz w:val="24"/>
          <w:szCs w:val="24"/>
        </w:rPr>
        <w:t>2</w:t>
      </w:r>
      <w:r w:rsidR="00DD6C01">
        <w:rPr>
          <w:sz w:val="24"/>
          <w:szCs w:val="24"/>
        </w:rPr>
        <w:t>1</w:t>
      </w:r>
      <w:r>
        <w:rPr>
          <w:sz w:val="24"/>
          <w:szCs w:val="24"/>
        </w:rPr>
        <w:t xml:space="preserve"> m.</w:t>
      </w:r>
      <w:r w:rsidR="007C0C53">
        <w:rPr>
          <w:sz w:val="24"/>
          <w:szCs w:val="24"/>
        </w:rPr>
        <w:t xml:space="preserve"> </w:t>
      </w:r>
      <w:r w:rsidR="00DD6C01">
        <w:rPr>
          <w:sz w:val="24"/>
          <w:szCs w:val="24"/>
        </w:rPr>
        <w:t>rugsėjo</w:t>
      </w:r>
      <w:r>
        <w:rPr>
          <w:sz w:val="24"/>
          <w:szCs w:val="24"/>
        </w:rPr>
        <w:t xml:space="preserve"> </w:t>
      </w:r>
      <w:r w:rsidR="00DD6C01">
        <w:rPr>
          <w:sz w:val="24"/>
          <w:szCs w:val="24"/>
        </w:rPr>
        <w:t>30</w:t>
      </w:r>
      <w:r w:rsidR="00E459FD">
        <w:rPr>
          <w:sz w:val="24"/>
          <w:szCs w:val="24"/>
        </w:rPr>
        <w:t xml:space="preserve"> </w:t>
      </w:r>
      <w:r>
        <w:rPr>
          <w:sz w:val="24"/>
          <w:szCs w:val="24"/>
        </w:rPr>
        <w:t>d. Nr. T-</w:t>
      </w:r>
    </w:p>
    <w:p w:rsidR="001E6F46" w:rsidRDefault="001E6F46" w:rsidP="00A858F6">
      <w:pPr>
        <w:pStyle w:val="Antrat1"/>
        <w:numPr>
          <w:ilvl w:val="0"/>
          <w:numId w:val="0"/>
        </w:numPr>
        <w:ind w:left="432" w:hanging="432"/>
      </w:pPr>
      <w:r>
        <w:t>Panevėžys</w:t>
      </w:r>
    </w:p>
    <w:p w:rsidR="001E6F46" w:rsidRDefault="001E6F46">
      <w:pPr>
        <w:rPr>
          <w:sz w:val="24"/>
          <w:szCs w:val="24"/>
        </w:rPr>
      </w:pPr>
    </w:p>
    <w:p w:rsidR="00353B76" w:rsidRDefault="001E6F46" w:rsidP="0079172B">
      <w:pPr>
        <w:autoSpaceDE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Vadovaudamasi Lietuvos Respublikos vietos savivaldos įstatymo 1</w:t>
      </w:r>
      <w:r w:rsidR="00927D04">
        <w:rPr>
          <w:sz w:val="24"/>
          <w:szCs w:val="24"/>
        </w:rPr>
        <w:t>8</w:t>
      </w:r>
      <w:r>
        <w:rPr>
          <w:sz w:val="24"/>
          <w:szCs w:val="24"/>
        </w:rPr>
        <w:t xml:space="preserve"> straipsnio </w:t>
      </w:r>
      <w:r w:rsidR="00927D04">
        <w:rPr>
          <w:sz w:val="24"/>
          <w:szCs w:val="24"/>
        </w:rPr>
        <w:t>1</w:t>
      </w:r>
      <w:r>
        <w:rPr>
          <w:sz w:val="24"/>
          <w:szCs w:val="24"/>
        </w:rPr>
        <w:t xml:space="preserve"> dali</w:t>
      </w:r>
      <w:r w:rsidR="00927D04">
        <w:rPr>
          <w:sz w:val="24"/>
          <w:szCs w:val="24"/>
        </w:rPr>
        <w:t>mi</w:t>
      </w:r>
      <w:r w:rsidR="00970247">
        <w:rPr>
          <w:sz w:val="24"/>
          <w:szCs w:val="24"/>
        </w:rPr>
        <w:t>,</w:t>
      </w:r>
      <w:r w:rsidR="00FD42F9">
        <w:rPr>
          <w:sz w:val="24"/>
          <w:szCs w:val="24"/>
        </w:rPr>
        <w:t xml:space="preserve"> </w:t>
      </w:r>
      <w:r>
        <w:rPr>
          <w:sz w:val="24"/>
          <w:szCs w:val="24"/>
        </w:rPr>
        <w:t>Savivaldybės taryba</w:t>
      </w:r>
      <w:r w:rsidR="001F7A27">
        <w:rPr>
          <w:sz w:val="24"/>
          <w:szCs w:val="24"/>
        </w:rPr>
        <w:t xml:space="preserve"> </w:t>
      </w:r>
      <w:r>
        <w:rPr>
          <w:sz w:val="24"/>
          <w:szCs w:val="24"/>
        </w:rPr>
        <w:t>n u s p r e n d ž i a:</w:t>
      </w:r>
    </w:p>
    <w:p w:rsidR="00F00527" w:rsidRDefault="00615675" w:rsidP="00970247">
      <w:pPr>
        <w:autoSpaceDE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CE57FC">
        <w:rPr>
          <w:sz w:val="24"/>
          <w:szCs w:val="24"/>
        </w:rPr>
        <w:t>Pakeisti</w:t>
      </w:r>
      <w:r w:rsidR="00E42D09">
        <w:rPr>
          <w:sz w:val="24"/>
          <w:szCs w:val="24"/>
        </w:rPr>
        <w:t xml:space="preserve"> Panevėžio rajono savivaldybės tarybos 201</w:t>
      </w:r>
      <w:r w:rsidR="003E468B">
        <w:rPr>
          <w:sz w:val="24"/>
          <w:szCs w:val="24"/>
        </w:rPr>
        <w:t>9</w:t>
      </w:r>
      <w:r w:rsidR="00E42D09">
        <w:rPr>
          <w:sz w:val="24"/>
          <w:szCs w:val="24"/>
        </w:rPr>
        <w:t xml:space="preserve"> m. </w:t>
      </w:r>
      <w:r w:rsidR="003E468B">
        <w:rPr>
          <w:sz w:val="24"/>
          <w:szCs w:val="24"/>
        </w:rPr>
        <w:t xml:space="preserve">spalio 31 </w:t>
      </w:r>
      <w:r w:rsidR="00E42D09">
        <w:rPr>
          <w:sz w:val="24"/>
          <w:szCs w:val="24"/>
        </w:rPr>
        <w:t>d. sprendim</w:t>
      </w:r>
      <w:r w:rsidR="00717DF1">
        <w:rPr>
          <w:sz w:val="24"/>
          <w:szCs w:val="24"/>
        </w:rPr>
        <w:t>o</w:t>
      </w:r>
      <w:r w:rsidR="00E42D09">
        <w:rPr>
          <w:sz w:val="24"/>
          <w:szCs w:val="24"/>
        </w:rPr>
        <w:t xml:space="preserve"> </w:t>
      </w:r>
      <w:r w:rsidR="00717DF1">
        <w:rPr>
          <w:sz w:val="24"/>
          <w:szCs w:val="24"/>
        </w:rPr>
        <w:br/>
      </w:r>
      <w:r w:rsidR="00E42D09">
        <w:rPr>
          <w:sz w:val="24"/>
          <w:szCs w:val="24"/>
        </w:rPr>
        <w:t xml:space="preserve">Nr. </w:t>
      </w:r>
      <w:r w:rsidR="00F00527">
        <w:rPr>
          <w:sz w:val="24"/>
          <w:szCs w:val="24"/>
        </w:rPr>
        <w:t>T</w:t>
      </w:r>
      <w:r w:rsidR="00E42D09">
        <w:rPr>
          <w:sz w:val="24"/>
          <w:szCs w:val="24"/>
        </w:rPr>
        <w:t>-2</w:t>
      </w:r>
      <w:r w:rsidR="003E468B">
        <w:rPr>
          <w:sz w:val="24"/>
          <w:szCs w:val="24"/>
        </w:rPr>
        <w:t>10</w:t>
      </w:r>
      <w:r w:rsidR="00E42D09">
        <w:rPr>
          <w:sz w:val="24"/>
          <w:szCs w:val="24"/>
        </w:rPr>
        <w:t xml:space="preserve"> „Dėl </w:t>
      </w:r>
      <w:r w:rsidR="003E468B">
        <w:rPr>
          <w:sz w:val="24"/>
          <w:szCs w:val="24"/>
        </w:rPr>
        <w:t xml:space="preserve">pirties paslaugų kainų nustatymo“ </w:t>
      </w:r>
      <w:r w:rsidR="00441218">
        <w:rPr>
          <w:sz w:val="24"/>
          <w:szCs w:val="24"/>
        </w:rPr>
        <w:t>3</w:t>
      </w:r>
      <w:r w:rsidR="00717DF1">
        <w:rPr>
          <w:sz w:val="24"/>
          <w:szCs w:val="24"/>
        </w:rPr>
        <w:t xml:space="preserve"> punkt</w:t>
      </w:r>
      <w:r w:rsidR="00DD6C01">
        <w:rPr>
          <w:sz w:val="24"/>
          <w:szCs w:val="24"/>
        </w:rPr>
        <w:t>ą</w:t>
      </w:r>
      <w:r w:rsidR="00717DF1">
        <w:rPr>
          <w:sz w:val="24"/>
          <w:szCs w:val="24"/>
        </w:rPr>
        <w:t xml:space="preserve"> ir j</w:t>
      </w:r>
      <w:r w:rsidR="00DD6C01">
        <w:rPr>
          <w:sz w:val="24"/>
          <w:szCs w:val="24"/>
        </w:rPr>
        <w:t>į</w:t>
      </w:r>
      <w:r w:rsidR="00F00527">
        <w:rPr>
          <w:sz w:val="24"/>
          <w:szCs w:val="24"/>
        </w:rPr>
        <w:t xml:space="preserve"> išdėstyti taip:</w:t>
      </w:r>
    </w:p>
    <w:p w:rsidR="00F67B75" w:rsidRPr="00AD0D21" w:rsidRDefault="00F00527" w:rsidP="00F67B75">
      <w:pPr>
        <w:pStyle w:val="Pagrindinistekstas3"/>
        <w:widowControl/>
        <w:ind w:firstLine="709"/>
        <w:jc w:val="both"/>
        <w:rPr>
          <w:szCs w:val="24"/>
        </w:rPr>
      </w:pPr>
      <w:r>
        <w:rPr>
          <w:szCs w:val="24"/>
        </w:rPr>
        <w:t>„</w:t>
      </w:r>
      <w:r w:rsidR="00904E1B">
        <w:rPr>
          <w:szCs w:val="24"/>
        </w:rPr>
        <w:t>3</w:t>
      </w:r>
      <w:r w:rsidR="00F67B75">
        <w:rPr>
          <w:szCs w:val="24"/>
        </w:rPr>
        <w:t xml:space="preserve">. </w:t>
      </w:r>
      <w:r w:rsidR="00F67B75" w:rsidRPr="00AD0D21">
        <w:rPr>
          <w:szCs w:val="24"/>
        </w:rPr>
        <w:t>Patvirtinti</w:t>
      </w:r>
      <w:r w:rsidR="00904E1B">
        <w:rPr>
          <w:szCs w:val="24"/>
        </w:rPr>
        <w:t xml:space="preserve"> </w:t>
      </w:r>
      <w:r w:rsidR="00F67B75" w:rsidRPr="00AD0D21">
        <w:rPr>
          <w:szCs w:val="24"/>
        </w:rPr>
        <w:t xml:space="preserve">VšĮ Velžio komunalinio ūkio </w:t>
      </w:r>
      <w:r w:rsidR="00F67B75">
        <w:rPr>
          <w:szCs w:val="24"/>
        </w:rPr>
        <w:t>teikiamų pirties paslaugų kainą vienam lankytojui Raguvos, Krekenavos ir Vadoklių</w:t>
      </w:r>
      <w:r w:rsidR="00F67B75" w:rsidRPr="00AD0D21">
        <w:rPr>
          <w:szCs w:val="24"/>
        </w:rPr>
        <w:t xml:space="preserve"> pirtyse:</w:t>
      </w:r>
    </w:p>
    <w:p w:rsidR="00F67B75" w:rsidRPr="00AD0D21" w:rsidRDefault="00F67B75" w:rsidP="00F67B75">
      <w:pPr>
        <w:pStyle w:val="Standard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3.1.</w:t>
      </w:r>
      <w:r w:rsidRPr="00AD0D21">
        <w:rPr>
          <w:sz w:val="24"/>
          <w:szCs w:val="24"/>
        </w:rPr>
        <w:t xml:space="preserve"> suaugusiesiems – </w:t>
      </w:r>
      <w:r>
        <w:rPr>
          <w:sz w:val="24"/>
          <w:szCs w:val="24"/>
        </w:rPr>
        <w:t>4</w:t>
      </w:r>
      <w:r w:rsidRPr="00AD0D21">
        <w:rPr>
          <w:sz w:val="24"/>
          <w:szCs w:val="24"/>
        </w:rPr>
        <w:t>,</w:t>
      </w:r>
      <w:r>
        <w:rPr>
          <w:sz w:val="24"/>
          <w:szCs w:val="24"/>
        </w:rPr>
        <w:t>0</w:t>
      </w:r>
      <w:r w:rsidRPr="00AD0D21">
        <w:rPr>
          <w:sz w:val="24"/>
          <w:szCs w:val="24"/>
        </w:rPr>
        <w:t>0 Eur;</w:t>
      </w:r>
    </w:p>
    <w:p w:rsidR="00615675" w:rsidRDefault="00F67B75" w:rsidP="00615675">
      <w:pPr>
        <w:pStyle w:val="Standard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AD0D21">
        <w:rPr>
          <w:sz w:val="24"/>
          <w:szCs w:val="24"/>
        </w:rPr>
        <w:t xml:space="preserve">.2. </w:t>
      </w:r>
      <w:r>
        <w:rPr>
          <w:sz w:val="24"/>
          <w:szCs w:val="24"/>
        </w:rPr>
        <w:t xml:space="preserve">asmenims, sukakusiems senatvės </w:t>
      </w:r>
      <w:r w:rsidRPr="00215477">
        <w:rPr>
          <w:sz w:val="24"/>
          <w:szCs w:val="24"/>
        </w:rPr>
        <w:t>pensi</w:t>
      </w:r>
      <w:r>
        <w:rPr>
          <w:sz w:val="24"/>
          <w:szCs w:val="24"/>
        </w:rPr>
        <w:t xml:space="preserve">jos amžių, </w:t>
      </w:r>
      <w:r w:rsidRPr="00215477">
        <w:rPr>
          <w:sz w:val="24"/>
          <w:szCs w:val="24"/>
        </w:rPr>
        <w:t>ir neįgaliesiems, kuriems nustatytas</w:t>
      </w:r>
      <w:r>
        <w:rPr>
          <w:sz w:val="24"/>
          <w:szCs w:val="24"/>
        </w:rPr>
        <w:br/>
      </w:r>
      <w:r w:rsidRPr="00215477">
        <w:rPr>
          <w:sz w:val="24"/>
          <w:szCs w:val="24"/>
        </w:rPr>
        <w:t>0–25 % darbingumo lygis</w:t>
      </w:r>
      <w:r>
        <w:rPr>
          <w:sz w:val="24"/>
          <w:szCs w:val="24"/>
        </w:rPr>
        <w:t>,</w:t>
      </w:r>
      <w:r w:rsidRPr="00215477">
        <w:rPr>
          <w:sz w:val="24"/>
          <w:szCs w:val="24"/>
        </w:rPr>
        <w:t xml:space="preserve"> ir vaikams iki 16 metų</w:t>
      </w:r>
      <w:r>
        <w:rPr>
          <w:sz w:val="24"/>
          <w:szCs w:val="24"/>
        </w:rPr>
        <w:t xml:space="preserve"> </w:t>
      </w:r>
      <w:r w:rsidRPr="00AD0D21">
        <w:rPr>
          <w:sz w:val="24"/>
          <w:szCs w:val="24"/>
        </w:rPr>
        <w:t xml:space="preserve">– </w:t>
      </w:r>
      <w:r>
        <w:rPr>
          <w:sz w:val="24"/>
          <w:szCs w:val="24"/>
        </w:rPr>
        <w:t>3</w:t>
      </w:r>
      <w:r w:rsidRPr="00AD0D21">
        <w:rPr>
          <w:sz w:val="24"/>
          <w:szCs w:val="24"/>
        </w:rPr>
        <w:t>,</w:t>
      </w:r>
      <w:r>
        <w:rPr>
          <w:sz w:val="24"/>
          <w:szCs w:val="24"/>
        </w:rPr>
        <w:t>0</w:t>
      </w:r>
      <w:r w:rsidRPr="00AD0D21">
        <w:rPr>
          <w:sz w:val="24"/>
          <w:szCs w:val="24"/>
        </w:rPr>
        <w:t>0</w:t>
      </w:r>
      <w:r>
        <w:rPr>
          <w:sz w:val="24"/>
          <w:szCs w:val="24"/>
        </w:rPr>
        <w:t xml:space="preserve"> Eur.“</w:t>
      </w:r>
      <w:r w:rsidR="00131C6A">
        <w:rPr>
          <w:sz w:val="24"/>
          <w:szCs w:val="24"/>
        </w:rPr>
        <w:t>.</w:t>
      </w:r>
    </w:p>
    <w:p w:rsidR="00615675" w:rsidRPr="00734AD2" w:rsidRDefault="00615675" w:rsidP="00615675">
      <w:pPr>
        <w:pStyle w:val="Standard"/>
        <w:ind w:firstLine="720"/>
        <w:jc w:val="both"/>
        <w:rPr>
          <w:sz w:val="24"/>
          <w:szCs w:val="24"/>
        </w:rPr>
      </w:pPr>
      <w:r w:rsidRPr="00734AD2">
        <w:rPr>
          <w:sz w:val="24"/>
          <w:szCs w:val="24"/>
        </w:rPr>
        <w:t>2. Pripažinti netekusiu galios Savivaldybės tarybos 20</w:t>
      </w:r>
      <w:r w:rsidR="00441218">
        <w:rPr>
          <w:sz w:val="24"/>
          <w:szCs w:val="24"/>
        </w:rPr>
        <w:t>19</w:t>
      </w:r>
      <w:r w:rsidRPr="00734AD2">
        <w:rPr>
          <w:sz w:val="24"/>
          <w:szCs w:val="24"/>
        </w:rPr>
        <w:t xml:space="preserve"> m. </w:t>
      </w:r>
      <w:r w:rsidR="00441218">
        <w:rPr>
          <w:sz w:val="24"/>
          <w:szCs w:val="24"/>
        </w:rPr>
        <w:t>spalio 31</w:t>
      </w:r>
      <w:r w:rsidR="0056217A">
        <w:rPr>
          <w:sz w:val="24"/>
          <w:szCs w:val="24"/>
        </w:rPr>
        <w:t xml:space="preserve"> </w:t>
      </w:r>
      <w:r w:rsidRPr="00734AD2">
        <w:rPr>
          <w:sz w:val="24"/>
          <w:szCs w:val="24"/>
        </w:rPr>
        <w:t>d. sprendim</w:t>
      </w:r>
      <w:r w:rsidR="00E459FD">
        <w:rPr>
          <w:sz w:val="24"/>
          <w:szCs w:val="24"/>
        </w:rPr>
        <w:t>o</w:t>
      </w:r>
      <w:r w:rsidRPr="00734AD2">
        <w:rPr>
          <w:sz w:val="24"/>
          <w:szCs w:val="24"/>
        </w:rPr>
        <w:t xml:space="preserve"> </w:t>
      </w:r>
      <w:r w:rsidRPr="00734AD2">
        <w:rPr>
          <w:sz w:val="24"/>
          <w:szCs w:val="24"/>
        </w:rPr>
        <w:br/>
        <w:t>Nr. T-</w:t>
      </w:r>
      <w:r w:rsidR="0056217A">
        <w:rPr>
          <w:sz w:val="24"/>
          <w:szCs w:val="24"/>
        </w:rPr>
        <w:t>2</w:t>
      </w:r>
      <w:r w:rsidR="00441218">
        <w:rPr>
          <w:sz w:val="24"/>
          <w:szCs w:val="24"/>
        </w:rPr>
        <w:t>10</w:t>
      </w:r>
      <w:r w:rsidR="0056217A">
        <w:rPr>
          <w:sz w:val="24"/>
          <w:szCs w:val="24"/>
        </w:rPr>
        <w:t xml:space="preserve"> </w:t>
      </w:r>
      <w:r w:rsidRPr="00734AD2">
        <w:rPr>
          <w:sz w:val="24"/>
          <w:szCs w:val="24"/>
        </w:rPr>
        <w:t xml:space="preserve">„Dėl </w:t>
      </w:r>
      <w:r w:rsidR="0056217A">
        <w:rPr>
          <w:sz w:val="24"/>
          <w:szCs w:val="24"/>
        </w:rPr>
        <w:t>pirties paslaugų kainų nustatymo“</w:t>
      </w:r>
      <w:r w:rsidR="00E459FD">
        <w:rPr>
          <w:sz w:val="24"/>
          <w:szCs w:val="24"/>
        </w:rPr>
        <w:t xml:space="preserve"> </w:t>
      </w:r>
      <w:r w:rsidR="00441218">
        <w:rPr>
          <w:sz w:val="24"/>
          <w:szCs w:val="24"/>
        </w:rPr>
        <w:t>4</w:t>
      </w:r>
      <w:r w:rsidR="00E459FD">
        <w:rPr>
          <w:sz w:val="24"/>
          <w:szCs w:val="24"/>
        </w:rPr>
        <w:t xml:space="preserve"> punktą.</w:t>
      </w:r>
    </w:p>
    <w:p w:rsidR="00D05457" w:rsidRDefault="00D05457" w:rsidP="00A76799">
      <w:pPr>
        <w:suppressAutoHyphens w:val="0"/>
        <w:jc w:val="both"/>
        <w:rPr>
          <w:sz w:val="24"/>
          <w:szCs w:val="24"/>
        </w:rPr>
      </w:pPr>
    </w:p>
    <w:p w:rsidR="001E6F46" w:rsidRDefault="001E6F46" w:rsidP="00891811">
      <w:pPr>
        <w:pStyle w:val="prastasistinklapis"/>
        <w:spacing w:before="0" w:after="0"/>
        <w:ind w:firstLine="720"/>
        <w:jc w:val="both"/>
        <w:rPr>
          <w:lang w:val="lt-LT"/>
        </w:rPr>
      </w:pPr>
      <w:r>
        <w:rPr>
          <w:lang w:val="lt-LT"/>
        </w:rPr>
        <w:t>Šis sprendimas gali būti skundžiamas Lietuvos Respublikos administracinių bylų teisenos įstatymo nustatyta tvarka.</w:t>
      </w:r>
    </w:p>
    <w:p w:rsidR="001E6F46" w:rsidRDefault="001E6F46">
      <w:pPr>
        <w:ind w:firstLine="720"/>
        <w:jc w:val="both"/>
        <w:rPr>
          <w:sz w:val="24"/>
          <w:szCs w:val="24"/>
        </w:rPr>
      </w:pPr>
    </w:p>
    <w:p w:rsidR="001E6F46" w:rsidRDefault="001E6F46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1E6F46" w:rsidRDefault="001E6F46">
      <w:pPr>
        <w:pageBreakBefore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PANEVĖŽIO RAJONO SAVIVALDYBĖS ADMINISTRACIJOS</w:t>
      </w:r>
    </w:p>
    <w:p w:rsidR="001E6F46" w:rsidRDefault="001E6F4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EKONOMIKOS IR TURTO VALDYMO SKYRIUS</w:t>
      </w:r>
    </w:p>
    <w:p w:rsidR="001E6F46" w:rsidRDefault="001E6F46" w:rsidP="00212BA2">
      <w:pPr>
        <w:pStyle w:val="Antrat4"/>
        <w:numPr>
          <w:ilvl w:val="0"/>
          <w:numId w:val="0"/>
        </w:numPr>
        <w:ind w:left="864" w:hanging="864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Panevėžio rajono savivaldybės tarybai</w:t>
      </w:r>
    </w:p>
    <w:p w:rsidR="001E6F46" w:rsidRDefault="001E6F46">
      <w:pPr>
        <w:rPr>
          <w:sz w:val="24"/>
          <w:szCs w:val="24"/>
        </w:rPr>
      </w:pPr>
    </w:p>
    <w:p w:rsidR="001E6F46" w:rsidRDefault="00C15A6B" w:rsidP="00217263">
      <w:pPr>
        <w:autoSpaceDE w:val="0"/>
        <w:jc w:val="center"/>
        <w:rPr>
          <w:b/>
          <w:sz w:val="24"/>
        </w:rPr>
      </w:pPr>
      <w:r>
        <w:rPr>
          <w:b/>
          <w:sz w:val="24"/>
        </w:rPr>
        <w:t xml:space="preserve">SAVIVALDYBĖS TARYBOS </w:t>
      </w:r>
      <w:r w:rsidR="001E6F46">
        <w:rPr>
          <w:b/>
          <w:sz w:val="24"/>
        </w:rPr>
        <w:t>SPRENDIMO</w:t>
      </w:r>
      <w:r w:rsidR="001F7A27">
        <w:rPr>
          <w:b/>
          <w:sz w:val="24"/>
        </w:rPr>
        <w:t xml:space="preserve"> </w:t>
      </w:r>
      <w:r w:rsidR="001E6F46">
        <w:rPr>
          <w:b/>
          <w:sz w:val="24"/>
          <w:szCs w:val="24"/>
        </w:rPr>
        <w:t>„</w:t>
      </w:r>
      <w:r w:rsidR="00F67B75">
        <w:rPr>
          <w:rFonts w:ascii="TimesNewRomanPS-BoldMT" w:hAnsi="TimesNewRomanPS-BoldMT" w:cs="TimesNewRomanPS-BoldMT"/>
          <w:b/>
          <w:bCs/>
          <w:sz w:val="24"/>
          <w:szCs w:val="24"/>
          <w:lang w:val="en-US"/>
        </w:rPr>
        <w:t>DĖL PANEVĖŽIO RAJONO SAVIVAL</w:t>
      </w:r>
      <w:r w:rsidR="00B52628">
        <w:rPr>
          <w:rFonts w:ascii="TimesNewRomanPS-BoldMT" w:hAnsi="TimesNewRomanPS-BoldMT" w:cs="TimesNewRomanPS-BoldMT"/>
          <w:b/>
          <w:bCs/>
          <w:sz w:val="24"/>
          <w:szCs w:val="24"/>
          <w:lang w:val="en-US"/>
        </w:rPr>
        <w:t xml:space="preserve">DYBĖS TARYBOS 2019 M. </w:t>
      </w:r>
      <w:r w:rsidR="00F67B75">
        <w:rPr>
          <w:rFonts w:ascii="TimesNewRomanPS-BoldMT" w:hAnsi="TimesNewRomanPS-BoldMT" w:cs="TimesNewRomanPS-BoldMT"/>
          <w:b/>
          <w:bCs/>
          <w:sz w:val="24"/>
          <w:szCs w:val="24"/>
          <w:lang w:val="en-US"/>
        </w:rPr>
        <w:t>SPALIO 31 D. SPRENDIMO NR. T-210 „DĖL PIRTIES PASLAUGŲ KAINŲ NUSTATYMO</w:t>
      </w:r>
      <w:proofErr w:type="gramStart"/>
      <w:r w:rsidR="009E4BC0">
        <w:rPr>
          <w:rFonts w:ascii="TimesNewRomanPS-BoldMT" w:hAnsi="TimesNewRomanPS-BoldMT" w:cs="TimesNewRomanPS-BoldMT"/>
          <w:b/>
          <w:bCs/>
          <w:sz w:val="24"/>
          <w:szCs w:val="24"/>
          <w:lang w:val="en-US"/>
        </w:rPr>
        <w:t>“ PAKEITIMO</w:t>
      </w:r>
      <w:proofErr w:type="gramEnd"/>
      <w:r w:rsidR="001E6F46">
        <w:rPr>
          <w:b/>
          <w:spacing w:val="-12"/>
          <w:sz w:val="24"/>
        </w:rPr>
        <w:t>“</w:t>
      </w:r>
      <w:r w:rsidR="001F7A27">
        <w:rPr>
          <w:b/>
          <w:sz w:val="24"/>
        </w:rPr>
        <w:t xml:space="preserve"> </w:t>
      </w:r>
      <w:r w:rsidR="009E4BC0">
        <w:rPr>
          <w:b/>
          <w:sz w:val="24"/>
        </w:rPr>
        <w:t xml:space="preserve"> </w:t>
      </w:r>
      <w:r w:rsidR="001E6F46">
        <w:rPr>
          <w:b/>
          <w:sz w:val="24"/>
        </w:rPr>
        <w:t>PROJEKTO</w:t>
      </w:r>
      <w:r w:rsidR="00FE2D91" w:rsidRPr="00FE2D91">
        <w:rPr>
          <w:b/>
          <w:sz w:val="24"/>
        </w:rPr>
        <w:t xml:space="preserve"> </w:t>
      </w:r>
      <w:r w:rsidR="00FE2D91">
        <w:rPr>
          <w:b/>
          <w:sz w:val="24"/>
        </w:rPr>
        <w:t xml:space="preserve">AIŠKINAMASIS RAŠTAS </w:t>
      </w:r>
    </w:p>
    <w:p w:rsidR="001E6F46" w:rsidRPr="001F7A27" w:rsidRDefault="001E6F46">
      <w:pPr>
        <w:jc w:val="center"/>
        <w:rPr>
          <w:sz w:val="24"/>
        </w:rPr>
      </w:pPr>
    </w:p>
    <w:p w:rsidR="00F572B6" w:rsidRDefault="001E6F46">
      <w:pPr>
        <w:pStyle w:val="Pagrindinistekstas"/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20</w:t>
      </w:r>
      <w:r w:rsidR="00E459FD">
        <w:rPr>
          <w:sz w:val="24"/>
          <w:szCs w:val="24"/>
        </w:rPr>
        <w:t>2</w:t>
      </w:r>
      <w:r w:rsidR="00904E1B">
        <w:rPr>
          <w:sz w:val="24"/>
          <w:szCs w:val="24"/>
        </w:rPr>
        <w:t>1-09</w:t>
      </w:r>
      <w:r w:rsidR="00E459FD">
        <w:rPr>
          <w:sz w:val="24"/>
          <w:szCs w:val="24"/>
        </w:rPr>
        <w:t>-0</w:t>
      </w:r>
      <w:r w:rsidR="00904E1B">
        <w:rPr>
          <w:sz w:val="24"/>
          <w:szCs w:val="24"/>
        </w:rPr>
        <w:t>9</w:t>
      </w:r>
    </w:p>
    <w:p w:rsidR="001E6F46" w:rsidRDefault="001E6F46">
      <w:pPr>
        <w:pStyle w:val="Pagrindinistekstas"/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15071D" w:rsidRDefault="0015071D" w:rsidP="0015071D">
      <w:pPr>
        <w:ind w:firstLine="720"/>
        <w:jc w:val="both"/>
        <w:rPr>
          <w:sz w:val="24"/>
          <w:szCs w:val="24"/>
        </w:rPr>
      </w:pPr>
    </w:p>
    <w:p w:rsidR="009E4BC0" w:rsidRPr="00D22A49" w:rsidRDefault="009E4BC0" w:rsidP="009E4BC0">
      <w:pPr>
        <w:pStyle w:val="Sraopastraipa"/>
        <w:ind w:left="1134" w:firstLine="142"/>
        <w:jc w:val="both"/>
        <w:rPr>
          <w:b/>
          <w:sz w:val="24"/>
          <w:szCs w:val="24"/>
        </w:rPr>
      </w:pPr>
      <w:r w:rsidRPr="009F7EFB">
        <w:rPr>
          <w:b/>
          <w:sz w:val="24"/>
          <w:szCs w:val="24"/>
        </w:rPr>
        <w:t>1.</w:t>
      </w:r>
      <w:r w:rsidRPr="00D22A49">
        <w:rPr>
          <w:b/>
          <w:sz w:val="24"/>
          <w:szCs w:val="24"/>
        </w:rPr>
        <w:t xml:space="preserve"> Sprendimo projekto tikslai ir uždaviniai</w:t>
      </w:r>
    </w:p>
    <w:p w:rsidR="009E4BC0" w:rsidRDefault="009E4BC0" w:rsidP="009E4BC0">
      <w:pPr>
        <w:pStyle w:val="Standard"/>
        <w:ind w:firstLine="72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ab/>
        <w:t>Sprendimo projekto t</w:t>
      </w:r>
      <w:r w:rsidRPr="009F7EFB">
        <w:rPr>
          <w:color w:val="000000"/>
          <w:sz w:val="24"/>
          <w:szCs w:val="24"/>
        </w:rPr>
        <w:t xml:space="preserve">ikslas – </w:t>
      </w:r>
      <w:r>
        <w:rPr>
          <w:sz w:val="24"/>
          <w:szCs w:val="24"/>
        </w:rPr>
        <w:t>p</w:t>
      </w:r>
      <w:r w:rsidRPr="00734AD2">
        <w:rPr>
          <w:sz w:val="24"/>
          <w:szCs w:val="24"/>
        </w:rPr>
        <w:t>ripažinti netekusiu galios</w:t>
      </w:r>
      <w:r>
        <w:rPr>
          <w:sz w:val="24"/>
          <w:szCs w:val="24"/>
        </w:rPr>
        <w:t xml:space="preserve"> Panevėžio rajono savivaldybės tarybos 2019 m. spalio 31 d. sprendimo Nr. T-210 „Dėl pirties paslaugų kainų nustatymo“ 4 punktą: </w:t>
      </w:r>
      <w:r>
        <w:rPr>
          <w:rFonts w:ascii="Arial" w:hAnsi="Arial" w:cs="Arial"/>
          <w:sz w:val="30"/>
          <w:szCs w:val="30"/>
        </w:rPr>
        <w:t>„</w:t>
      </w:r>
      <w:r>
        <w:rPr>
          <w:sz w:val="24"/>
          <w:szCs w:val="24"/>
        </w:rPr>
        <w:t xml:space="preserve">4. Nuo 2021 m. liepos 1 d. neteikti paslaugų Raguvos, Krekenavos ir Vadoklių pirtyse.“,  bei nauja redakcija išdėstyti 3 punktą, kuris reglamentavo anksčiau minėtų pirčių paslaugų kainų taikymo ne tik dydį, bet ir kainų taikymo terminą. </w:t>
      </w:r>
    </w:p>
    <w:p w:rsidR="009E4BC0" w:rsidRPr="009F7EFB" w:rsidRDefault="009E4BC0" w:rsidP="009E4BC0">
      <w:pPr>
        <w:ind w:firstLine="1296"/>
        <w:jc w:val="both"/>
        <w:rPr>
          <w:b/>
          <w:bCs/>
          <w:sz w:val="24"/>
          <w:szCs w:val="24"/>
        </w:rPr>
      </w:pPr>
      <w:r w:rsidRPr="009F7EFB">
        <w:rPr>
          <w:b/>
          <w:bCs/>
          <w:sz w:val="24"/>
          <w:szCs w:val="24"/>
        </w:rPr>
        <w:t>2.</w:t>
      </w:r>
      <w:r w:rsidRPr="009F7EFB">
        <w:rPr>
          <w:b/>
          <w:sz w:val="24"/>
          <w:szCs w:val="24"/>
        </w:rPr>
        <w:t xml:space="preserve"> Siūlomos teisinio reguliavimo nuostatos</w:t>
      </w:r>
      <w:r w:rsidRPr="009F7EFB">
        <w:rPr>
          <w:b/>
          <w:bCs/>
          <w:sz w:val="24"/>
          <w:szCs w:val="24"/>
        </w:rPr>
        <w:t xml:space="preserve"> </w:t>
      </w:r>
    </w:p>
    <w:p w:rsidR="009E4BC0" w:rsidRPr="00011D5C" w:rsidRDefault="009E4BC0" w:rsidP="009E4BC0">
      <w:pPr>
        <w:jc w:val="both"/>
        <w:rPr>
          <w:sz w:val="24"/>
          <w:szCs w:val="24"/>
        </w:rPr>
      </w:pPr>
      <w:r w:rsidRPr="00D22A49">
        <w:rPr>
          <w:color w:val="000000"/>
          <w:spacing w:val="-3"/>
          <w:sz w:val="24"/>
          <w:szCs w:val="24"/>
        </w:rPr>
        <w:tab/>
      </w:r>
      <w:r w:rsidRPr="00011D5C">
        <w:rPr>
          <w:sz w:val="24"/>
          <w:szCs w:val="24"/>
        </w:rPr>
        <w:t>Lietuvos Respublikos vietos savivaldo</w:t>
      </w:r>
      <w:r>
        <w:rPr>
          <w:sz w:val="24"/>
          <w:szCs w:val="24"/>
        </w:rPr>
        <w:t>s įstatymo 18 straipsnio 1 dalis numato</w:t>
      </w:r>
      <w:r w:rsidRPr="00011D5C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kad </w:t>
      </w:r>
      <w:r w:rsidRPr="00011D5C">
        <w:rPr>
          <w:sz w:val="24"/>
          <w:szCs w:val="24"/>
        </w:rPr>
        <w:t xml:space="preserve">Savivaldybės tarybos priimtus teisės aktus gali sustabdyti, pakeisti ar panaikinti pati </w:t>
      </w:r>
      <w:r>
        <w:rPr>
          <w:sz w:val="24"/>
          <w:szCs w:val="24"/>
        </w:rPr>
        <w:t>S</w:t>
      </w:r>
      <w:r w:rsidRPr="00011D5C">
        <w:rPr>
          <w:sz w:val="24"/>
          <w:szCs w:val="24"/>
        </w:rPr>
        <w:t>avivaldybės taryba.</w:t>
      </w:r>
    </w:p>
    <w:p w:rsidR="009E4BC0" w:rsidRPr="00D22A49" w:rsidRDefault="009E4BC0" w:rsidP="009E4BC0">
      <w:pPr>
        <w:ind w:left="709"/>
        <w:jc w:val="both"/>
        <w:rPr>
          <w:b/>
          <w:sz w:val="24"/>
          <w:szCs w:val="24"/>
        </w:rPr>
      </w:pPr>
      <w:r w:rsidRPr="00D22A49">
        <w:rPr>
          <w:sz w:val="24"/>
          <w:szCs w:val="24"/>
        </w:rPr>
        <w:tab/>
      </w:r>
      <w:r w:rsidRPr="00D22A49">
        <w:rPr>
          <w:b/>
          <w:sz w:val="24"/>
          <w:szCs w:val="24"/>
        </w:rPr>
        <w:t>3</w:t>
      </w:r>
      <w:r w:rsidRPr="00D22A49">
        <w:rPr>
          <w:sz w:val="24"/>
          <w:szCs w:val="24"/>
        </w:rPr>
        <w:t xml:space="preserve">. </w:t>
      </w:r>
      <w:r w:rsidRPr="00D22A49">
        <w:rPr>
          <w:b/>
          <w:sz w:val="24"/>
          <w:szCs w:val="24"/>
        </w:rPr>
        <w:t>Laukiami rezultatai</w:t>
      </w:r>
    </w:p>
    <w:p w:rsidR="009E4BC0" w:rsidRPr="00D22A49" w:rsidRDefault="009E4BC0" w:rsidP="009E4BC0">
      <w:pPr>
        <w:jc w:val="both"/>
        <w:rPr>
          <w:sz w:val="24"/>
          <w:szCs w:val="24"/>
        </w:rPr>
      </w:pPr>
      <w:r w:rsidRPr="00D22A49">
        <w:rPr>
          <w:sz w:val="24"/>
          <w:szCs w:val="24"/>
        </w:rPr>
        <w:tab/>
      </w:r>
      <w:r>
        <w:rPr>
          <w:sz w:val="24"/>
          <w:szCs w:val="24"/>
          <w:lang w:eastAsia="lt-LT"/>
        </w:rPr>
        <w:t xml:space="preserve">Viešoji įstaiga </w:t>
      </w:r>
      <w:r>
        <w:rPr>
          <w:sz w:val="24"/>
          <w:szCs w:val="24"/>
        </w:rPr>
        <w:t>Velžio komunalinis ūkis</w:t>
      </w:r>
      <w:r>
        <w:rPr>
          <w:sz w:val="24"/>
          <w:szCs w:val="24"/>
          <w:lang w:eastAsia="lt-LT"/>
        </w:rPr>
        <w:t xml:space="preserve"> teiks pirties paslaugas.</w:t>
      </w:r>
      <w:r w:rsidRPr="00D22A49">
        <w:rPr>
          <w:sz w:val="24"/>
          <w:szCs w:val="24"/>
        </w:rPr>
        <w:t xml:space="preserve"> </w:t>
      </w:r>
    </w:p>
    <w:p w:rsidR="009E4BC0" w:rsidRDefault="009E4BC0" w:rsidP="009E4BC0">
      <w:pPr>
        <w:ind w:left="709"/>
        <w:jc w:val="both"/>
        <w:rPr>
          <w:b/>
          <w:sz w:val="24"/>
          <w:szCs w:val="24"/>
        </w:rPr>
      </w:pPr>
      <w:r w:rsidRPr="00D22A49">
        <w:rPr>
          <w:color w:val="000000"/>
          <w:spacing w:val="-3"/>
          <w:sz w:val="24"/>
          <w:szCs w:val="24"/>
        </w:rPr>
        <w:tab/>
      </w:r>
      <w:r w:rsidRPr="00D22A49">
        <w:rPr>
          <w:b/>
          <w:color w:val="000000"/>
          <w:spacing w:val="-3"/>
          <w:sz w:val="24"/>
          <w:szCs w:val="24"/>
        </w:rPr>
        <w:t>4</w:t>
      </w:r>
      <w:r w:rsidRPr="00D22A49">
        <w:rPr>
          <w:color w:val="000000"/>
          <w:spacing w:val="-3"/>
          <w:sz w:val="24"/>
          <w:szCs w:val="24"/>
        </w:rPr>
        <w:t xml:space="preserve">. </w:t>
      </w:r>
      <w:r w:rsidRPr="00D22A49">
        <w:rPr>
          <w:b/>
          <w:sz w:val="24"/>
          <w:szCs w:val="24"/>
        </w:rPr>
        <w:t xml:space="preserve"> Lėšų poreikis ir šaltiniai</w:t>
      </w:r>
    </w:p>
    <w:p w:rsidR="009E4BC0" w:rsidRPr="00B52628" w:rsidRDefault="009E4BC0" w:rsidP="009E4BC0">
      <w:pPr>
        <w:ind w:firstLine="720"/>
        <w:jc w:val="both"/>
        <w:rPr>
          <w:b/>
          <w:sz w:val="24"/>
        </w:rPr>
      </w:pPr>
      <w:r>
        <w:rPr>
          <w:sz w:val="24"/>
          <w:szCs w:val="24"/>
        </w:rPr>
        <w:tab/>
        <w:t>S</w:t>
      </w:r>
      <w:r w:rsidRPr="00AD0D21">
        <w:rPr>
          <w:sz w:val="24"/>
          <w:szCs w:val="24"/>
        </w:rPr>
        <w:t>avivaldybės biudžet</w:t>
      </w:r>
      <w:r>
        <w:rPr>
          <w:sz w:val="24"/>
          <w:szCs w:val="24"/>
        </w:rPr>
        <w:t>e yra skirta lėšų pirčių administravimo pajamų ir faktinių sąnaudų skirtumui</w:t>
      </w:r>
      <w:r w:rsidRPr="00DF698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padengti. </w:t>
      </w:r>
    </w:p>
    <w:p w:rsidR="009E4BC0" w:rsidRPr="00D22A49" w:rsidRDefault="009E4BC0" w:rsidP="009E4BC0">
      <w:pPr>
        <w:ind w:left="709"/>
        <w:jc w:val="both"/>
        <w:rPr>
          <w:sz w:val="24"/>
          <w:szCs w:val="24"/>
        </w:rPr>
      </w:pPr>
      <w:r w:rsidRPr="00D22A49">
        <w:rPr>
          <w:b/>
          <w:color w:val="000000"/>
          <w:sz w:val="24"/>
          <w:szCs w:val="24"/>
        </w:rPr>
        <w:tab/>
        <w:t>5</w:t>
      </w:r>
      <w:r w:rsidRPr="00D22A49">
        <w:rPr>
          <w:b/>
          <w:bCs/>
          <w:sz w:val="24"/>
          <w:szCs w:val="24"/>
        </w:rPr>
        <w:t>. Kiti sprendimui priimti reikalingi pagrindimai, skaičiavimai, paaiškinimai</w:t>
      </w:r>
    </w:p>
    <w:p w:rsidR="009E4BC0" w:rsidRPr="00D22A49" w:rsidRDefault="009E4BC0" w:rsidP="009E4BC0">
      <w:pPr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D22A49">
        <w:rPr>
          <w:sz w:val="24"/>
          <w:szCs w:val="24"/>
        </w:rPr>
        <w:t>Nėra.</w:t>
      </w:r>
    </w:p>
    <w:p w:rsidR="008E5AF8" w:rsidRDefault="008E5AF8">
      <w:pPr>
        <w:rPr>
          <w:sz w:val="24"/>
        </w:rPr>
      </w:pPr>
    </w:p>
    <w:p w:rsidR="00904E1B" w:rsidRDefault="00904E1B">
      <w:pPr>
        <w:rPr>
          <w:sz w:val="24"/>
        </w:rPr>
      </w:pPr>
    </w:p>
    <w:p w:rsidR="00B52628" w:rsidRDefault="00904E1B">
      <w:pPr>
        <w:rPr>
          <w:sz w:val="24"/>
        </w:rPr>
      </w:pPr>
      <w:r>
        <w:rPr>
          <w:sz w:val="24"/>
        </w:rPr>
        <w:t>Skyriaus vedėja                                                                                         Aldona Čiegytė</w:t>
      </w:r>
    </w:p>
    <w:sectPr w:rsidR="00B52628" w:rsidSect="004C62A5">
      <w:pgSz w:w="11905" w:h="16837"/>
      <w:pgMar w:top="1079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NewRomanPS-BoldMT">
    <w:altName w:val="Times New Roman"/>
    <w:charset w:val="00"/>
    <w:family w:val="roman"/>
    <w:pitch w:val="default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Antrat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Antrat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907"/>
    <w:rsid w:val="000340C8"/>
    <w:rsid w:val="000824E0"/>
    <w:rsid w:val="000864CE"/>
    <w:rsid w:val="000A2CE8"/>
    <w:rsid w:val="000C2DF7"/>
    <w:rsid w:val="0012060E"/>
    <w:rsid w:val="00131C6A"/>
    <w:rsid w:val="00143883"/>
    <w:rsid w:val="0015071D"/>
    <w:rsid w:val="001947A1"/>
    <w:rsid w:val="001973A7"/>
    <w:rsid w:val="001E6F46"/>
    <w:rsid w:val="001F7A27"/>
    <w:rsid w:val="00212BA2"/>
    <w:rsid w:val="00217263"/>
    <w:rsid w:val="00232B30"/>
    <w:rsid w:val="0023387E"/>
    <w:rsid w:val="00251A1F"/>
    <w:rsid w:val="002857D7"/>
    <w:rsid w:val="00292618"/>
    <w:rsid w:val="002C398C"/>
    <w:rsid w:val="002C5F85"/>
    <w:rsid w:val="002F2ECF"/>
    <w:rsid w:val="00317907"/>
    <w:rsid w:val="00353B76"/>
    <w:rsid w:val="00364EC8"/>
    <w:rsid w:val="003E468B"/>
    <w:rsid w:val="003F0396"/>
    <w:rsid w:val="00441218"/>
    <w:rsid w:val="00443691"/>
    <w:rsid w:val="004A2AE9"/>
    <w:rsid w:val="004C62A5"/>
    <w:rsid w:val="004D26CD"/>
    <w:rsid w:val="00504A79"/>
    <w:rsid w:val="00512DA6"/>
    <w:rsid w:val="00546CF9"/>
    <w:rsid w:val="0056217A"/>
    <w:rsid w:val="0058106F"/>
    <w:rsid w:val="005904EF"/>
    <w:rsid w:val="005B42DA"/>
    <w:rsid w:val="005D2C0B"/>
    <w:rsid w:val="005D74D5"/>
    <w:rsid w:val="00615675"/>
    <w:rsid w:val="00626F00"/>
    <w:rsid w:val="00631717"/>
    <w:rsid w:val="00683410"/>
    <w:rsid w:val="00693A05"/>
    <w:rsid w:val="006C6BE7"/>
    <w:rsid w:val="006F3BA0"/>
    <w:rsid w:val="00707DEA"/>
    <w:rsid w:val="00717DF1"/>
    <w:rsid w:val="00734156"/>
    <w:rsid w:val="00753B8C"/>
    <w:rsid w:val="00753FBD"/>
    <w:rsid w:val="007709EF"/>
    <w:rsid w:val="0079172B"/>
    <w:rsid w:val="007C0C53"/>
    <w:rsid w:val="007C5A1C"/>
    <w:rsid w:val="007D0DE9"/>
    <w:rsid w:val="00820F2A"/>
    <w:rsid w:val="00891811"/>
    <w:rsid w:val="008E5AF8"/>
    <w:rsid w:val="008F6AFB"/>
    <w:rsid w:val="00904E1B"/>
    <w:rsid w:val="00927D04"/>
    <w:rsid w:val="009408A1"/>
    <w:rsid w:val="009467DF"/>
    <w:rsid w:val="009502AB"/>
    <w:rsid w:val="00970247"/>
    <w:rsid w:val="009E4BC0"/>
    <w:rsid w:val="00A053AA"/>
    <w:rsid w:val="00A07D54"/>
    <w:rsid w:val="00A15932"/>
    <w:rsid w:val="00A27CF9"/>
    <w:rsid w:val="00A72E74"/>
    <w:rsid w:val="00A76799"/>
    <w:rsid w:val="00A858F6"/>
    <w:rsid w:val="00AB588D"/>
    <w:rsid w:val="00AB76D9"/>
    <w:rsid w:val="00B14B76"/>
    <w:rsid w:val="00B223A7"/>
    <w:rsid w:val="00B52628"/>
    <w:rsid w:val="00B7646C"/>
    <w:rsid w:val="00B94090"/>
    <w:rsid w:val="00BD1FF0"/>
    <w:rsid w:val="00BE6A7D"/>
    <w:rsid w:val="00C016C2"/>
    <w:rsid w:val="00C15A6B"/>
    <w:rsid w:val="00CA00DA"/>
    <w:rsid w:val="00CC67E6"/>
    <w:rsid w:val="00CE57FC"/>
    <w:rsid w:val="00CF50CC"/>
    <w:rsid w:val="00D05457"/>
    <w:rsid w:val="00D1415E"/>
    <w:rsid w:val="00D151CC"/>
    <w:rsid w:val="00DD6C01"/>
    <w:rsid w:val="00E42D09"/>
    <w:rsid w:val="00E432F9"/>
    <w:rsid w:val="00E459FD"/>
    <w:rsid w:val="00E60D69"/>
    <w:rsid w:val="00EC5C11"/>
    <w:rsid w:val="00F00527"/>
    <w:rsid w:val="00F2347C"/>
    <w:rsid w:val="00F46968"/>
    <w:rsid w:val="00F572B6"/>
    <w:rsid w:val="00F67B75"/>
    <w:rsid w:val="00F86941"/>
    <w:rsid w:val="00FD42F9"/>
    <w:rsid w:val="00FE2D91"/>
    <w:rsid w:val="00FE5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1A55AD08-1ADA-4F7E-8103-D1ECB92CE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C62A5"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rsid w:val="004C62A5"/>
    <w:pPr>
      <w:keepNext/>
      <w:numPr>
        <w:numId w:val="1"/>
      </w:numPr>
      <w:jc w:val="center"/>
      <w:outlineLvl w:val="0"/>
    </w:pPr>
    <w:rPr>
      <w:sz w:val="24"/>
    </w:rPr>
  </w:style>
  <w:style w:type="paragraph" w:styleId="Antrat3">
    <w:name w:val="heading 3"/>
    <w:basedOn w:val="prastasis"/>
    <w:next w:val="prastasis"/>
    <w:qFormat/>
    <w:rsid w:val="004C62A5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qFormat/>
    <w:rsid w:val="004C62A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  <w:rsid w:val="004C62A5"/>
  </w:style>
  <w:style w:type="character" w:customStyle="1" w:styleId="WW-Absatz-Standardschriftart">
    <w:name w:val="WW-Absatz-Standardschriftart"/>
    <w:rsid w:val="004C62A5"/>
  </w:style>
  <w:style w:type="character" w:customStyle="1" w:styleId="WW-Absatz-Standardschriftart1">
    <w:name w:val="WW-Absatz-Standardschriftart1"/>
    <w:rsid w:val="004C62A5"/>
  </w:style>
  <w:style w:type="character" w:customStyle="1" w:styleId="WW-Absatz-Standardschriftart11">
    <w:name w:val="WW-Absatz-Standardschriftart11"/>
    <w:rsid w:val="004C62A5"/>
  </w:style>
  <w:style w:type="character" w:customStyle="1" w:styleId="WW-Absatz-Standardschriftart111">
    <w:name w:val="WW-Absatz-Standardschriftart111"/>
    <w:rsid w:val="004C62A5"/>
  </w:style>
  <w:style w:type="character" w:customStyle="1" w:styleId="WW-Absatz-Standardschriftart1111">
    <w:name w:val="WW-Absatz-Standardschriftart1111"/>
    <w:rsid w:val="004C62A5"/>
  </w:style>
  <w:style w:type="character" w:customStyle="1" w:styleId="WW-Absatz-Standardschriftart11111">
    <w:name w:val="WW-Absatz-Standardschriftart11111"/>
    <w:rsid w:val="004C62A5"/>
  </w:style>
  <w:style w:type="character" w:customStyle="1" w:styleId="WW-Absatz-Standardschriftart111111">
    <w:name w:val="WW-Absatz-Standardschriftart111111"/>
    <w:rsid w:val="004C62A5"/>
  </w:style>
  <w:style w:type="character" w:customStyle="1" w:styleId="WW-Absatz-Standardschriftart1111111">
    <w:name w:val="WW-Absatz-Standardschriftart1111111"/>
    <w:rsid w:val="004C62A5"/>
  </w:style>
  <w:style w:type="character" w:customStyle="1" w:styleId="Numatytasispastraiposriftas1">
    <w:name w:val="Numatytasis pastraipos šriftas1"/>
    <w:rsid w:val="004C62A5"/>
  </w:style>
  <w:style w:type="character" w:customStyle="1" w:styleId="Numeravimosimboliai">
    <w:name w:val="Numeravimo simboliai"/>
    <w:rsid w:val="004C62A5"/>
  </w:style>
  <w:style w:type="paragraph" w:customStyle="1" w:styleId="Antrat10">
    <w:name w:val="Antraštė1"/>
    <w:basedOn w:val="prastasis"/>
    <w:next w:val="Pagrindinistekstas"/>
    <w:rsid w:val="004C62A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grindinistekstas">
    <w:name w:val="Body Text"/>
    <w:basedOn w:val="prastasis"/>
    <w:rsid w:val="004C62A5"/>
    <w:pPr>
      <w:spacing w:after="120"/>
    </w:pPr>
  </w:style>
  <w:style w:type="paragraph" w:styleId="Sraas">
    <w:name w:val="List"/>
    <w:basedOn w:val="Pagrindinistekstas"/>
    <w:rsid w:val="004C62A5"/>
    <w:rPr>
      <w:rFonts w:cs="Tahoma"/>
    </w:rPr>
  </w:style>
  <w:style w:type="paragraph" w:customStyle="1" w:styleId="Pavadinimas1">
    <w:name w:val="Pavadinimas1"/>
    <w:basedOn w:val="prastasis"/>
    <w:rsid w:val="004C62A5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odykl">
    <w:name w:val="Rodyklė"/>
    <w:basedOn w:val="prastasis"/>
    <w:rsid w:val="004C62A5"/>
    <w:pPr>
      <w:suppressLineNumbers/>
    </w:pPr>
    <w:rPr>
      <w:rFonts w:cs="Tahoma"/>
    </w:rPr>
  </w:style>
  <w:style w:type="paragraph" w:styleId="Antrats">
    <w:name w:val="header"/>
    <w:basedOn w:val="prastasis"/>
    <w:rsid w:val="004C62A5"/>
    <w:pPr>
      <w:tabs>
        <w:tab w:val="center" w:pos="4153"/>
        <w:tab w:val="right" w:pos="8306"/>
      </w:tabs>
    </w:pPr>
  </w:style>
  <w:style w:type="paragraph" w:styleId="Pagrindiniotekstotrauka">
    <w:name w:val="Body Text Indent"/>
    <w:basedOn w:val="prastasis"/>
    <w:rsid w:val="004C62A5"/>
    <w:pPr>
      <w:ind w:left="1440"/>
    </w:pPr>
    <w:rPr>
      <w:b/>
      <w:sz w:val="24"/>
    </w:rPr>
  </w:style>
  <w:style w:type="paragraph" w:styleId="HTMLiankstoformatuotas">
    <w:name w:val="HTML Preformatted"/>
    <w:basedOn w:val="prastasis"/>
    <w:link w:val="HTMLiankstoformatuotasDiagrama"/>
    <w:rsid w:val="004C62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/>
    </w:rPr>
  </w:style>
  <w:style w:type="paragraph" w:customStyle="1" w:styleId="Pagrindiniotekstotrauka31">
    <w:name w:val="Pagrindinio teksto įtrauka 31"/>
    <w:basedOn w:val="prastasis"/>
    <w:rsid w:val="004C62A5"/>
    <w:pPr>
      <w:spacing w:after="120"/>
      <w:ind w:left="283"/>
    </w:pPr>
    <w:rPr>
      <w:sz w:val="16"/>
      <w:szCs w:val="16"/>
    </w:rPr>
  </w:style>
  <w:style w:type="paragraph" w:styleId="Debesliotekstas">
    <w:name w:val="Balloon Text"/>
    <w:basedOn w:val="prastasis"/>
    <w:rsid w:val="004C62A5"/>
    <w:rPr>
      <w:rFonts w:ascii="Tahoma" w:hAnsi="Tahoma" w:cs="Tahoma"/>
      <w:sz w:val="16"/>
      <w:szCs w:val="16"/>
    </w:rPr>
  </w:style>
  <w:style w:type="paragraph" w:customStyle="1" w:styleId="prastasistinklapis">
    <w:name w:val="Įprastasis (tinklapis)"/>
    <w:basedOn w:val="prastasis"/>
    <w:rsid w:val="004C62A5"/>
    <w:pPr>
      <w:spacing w:before="280" w:after="280"/>
    </w:pPr>
    <w:rPr>
      <w:sz w:val="24"/>
      <w:szCs w:val="24"/>
      <w:lang w:val="en-US"/>
    </w:rPr>
  </w:style>
  <w:style w:type="paragraph" w:customStyle="1" w:styleId="Lentelsturinys">
    <w:name w:val="Lentelės turinys"/>
    <w:basedOn w:val="prastasis"/>
    <w:rsid w:val="004C62A5"/>
    <w:pPr>
      <w:suppressLineNumbers/>
    </w:p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F572B6"/>
    <w:rPr>
      <w:rFonts w:ascii="Courier New" w:hAnsi="Courier New" w:cs="Courier New"/>
      <w:lang w:val="en-US" w:eastAsia="ar-SA"/>
    </w:rPr>
  </w:style>
  <w:style w:type="paragraph" w:styleId="Betarp">
    <w:name w:val="No Spacing"/>
    <w:uiPriority w:val="1"/>
    <w:qFormat/>
    <w:rsid w:val="0015071D"/>
    <w:pPr>
      <w:suppressAutoHyphens/>
    </w:pPr>
    <w:rPr>
      <w:lang w:eastAsia="ar-SA"/>
    </w:rPr>
  </w:style>
  <w:style w:type="paragraph" w:styleId="Sraopastraipa">
    <w:name w:val="List Paragraph"/>
    <w:basedOn w:val="prastasis"/>
    <w:uiPriority w:val="34"/>
    <w:qFormat/>
    <w:rsid w:val="00717DF1"/>
    <w:pPr>
      <w:ind w:left="720"/>
      <w:contextualSpacing/>
    </w:pPr>
  </w:style>
  <w:style w:type="paragraph" w:customStyle="1" w:styleId="Standard">
    <w:name w:val="Standard"/>
    <w:rsid w:val="00F67B75"/>
    <w:pPr>
      <w:suppressAutoHyphens/>
      <w:autoSpaceDN w:val="0"/>
    </w:pPr>
    <w:rPr>
      <w:kern w:val="3"/>
    </w:rPr>
  </w:style>
  <w:style w:type="paragraph" w:customStyle="1" w:styleId="Pagrindinistekstas3">
    <w:name w:val="Pagrindinis tekstas3"/>
    <w:basedOn w:val="Standard"/>
    <w:rsid w:val="00F67B75"/>
    <w:pPr>
      <w:widowControl w:val="0"/>
    </w:pPr>
    <w:rPr>
      <w:rFonts w:eastAsia="Calibr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1655</Words>
  <Characters>944</Characters>
  <Application>Microsoft Office Word</Application>
  <DocSecurity>0</DocSecurity>
  <Lines>7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Hewlett-Packard Company</Company>
  <LinksUpToDate>false</LinksUpToDate>
  <CharactersWithSpaces>2594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Vjuriste</dc:creator>
  <cp:lastModifiedBy>Aldona Ciegyte</cp:lastModifiedBy>
  <cp:revision>2</cp:revision>
  <cp:lastPrinted>2020-05-21T10:10:00Z</cp:lastPrinted>
  <dcterms:created xsi:type="dcterms:W3CDTF">2021-09-09T10:23:00Z</dcterms:created>
  <dcterms:modified xsi:type="dcterms:W3CDTF">2021-09-09T10:23:00Z</dcterms:modified>
</cp:coreProperties>
</file>