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82374" w:rsidRPr="000B4866" w:rsidRDefault="00682374" w:rsidP="00D36472">
      <w:pPr>
        <w:pStyle w:val="Header"/>
        <w:jc w:val="center"/>
        <w:rPr>
          <w:b/>
          <w:sz w:val="24"/>
          <w:szCs w:val="24"/>
        </w:rPr>
      </w:pPr>
      <w:r w:rsidRPr="000B4866">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93221277" r:id="rId9"/>
        </w:object>
      </w:r>
    </w:p>
    <w:p w:rsidR="00896C9E" w:rsidRPr="000B4866" w:rsidRDefault="00C04D28" w:rsidP="00C04D28">
      <w:pPr>
        <w:pStyle w:val="Header"/>
        <w:jc w:val="center"/>
        <w:rPr>
          <w:b/>
          <w:caps/>
          <w:sz w:val="28"/>
          <w:szCs w:val="28"/>
        </w:rPr>
      </w:pPr>
      <w:r w:rsidRPr="000B4866">
        <w:rPr>
          <w:sz w:val="24"/>
          <w:szCs w:val="24"/>
        </w:rPr>
        <w:t xml:space="preserve">                                                                                                 </w:t>
      </w:r>
      <w:r w:rsidRPr="000B4866">
        <w:rPr>
          <w:b/>
          <w:sz w:val="24"/>
          <w:szCs w:val="24"/>
        </w:rPr>
        <w:t>Projektas</w:t>
      </w:r>
      <w:r w:rsidRPr="000B4866">
        <w:rPr>
          <w:sz w:val="24"/>
          <w:szCs w:val="24"/>
        </w:rPr>
        <w:t xml:space="preserve">       </w:t>
      </w:r>
      <w:r w:rsidR="00896C9E" w:rsidRPr="000B4866">
        <w:rPr>
          <w:sz w:val="24"/>
          <w:szCs w:val="24"/>
        </w:rPr>
        <w:t xml:space="preserve">                              </w:t>
      </w:r>
      <w:r w:rsidR="005E67E3" w:rsidRPr="000B4866">
        <w:rPr>
          <w:sz w:val="24"/>
          <w:szCs w:val="24"/>
        </w:rPr>
        <w:t xml:space="preserve">                                                                   </w:t>
      </w:r>
      <w:r w:rsidR="00D36472" w:rsidRPr="000B4866">
        <w:rPr>
          <w:sz w:val="24"/>
          <w:szCs w:val="24"/>
        </w:rPr>
        <w:t xml:space="preserve">   </w:t>
      </w:r>
    </w:p>
    <w:p w:rsidR="00896C9E" w:rsidRPr="000B4866" w:rsidRDefault="00896C9E" w:rsidP="00896C9E">
      <w:pPr>
        <w:pStyle w:val="Header"/>
        <w:jc w:val="center"/>
        <w:rPr>
          <w:b/>
          <w:caps/>
          <w:sz w:val="24"/>
          <w:szCs w:val="24"/>
        </w:rPr>
      </w:pPr>
      <w:r w:rsidRPr="000B4866">
        <w:rPr>
          <w:b/>
          <w:caps/>
          <w:sz w:val="28"/>
          <w:szCs w:val="28"/>
        </w:rPr>
        <w:t>panevėžio rajono savivaldybės taryba</w:t>
      </w:r>
    </w:p>
    <w:p w:rsidR="00896C9E" w:rsidRPr="000B4866" w:rsidRDefault="00896C9E" w:rsidP="00896C9E">
      <w:pPr>
        <w:pStyle w:val="Header"/>
        <w:jc w:val="center"/>
        <w:rPr>
          <w:caps/>
          <w:sz w:val="24"/>
          <w:szCs w:val="24"/>
        </w:rPr>
      </w:pPr>
    </w:p>
    <w:p w:rsidR="00896C9E" w:rsidRPr="000B4866" w:rsidRDefault="00896C9E" w:rsidP="00896C9E">
      <w:pPr>
        <w:pStyle w:val="Header"/>
        <w:jc w:val="center"/>
        <w:rPr>
          <w:b/>
          <w:sz w:val="24"/>
          <w:szCs w:val="24"/>
        </w:rPr>
      </w:pPr>
      <w:r w:rsidRPr="000B4866">
        <w:rPr>
          <w:b/>
          <w:caps/>
          <w:sz w:val="28"/>
          <w:szCs w:val="28"/>
        </w:rPr>
        <w:t>sprendimas</w:t>
      </w:r>
    </w:p>
    <w:p w:rsidR="00896C9E" w:rsidRPr="000B4866" w:rsidRDefault="00F6691C" w:rsidP="00A23C1A">
      <w:pPr>
        <w:pStyle w:val="Header"/>
        <w:jc w:val="center"/>
        <w:rPr>
          <w:b/>
          <w:sz w:val="24"/>
          <w:szCs w:val="24"/>
        </w:rPr>
      </w:pPr>
      <w:r w:rsidRPr="000B4866">
        <w:rPr>
          <w:b/>
          <w:sz w:val="24"/>
          <w:szCs w:val="24"/>
        </w:rPr>
        <w:t xml:space="preserve">DĖL </w:t>
      </w:r>
      <w:r w:rsidR="00896C9E" w:rsidRPr="000B4866">
        <w:rPr>
          <w:b/>
          <w:sz w:val="24"/>
          <w:szCs w:val="24"/>
        </w:rPr>
        <w:t xml:space="preserve">DALINIO RĖMIMO SKYRIMO </w:t>
      </w:r>
      <w:r w:rsidR="00A23C1A" w:rsidRPr="000B4866">
        <w:rPr>
          <w:b/>
          <w:sz w:val="24"/>
          <w:szCs w:val="24"/>
        </w:rPr>
        <w:t>20</w:t>
      </w:r>
      <w:r w:rsidR="00E207DB" w:rsidRPr="000B4866">
        <w:rPr>
          <w:b/>
          <w:sz w:val="24"/>
          <w:szCs w:val="24"/>
        </w:rPr>
        <w:t>2</w:t>
      </w:r>
      <w:r w:rsidR="00B219AC" w:rsidRPr="000B4866">
        <w:rPr>
          <w:b/>
          <w:sz w:val="24"/>
          <w:szCs w:val="24"/>
        </w:rPr>
        <w:t>1</w:t>
      </w:r>
      <w:r w:rsidR="00A23C1A" w:rsidRPr="000B4866">
        <w:rPr>
          <w:b/>
          <w:sz w:val="24"/>
          <w:szCs w:val="24"/>
        </w:rPr>
        <w:t>–202</w:t>
      </w:r>
      <w:r w:rsidR="00B219AC" w:rsidRPr="000B4866">
        <w:rPr>
          <w:b/>
          <w:sz w:val="24"/>
          <w:szCs w:val="24"/>
        </w:rPr>
        <w:t>2</w:t>
      </w:r>
      <w:r w:rsidR="00E37C50" w:rsidRPr="000B4866">
        <w:rPr>
          <w:b/>
          <w:sz w:val="24"/>
          <w:szCs w:val="24"/>
        </w:rPr>
        <w:t xml:space="preserve"> </w:t>
      </w:r>
      <w:r w:rsidR="00A23C1A" w:rsidRPr="000B4866">
        <w:rPr>
          <w:b/>
          <w:sz w:val="24"/>
          <w:szCs w:val="24"/>
        </w:rPr>
        <w:t xml:space="preserve">METŲ </w:t>
      </w:r>
      <w:r w:rsidR="00896C9E" w:rsidRPr="000B4866">
        <w:rPr>
          <w:b/>
          <w:sz w:val="24"/>
          <w:szCs w:val="24"/>
        </w:rPr>
        <w:t>KULTŪROS PROJEKTAMS</w:t>
      </w:r>
    </w:p>
    <w:p w:rsidR="00896C9E" w:rsidRPr="000B4866" w:rsidRDefault="00896C9E" w:rsidP="00896C9E">
      <w:pPr>
        <w:jc w:val="center"/>
        <w:rPr>
          <w:sz w:val="24"/>
        </w:rPr>
      </w:pPr>
    </w:p>
    <w:p w:rsidR="00896C9E" w:rsidRPr="000B4866" w:rsidRDefault="00896C9E" w:rsidP="00896C9E">
      <w:pPr>
        <w:jc w:val="center"/>
        <w:rPr>
          <w:sz w:val="24"/>
        </w:rPr>
      </w:pPr>
    </w:p>
    <w:p w:rsidR="00896C9E" w:rsidRPr="000B4866" w:rsidRDefault="00CC501F" w:rsidP="00CC501F">
      <w:pPr>
        <w:pStyle w:val="ListParagraph"/>
        <w:ind w:left="840"/>
        <w:jc w:val="center"/>
        <w:rPr>
          <w:sz w:val="24"/>
        </w:rPr>
      </w:pPr>
      <w:r w:rsidRPr="000B4866">
        <w:rPr>
          <w:sz w:val="24"/>
        </w:rPr>
        <w:t>2021</w:t>
      </w:r>
      <w:r w:rsidR="00E25DA3" w:rsidRPr="000B4866">
        <w:rPr>
          <w:sz w:val="24"/>
        </w:rPr>
        <w:t xml:space="preserve"> </w:t>
      </w:r>
      <w:r w:rsidR="00896C9E" w:rsidRPr="000B4866">
        <w:rPr>
          <w:sz w:val="24"/>
        </w:rPr>
        <w:t>m</w:t>
      </w:r>
      <w:r w:rsidR="00AD1F83" w:rsidRPr="000B4866">
        <w:rPr>
          <w:sz w:val="24"/>
        </w:rPr>
        <w:t xml:space="preserve">. </w:t>
      </w:r>
      <w:r w:rsidR="00F6691C" w:rsidRPr="000B4866">
        <w:rPr>
          <w:sz w:val="24"/>
        </w:rPr>
        <w:t xml:space="preserve">rugsėjo </w:t>
      </w:r>
      <w:r w:rsidRPr="000B4866">
        <w:rPr>
          <w:sz w:val="24"/>
        </w:rPr>
        <w:t xml:space="preserve"> </w:t>
      </w:r>
      <w:r w:rsidR="00AD1F83" w:rsidRPr="000B4866">
        <w:rPr>
          <w:sz w:val="24"/>
        </w:rPr>
        <w:t xml:space="preserve"> d. Nr. T</w:t>
      </w:r>
      <w:r w:rsidR="0005467D" w:rsidRPr="000B4866">
        <w:rPr>
          <w:sz w:val="24"/>
        </w:rPr>
        <w:t>2</w:t>
      </w:r>
      <w:r w:rsidR="00AD1F83" w:rsidRPr="000B4866">
        <w:rPr>
          <w:sz w:val="24"/>
        </w:rPr>
        <w:t>-</w:t>
      </w:r>
    </w:p>
    <w:p w:rsidR="00896C9E" w:rsidRPr="000B4866" w:rsidRDefault="00896C9E" w:rsidP="00CC501F">
      <w:pPr>
        <w:jc w:val="center"/>
        <w:rPr>
          <w:sz w:val="24"/>
          <w:szCs w:val="24"/>
        </w:rPr>
      </w:pPr>
    </w:p>
    <w:p w:rsidR="00D36472" w:rsidRPr="000B4866" w:rsidRDefault="00D36472" w:rsidP="00896C9E">
      <w:pPr>
        <w:jc w:val="both"/>
        <w:rPr>
          <w:sz w:val="24"/>
          <w:szCs w:val="24"/>
        </w:rPr>
      </w:pPr>
    </w:p>
    <w:p w:rsidR="00F34B3C" w:rsidRPr="000B4866" w:rsidRDefault="00AA67A4" w:rsidP="00F34B3C">
      <w:pPr>
        <w:ind w:firstLine="720"/>
        <w:jc w:val="both"/>
        <w:textAlignment w:val="baseline"/>
        <w:rPr>
          <w:sz w:val="24"/>
          <w:szCs w:val="24"/>
        </w:rPr>
      </w:pPr>
      <w:r w:rsidRPr="000B4866">
        <w:rPr>
          <w:sz w:val="24"/>
          <w:szCs w:val="24"/>
        </w:rPr>
        <w:t xml:space="preserve">Vadovaudamasi Lietuvos Respublikos vietos savivaldos įstatymo 6 straipsnio 13 punktu, </w:t>
      </w:r>
      <w:r w:rsidRPr="000B4866">
        <w:rPr>
          <w:sz w:val="24"/>
          <w:szCs w:val="24"/>
        </w:rPr>
        <w:br/>
      </w:r>
      <w:r w:rsidR="00A610AA" w:rsidRPr="000B4866">
        <w:rPr>
          <w:sz w:val="24"/>
          <w:szCs w:val="24"/>
        </w:rPr>
        <w:t xml:space="preserve">18 straipsnio 1 dalimi, </w:t>
      </w:r>
      <w:r w:rsidR="00A610AA" w:rsidRPr="000B4866">
        <w:rPr>
          <w:rFonts w:eastAsia="Batang"/>
          <w:sz w:val="24"/>
          <w:szCs w:val="24"/>
        </w:rPr>
        <w:t>Tolygios kultūrinės raidos įgyvendinimo regionuose tvarkos aprašo, patvirtinto Lietuvos Respublikos kultūros ministro 2018 m. birželio 13 d. įsakymu Nr. ĮV-488 „Dėl Tolygios kultūrinės raidos įgyvendinimo regionuose tvarkos aprašo patvirtinimo“, 10 punktu</w:t>
      </w:r>
      <w:r w:rsidR="00A610AA" w:rsidRPr="000B4866">
        <w:rPr>
          <w:sz w:val="24"/>
          <w:szCs w:val="24"/>
        </w:rPr>
        <w:t>,</w:t>
      </w:r>
      <w:r w:rsidRPr="000B4866">
        <w:rPr>
          <w:rFonts w:eastAsia="Batang"/>
          <w:sz w:val="24"/>
          <w:szCs w:val="24"/>
        </w:rPr>
        <w:t xml:space="preserve"> ir atsižvelgdama į </w:t>
      </w:r>
      <w:r w:rsidRPr="000B4866">
        <w:rPr>
          <w:sz w:val="24"/>
          <w:szCs w:val="24"/>
        </w:rPr>
        <w:t>Panevėžio rajono savivaldybės 20</w:t>
      </w:r>
      <w:r w:rsidR="00036ADA" w:rsidRPr="000B4866">
        <w:rPr>
          <w:sz w:val="24"/>
          <w:szCs w:val="24"/>
        </w:rPr>
        <w:t>2</w:t>
      </w:r>
      <w:r w:rsidR="00CC501F" w:rsidRPr="000B4866">
        <w:rPr>
          <w:sz w:val="24"/>
          <w:szCs w:val="24"/>
        </w:rPr>
        <w:t>1</w:t>
      </w:r>
      <w:r w:rsidRPr="000B4866">
        <w:rPr>
          <w:sz w:val="24"/>
          <w:szCs w:val="24"/>
        </w:rPr>
        <w:t>–202</w:t>
      </w:r>
      <w:r w:rsidR="00CC501F" w:rsidRPr="000B4866">
        <w:rPr>
          <w:sz w:val="24"/>
          <w:szCs w:val="24"/>
        </w:rPr>
        <w:t>3</w:t>
      </w:r>
      <w:r w:rsidRPr="000B4866">
        <w:rPr>
          <w:sz w:val="24"/>
          <w:szCs w:val="24"/>
        </w:rPr>
        <w:t xml:space="preserve"> metų strateginio plano, patvirtinto Savivaldybės tarybos 20</w:t>
      </w:r>
      <w:r w:rsidR="00E207DB" w:rsidRPr="000B4866">
        <w:rPr>
          <w:sz w:val="24"/>
          <w:szCs w:val="24"/>
        </w:rPr>
        <w:t>2</w:t>
      </w:r>
      <w:r w:rsidR="00111D82" w:rsidRPr="000B4866">
        <w:rPr>
          <w:sz w:val="24"/>
          <w:szCs w:val="24"/>
        </w:rPr>
        <w:t>1</w:t>
      </w:r>
      <w:r w:rsidRPr="000B4866">
        <w:rPr>
          <w:sz w:val="24"/>
          <w:szCs w:val="24"/>
        </w:rPr>
        <w:t xml:space="preserve"> m. vasario 2</w:t>
      </w:r>
      <w:r w:rsidR="00111D82" w:rsidRPr="000B4866">
        <w:rPr>
          <w:sz w:val="24"/>
          <w:szCs w:val="24"/>
        </w:rPr>
        <w:t>5</w:t>
      </w:r>
      <w:r w:rsidRPr="000B4866">
        <w:rPr>
          <w:sz w:val="24"/>
          <w:szCs w:val="24"/>
        </w:rPr>
        <w:t xml:space="preserve"> d. sprendimu Nr. T-</w:t>
      </w:r>
      <w:r w:rsidR="00E207DB" w:rsidRPr="000B4866">
        <w:rPr>
          <w:sz w:val="24"/>
          <w:szCs w:val="24"/>
        </w:rPr>
        <w:t>23</w:t>
      </w:r>
      <w:r w:rsidR="00E37C50" w:rsidRPr="000B4866">
        <w:rPr>
          <w:sz w:val="24"/>
          <w:szCs w:val="24"/>
        </w:rPr>
        <w:t xml:space="preserve"> „</w:t>
      </w:r>
      <w:r w:rsidRPr="000B4866">
        <w:rPr>
          <w:sz w:val="24"/>
          <w:szCs w:val="24"/>
        </w:rPr>
        <w:t>Dėl Panevėžio rajono savivaldybės 20</w:t>
      </w:r>
      <w:r w:rsidR="00036ADA" w:rsidRPr="000B4866">
        <w:rPr>
          <w:sz w:val="24"/>
          <w:szCs w:val="24"/>
        </w:rPr>
        <w:t>2</w:t>
      </w:r>
      <w:r w:rsidR="00111D82" w:rsidRPr="000B4866">
        <w:rPr>
          <w:sz w:val="24"/>
          <w:szCs w:val="24"/>
        </w:rPr>
        <w:t>1</w:t>
      </w:r>
      <w:r w:rsidRPr="000B4866">
        <w:rPr>
          <w:sz w:val="24"/>
          <w:szCs w:val="24"/>
        </w:rPr>
        <w:t>–20</w:t>
      </w:r>
      <w:r w:rsidR="00A610AA" w:rsidRPr="000B4866">
        <w:rPr>
          <w:sz w:val="24"/>
          <w:szCs w:val="24"/>
        </w:rPr>
        <w:t>2</w:t>
      </w:r>
      <w:r w:rsidR="00111D82" w:rsidRPr="000B4866">
        <w:rPr>
          <w:sz w:val="24"/>
          <w:szCs w:val="24"/>
        </w:rPr>
        <w:t>3</w:t>
      </w:r>
      <w:r w:rsidRPr="000B4866">
        <w:rPr>
          <w:sz w:val="24"/>
          <w:szCs w:val="24"/>
        </w:rPr>
        <w:t xml:space="preserve"> metų strateginio veiklos plano patvirtinimo“, </w:t>
      </w:r>
      <w:r w:rsidR="00A610AA" w:rsidRPr="000B4866">
        <w:rPr>
          <w:sz w:val="24"/>
          <w:szCs w:val="24"/>
        </w:rPr>
        <w:t xml:space="preserve">Aktyvaus bendruomenės gyvenimo skatinimo programos priemonę 03010115 „Kultūros projektų rėmimas ir </w:t>
      </w:r>
      <w:r w:rsidR="00320DF7" w:rsidRPr="000B4866">
        <w:rPr>
          <w:sz w:val="24"/>
          <w:szCs w:val="24"/>
        </w:rPr>
        <w:t>bendrasis f</w:t>
      </w:r>
      <w:r w:rsidR="00A610AA" w:rsidRPr="000B4866">
        <w:rPr>
          <w:sz w:val="24"/>
          <w:szCs w:val="24"/>
        </w:rPr>
        <w:t>inansavimas“</w:t>
      </w:r>
      <w:r w:rsidRPr="000B4866">
        <w:rPr>
          <w:sz w:val="24"/>
          <w:szCs w:val="24"/>
        </w:rPr>
        <w:t>, Panevėžio rajono savivaldybės taryba n u s p r e n d ž i a:</w:t>
      </w:r>
    </w:p>
    <w:p w:rsidR="00231F4D" w:rsidRPr="000B4866" w:rsidRDefault="00F34B3C" w:rsidP="00F34B3C">
      <w:pPr>
        <w:ind w:firstLine="720"/>
        <w:jc w:val="both"/>
        <w:textAlignment w:val="baseline"/>
        <w:rPr>
          <w:bCs/>
          <w:sz w:val="24"/>
          <w:szCs w:val="24"/>
        </w:rPr>
      </w:pPr>
      <w:r w:rsidRPr="000B4866">
        <w:rPr>
          <w:sz w:val="24"/>
          <w:szCs w:val="24"/>
        </w:rPr>
        <w:t xml:space="preserve">1. </w:t>
      </w:r>
      <w:r w:rsidR="00231F4D" w:rsidRPr="000B4866">
        <w:rPr>
          <w:sz w:val="24"/>
          <w:szCs w:val="24"/>
        </w:rPr>
        <w:t xml:space="preserve">Skirti </w:t>
      </w:r>
      <w:r w:rsidR="0005467D" w:rsidRPr="000B4866">
        <w:rPr>
          <w:sz w:val="24"/>
          <w:szCs w:val="24"/>
        </w:rPr>
        <w:t>dalinį</w:t>
      </w:r>
      <w:r w:rsidR="00231F4D" w:rsidRPr="000B4866">
        <w:rPr>
          <w:bCs/>
          <w:sz w:val="24"/>
          <w:szCs w:val="24"/>
        </w:rPr>
        <w:t xml:space="preserve"> rėmimą </w:t>
      </w:r>
      <w:r w:rsidR="0089443D" w:rsidRPr="000B4866">
        <w:rPr>
          <w:bCs/>
          <w:sz w:val="24"/>
          <w:szCs w:val="24"/>
        </w:rPr>
        <w:t xml:space="preserve">pagal finansavimą skiriančių fondų kultūros projektų rėmimo tvarkos aprašuose numatytas sąlygas </w:t>
      </w:r>
      <w:r w:rsidR="00231F4D" w:rsidRPr="000B4866">
        <w:rPr>
          <w:bCs/>
          <w:sz w:val="24"/>
          <w:szCs w:val="24"/>
        </w:rPr>
        <w:t>Panevėžio rajon</w:t>
      </w:r>
      <w:r w:rsidR="0089443D" w:rsidRPr="000B4866">
        <w:rPr>
          <w:bCs/>
          <w:sz w:val="24"/>
          <w:szCs w:val="24"/>
        </w:rPr>
        <w:t>e</w:t>
      </w:r>
      <w:r w:rsidR="00231F4D" w:rsidRPr="000B4866">
        <w:rPr>
          <w:bCs/>
          <w:sz w:val="24"/>
          <w:szCs w:val="24"/>
        </w:rPr>
        <w:t xml:space="preserve"> kultūrinę veiklą vykdančių įstaigų </w:t>
      </w:r>
      <w:r w:rsidR="0005467D" w:rsidRPr="000B4866">
        <w:rPr>
          <w:bCs/>
          <w:sz w:val="24"/>
          <w:szCs w:val="24"/>
        </w:rPr>
        <w:t xml:space="preserve">ir </w:t>
      </w:r>
      <w:r w:rsidR="0089443D" w:rsidRPr="000B4866">
        <w:rPr>
          <w:bCs/>
          <w:sz w:val="24"/>
          <w:szCs w:val="24"/>
        </w:rPr>
        <w:t xml:space="preserve">Panevėžio rajone registruotų </w:t>
      </w:r>
      <w:r w:rsidR="0005467D" w:rsidRPr="000B4866">
        <w:rPr>
          <w:bCs/>
          <w:sz w:val="24"/>
          <w:szCs w:val="24"/>
        </w:rPr>
        <w:t xml:space="preserve">nevyriausybinių organizacijų </w:t>
      </w:r>
      <w:r w:rsidR="00E37C50" w:rsidRPr="000B4866">
        <w:rPr>
          <w:bCs/>
          <w:sz w:val="24"/>
          <w:szCs w:val="24"/>
        </w:rPr>
        <w:t>202</w:t>
      </w:r>
      <w:r w:rsidR="0005467D" w:rsidRPr="000B4866">
        <w:rPr>
          <w:bCs/>
          <w:sz w:val="24"/>
          <w:szCs w:val="24"/>
        </w:rPr>
        <w:t>1</w:t>
      </w:r>
      <w:r w:rsidR="00E37C50" w:rsidRPr="000B4866">
        <w:rPr>
          <w:bCs/>
          <w:sz w:val="24"/>
          <w:szCs w:val="24"/>
        </w:rPr>
        <w:t>–202</w:t>
      </w:r>
      <w:r w:rsidR="0005467D" w:rsidRPr="000B4866">
        <w:rPr>
          <w:bCs/>
          <w:sz w:val="24"/>
          <w:szCs w:val="24"/>
        </w:rPr>
        <w:t>2</w:t>
      </w:r>
      <w:r w:rsidR="00E37C50" w:rsidRPr="000B4866">
        <w:rPr>
          <w:bCs/>
          <w:sz w:val="24"/>
          <w:szCs w:val="24"/>
        </w:rPr>
        <w:t xml:space="preserve"> metų </w:t>
      </w:r>
      <w:r w:rsidR="00231F4D" w:rsidRPr="000B4866">
        <w:rPr>
          <w:bCs/>
          <w:sz w:val="24"/>
          <w:szCs w:val="24"/>
        </w:rPr>
        <w:t>kultūros projektams,</w:t>
      </w:r>
      <w:r w:rsidR="00231F4D" w:rsidRPr="000B4866">
        <w:rPr>
          <w:sz w:val="24"/>
          <w:szCs w:val="24"/>
        </w:rPr>
        <w:t xml:space="preserve"> gavus</w:t>
      </w:r>
      <w:r w:rsidR="0005467D" w:rsidRPr="000B4866">
        <w:rPr>
          <w:sz w:val="24"/>
          <w:szCs w:val="24"/>
        </w:rPr>
        <w:t>iems</w:t>
      </w:r>
      <w:r w:rsidR="00231F4D" w:rsidRPr="000B4866">
        <w:rPr>
          <w:bCs/>
          <w:sz w:val="24"/>
          <w:szCs w:val="24"/>
        </w:rPr>
        <w:t xml:space="preserve"> </w:t>
      </w:r>
      <w:r w:rsidR="00231F4D" w:rsidRPr="000B4866">
        <w:rPr>
          <w:sz w:val="24"/>
          <w:szCs w:val="24"/>
        </w:rPr>
        <w:t xml:space="preserve">finansavimą </w:t>
      </w:r>
      <w:r w:rsidR="00E37C50" w:rsidRPr="000B4866">
        <w:rPr>
          <w:bCs/>
          <w:sz w:val="24"/>
          <w:szCs w:val="24"/>
        </w:rPr>
        <w:t>iš Lietuvos kultūros rėmimo</w:t>
      </w:r>
      <w:r w:rsidR="0005467D" w:rsidRPr="000B4866">
        <w:rPr>
          <w:bCs/>
          <w:sz w:val="24"/>
          <w:szCs w:val="24"/>
        </w:rPr>
        <w:t xml:space="preserve"> ir kitų fondų</w:t>
      </w:r>
      <w:r w:rsidR="0093580B" w:rsidRPr="000B4866">
        <w:rPr>
          <w:bCs/>
          <w:sz w:val="24"/>
          <w:szCs w:val="24"/>
        </w:rPr>
        <w:t>.</w:t>
      </w:r>
    </w:p>
    <w:p w:rsidR="00F34B3C" w:rsidRPr="000B4866" w:rsidRDefault="00F34B3C" w:rsidP="00F34B3C">
      <w:pPr>
        <w:ind w:firstLine="720"/>
        <w:jc w:val="both"/>
        <w:textAlignment w:val="baseline"/>
        <w:rPr>
          <w:sz w:val="24"/>
          <w:szCs w:val="24"/>
        </w:rPr>
      </w:pPr>
      <w:r w:rsidRPr="000B4866">
        <w:rPr>
          <w:sz w:val="24"/>
          <w:szCs w:val="24"/>
        </w:rPr>
        <w:t xml:space="preserve">2. </w:t>
      </w:r>
      <w:r w:rsidR="00AA67A4" w:rsidRPr="000B4866">
        <w:rPr>
          <w:bCs/>
          <w:sz w:val="24"/>
          <w:szCs w:val="24"/>
        </w:rPr>
        <w:t xml:space="preserve">Įpareigoti 1 punkte įvardytas įstaigas </w:t>
      </w:r>
      <w:r w:rsidR="00E86853" w:rsidRPr="000B4866">
        <w:rPr>
          <w:bCs/>
          <w:sz w:val="24"/>
          <w:szCs w:val="24"/>
        </w:rPr>
        <w:t xml:space="preserve">ir nevyriausybines organizacijas </w:t>
      </w:r>
      <w:r w:rsidR="00AA67A4" w:rsidRPr="000B4866">
        <w:rPr>
          <w:bCs/>
          <w:sz w:val="24"/>
          <w:szCs w:val="24"/>
        </w:rPr>
        <w:t>sudaryti atskiras šių lėšų išlaidų sąmatas.</w:t>
      </w:r>
    </w:p>
    <w:p w:rsidR="00F34B3C" w:rsidRPr="000B4866" w:rsidRDefault="00F34B3C" w:rsidP="00F34B3C">
      <w:pPr>
        <w:ind w:firstLine="720"/>
        <w:jc w:val="both"/>
        <w:textAlignment w:val="baseline"/>
        <w:rPr>
          <w:sz w:val="24"/>
          <w:szCs w:val="24"/>
        </w:rPr>
      </w:pPr>
      <w:r w:rsidRPr="000B4866">
        <w:rPr>
          <w:sz w:val="24"/>
          <w:szCs w:val="24"/>
        </w:rPr>
        <w:t xml:space="preserve">3. </w:t>
      </w:r>
      <w:r w:rsidR="00AA67A4" w:rsidRPr="000B4866">
        <w:rPr>
          <w:bCs/>
          <w:sz w:val="24"/>
          <w:szCs w:val="24"/>
        </w:rPr>
        <w:t>Sprendimas galioja iki 202</w:t>
      </w:r>
      <w:r w:rsidR="00E86853" w:rsidRPr="000B4866">
        <w:rPr>
          <w:bCs/>
          <w:sz w:val="24"/>
          <w:szCs w:val="24"/>
        </w:rPr>
        <w:t>2</w:t>
      </w:r>
      <w:r w:rsidR="00E37C50" w:rsidRPr="000B4866">
        <w:rPr>
          <w:bCs/>
          <w:sz w:val="24"/>
          <w:szCs w:val="24"/>
        </w:rPr>
        <w:t xml:space="preserve"> m. gruodžio 31 d</w:t>
      </w:r>
      <w:r w:rsidR="00AA67A4" w:rsidRPr="000B4866">
        <w:rPr>
          <w:bCs/>
          <w:sz w:val="24"/>
          <w:szCs w:val="24"/>
        </w:rPr>
        <w:t>.</w:t>
      </w:r>
    </w:p>
    <w:p w:rsidR="00231F4D" w:rsidRPr="000B4866" w:rsidRDefault="00F34B3C" w:rsidP="00CA37A9">
      <w:pPr>
        <w:ind w:firstLine="720"/>
        <w:jc w:val="both"/>
        <w:textAlignment w:val="baseline"/>
        <w:rPr>
          <w:sz w:val="24"/>
          <w:szCs w:val="24"/>
        </w:rPr>
      </w:pPr>
      <w:r w:rsidRPr="000B4866">
        <w:rPr>
          <w:sz w:val="24"/>
          <w:szCs w:val="24"/>
        </w:rPr>
        <w:t xml:space="preserve">4. </w:t>
      </w:r>
      <w:r w:rsidR="00AA67A4" w:rsidRPr="000B4866">
        <w:rPr>
          <w:bCs/>
          <w:sz w:val="24"/>
          <w:szCs w:val="24"/>
        </w:rPr>
        <w:t xml:space="preserve">Pripažinti netekusiu galios </w:t>
      </w:r>
      <w:r w:rsidR="00AA67A4" w:rsidRPr="000B4866">
        <w:rPr>
          <w:sz w:val="24"/>
          <w:szCs w:val="24"/>
        </w:rPr>
        <w:t>Savivaldybės tarybos</w:t>
      </w:r>
      <w:r w:rsidR="00567B6D" w:rsidRPr="000B4866">
        <w:rPr>
          <w:sz w:val="24"/>
          <w:szCs w:val="24"/>
        </w:rPr>
        <w:t xml:space="preserve"> 20</w:t>
      </w:r>
      <w:r w:rsidR="0005467D" w:rsidRPr="000B4866">
        <w:rPr>
          <w:sz w:val="24"/>
          <w:szCs w:val="24"/>
        </w:rPr>
        <w:t>20</w:t>
      </w:r>
      <w:r w:rsidR="00567B6D" w:rsidRPr="000B4866">
        <w:rPr>
          <w:sz w:val="24"/>
          <w:szCs w:val="24"/>
        </w:rPr>
        <w:t xml:space="preserve"> m. </w:t>
      </w:r>
      <w:r w:rsidR="00320DF7" w:rsidRPr="000B4866">
        <w:rPr>
          <w:sz w:val="24"/>
          <w:szCs w:val="24"/>
        </w:rPr>
        <w:t>rugsėjo</w:t>
      </w:r>
      <w:r w:rsidR="00567B6D" w:rsidRPr="000B4866">
        <w:rPr>
          <w:sz w:val="24"/>
          <w:szCs w:val="24"/>
        </w:rPr>
        <w:t xml:space="preserve"> </w:t>
      </w:r>
      <w:r w:rsidR="00320DF7" w:rsidRPr="000B4866">
        <w:rPr>
          <w:sz w:val="24"/>
          <w:szCs w:val="24"/>
        </w:rPr>
        <w:t xml:space="preserve">26 d. sprendimą </w:t>
      </w:r>
      <w:r w:rsidR="00E37C50" w:rsidRPr="000B4866">
        <w:rPr>
          <w:sz w:val="24"/>
          <w:szCs w:val="24"/>
        </w:rPr>
        <w:br/>
      </w:r>
      <w:r w:rsidRPr="000B4866">
        <w:rPr>
          <w:sz w:val="24"/>
          <w:szCs w:val="24"/>
        </w:rPr>
        <w:t xml:space="preserve">Nr. </w:t>
      </w:r>
      <w:r w:rsidR="00AA67A4" w:rsidRPr="000B4866">
        <w:rPr>
          <w:sz w:val="24"/>
          <w:szCs w:val="24"/>
        </w:rPr>
        <w:t>T-</w:t>
      </w:r>
      <w:r w:rsidR="0005467D" w:rsidRPr="000B4866">
        <w:rPr>
          <w:sz w:val="24"/>
          <w:szCs w:val="24"/>
        </w:rPr>
        <w:t>217</w:t>
      </w:r>
      <w:r w:rsidR="00E37C50" w:rsidRPr="000B4866">
        <w:rPr>
          <w:sz w:val="24"/>
          <w:szCs w:val="24"/>
        </w:rPr>
        <w:t xml:space="preserve"> „</w:t>
      </w:r>
      <w:r w:rsidR="00AA67A4" w:rsidRPr="000B4866">
        <w:rPr>
          <w:sz w:val="24"/>
          <w:szCs w:val="24"/>
        </w:rPr>
        <w:t xml:space="preserve">Dėl dalinio rėmimo skyrimo </w:t>
      </w:r>
      <w:r w:rsidR="00E37C50" w:rsidRPr="000B4866">
        <w:rPr>
          <w:sz w:val="24"/>
          <w:szCs w:val="24"/>
        </w:rPr>
        <w:t>20</w:t>
      </w:r>
      <w:r w:rsidR="00D8159D" w:rsidRPr="000B4866">
        <w:rPr>
          <w:sz w:val="24"/>
          <w:szCs w:val="24"/>
        </w:rPr>
        <w:t>20</w:t>
      </w:r>
      <w:r w:rsidR="00E37C50" w:rsidRPr="000B4866">
        <w:rPr>
          <w:sz w:val="24"/>
          <w:szCs w:val="24"/>
        </w:rPr>
        <w:t>–</w:t>
      </w:r>
      <w:r w:rsidR="00320DF7" w:rsidRPr="000B4866">
        <w:rPr>
          <w:sz w:val="24"/>
          <w:szCs w:val="24"/>
        </w:rPr>
        <w:t>202</w:t>
      </w:r>
      <w:r w:rsidR="00D8159D" w:rsidRPr="000B4866">
        <w:rPr>
          <w:sz w:val="24"/>
          <w:szCs w:val="24"/>
        </w:rPr>
        <w:t>1</w:t>
      </w:r>
      <w:r w:rsidR="00320DF7" w:rsidRPr="000B4866">
        <w:rPr>
          <w:sz w:val="24"/>
          <w:szCs w:val="24"/>
        </w:rPr>
        <w:t xml:space="preserve"> metų </w:t>
      </w:r>
      <w:r w:rsidR="00AA67A4" w:rsidRPr="000B4866">
        <w:rPr>
          <w:sz w:val="24"/>
          <w:szCs w:val="24"/>
        </w:rPr>
        <w:t>kultūros projektams</w:t>
      </w:r>
      <w:r w:rsidR="00320DF7" w:rsidRPr="000B4866">
        <w:rPr>
          <w:sz w:val="24"/>
          <w:szCs w:val="24"/>
        </w:rPr>
        <w:t>“</w:t>
      </w:r>
      <w:r w:rsidR="001263EB" w:rsidRPr="000B4866">
        <w:rPr>
          <w:sz w:val="24"/>
          <w:szCs w:val="24"/>
        </w:rPr>
        <w:t>.</w:t>
      </w:r>
    </w:p>
    <w:p w:rsidR="00CA37A9" w:rsidRPr="000B4866" w:rsidRDefault="00CA37A9" w:rsidP="00CA37A9">
      <w:pPr>
        <w:jc w:val="both"/>
      </w:pPr>
    </w:p>
    <w:p w:rsidR="00CA37A9" w:rsidRPr="000B4866" w:rsidRDefault="00CA37A9"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93580B" w:rsidRPr="000B4866" w:rsidRDefault="0093580B" w:rsidP="00CA37A9">
      <w:pPr>
        <w:jc w:val="both"/>
        <w:rPr>
          <w:lang w:val="pt-BR"/>
        </w:rPr>
      </w:pPr>
    </w:p>
    <w:p w:rsidR="00C04D28" w:rsidRPr="000B4866" w:rsidRDefault="00C04D28" w:rsidP="00CA37A9">
      <w:pPr>
        <w:jc w:val="both"/>
        <w:rPr>
          <w:lang w:val="pt-BR"/>
        </w:rPr>
      </w:pPr>
    </w:p>
    <w:p w:rsidR="00C04D28" w:rsidRPr="000B4866" w:rsidRDefault="00C04D28" w:rsidP="00C04D28">
      <w:pPr>
        <w:jc w:val="both"/>
        <w:rPr>
          <w:sz w:val="24"/>
          <w:szCs w:val="24"/>
        </w:rPr>
      </w:pPr>
      <w:r w:rsidRPr="000B4866">
        <w:rPr>
          <w:sz w:val="24"/>
          <w:szCs w:val="24"/>
        </w:rPr>
        <w:t>Ramunė Buterlevičienė</w:t>
      </w:r>
    </w:p>
    <w:p w:rsidR="00C04D28" w:rsidRPr="000B4866" w:rsidRDefault="00C04D28" w:rsidP="00C04D28">
      <w:pPr>
        <w:jc w:val="both"/>
        <w:rPr>
          <w:sz w:val="24"/>
          <w:szCs w:val="24"/>
        </w:rPr>
      </w:pPr>
      <w:r w:rsidRPr="000B4866">
        <w:rPr>
          <w:sz w:val="24"/>
          <w:szCs w:val="24"/>
        </w:rPr>
        <w:t>2021-09-1</w:t>
      </w:r>
      <w:r w:rsidR="00DB61A9" w:rsidRPr="000B4866">
        <w:rPr>
          <w:sz w:val="24"/>
          <w:szCs w:val="24"/>
        </w:rPr>
        <w:t>5</w:t>
      </w:r>
    </w:p>
    <w:p w:rsidR="00C04D28" w:rsidRPr="000B4866" w:rsidRDefault="00C04D28" w:rsidP="00C04D28">
      <w:pPr>
        <w:jc w:val="center"/>
        <w:rPr>
          <w:b/>
          <w:sz w:val="24"/>
          <w:szCs w:val="24"/>
        </w:rPr>
      </w:pPr>
      <w:r w:rsidRPr="000B4866">
        <w:rPr>
          <w:b/>
          <w:sz w:val="24"/>
          <w:szCs w:val="24"/>
        </w:rPr>
        <w:lastRenderedPageBreak/>
        <w:t xml:space="preserve">PANEVĖŽIO RAJONO SAVIVALDYBĖS ADMINISTRACIJOS </w:t>
      </w:r>
    </w:p>
    <w:p w:rsidR="00C04D28" w:rsidRPr="000B4866" w:rsidRDefault="00C04D28" w:rsidP="00C04D28">
      <w:pPr>
        <w:jc w:val="center"/>
        <w:rPr>
          <w:b/>
          <w:sz w:val="24"/>
          <w:szCs w:val="24"/>
        </w:rPr>
      </w:pPr>
      <w:r w:rsidRPr="000B4866">
        <w:rPr>
          <w:b/>
          <w:sz w:val="24"/>
          <w:szCs w:val="24"/>
        </w:rPr>
        <w:t>ŠVIETIMO, KULTŪROS IR SPORTO SKYRIUS</w:t>
      </w:r>
    </w:p>
    <w:p w:rsidR="00C04D28" w:rsidRPr="000B4866" w:rsidRDefault="00C04D28" w:rsidP="00C04D28">
      <w:pPr>
        <w:rPr>
          <w:sz w:val="24"/>
          <w:szCs w:val="24"/>
        </w:rPr>
      </w:pPr>
    </w:p>
    <w:p w:rsidR="00C04D28" w:rsidRPr="000B4866" w:rsidRDefault="00C04D28" w:rsidP="00C04D28">
      <w:pPr>
        <w:rPr>
          <w:b/>
          <w:sz w:val="24"/>
          <w:szCs w:val="24"/>
        </w:rPr>
      </w:pPr>
      <w:r w:rsidRPr="000B4866">
        <w:rPr>
          <w:sz w:val="24"/>
          <w:szCs w:val="24"/>
        </w:rPr>
        <w:t xml:space="preserve">Panevėžio rajono savivaldybės tarybai </w:t>
      </w:r>
    </w:p>
    <w:p w:rsidR="00C04D28" w:rsidRPr="000B4866" w:rsidRDefault="00C04D28" w:rsidP="00C04D28">
      <w:pPr>
        <w:rPr>
          <w:sz w:val="24"/>
          <w:szCs w:val="24"/>
        </w:rPr>
      </w:pPr>
    </w:p>
    <w:p w:rsidR="001800C5" w:rsidRPr="000B4866" w:rsidRDefault="001800C5" w:rsidP="00C04D28">
      <w:pPr>
        <w:jc w:val="center"/>
        <w:rPr>
          <w:b/>
          <w:sz w:val="24"/>
          <w:szCs w:val="24"/>
        </w:rPr>
      </w:pPr>
      <w:r w:rsidRPr="000B4866">
        <w:rPr>
          <w:b/>
          <w:caps/>
          <w:sz w:val="24"/>
          <w:szCs w:val="24"/>
        </w:rPr>
        <w:t>SAVIVALDYBĖS TARYBOS</w:t>
      </w:r>
      <w:r w:rsidR="00C04D28" w:rsidRPr="000B4866">
        <w:rPr>
          <w:b/>
          <w:caps/>
          <w:sz w:val="24"/>
          <w:szCs w:val="24"/>
        </w:rPr>
        <w:t xml:space="preserve"> sprendimo „</w:t>
      </w:r>
      <w:r w:rsidR="00C04D28" w:rsidRPr="000B4866">
        <w:rPr>
          <w:b/>
          <w:sz w:val="24"/>
          <w:szCs w:val="24"/>
        </w:rPr>
        <w:t xml:space="preserve">DĖL DALINIO RĖMIMO SKYRIMO </w:t>
      </w:r>
    </w:p>
    <w:p w:rsidR="00C04D28" w:rsidRPr="000B4866" w:rsidRDefault="00C04D28" w:rsidP="00C04D28">
      <w:pPr>
        <w:jc w:val="center"/>
        <w:rPr>
          <w:b/>
          <w:sz w:val="24"/>
          <w:szCs w:val="24"/>
        </w:rPr>
      </w:pPr>
      <w:r w:rsidRPr="000B4866">
        <w:rPr>
          <w:b/>
          <w:sz w:val="24"/>
          <w:szCs w:val="24"/>
        </w:rPr>
        <w:t>2021–2022  METŲ KULTŪROS PROJEKTAMS“ PROJEKTO</w:t>
      </w:r>
    </w:p>
    <w:p w:rsidR="001800C5" w:rsidRPr="000B4866" w:rsidRDefault="001800C5" w:rsidP="00C04D28">
      <w:pPr>
        <w:jc w:val="center"/>
        <w:rPr>
          <w:b/>
          <w:caps/>
          <w:sz w:val="24"/>
          <w:szCs w:val="24"/>
        </w:rPr>
      </w:pPr>
      <w:r w:rsidRPr="000B4866">
        <w:rPr>
          <w:b/>
          <w:caps/>
          <w:sz w:val="24"/>
          <w:szCs w:val="24"/>
        </w:rPr>
        <w:t>Aiškinamasis raštas</w:t>
      </w:r>
    </w:p>
    <w:p w:rsidR="00C04D28" w:rsidRPr="000B4866" w:rsidRDefault="00C04D28" w:rsidP="00C04D28">
      <w:pPr>
        <w:jc w:val="center"/>
        <w:rPr>
          <w:sz w:val="24"/>
          <w:szCs w:val="24"/>
        </w:rPr>
      </w:pPr>
    </w:p>
    <w:p w:rsidR="00C04D28" w:rsidRPr="000B4866" w:rsidRDefault="00C04D28" w:rsidP="00C04D28">
      <w:pPr>
        <w:jc w:val="center"/>
        <w:rPr>
          <w:sz w:val="24"/>
          <w:szCs w:val="24"/>
        </w:rPr>
      </w:pPr>
      <w:r w:rsidRPr="000B4866">
        <w:rPr>
          <w:sz w:val="24"/>
          <w:szCs w:val="24"/>
        </w:rPr>
        <w:t>2021 m. rugsėjo 1</w:t>
      </w:r>
      <w:r w:rsidR="00DB61A9" w:rsidRPr="000B4866">
        <w:rPr>
          <w:sz w:val="24"/>
          <w:szCs w:val="24"/>
        </w:rPr>
        <w:t>5</w:t>
      </w:r>
      <w:r w:rsidRPr="000B4866">
        <w:rPr>
          <w:sz w:val="24"/>
          <w:szCs w:val="24"/>
        </w:rPr>
        <w:t xml:space="preserve"> d.</w:t>
      </w:r>
    </w:p>
    <w:p w:rsidR="00C04D28" w:rsidRPr="000B4866" w:rsidRDefault="00C04D28" w:rsidP="00C04D28">
      <w:pPr>
        <w:jc w:val="center"/>
        <w:rPr>
          <w:sz w:val="24"/>
          <w:szCs w:val="24"/>
        </w:rPr>
      </w:pPr>
      <w:r w:rsidRPr="000B4866">
        <w:rPr>
          <w:sz w:val="24"/>
          <w:szCs w:val="24"/>
        </w:rPr>
        <w:t xml:space="preserve">Panevėžys  </w:t>
      </w:r>
    </w:p>
    <w:p w:rsidR="00C04D28" w:rsidRPr="000B4866" w:rsidRDefault="00C04D28" w:rsidP="00C04D28">
      <w:pPr>
        <w:jc w:val="center"/>
        <w:rPr>
          <w:sz w:val="24"/>
          <w:szCs w:val="24"/>
        </w:rPr>
      </w:pPr>
    </w:p>
    <w:p w:rsidR="001800C5" w:rsidRPr="000B4866" w:rsidRDefault="001800C5" w:rsidP="001800C5">
      <w:pPr>
        <w:pStyle w:val="ListParagraph"/>
        <w:numPr>
          <w:ilvl w:val="0"/>
          <w:numId w:val="4"/>
        </w:numPr>
        <w:suppressAutoHyphens w:val="0"/>
        <w:jc w:val="both"/>
        <w:rPr>
          <w:b/>
          <w:bCs/>
          <w:sz w:val="24"/>
          <w:szCs w:val="24"/>
          <w:lang w:eastAsia="lt-LT"/>
        </w:rPr>
      </w:pPr>
      <w:r w:rsidRPr="000B4866">
        <w:rPr>
          <w:b/>
          <w:bCs/>
          <w:sz w:val="24"/>
          <w:szCs w:val="24"/>
          <w:lang w:eastAsia="lt-LT"/>
        </w:rPr>
        <w:t>Sprendimo projekto tikslai ir uždaviniai</w:t>
      </w:r>
    </w:p>
    <w:p w:rsidR="00C04D28" w:rsidRPr="000B4866" w:rsidRDefault="00C04D28" w:rsidP="00C04D28">
      <w:pPr>
        <w:autoSpaceDE w:val="0"/>
        <w:ind w:firstLine="720"/>
        <w:jc w:val="both"/>
        <w:rPr>
          <w:sz w:val="24"/>
          <w:szCs w:val="24"/>
        </w:rPr>
      </w:pPr>
      <w:r w:rsidRPr="000B4866">
        <w:rPr>
          <w:sz w:val="24"/>
          <w:szCs w:val="24"/>
        </w:rPr>
        <w:t xml:space="preserve">Panevėžio rajono kultūrinę veiklą vykdančios įstaigos, siekdamos plėtoti rajono gyventojų kultūrinių, meninių bei švietėjiškų poreikių įgyvendinimo galimybes, Lietuvos kultūros tarybai, kuri administruoja Lietuvos kultūros rėmimo fondo lėšas, teikia paraiškas kultūros projektų finansavimui gauti. </w:t>
      </w:r>
    </w:p>
    <w:p w:rsidR="00C04D28" w:rsidRPr="000B4866" w:rsidRDefault="00C04D28" w:rsidP="00C04D28">
      <w:pPr>
        <w:autoSpaceDE w:val="0"/>
        <w:ind w:firstLine="720"/>
        <w:jc w:val="both"/>
        <w:rPr>
          <w:sz w:val="24"/>
          <w:szCs w:val="24"/>
        </w:rPr>
      </w:pPr>
      <w:r w:rsidRPr="000B4866">
        <w:rPr>
          <w:sz w:val="24"/>
          <w:szCs w:val="24"/>
        </w:rPr>
        <w:t>Vienas pagrindinių kultūros projektų vertinimo kriterijų yra projekto rėmėjų įsipareigojimai, t. y. projekto įgyvendinimui pritraukiamos lėšos.</w:t>
      </w:r>
      <w:r w:rsidR="0093580B" w:rsidRPr="000B4866">
        <w:t xml:space="preserve"> </w:t>
      </w:r>
      <w:r w:rsidRPr="000B4866">
        <w:rPr>
          <w:sz w:val="24"/>
          <w:szCs w:val="24"/>
        </w:rPr>
        <w:t>Šį įsipareigojimą pagrindžiančius dokumentus pareiškėjas privalo pateikti kartu su projekto paraiška</w:t>
      </w:r>
      <w:r w:rsidRPr="000B4866">
        <w:rPr>
          <w:i/>
          <w:sz w:val="24"/>
          <w:szCs w:val="24"/>
        </w:rPr>
        <w:t>.</w:t>
      </w:r>
      <w:r w:rsidR="00F04226" w:rsidRPr="000B4866">
        <w:rPr>
          <w:i/>
          <w:sz w:val="24"/>
          <w:szCs w:val="24"/>
        </w:rPr>
        <w:t xml:space="preserve"> </w:t>
      </w:r>
      <w:r w:rsidR="00F04226" w:rsidRPr="000B4866">
        <w:rPr>
          <w:sz w:val="24"/>
          <w:szCs w:val="24"/>
        </w:rPr>
        <w:t>Ne mažiau nei 30 % nuo bendro į vienos apskrities sąrašą įtrauktų projektų biudžeto lėšų turi sudaryti savivaldybių skiriamos lėšos</w:t>
      </w:r>
      <w:r w:rsidR="003B7C81" w:rsidRPr="000B4866">
        <w:rPr>
          <w:sz w:val="24"/>
          <w:szCs w:val="24"/>
        </w:rPr>
        <w:t>.</w:t>
      </w:r>
    </w:p>
    <w:p w:rsidR="00C04D28" w:rsidRPr="000B4866" w:rsidRDefault="00C04D28" w:rsidP="00C04D28">
      <w:pPr>
        <w:tabs>
          <w:tab w:val="center" w:pos="4153"/>
          <w:tab w:val="right" w:pos="8306"/>
        </w:tabs>
        <w:ind w:firstLine="720"/>
        <w:jc w:val="both"/>
        <w:rPr>
          <w:sz w:val="24"/>
          <w:szCs w:val="24"/>
        </w:rPr>
      </w:pPr>
      <w:r w:rsidRPr="000B4866">
        <w:rPr>
          <w:sz w:val="24"/>
          <w:szCs w:val="24"/>
        </w:rPr>
        <w:t>Panevėžio rajono savivaldybės 2021–2023 metų strateginio plano Aktyvaus bendruomenės gyvenimo skatinimo programos 1 uždavinio ,,Sudaryti sąlygas gauti aukštos kokybės kultūrines paslaugas“ vienas iš veiklos rezultatų vertinimo kriterijų yra pritrauktos projektinės lėšos.</w:t>
      </w:r>
    </w:p>
    <w:p w:rsidR="00C04D28" w:rsidRPr="000B4866" w:rsidRDefault="00C04D28" w:rsidP="00C04D28">
      <w:pPr>
        <w:ind w:firstLine="720"/>
        <w:jc w:val="both"/>
        <w:rPr>
          <w:sz w:val="24"/>
          <w:szCs w:val="24"/>
        </w:rPr>
      </w:pPr>
      <w:r w:rsidRPr="000B4866">
        <w:rPr>
          <w:sz w:val="24"/>
          <w:szCs w:val="24"/>
        </w:rPr>
        <w:t>Sprendimo projekto tikslas – atsižvelgiant į kultūros projektų finansavimo sąlygas, parengti projektų rėmėjų įsipareigojimus pagrindžiantį dokumentą – Panevėžio rajono savivaldybės tarybos sprendimą.</w:t>
      </w:r>
    </w:p>
    <w:p w:rsidR="001800C5" w:rsidRPr="000B4866" w:rsidRDefault="001800C5" w:rsidP="001800C5">
      <w:pPr>
        <w:ind w:firstLine="720"/>
        <w:jc w:val="both"/>
        <w:rPr>
          <w:b/>
          <w:bCs/>
          <w:sz w:val="24"/>
          <w:szCs w:val="24"/>
          <w:lang w:eastAsia="lt-LT"/>
        </w:rPr>
      </w:pPr>
      <w:r w:rsidRPr="000B4866">
        <w:rPr>
          <w:b/>
          <w:bCs/>
          <w:sz w:val="24"/>
          <w:szCs w:val="24"/>
          <w:lang w:eastAsia="lt-LT"/>
        </w:rPr>
        <w:t>2. Siūlomos teisinio reguliavimo nuostatos</w:t>
      </w:r>
    </w:p>
    <w:p w:rsidR="001800C5" w:rsidRPr="000B4866" w:rsidRDefault="001800C5" w:rsidP="001800C5">
      <w:pPr>
        <w:ind w:firstLine="720"/>
        <w:jc w:val="both"/>
        <w:rPr>
          <w:bCs/>
          <w:sz w:val="24"/>
          <w:szCs w:val="24"/>
          <w:lang w:eastAsia="lt-LT"/>
        </w:rPr>
      </w:pPr>
      <w:r w:rsidRPr="000B4866">
        <w:rPr>
          <w:bCs/>
          <w:sz w:val="24"/>
          <w:szCs w:val="24"/>
          <w:lang w:eastAsia="lt-LT"/>
        </w:rPr>
        <w:t>Teisės aktų keisti nereikės.</w:t>
      </w:r>
    </w:p>
    <w:p w:rsidR="001800C5" w:rsidRPr="000B4866" w:rsidRDefault="001800C5" w:rsidP="001800C5">
      <w:pPr>
        <w:ind w:firstLine="720"/>
        <w:jc w:val="both"/>
        <w:rPr>
          <w:b/>
          <w:bCs/>
          <w:sz w:val="24"/>
          <w:szCs w:val="24"/>
          <w:lang w:eastAsia="lt-LT"/>
        </w:rPr>
      </w:pPr>
      <w:r w:rsidRPr="000B4866">
        <w:rPr>
          <w:b/>
          <w:bCs/>
          <w:sz w:val="24"/>
          <w:szCs w:val="24"/>
          <w:lang w:eastAsia="lt-LT"/>
        </w:rPr>
        <w:t>3. Laukiami rezultatai</w:t>
      </w:r>
    </w:p>
    <w:p w:rsidR="00C04D28" w:rsidRPr="000B4866" w:rsidRDefault="00C04D28" w:rsidP="00C04D28">
      <w:pPr>
        <w:ind w:firstLine="720"/>
        <w:jc w:val="both"/>
        <w:rPr>
          <w:b/>
          <w:sz w:val="24"/>
          <w:szCs w:val="24"/>
        </w:rPr>
      </w:pPr>
      <w:r w:rsidRPr="000B4866">
        <w:rPr>
          <w:sz w:val="24"/>
          <w:szCs w:val="24"/>
        </w:rPr>
        <w:t>Bus parengtas reikalingas projektų rėmimo įsipareigojimo dokumentas, kurį pareiškėjai pateiks kartu su kultūros projekto paraiška.</w:t>
      </w:r>
    </w:p>
    <w:p w:rsidR="00C04D28" w:rsidRPr="000B4866" w:rsidRDefault="001800C5" w:rsidP="001800C5">
      <w:pPr>
        <w:pStyle w:val="Default"/>
        <w:ind w:firstLine="720"/>
        <w:jc w:val="both"/>
        <w:rPr>
          <w:rFonts w:ascii="Times New Roman" w:hAnsi="Times New Roman" w:cs="Times New Roman"/>
          <w:b/>
          <w:bCs/>
          <w:color w:val="auto"/>
          <w:lang w:val="lt-LT" w:eastAsia="lt-LT"/>
        </w:rPr>
      </w:pPr>
      <w:r w:rsidRPr="000B4866">
        <w:rPr>
          <w:rFonts w:ascii="Times New Roman" w:hAnsi="Times New Roman" w:cs="Times New Roman"/>
          <w:b/>
          <w:bCs/>
          <w:color w:val="auto"/>
          <w:lang w:val="lt-LT" w:eastAsia="lt-LT"/>
        </w:rPr>
        <w:t xml:space="preserve">4. Lėšų poreikis ir šaltiniai </w:t>
      </w:r>
    </w:p>
    <w:p w:rsidR="00C04D28" w:rsidRPr="000B4866" w:rsidRDefault="00C04D28" w:rsidP="00C04D28">
      <w:pPr>
        <w:ind w:firstLine="720"/>
        <w:jc w:val="both"/>
        <w:rPr>
          <w:sz w:val="24"/>
          <w:szCs w:val="24"/>
        </w:rPr>
      </w:pPr>
      <w:r w:rsidRPr="000B4866">
        <w:rPr>
          <w:sz w:val="24"/>
          <w:szCs w:val="24"/>
        </w:rPr>
        <w:t>Finansavimui lėšos yra numatytos Panevėžio rajono savivaldybės 2021–2023 metų strateginio veiklos plano Aktyvaus bendruomenės gyvenimo skatinimo programos priemonėje 03010115 „Kultūros projektų rėmimas ir bendrasis finansavimas“.</w:t>
      </w:r>
    </w:p>
    <w:p w:rsidR="001800C5" w:rsidRPr="000B4866" w:rsidRDefault="001800C5" w:rsidP="001800C5">
      <w:pPr>
        <w:ind w:firstLine="720"/>
        <w:jc w:val="both"/>
        <w:rPr>
          <w:b/>
          <w:bCs/>
          <w:sz w:val="24"/>
          <w:szCs w:val="24"/>
          <w:lang w:eastAsia="lt-LT"/>
        </w:rPr>
      </w:pPr>
      <w:r w:rsidRPr="000B4866">
        <w:rPr>
          <w:rFonts w:cs="TimesLT"/>
          <w:b/>
          <w:bCs/>
          <w:sz w:val="24"/>
          <w:szCs w:val="24"/>
          <w:lang w:eastAsia="lt-LT"/>
        </w:rPr>
        <w:t xml:space="preserve">5. </w:t>
      </w:r>
      <w:r w:rsidRPr="000B4866">
        <w:rPr>
          <w:b/>
          <w:bCs/>
          <w:sz w:val="24"/>
          <w:szCs w:val="24"/>
          <w:lang w:eastAsia="lt-LT"/>
        </w:rPr>
        <w:t>Kiti sprendimui priimti reikalingi pagrindimai, skaičiavimai ar paaiškinimai</w:t>
      </w:r>
    </w:p>
    <w:p w:rsidR="00C04D28" w:rsidRPr="000B4866" w:rsidRDefault="00C04D28" w:rsidP="00C04D28">
      <w:pPr>
        <w:ind w:firstLine="720"/>
        <w:jc w:val="both"/>
        <w:rPr>
          <w:sz w:val="24"/>
          <w:szCs w:val="24"/>
        </w:rPr>
      </w:pPr>
      <w:r w:rsidRPr="000B4866">
        <w:rPr>
          <w:sz w:val="24"/>
          <w:szCs w:val="24"/>
        </w:rPr>
        <w:t>Sprendimo projekt</w:t>
      </w:r>
      <w:r w:rsidR="00324F74" w:rsidRPr="000B4866">
        <w:rPr>
          <w:sz w:val="24"/>
          <w:szCs w:val="24"/>
        </w:rPr>
        <w:t>o</w:t>
      </w:r>
      <w:r w:rsidRPr="000B4866">
        <w:rPr>
          <w:sz w:val="24"/>
          <w:szCs w:val="24"/>
        </w:rPr>
        <w:t xml:space="preserve"> antikorupcinis vertinimas</w:t>
      </w:r>
      <w:r w:rsidR="00324F74" w:rsidRPr="000B4866">
        <w:rPr>
          <w:sz w:val="24"/>
          <w:szCs w:val="24"/>
        </w:rPr>
        <w:t xml:space="preserve"> nereikalingas</w:t>
      </w:r>
      <w:r w:rsidRPr="000B4866">
        <w:rPr>
          <w:sz w:val="24"/>
          <w:szCs w:val="24"/>
        </w:rPr>
        <w:t>.</w:t>
      </w:r>
    </w:p>
    <w:p w:rsidR="001800C5" w:rsidRPr="000B4866" w:rsidRDefault="001800C5" w:rsidP="00C04D28">
      <w:pPr>
        <w:ind w:firstLine="720"/>
        <w:jc w:val="both"/>
        <w:rPr>
          <w:sz w:val="24"/>
          <w:szCs w:val="24"/>
        </w:rPr>
      </w:pPr>
    </w:p>
    <w:p w:rsidR="001800C5" w:rsidRPr="000B4866" w:rsidRDefault="001800C5" w:rsidP="00C04D28">
      <w:pPr>
        <w:ind w:firstLine="720"/>
        <w:jc w:val="both"/>
        <w:rPr>
          <w:sz w:val="24"/>
          <w:szCs w:val="24"/>
        </w:rPr>
      </w:pPr>
    </w:p>
    <w:p w:rsidR="001800C5" w:rsidRPr="000B4866" w:rsidRDefault="001800C5" w:rsidP="00C04D28">
      <w:pPr>
        <w:ind w:firstLine="720"/>
        <w:jc w:val="both"/>
        <w:rPr>
          <w:sz w:val="24"/>
          <w:szCs w:val="24"/>
        </w:rPr>
      </w:pPr>
    </w:p>
    <w:p w:rsidR="00C04D28" w:rsidRPr="000B4866" w:rsidRDefault="00C04D28" w:rsidP="00C04D28">
      <w:pPr>
        <w:jc w:val="both"/>
        <w:rPr>
          <w:sz w:val="24"/>
          <w:szCs w:val="24"/>
        </w:rPr>
      </w:pPr>
    </w:p>
    <w:p w:rsidR="00C04D28" w:rsidRPr="000B4866" w:rsidRDefault="00C04D28" w:rsidP="00C04D28">
      <w:pPr>
        <w:jc w:val="both"/>
        <w:rPr>
          <w:sz w:val="24"/>
          <w:szCs w:val="24"/>
        </w:rPr>
      </w:pPr>
    </w:p>
    <w:p w:rsidR="00C04D28" w:rsidRPr="000B4866" w:rsidRDefault="00C04D28" w:rsidP="00C04D28">
      <w:pPr>
        <w:autoSpaceDE w:val="0"/>
        <w:spacing w:after="120"/>
        <w:jc w:val="both"/>
        <w:rPr>
          <w:sz w:val="24"/>
          <w:szCs w:val="24"/>
        </w:rPr>
      </w:pPr>
      <w:r w:rsidRPr="000B4866">
        <w:rPr>
          <w:sz w:val="24"/>
          <w:szCs w:val="24"/>
        </w:rPr>
        <w:t>Vyresn. specialistė</w:t>
      </w:r>
      <w:r w:rsidRPr="000B4866">
        <w:rPr>
          <w:sz w:val="24"/>
          <w:szCs w:val="24"/>
        </w:rPr>
        <w:tab/>
      </w:r>
      <w:r w:rsidRPr="000B4866">
        <w:rPr>
          <w:sz w:val="24"/>
          <w:szCs w:val="24"/>
        </w:rPr>
        <w:tab/>
      </w:r>
      <w:r w:rsidRPr="000B4866">
        <w:rPr>
          <w:sz w:val="24"/>
          <w:szCs w:val="24"/>
        </w:rPr>
        <w:tab/>
      </w:r>
      <w:r w:rsidRPr="000B4866">
        <w:rPr>
          <w:sz w:val="24"/>
          <w:szCs w:val="24"/>
        </w:rPr>
        <w:tab/>
      </w:r>
      <w:r w:rsidRPr="000B4866">
        <w:rPr>
          <w:sz w:val="24"/>
          <w:szCs w:val="24"/>
        </w:rPr>
        <w:tab/>
      </w:r>
      <w:r w:rsidRPr="000B4866">
        <w:rPr>
          <w:sz w:val="24"/>
          <w:szCs w:val="24"/>
        </w:rPr>
        <w:tab/>
      </w:r>
      <w:r w:rsidRPr="000B4866">
        <w:rPr>
          <w:sz w:val="24"/>
          <w:szCs w:val="24"/>
        </w:rPr>
        <w:tab/>
        <w:t>Ramunė Buterlevičienė</w:t>
      </w:r>
    </w:p>
    <w:p w:rsidR="00C04D28" w:rsidRPr="000B4866" w:rsidRDefault="00C04D28" w:rsidP="00C04D28">
      <w:pPr>
        <w:jc w:val="center"/>
        <w:rPr>
          <w:sz w:val="24"/>
          <w:szCs w:val="24"/>
        </w:rPr>
      </w:pPr>
    </w:p>
    <w:sectPr w:rsidR="00C04D28" w:rsidRPr="000B4866" w:rsidSect="0038721F">
      <w:pgSz w:w="11906" w:h="16838"/>
      <w:pgMar w:top="1134" w:right="567" w:bottom="1134"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8A4" w:rsidRDefault="00EC18A4" w:rsidP="00F40E21">
      <w:r>
        <w:separator/>
      </w:r>
    </w:p>
  </w:endnote>
  <w:endnote w:type="continuationSeparator" w:id="0">
    <w:p w:rsidR="00EC18A4" w:rsidRDefault="00EC18A4" w:rsidP="00F4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8A4" w:rsidRDefault="00EC18A4" w:rsidP="00F40E21">
      <w:r>
        <w:separator/>
      </w:r>
    </w:p>
  </w:footnote>
  <w:footnote w:type="continuationSeparator" w:id="0">
    <w:p w:rsidR="00EC18A4" w:rsidRDefault="00EC18A4" w:rsidP="00F40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5F69"/>
    <w:multiLevelType w:val="hybridMultilevel"/>
    <w:tmpl w:val="38B0084A"/>
    <w:lvl w:ilvl="0" w:tplc="408E1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6B0618D"/>
    <w:multiLevelType w:val="hybridMultilevel"/>
    <w:tmpl w:val="F35C9164"/>
    <w:lvl w:ilvl="0" w:tplc="AA40D4D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5049A"/>
    <w:multiLevelType w:val="hybridMultilevel"/>
    <w:tmpl w:val="CD2A75F4"/>
    <w:lvl w:ilvl="0" w:tplc="729C4604">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024007"/>
    <w:multiLevelType w:val="hybridMultilevel"/>
    <w:tmpl w:val="BE38EB1C"/>
    <w:lvl w:ilvl="0" w:tplc="330A9138">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9E"/>
    <w:rsid w:val="00036ADA"/>
    <w:rsid w:val="0005467D"/>
    <w:rsid w:val="00056177"/>
    <w:rsid w:val="00082C9F"/>
    <w:rsid w:val="00095C0D"/>
    <w:rsid w:val="000A0C1A"/>
    <w:rsid w:val="000B4866"/>
    <w:rsid w:val="000C48BF"/>
    <w:rsid w:val="000E7F81"/>
    <w:rsid w:val="00111D82"/>
    <w:rsid w:val="001263EB"/>
    <w:rsid w:val="001800C5"/>
    <w:rsid w:val="00195CAE"/>
    <w:rsid w:val="001C1D97"/>
    <w:rsid w:val="001E5FE7"/>
    <w:rsid w:val="00231F4D"/>
    <w:rsid w:val="002636FF"/>
    <w:rsid w:val="00283D34"/>
    <w:rsid w:val="002C1136"/>
    <w:rsid w:val="003010D8"/>
    <w:rsid w:val="00312837"/>
    <w:rsid w:val="00314668"/>
    <w:rsid w:val="00320DF7"/>
    <w:rsid w:val="00324F74"/>
    <w:rsid w:val="00333738"/>
    <w:rsid w:val="0038721F"/>
    <w:rsid w:val="003A52CF"/>
    <w:rsid w:val="003B5DB3"/>
    <w:rsid w:val="003B7C81"/>
    <w:rsid w:val="003C1ABE"/>
    <w:rsid w:val="003C4046"/>
    <w:rsid w:val="003E43F8"/>
    <w:rsid w:val="004129D3"/>
    <w:rsid w:val="00435B1B"/>
    <w:rsid w:val="004551D0"/>
    <w:rsid w:val="00457F74"/>
    <w:rsid w:val="00482B10"/>
    <w:rsid w:val="00482D9E"/>
    <w:rsid w:val="004A686A"/>
    <w:rsid w:val="004B10AC"/>
    <w:rsid w:val="004D2906"/>
    <w:rsid w:val="004D6B75"/>
    <w:rsid w:val="004F744A"/>
    <w:rsid w:val="00535955"/>
    <w:rsid w:val="00563A38"/>
    <w:rsid w:val="00567B6D"/>
    <w:rsid w:val="005733BD"/>
    <w:rsid w:val="005A3862"/>
    <w:rsid w:val="005B45EC"/>
    <w:rsid w:val="005E67E3"/>
    <w:rsid w:val="006050A7"/>
    <w:rsid w:val="0061756B"/>
    <w:rsid w:val="006244CC"/>
    <w:rsid w:val="006521E9"/>
    <w:rsid w:val="00662370"/>
    <w:rsid w:val="0066248E"/>
    <w:rsid w:val="00682374"/>
    <w:rsid w:val="006B5100"/>
    <w:rsid w:val="006C5AB9"/>
    <w:rsid w:val="006E7323"/>
    <w:rsid w:val="006F73A5"/>
    <w:rsid w:val="006F7B81"/>
    <w:rsid w:val="007054F2"/>
    <w:rsid w:val="0071266B"/>
    <w:rsid w:val="007C32A4"/>
    <w:rsid w:val="00800EC0"/>
    <w:rsid w:val="0080657A"/>
    <w:rsid w:val="00822A43"/>
    <w:rsid w:val="00887FE4"/>
    <w:rsid w:val="0089443D"/>
    <w:rsid w:val="00896C9E"/>
    <w:rsid w:val="008A4C4F"/>
    <w:rsid w:val="008D6B05"/>
    <w:rsid w:val="0093580B"/>
    <w:rsid w:val="009649BC"/>
    <w:rsid w:val="009748FB"/>
    <w:rsid w:val="00995CED"/>
    <w:rsid w:val="009F1FEB"/>
    <w:rsid w:val="00A0544D"/>
    <w:rsid w:val="00A23C1A"/>
    <w:rsid w:val="00A34750"/>
    <w:rsid w:val="00A372FB"/>
    <w:rsid w:val="00A610AA"/>
    <w:rsid w:val="00A93B20"/>
    <w:rsid w:val="00AA2B8C"/>
    <w:rsid w:val="00AA67A4"/>
    <w:rsid w:val="00AD1F83"/>
    <w:rsid w:val="00AD2296"/>
    <w:rsid w:val="00AD5216"/>
    <w:rsid w:val="00AE699A"/>
    <w:rsid w:val="00AF2328"/>
    <w:rsid w:val="00B00BC8"/>
    <w:rsid w:val="00B219AC"/>
    <w:rsid w:val="00B454F4"/>
    <w:rsid w:val="00B52709"/>
    <w:rsid w:val="00B6454A"/>
    <w:rsid w:val="00B64C7E"/>
    <w:rsid w:val="00B66E6A"/>
    <w:rsid w:val="00B72404"/>
    <w:rsid w:val="00B97F72"/>
    <w:rsid w:val="00BA74FC"/>
    <w:rsid w:val="00BB547D"/>
    <w:rsid w:val="00BC58DA"/>
    <w:rsid w:val="00BC5FC1"/>
    <w:rsid w:val="00BE2B84"/>
    <w:rsid w:val="00C04D28"/>
    <w:rsid w:val="00C1554A"/>
    <w:rsid w:val="00C64B97"/>
    <w:rsid w:val="00CA37A9"/>
    <w:rsid w:val="00CC501F"/>
    <w:rsid w:val="00D33A61"/>
    <w:rsid w:val="00D36472"/>
    <w:rsid w:val="00D45060"/>
    <w:rsid w:val="00D56DCD"/>
    <w:rsid w:val="00D74C34"/>
    <w:rsid w:val="00D8159D"/>
    <w:rsid w:val="00D855BD"/>
    <w:rsid w:val="00DB61A9"/>
    <w:rsid w:val="00E140C6"/>
    <w:rsid w:val="00E207DB"/>
    <w:rsid w:val="00E25DA3"/>
    <w:rsid w:val="00E37C50"/>
    <w:rsid w:val="00E42C65"/>
    <w:rsid w:val="00E73546"/>
    <w:rsid w:val="00E86853"/>
    <w:rsid w:val="00E9706B"/>
    <w:rsid w:val="00EC18A4"/>
    <w:rsid w:val="00EF04BD"/>
    <w:rsid w:val="00F04226"/>
    <w:rsid w:val="00F14F63"/>
    <w:rsid w:val="00F237F0"/>
    <w:rsid w:val="00F34B3C"/>
    <w:rsid w:val="00F40E21"/>
    <w:rsid w:val="00F57357"/>
    <w:rsid w:val="00F65880"/>
    <w:rsid w:val="00F6691C"/>
    <w:rsid w:val="00F9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85195">
      <w:bodyDiv w:val="1"/>
      <w:marLeft w:val="0"/>
      <w:marRight w:val="0"/>
      <w:marTop w:val="0"/>
      <w:marBottom w:val="0"/>
      <w:divBdr>
        <w:top w:val="none" w:sz="0" w:space="0" w:color="auto"/>
        <w:left w:val="none" w:sz="0" w:space="0" w:color="auto"/>
        <w:bottom w:val="none" w:sz="0" w:space="0" w:color="auto"/>
        <w:right w:val="none" w:sz="0" w:space="0" w:color="auto"/>
      </w:divBdr>
    </w:div>
    <w:div w:id="1118715080">
      <w:bodyDiv w:val="1"/>
      <w:marLeft w:val="0"/>
      <w:marRight w:val="0"/>
      <w:marTop w:val="0"/>
      <w:marBottom w:val="0"/>
      <w:divBdr>
        <w:top w:val="none" w:sz="0" w:space="0" w:color="auto"/>
        <w:left w:val="none" w:sz="0" w:space="0" w:color="auto"/>
        <w:bottom w:val="none" w:sz="0" w:space="0" w:color="auto"/>
        <w:right w:val="none" w:sz="0" w:space="0" w:color="auto"/>
      </w:divBdr>
    </w:div>
    <w:div w:id="1317760241">
      <w:bodyDiv w:val="1"/>
      <w:marLeft w:val="0"/>
      <w:marRight w:val="0"/>
      <w:marTop w:val="0"/>
      <w:marBottom w:val="0"/>
      <w:divBdr>
        <w:top w:val="none" w:sz="0" w:space="0" w:color="auto"/>
        <w:left w:val="none" w:sz="0" w:space="0" w:color="auto"/>
        <w:bottom w:val="none" w:sz="0" w:space="0" w:color="auto"/>
        <w:right w:val="none" w:sz="0" w:space="0" w:color="auto"/>
      </w:divBdr>
    </w:div>
    <w:div w:id="1353265557">
      <w:bodyDiv w:val="1"/>
      <w:marLeft w:val="0"/>
      <w:marRight w:val="0"/>
      <w:marTop w:val="0"/>
      <w:marBottom w:val="0"/>
      <w:divBdr>
        <w:top w:val="none" w:sz="0" w:space="0" w:color="auto"/>
        <w:left w:val="none" w:sz="0" w:space="0" w:color="auto"/>
        <w:bottom w:val="none" w:sz="0" w:space="0" w:color="auto"/>
        <w:right w:val="none" w:sz="0" w:space="0" w:color="auto"/>
      </w:divBdr>
    </w:div>
    <w:div w:id="1609850602">
      <w:bodyDiv w:val="1"/>
      <w:marLeft w:val="0"/>
      <w:marRight w:val="0"/>
      <w:marTop w:val="0"/>
      <w:marBottom w:val="0"/>
      <w:divBdr>
        <w:top w:val="none" w:sz="0" w:space="0" w:color="auto"/>
        <w:left w:val="none" w:sz="0" w:space="0" w:color="auto"/>
        <w:bottom w:val="none" w:sz="0" w:space="0" w:color="auto"/>
        <w:right w:val="none" w:sz="0" w:space="0" w:color="auto"/>
      </w:divBdr>
    </w:div>
    <w:div w:id="21364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3451</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Microsoft</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cp:lastModifiedBy>Ramunė Buterlevičienė</cp:lastModifiedBy>
  <cp:revision>2</cp:revision>
  <cp:lastPrinted>2020-09-11T10:43:00Z</cp:lastPrinted>
  <dcterms:created xsi:type="dcterms:W3CDTF">2021-09-15T11:28:00Z</dcterms:created>
  <dcterms:modified xsi:type="dcterms:W3CDTF">2021-09-15T11:28:00Z</dcterms:modified>
</cp:coreProperties>
</file>