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3D28C" w14:textId="7C077DDC" w:rsidR="00947320" w:rsidRPr="00E75403" w:rsidRDefault="00947320" w:rsidP="00947320">
      <w:pPr>
        <w:jc w:val="center"/>
        <w:rPr>
          <w:b/>
          <w:sz w:val="24"/>
          <w:szCs w:val="24"/>
        </w:rPr>
      </w:pPr>
      <w:r w:rsidRPr="00E75403">
        <w:rPr>
          <w:b/>
          <w:sz w:val="24"/>
          <w:szCs w:val="24"/>
        </w:rPr>
        <w:t xml:space="preserve">DĖL </w:t>
      </w:r>
      <w:r w:rsidR="0035760A">
        <w:rPr>
          <w:b/>
          <w:sz w:val="24"/>
          <w:szCs w:val="24"/>
        </w:rPr>
        <w:t xml:space="preserve">PANEVĖŽIO RAJONO </w:t>
      </w:r>
      <w:r w:rsidRPr="00564233">
        <w:rPr>
          <w:b/>
          <w:sz w:val="24"/>
          <w:szCs w:val="24"/>
        </w:rPr>
        <w:t>SAVIVALDYBĖS TARYBOS 201</w:t>
      </w:r>
      <w:r w:rsidR="00AE25B4">
        <w:rPr>
          <w:b/>
          <w:sz w:val="24"/>
          <w:szCs w:val="24"/>
        </w:rPr>
        <w:t>8</w:t>
      </w:r>
      <w:r w:rsidRPr="00564233">
        <w:rPr>
          <w:b/>
          <w:sz w:val="24"/>
          <w:szCs w:val="24"/>
        </w:rPr>
        <w:t xml:space="preserve"> M. </w:t>
      </w:r>
      <w:r w:rsidR="004C11B0">
        <w:rPr>
          <w:b/>
          <w:sz w:val="24"/>
          <w:szCs w:val="24"/>
        </w:rPr>
        <w:t>G</w:t>
      </w:r>
      <w:r w:rsidR="00AE25B4">
        <w:rPr>
          <w:b/>
          <w:sz w:val="24"/>
          <w:szCs w:val="24"/>
        </w:rPr>
        <w:t>EGUŽĖS 30</w:t>
      </w:r>
      <w:r w:rsidRPr="00564233">
        <w:rPr>
          <w:b/>
          <w:sz w:val="24"/>
          <w:szCs w:val="24"/>
        </w:rPr>
        <w:t xml:space="preserve"> D. SPRENDIM</w:t>
      </w:r>
      <w:r>
        <w:rPr>
          <w:b/>
          <w:sz w:val="24"/>
          <w:szCs w:val="24"/>
        </w:rPr>
        <w:t>O</w:t>
      </w:r>
      <w:r w:rsidRPr="00564233">
        <w:rPr>
          <w:b/>
          <w:sz w:val="24"/>
          <w:szCs w:val="24"/>
        </w:rPr>
        <w:t xml:space="preserve"> NR. </w:t>
      </w:r>
      <w:r w:rsidR="004C11B0">
        <w:rPr>
          <w:b/>
          <w:sz w:val="24"/>
          <w:szCs w:val="24"/>
        </w:rPr>
        <w:t>T-</w:t>
      </w:r>
      <w:r w:rsidR="00AE25B4">
        <w:rPr>
          <w:b/>
          <w:sz w:val="24"/>
          <w:szCs w:val="24"/>
        </w:rPr>
        <w:t>110</w:t>
      </w:r>
      <w:r w:rsidRPr="00564233">
        <w:rPr>
          <w:b/>
          <w:sz w:val="24"/>
          <w:szCs w:val="24"/>
        </w:rPr>
        <w:t xml:space="preserve"> „DĖL PANEVĖŽIO </w:t>
      </w:r>
      <w:r w:rsidR="00A27F71">
        <w:rPr>
          <w:b/>
          <w:sz w:val="24"/>
          <w:szCs w:val="24"/>
        </w:rPr>
        <w:t>RAJONO</w:t>
      </w:r>
      <w:r w:rsidRPr="00564233">
        <w:rPr>
          <w:b/>
          <w:sz w:val="24"/>
          <w:szCs w:val="24"/>
        </w:rPr>
        <w:t xml:space="preserve"> SAVIVALDYBĖS STRATEGINIO PLANAVIMO TVARKOS APRAŠO PATVIRTINIMO“</w:t>
      </w:r>
      <w:r>
        <w:rPr>
          <w:b/>
          <w:sz w:val="24"/>
          <w:szCs w:val="24"/>
        </w:rPr>
        <w:t xml:space="preserve"> PAK</w:t>
      </w:r>
      <w:r w:rsidRPr="00E75403">
        <w:rPr>
          <w:b/>
          <w:sz w:val="24"/>
          <w:szCs w:val="24"/>
        </w:rPr>
        <w:t>EITIMO</w:t>
      </w:r>
    </w:p>
    <w:p w14:paraId="0AE1188F" w14:textId="77777777" w:rsidR="00947320" w:rsidRPr="00E75403" w:rsidRDefault="00947320" w:rsidP="00947320">
      <w:pPr>
        <w:jc w:val="center"/>
        <w:rPr>
          <w:sz w:val="24"/>
        </w:rPr>
      </w:pPr>
    </w:p>
    <w:p w14:paraId="65C20708" w14:textId="741C2EFA" w:rsidR="00B1023C" w:rsidRPr="00DC7923" w:rsidRDefault="00B1023C" w:rsidP="00B1023C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 xml:space="preserve">2021 m. </w:t>
      </w:r>
      <w:r w:rsidR="0035760A">
        <w:rPr>
          <w:sz w:val="24"/>
          <w:szCs w:val="24"/>
        </w:rPr>
        <w:t>rugsėjo 30</w:t>
      </w:r>
      <w:r w:rsidRPr="00DC7923">
        <w:rPr>
          <w:sz w:val="24"/>
          <w:szCs w:val="24"/>
        </w:rPr>
        <w:t xml:space="preserve"> d.</w:t>
      </w:r>
      <w:r w:rsidR="00802965">
        <w:rPr>
          <w:sz w:val="24"/>
          <w:szCs w:val="24"/>
        </w:rPr>
        <w:t xml:space="preserve"> Nr. T-</w:t>
      </w:r>
    </w:p>
    <w:p w14:paraId="283EE362" w14:textId="77777777" w:rsidR="00947320" w:rsidRPr="00564233" w:rsidRDefault="00947320" w:rsidP="00947320">
      <w:pPr>
        <w:keepNext/>
        <w:jc w:val="center"/>
        <w:outlineLvl w:val="2"/>
        <w:rPr>
          <w:b/>
          <w:sz w:val="24"/>
          <w:szCs w:val="24"/>
        </w:rPr>
      </w:pPr>
      <w:r w:rsidRPr="00564233">
        <w:rPr>
          <w:sz w:val="24"/>
          <w:szCs w:val="24"/>
        </w:rPr>
        <w:t>Panevėžys</w:t>
      </w:r>
    </w:p>
    <w:p w14:paraId="0FA5FC8C" w14:textId="77777777" w:rsidR="00947320" w:rsidRPr="009701BB" w:rsidRDefault="00947320" w:rsidP="00947320">
      <w:pPr>
        <w:jc w:val="center"/>
        <w:rPr>
          <w:sz w:val="24"/>
          <w:szCs w:val="24"/>
        </w:rPr>
      </w:pPr>
    </w:p>
    <w:p w14:paraId="6DD64772" w14:textId="77777777" w:rsidR="00947320" w:rsidRPr="009701BB" w:rsidRDefault="00947320" w:rsidP="00947320">
      <w:pPr>
        <w:jc w:val="center"/>
        <w:rPr>
          <w:sz w:val="24"/>
          <w:szCs w:val="24"/>
        </w:rPr>
      </w:pPr>
    </w:p>
    <w:p w14:paraId="507FD048" w14:textId="6F7C8B43" w:rsidR="00947320" w:rsidRPr="009701BB" w:rsidRDefault="00947320" w:rsidP="006D056A">
      <w:pPr>
        <w:spacing w:line="276" w:lineRule="auto"/>
        <w:ind w:firstLine="851"/>
        <w:jc w:val="both"/>
        <w:rPr>
          <w:sz w:val="24"/>
          <w:szCs w:val="24"/>
        </w:rPr>
      </w:pPr>
      <w:r w:rsidRPr="009701BB">
        <w:rPr>
          <w:sz w:val="24"/>
          <w:szCs w:val="24"/>
        </w:rPr>
        <w:t xml:space="preserve">Vadovaudamasi Lietuvos Respublikos vietos savivaldos įstatymo </w:t>
      </w:r>
      <w:r w:rsidR="006243AF">
        <w:rPr>
          <w:bCs/>
          <w:sz w:val="24"/>
          <w:szCs w:val="24"/>
        </w:rPr>
        <w:t>10³</w:t>
      </w:r>
      <w:r w:rsidRPr="009701BB">
        <w:rPr>
          <w:bCs/>
          <w:sz w:val="24"/>
          <w:szCs w:val="24"/>
        </w:rPr>
        <w:t xml:space="preserve"> straipsnio </w:t>
      </w:r>
      <w:r w:rsidR="006243AF">
        <w:rPr>
          <w:bCs/>
          <w:sz w:val="24"/>
          <w:szCs w:val="24"/>
        </w:rPr>
        <w:t>5</w:t>
      </w:r>
      <w:r w:rsidRPr="009701BB">
        <w:rPr>
          <w:bCs/>
          <w:sz w:val="24"/>
          <w:szCs w:val="24"/>
        </w:rPr>
        <w:t xml:space="preserve"> dali</w:t>
      </w:r>
      <w:r w:rsidR="006243AF">
        <w:rPr>
          <w:bCs/>
          <w:sz w:val="24"/>
          <w:szCs w:val="24"/>
        </w:rPr>
        <w:t>mi</w:t>
      </w:r>
      <w:r w:rsidRPr="009701BB">
        <w:rPr>
          <w:bCs/>
          <w:sz w:val="24"/>
          <w:szCs w:val="24"/>
        </w:rPr>
        <w:t xml:space="preserve"> ir </w:t>
      </w:r>
      <w:r w:rsidRPr="009701BB">
        <w:rPr>
          <w:sz w:val="24"/>
          <w:szCs w:val="24"/>
        </w:rPr>
        <w:t xml:space="preserve">18 straipsnio 1 dalimi, Lietuvos Respublikos strateginio valdymo įstatymo 3 straipsniu, 12 straipsnio 1 dalimi, </w:t>
      </w:r>
      <w:r w:rsidRPr="00231F56">
        <w:rPr>
          <w:sz w:val="24"/>
          <w:szCs w:val="24"/>
        </w:rPr>
        <w:t>Strateginio valdymo metodika, patvirtinta Lietuvos Respublikos Vyriausybės 2021 m. balandžio 28 d. nutarimu Nr. 292 „</w:t>
      </w:r>
      <w:r w:rsidRPr="00231F56">
        <w:rPr>
          <w:sz w:val="24"/>
          <w:szCs w:val="24"/>
          <w:lang w:eastAsia="en-US"/>
        </w:rPr>
        <w:t>D</w:t>
      </w:r>
      <w:r w:rsidRPr="00231F56">
        <w:rPr>
          <w:sz w:val="24"/>
          <w:szCs w:val="24"/>
        </w:rPr>
        <w:t xml:space="preserve">ėl </w:t>
      </w:r>
      <w:r w:rsidRPr="00231F56">
        <w:rPr>
          <w:rFonts w:eastAsia="Calibri"/>
          <w:sz w:val="24"/>
          <w:szCs w:val="24"/>
        </w:rPr>
        <w:t>Lietuvos Respublikos strateginio valdymo įstatymo, Lietuvos Respublikos regioninės plėtros įstatymo 4 straipsnio 3</w:t>
      </w:r>
      <w:r>
        <w:rPr>
          <w:rFonts w:eastAsia="Calibri"/>
          <w:sz w:val="24"/>
          <w:szCs w:val="24"/>
        </w:rPr>
        <w:t xml:space="preserve"> </w:t>
      </w:r>
      <w:r w:rsidRPr="00231F56">
        <w:rPr>
          <w:rFonts w:eastAsia="Calibri"/>
          <w:sz w:val="24"/>
          <w:szCs w:val="24"/>
        </w:rPr>
        <w:t>ir 5 dalių, 7 straipsnio 1 ir 4 dalių ir</w:t>
      </w:r>
      <w:r w:rsidRPr="00231F56">
        <w:rPr>
          <w:sz w:val="24"/>
          <w:szCs w:val="24"/>
        </w:rPr>
        <w:t xml:space="preserve"> </w:t>
      </w:r>
      <w:r w:rsidRPr="00231F56">
        <w:rPr>
          <w:bCs/>
          <w:sz w:val="24"/>
          <w:szCs w:val="24"/>
        </w:rPr>
        <w:t>Lietuvos Respublikos biudžeto sandaros įstatymo 14</w:t>
      </w:r>
      <w:r w:rsidRPr="00231F56">
        <w:rPr>
          <w:bCs/>
          <w:sz w:val="24"/>
          <w:szCs w:val="24"/>
          <w:vertAlign w:val="superscript"/>
        </w:rPr>
        <w:t>1</w:t>
      </w:r>
      <w:r w:rsidRPr="00231F56">
        <w:rPr>
          <w:bCs/>
          <w:sz w:val="24"/>
          <w:szCs w:val="24"/>
        </w:rPr>
        <w:t> straipsnio 3 dalies</w:t>
      </w:r>
      <w:r w:rsidRPr="00231F56">
        <w:rPr>
          <w:rFonts w:eastAsia="Calibri"/>
          <w:sz w:val="24"/>
          <w:szCs w:val="24"/>
        </w:rPr>
        <w:t xml:space="preserve"> įgyvendinimo“</w:t>
      </w:r>
      <w:r w:rsidRPr="00231F56">
        <w:rPr>
          <w:sz w:val="24"/>
          <w:szCs w:val="24"/>
        </w:rPr>
        <w:t>, Panevėžio</w:t>
      </w:r>
      <w:r w:rsidRPr="009701BB">
        <w:rPr>
          <w:sz w:val="24"/>
          <w:szCs w:val="24"/>
        </w:rPr>
        <w:t xml:space="preserve"> </w:t>
      </w:r>
      <w:r w:rsidR="00A27F71">
        <w:rPr>
          <w:sz w:val="24"/>
          <w:szCs w:val="24"/>
        </w:rPr>
        <w:t>rajono</w:t>
      </w:r>
      <w:r w:rsidRPr="009701BB">
        <w:rPr>
          <w:sz w:val="24"/>
          <w:szCs w:val="24"/>
        </w:rPr>
        <w:t xml:space="preserve"> savivaldybės</w:t>
      </w:r>
      <w:r>
        <w:rPr>
          <w:sz w:val="24"/>
          <w:szCs w:val="24"/>
        </w:rPr>
        <w:t xml:space="preserve"> </w:t>
      </w:r>
      <w:r w:rsidRPr="009701BB">
        <w:rPr>
          <w:sz w:val="24"/>
          <w:szCs w:val="24"/>
        </w:rPr>
        <w:t>taryba</w:t>
      </w:r>
      <w:r>
        <w:rPr>
          <w:sz w:val="24"/>
          <w:szCs w:val="24"/>
        </w:rPr>
        <w:t xml:space="preserve">  </w:t>
      </w:r>
      <w:r w:rsidRPr="009701BB">
        <w:rPr>
          <w:sz w:val="24"/>
          <w:szCs w:val="24"/>
        </w:rPr>
        <w:t>n u s p r e n d ž i a:</w:t>
      </w:r>
    </w:p>
    <w:p w14:paraId="52663B56" w14:textId="43210DE2" w:rsidR="00947320" w:rsidRPr="009701BB" w:rsidRDefault="00947320" w:rsidP="006D056A">
      <w:pPr>
        <w:spacing w:line="276" w:lineRule="auto"/>
        <w:ind w:firstLine="851"/>
        <w:jc w:val="both"/>
        <w:rPr>
          <w:sz w:val="24"/>
          <w:szCs w:val="24"/>
        </w:rPr>
      </w:pPr>
      <w:r w:rsidRPr="009701BB">
        <w:rPr>
          <w:sz w:val="24"/>
          <w:szCs w:val="24"/>
        </w:rPr>
        <w:t xml:space="preserve">Pakeisti Panevėžio </w:t>
      </w:r>
      <w:r w:rsidR="00A27F71">
        <w:rPr>
          <w:sz w:val="24"/>
          <w:szCs w:val="24"/>
        </w:rPr>
        <w:t>rajono</w:t>
      </w:r>
      <w:r w:rsidRPr="009701BB">
        <w:rPr>
          <w:sz w:val="24"/>
          <w:szCs w:val="24"/>
        </w:rPr>
        <w:t xml:space="preserve"> savivaldybės strateginio planavimo tvarkos aprašą, patvirtintą Panevėžio </w:t>
      </w:r>
      <w:r w:rsidR="00A27F71">
        <w:rPr>
          <w:sz w:val="24"/>
          <w:szCs w:val="24"/>
        </w:rPr>
        <w:t>rajono</w:t>
      </w:r>
      <w:r w:rsidRPr="009701BB">
        <w:rPr>
          <w:sz w:val="24"/>
          <w:szCs w:val="24"/>
        </w:rPr>
        <w:t xml:space="preserve"> savivaldybės tarybos 201</w:t>
      </w:r>
      <w:r w:rsidR="00AE25B4">
        <w:rPr>
          <w:sz w:val="24"/>
          <w:szCs w:val="24"/>
        </w:rPr>
        <w:t>8</w:t>
      </w:r>
      <w:r w:rsidRPr="009701BB">
        <w:rPr>
          <w:sz w:val="24"/>
          <w:szCs w:val="24"/>
        </w:rPr>
        <w:t xml:space="preserve"> m. </w:t>
      </w:r>
      <w:r w:rsidR="004C11B0">
        <w:rPr>
          <w:sz w:val="24"/>
          <w:szCs w:val="24"/>
        </w:rPr>
        <w:t>g</w:t>
      </w:r>
      <w:r w:rsidR="00AE25B4">
        <w:rPr>
          <w:sz w:val="24"/>
          <w:szCs w:val="24"/>
        </w:rPr>
        <w:t>egužės</w:t>
      </w:r>
      <w:r w:rsidR="004C11B0">
        <w:rPr>
          <w:sz w:val="24"/>
          <w:szCs w:val="24"/>
        </w:rPr>
        <w:t xml:space="preserve"> </w:t>
      </w:r>
      <w:r w:rsidR="00AE25B4">
        <w:rPr>
          <w:sz w:val="24"/>
          <w:szCs w:val="24"/>
        </w:rPr>
        <w:t>30</w:t>
      </w:r>
      <w:r w:rsidRPr="009701BB">
        <w:rPr>
          <w:sz w:val="24"/>
          <w:szCs w:val="24"/>
        </w:rPr>
        <w:t xml:space="preserve"> d. sprendimu Nr. </w:t>
      </w:r>
      <w:r w:rsidR="004C11B0">
        <w:rPr>
          <w:sz w:val="24"/>
          <w:szCs w:val="24"/>
        </w:rPr>
        <w:t>T-</w:t>
      </w:r>
      <w:r w:rsidR="00AE25B4">
        <w:rPr>
          <w:sz w:val="24"/>
          <w:szCs w:val="24"/>
        </w:rPr>
        <w:t>11</w:t>
      </w:r>
      <w:r w:rsidR="004C11B0">
        <w:rPr>
          <w:sz w:val="24"/>
          <w:szCs w:val="24"/>
        </w:rPr>
        <w:t>0</w:t>
      </w:r>
      <w:r w:rsidRPr="009701BB">
        <w:rPr>
          <w:sz w:val="24"/>
          <w:szCs w:val="24"/>
        </w:rPr>
        <w:t xml:space="preserve"> „Dėl Panevėžio </w:t>
      </w:r>
      <w:r w:rsidR="00A27F71">
        <w:rPr>
          <w:sz w:val="24"/>
          <w:szCs w:val="24"/>
        </w:rPr>
        <w:t>rajono</w:t>
      </w:r>
      <w:r w:rsidRPr="009701BB">
        <w:rPr>
          <w:sz w:val="24"/>
          <w:szCs w:val="24"/>
        </w:rPr>
        <w:t xml:space="preserve"> savivaldybės strateginio tvarkos aprašo patvirtinimo“, ir jį išdėstyti nauja redakcija (pridedama).</w:t>
      </w:r>
    </w:p>
    <w:p w14:paraId="36FF42A3" w14:textId="77777777" w:rsidR="00947320" w:rsidRPr="009701BB" w:rsidRDefault="00947320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79AC2C5F" w14:textId="77777777" w:rsidR="00947320" w:rsidRPr="009701BB" w:rsidRDefault="00947320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5D2F2B73" w14:textId="77777777" w:rsidR="00947320" w:rsidRPr="009701BB" w:rsidRDefault="00947320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75A2CD31" w14:textId="703EF184" w:rsidR="00947320" w:rsidRPr="00564233" w:rsidRDefault="00947320" w:rsidP="00947320">
      <w:pPr>
        <w:tabs>
          <w:tab w:val="left" w:pos="6974"/>
        </w:tabs>
        <w:jc w:val="both"/>
        <w:rPr>
          <w:sz w:val="24"/>
          <w:szCs w:val="24"/>
        </w:rPr>
      </w:pPr>
      <w:r w:rsidRPr="009701BB">
        <w:rPr>
          <w:sz w:val="24"/>
          <w:lang w:eastAsia="en-US"/>
        </w:rPr>
        <w:t>Savivaldybės meras</w:t>
      </w:r>
      <w:r>
        <w:rPr>
          <w:sz w:val="24"/>
          <w:lang w:eastAsia="en-US"/>
        </w:rPr>
        <w:tab/>
      </w:r>
      <w:r w:rsidR="00BD2716">
        <w:rPr>
          <w:sz w:val="24"/>
          <w:lang w:eastAsia="en-US"/>
        </w:rPr>
        <w:tab/>
      </w:r>
      <w:r w:rsidR="002B38AD">
        <w:rPr>
          <w:sz w:val="24"/>
          <w:lang w:eastAsia="en-US"/>
        </w:rPr>
        <w:t>Povilas Žagu</w:t>
      </w:r>
      <w:r w:rsidR="004C11B0">
        <w:rPr>
          <w:sz w:val="24"/>
          <w:lang w:eastAsia="en-US"/>
        </w:rPr>
        <w:t>nis</w:t>
      </w:r>
    </w:p>
    <w:p w14:paraId="01A6B8A8" w14:textId="77777777" w:rsidR="00947320" w:rsidRDefault="009473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39B0215" w14:textId="52550970" w:rsidR="004C11B0" w:rsidRDefault="004C11B0" w:rsidP="004C11B0">
      <w:pPr>
        <w:jc w:val="center"/>
        <w:rPr>
          <w:b/>
          <w:sz w:val="24"/>
          <w:szCs w:val="24"/>
          <w:shd w:val="clear" w:color="auto" w:fill="FFFFFF"/>
        </w:rPr>
      </w:pPr>
      <w:r w:rsidRPr="002F2021">
        <w:rPr>
          <w:b/>
          <w:sz w:val="24"/>
          <w:szCs w:val="24"/>
          <w:shd w:val="clear" w:color="auto" w:fill="FFFFFF"/>
        </w:rPr>
        <w:lastRenderedPageBreak/>
        <w:t xml:space="preserve">PANEVĖŽIO </w:t>
      </w:r>
      <w:r>
        <w:rPr>
          <w:b/>
          <w:sz w:val="24"/>
          <w:szCs w:val="24"/>
          <w:shd w:val="clear" w:color="auto" w:fill="FFFFFF"/>
        </w:rPr>
        <w:t>RAJONO</w:t>
      </w:r>
      <w:r w:rsidRPr="002F2021">
        <w:rPr>
          <w:b/>
          <w:sz w:val="24"/>
          <w:szCs w:val="24"/>
          <w:shd w:val="clear" w:color="auto" w:fill="FFFFFF"/>
        </w:rPr>
        <w:t xml:space="preserve"> SAVIVALDYBĖS</w:t>
      </w:r>
      <w:r>
        <w:rPr>
          <w:b/>
          <w:sz w:val="24"/>
          <w:szCs w:val="24"/>
          <w:shd w:val="clear" w:color="auto" w:fill="FFFFFF"/>
        </w:rPr>
        <w:t xml:space="preserve"> ADMINISTRACIJ</w:t>
      </w:r>
      <w:r w:rsidR="00B1023C">
        <w:rPr>
          <w:b/>
          <w:sz w:val="24"/>
          <w:szCs w:val="24"/>
          <w:shd w:val="clear" w:color="auto" w:fill="FFFFFF"/>
        </w:rPr>
        <w:t>OS</w:t>
      </w:r>
    </w:p>
    <w:p w14:paraId="1A8BD5AE" w14:textId="19F47E39" w:rsidR="004C11B0" w:rsidRPr="00DC7923" w:rsidRDefault="004C11B0" w:rsidP="004C11B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INVESTICIJŲ IR UŽSIENIO RYŠIŲ</w:t>
      </w:r>
      <w:r w:rsidRPr="00DC7923">
        <w:rPr>
          <w:b/>
          <w:bCs/>
          <w:sz w:val="24"/>
          <w:szCs w:val="24"/>
        </w:rPr>
        <w:t xml:space="preserve"> SKYRIU</w:t>
      </w:r>
      <w:r w:rsidRPr="00DC7923">
        <w:rPr>
          <w:sz w:val="24"/>
          <w:szCs w:val="24"/>
        </w:rPr>
        <w:t>S</w:t>
      </w:r>
    </w:p>
    <w:p w14:paraId="48A6087C" w14:textId="77777777" w:rsidR="00F86531" w:rsidRDefault="00F86531" w:rsidP="006F0C66">
      <w:pPr>
        <w:jc w:val="center"/>
        <w:rPr>
          <w:b/>
          <w:sz w:val="24"/>
          <w:szCs w:val="24"/>
          <w:shd w:val="clear" w:color="auto" w:fill="FFFFFF"/>
        </w:rPr>
      </w:pPr>
    </w:p>
    <w:p w14:paraId="24A05517" w14:textId="77777777" w:rsidR="00947320" w:rsidRPr="002F2021" w:rsidRDefault="00947320" w:rsidP="006F0C66">
      <w:pPr>
        <w:jc w:val="center"/>
        <w:rPr>
          <w:b/>
          <w:sz w:val="24"/>
          <w:szCs w:val="24"/>
          <w:shd w:val="clear" w:color="auto" w:fill="FFFFFF"/>
        </w:rPr>
      </w:pPr>
    </w:p>
    <w:p w14:paraId="79E2D23B" w14:textId="77777777" w:rsidR="00B1023C" w:rsidRPr="00DC7923" w:rsidRDefault="00B1023C" w:rsidP="00B1023C">
      <w:pPr>
        <w:outlineLvl w:val="0"/>
        <w:rPr>
          <w:kern w:val="36"/>
          <w:sz w:val="24"/>
          <w:szCs w:val="24"/>
        </w:rPr>
      </w:pPr>
      <w:r w:rsidRPr="00DC7923">
        <w:rPr>
          <w:kern w:val="36"/>
          <w:sz w:val="24"/>
          <w:szCs w:val="24"/>
        </w:rPr>
        <w:t>Panevėžio rajono savivaldybės tarybai</w:t>
      </w:r>
    </w:p>
    <w:p w14:paraId="0DA829A8" w14:textId="77777777" w:rsidR="00B1023C" w:rsidRPr="00DC7923" w:rsidRDefault="00B1023C" w:rsidP="00B1023C">
      <w:pPr>
        <w:jc w:val="center"/>
        <w:rPr>
          <w:sz w:val="24"/>
          <w:szCs w:val="24"/>
        </w:rPr>
      </w:pPr>
    </w:p>
    <w:p w14:paraId="0752CE34" w14:textId="5A4C6D21" w:rsidR="00B1023C" w:rsidRPr="00DC7923" w:rsidRDefault="00B1023C" w:rsidP="00B102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Pr="00DC7923">
        <w:rPr>
          <w:b/>
          <w:sz w:val="24"/>
          <w:szCs w:val="24"/>
        </w:rPr>
        <w:t xml:space="preserve">SPRENDIMO „DĖL PANEVĖŽIO RAJONO SAVIVALDYBĖS </w:t>
      </w:r>
      <w:r w:rsidRPr="00564233">
        <w:rPr>
          <w:b/>
          <w:sz w:val="24"/>
          <w:szCs w:val="24"/>
        </w:rPr>
        <w:t>201</w:t>
      </w:r>
      <w:r w:rsidR="00AE25B4">
        <w:rPr>
          <w:b/>
          <w:sz w:val="24"/>
          <w:szCs w:val="24"/>
        </w:rPr>
        <w:t>8</w:t>
      </w:r>
      <w:r w:rsidRPr="00564233">
        <w:rPr>
          <w:b/>
          <w:sz w:val="24"/>
          <w:szCs w:val="24"/>
        </w:rPr>
        <w:t xml:space="preserve"> M. </w:t>
      </w:r>
      <w:r>
        <w:rPr>
          <w:b/>
          <w:sz w:val="24"/>
          <w:szCs w:val="24"/>
        </w:rPr>
        <w:t>G</w:t>
      </w:r>
      <w:r w:rsidR="00AE25B4">
        <w:rPr>
          <w:b/>
          <w:sz w:val="24"/>
          <w:szCs w:val="24"/>
        </w:rPr>
        <w:t>EGUŽĖS</w:t>
      </w:r>
      <w:r>
        <w:rPr>
          <w:b/>
          <w:sz w:val="24"/>
          <w:szCs w:val="24"/>
        </w:rPr>
        <w:t xml:space="preserve"> </w:t>
      </w:r>
      <w:r w:rsidR="00AE25B4">
        <w:rPr>
          <w:b/>
          <w:sz w:val="24"/>
          <w:szCs w:val="24"/>
        </w:rPr>
        <w:t>30</w:t>
      </w:r>
      <w:r w:rsidRPr="00564233">
        <w:rPr>
          <w:b/>
          <w:sz w:val="24"/>
          <w:szCs w:val="24"/>
        </w:rPr>
        <w:t xml:space="preserve"> D. SPRENDIM</w:t>
      </w:r>
      <w:r>
        <w:rPr>
          <w:b/>
          <w:sz w:val="24"/>
          <w:szCs w:val="24"/>
        </w:rPr>
        <w:t>O</w:t>
      </w:r>
      <w:r w:rsidRPr="00564233">
        <w:rPr>
          <w:b/>
          <w:sz w:val="24"/>
          <w:szCs w:val="24"/>
        </w:rPr>
        <w:t xml:space="preserve"> NR. </w:t>
      </w:r>
      <w:r>
        <w:rPr>
          <w:b/>
          <w:sz w:val="24"/>
          <w:szCs w:val="24"/>
        </w:rPr>
        <w:t>T-</w:t>
      </w:r>
      <w:r w:rsidR="00AE25B4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0</w:t>
      </w:r>
      <w:r w:rsidRPr="00564233">
        <w:rPr>
          <w:b/>
          <w:sz w:val="24"/>
          <w:szCs w:val="24"/>
        </w:rPr>
        <w:t xml:space="preserve"> „DĖL PANEVĖŽIO </w:t>
      </w:r>
      <w:r>
        <w:rPr>
          <w:b/>
          <w:sz w:val="24"/>
          <w:szCs w:val="24"/>
        </w:rPr>
        <w:t>RAJONO</w:t>
      </w:r>
      <w:r w:rsidRPr="00564233">
        <w:rPr>
          <w:b/>
          <w:sz w:val="24"/>
          <w:szCs w:val="24"/>
        </w:rPr>
        <w:t xml:space="preserve"> SAVIVALDYBĖS STRATEGINIO PLANAVIMO TVARKOS APRAŠO PATVIRTINIMO“</w:t>
      </w:r>
      <w:r>
        <w:rPr>
          <w:b/>
          <w:sz w:val="24"/>
          <w:szCs w:val="24"/>
        </w:rPr>
        <w:t xml:space="preserve"> PAK</w:t>
      </w:r>
      <w:r w:rsidRPr="00E75403">
        <w:rPr>
          <w:b/>
          <w:sz w:val="24"/>
          <w:szCs w:val="24"/>
        </w:rPr>
        <w:t>EITIMO</w:t>
      </w:r>
      <w:r w:rsidRPr="00DC7923">
        <w:rPr>
          <w:b/>
          <w:sz w:val="24"/>
          <w:szCs w:val="24"/>
        </w:rPr>
        <w:t>“ PROJEKTO</w:t>
      </w:r>
      <w:r w:rsidRPr="00DC7923">
        <w:rPr>
          <w:b/>
          <w:bCs/>
          <w:sz w:val="24"/>
          <w:szCs w:val="24"/>
        </w:rPr>
        <w:t xml:space="preserve"> AIŠKINAMASIS RAŠTAS </w:t>
      </w:r>
    </w:p>
    <w:p w14:paraId="0EBD4EE6" w14:textId="77777777" w:rsidR="00B1023C" w:rsidRPr="00DC7923" w:rsidRDefault="00B1023C" w:rsidP="00B1023C">
      <w:pPr>
        <w:jc w:val="center"/>
        <w:rPr>
          <w:sz w:val="24"/>
          <w:szCs w:val="24"/>
        </w:rPr>
      </w:pPr>
    </w:p>
    <w:p w14:paraId="0F889544" w14:textId="6374CF99" w:rsidR="00B1023C" w:rsidRPr="00DC7923" w:rsidRDefault="00B1023C" w:rsidP="00B1023C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 xml:space="preserve">2021 m. </w:t>
      </w:r>
      <w:r w:rsidR="00BD2716">
        <w:rPr>
          <w:sz w:val="24"/>
          <w:szCs w:val="24"/>
        </w:rPr>
        <w:t>rugsėjo 3</w:t>
      </w:r>
      <w:r w:rsidRPr="00DC7923">
        <w:rPr>
          <w:sz w:val="24"/>
          <w:szCs w:val="24"/>
        </w:rPr>
        <w:t xml:space="preserve"> d.</w:t>
      </w:r>
    </w:p>
    <w:p w14:paraId="05D2FEAA" w14:textId="77777777" w:rsidR="00B1023C" w:rsidRPr="00DC7923" w:rsidRDefault="00B1023C" w:rsidP="00B1023C">
      <w:pPr>
        <w:jc w:val="center"/>
        <w:outlineLvl w:val="1"/>
        <w:rPr>
          <w:sz w:val="24"/>
          <w:szCs w:val="24"/>
        </w:rPr>
      </w:pPr>
      <w:r w:rsidRPr="00DC7923">
        <w:rPr>
          <w:sz w:val="24"/>
          <w:szCs w:val="24"/>
        </w:rPr>
        <w:t>Panevėžys</w:t>
      </w:r>
    </w:p>
    <w:p w14:paraId="0A8072A3" w14:textId="77777777" w:rsidR="00B1023C" w:rsidRPr="00DC7923" w:rsidRDefault="00B1023C" w:rsidP="006D056A">
      <w:pPr>
        <w:spacing w:line="276" w:lineRule="auto"/>
        <w:jc w:val="center"/>
        <w:outlineLvl w:val="1"/>
        <w:rPr>
          <w:sz w:val="24"/>
          <w:szCs w:val="24"/>
        </w:rPr>
      </w:pPr>
    </w:p>
    <w:p w14:paraId="26D0BDD3" w14:textId="1122E5BB" w:rsidR="000C5F5F" w:rsidRPr="00A9300A" w:rsidRDefault="000C5F5F" w:rsidP="006D056A">
      <w:pPr>
        <w:pStyle w:val="Sraopastraipa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A9300A">
        <w:rPr>
          <w:b/>
          <w:sz w:val="24"/>
          <w:szCs w:val="24"/>
        </w:rPr>
        <w:t>Sprendimo projekto tikslai ir uždaviniai</w:t>
      </w:r>
    </w:p>
    <w:p w14:paraId="01D2C7A2" w14:textId="2FE246EC" w:rsidR="00A9300A" w:rsidRPr="00206377" w:rsidRDefault="00A9300A" w:rsidP="006D056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Priėmus </w:t>
      </w:r>
      <w:r w:rsidR="006D056A">
        <w:rPr>
          <w:sz w:val="24"/>
          <w:szCs w:val="24"/>
        </w:rPr>
        <w:t xml:space="preserve">2020 m. birželio 25 d. </w:t>
      </w:r>
      <w:r>
        <w:rPr>
          <w:sz w:val="24"/>
          <w:szCs w:val="24"/>
        </w:rPr>
        <w:t>Lietuvos Respublikos Strateginio valdymo įstatymą</w:t>
      </w:r>
      <w:r w:rsidR="006D056A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Nr. XIII-3096 ir Lietuvos Respublikos Vyriausybei patvirtinus naują Strateginio valdymo metodiką </w:t>
      </w:r>
      <w:r w:rsidR="006D056A">
        <w:rPr>
          <w:sz w:val="24"/>
          <w:szCs w:val="24"/>
        </w:rPr>
        <w:t>(</w:t>
      </w:r>
      <w:r>
        <w:rPr>
          <w:sz w:val="24"/>
          <w:szCs w:val="24"/>
        </w:rPr>
        <w:t>2021 m. balandžio 28 d. nutarimo Nr. 292 1.1 punktas</w:t>
      </w:r>
      <w:r w:rsidR="006D056A">
        <w:rPr>
          <w:sz w:val="24"/>
          <w:szCs w:val="24"/>
        </w:rPr>
        <w:t>)</w:t>
      </w:r>
      <w:r>
        <w:rPr>
          <w:sz w:val="24"/>
          <w:szCs w:val="24"/>
        </w:rPr>
        <w:t xml:space="preserve"> įvertintos naujų teisės aktų nuostatos, </w:t>
      </w:r>
      <w:r w:rsidR="00BD2716">
        <w:rPr>
          <w:sz w:val="24"/>
          <w:szCs w:val="24"/>
        </w:rPr>
        <w:t>susijusios su Panevėžio rajono s</w:t>
      </w:r>
      <w:r>
        <w:rPr>
          <w:sz w:val="24"/>
          <w:szCs w:val="24"/>
        </w:rPr>
        <w:t>avivaldybės strateginių planų rengimu ir įgyvendinimu, todėl yra teikiamas strateginio planavimo tvarkos aprašo pakeitimas.</w:t>
      </w:r>
    </w:p>
    <w:p w14:paraId="5ADEAADB" w14:textId="02D3F1C2" w:rsidR="00A9300A" w:rsidRDefault="00A02F03" w:rsidP="006D056A">
      <w:pPr>
        <w:pStyle w:val="Sraopastraipa"/>
        <w:numPr>
          <w:ilvl w:val="0"/>
          <w:numId w:val="13"/>
        </w:numPr>
        <w:spacing w:line="276" w:lineRule="auto"/>
        <w:jc w:val="both"/>
        <w:rPr>
          <w:b/>
          <w:bCs/>
          <w:sz w:val="24"/>
          <w:szCs w:val="24"/>
        </w:rPr>
      </w:pPr>
      <w:r w:rsidRPr="00A9300A">
        <w:rPr>
          <w:b/>
          <w:bCs/>
          <w:sz w:val="24"/>
          <w:szCs w:val="24"/>
        </w:rPr>
        <w:t>Siūlomos teisinio reguliavimo nuostatos</w:t>
      </w:r>
    </w:p>
    <w:p w14:paraId="42D2CF76" w14:textId="11134BB1" w:rsidR="00A9300A" w:rsidRPr="00BD2716" w:rsidRDefault="00A9300A" w:rsidP="006D056A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A9300A">
        <w:rPr>
          <w:sz w:val="24"/>
          <w:szCs w:val="24"/>
        </w:rPr>
        <w:t>Strateginio planavimo tvarkos aprašas keičiamas dėl Lietuvos Respublikos Vyriausybės</w:t>
      </w:r>
      <w:r w:rsidR="009E6A8E">
        <w:rPr>
          <w:sz w:val="24"/>
          <w:szCs w:val="24"/>
        </w:rPr>
        <w:t xml:space="preserve">       </w:t>
      </w:r>
      <w:r w:rsidRPr="00A9300A">
        <w:rPr>
          <w:sz w:val="24"/>
          <w:szCs w:val="24"/>
        </w:rPr>
        <w:t xml:space="preserve"> 2021 m. balandžio 28 d. nutarimo Nr. 292 „Dėl Lietuvos Respublikos strateginio valdymo įstatymo, Lietuvos Respublikos regioninės plėtros įstatymo 4 straipsnio 3 ir 5 dalių, 7 straipsnio 1 ir 4 dalių ir Lietuvos Respublikos biudžeto sandaros įstatymo 14</w:t>
      </w:r>
      <w:r w:rsidRPr="00A9300A">
        <w:rPr>
          <w:sz w:val="24"/>
          <w:szCs w:val="24"/>
          <w:vertAlign w:val="superscript"/>
        </w:rPr>
        <w:t>1</w:t>
      </w:r>
      <w:r w:rsidRPr="00A9300A">
        <w:rPr>
          <w:sz w:val="24"/>
          <w:szCs w:val="24"/>
        </w:rPr>
        <w:t xml:space="preserve"> straipsnio 3 dalies įgyvendinimo“ 1.1 punktu patvirtintos Strateginio valdymo metodikos. Taip pat įvertin</w:t>
      </w:r>
      <w:r w:rsidR="00E165E7">
        <w:rPr>
          <w:sz w:val="24"/>
          <w:szCs w:val="24"/>
        </w:rPr>
        <w:t>ti</w:t>
      </w:r>
      <w:r w:rsidRPr="00A9300A">
        <w:rPr>
          <w:sz w:val="24"/>
          <w:szCs w:val="24"/>
        </w:rPr>
        <w:t xml:space="preserve"> Lietuvos Respublikos Strateginio valdymo įstatymo</w:t>
      </w:r>
      <w:r w:rsidR="006D056A">
        <w:rPr>
          <w:sz w:val="24"/>
          <w:szCs w:val="24"/>
        </w:rPr>
        <w:t xml:space="preserve"> </w:t>
      </w:r>
      <w:r w:rsidRPr="00A9300A">
        <w:rPr>
          <w:sz w:val="24"/>
          <w:szCs w:val="24"/>
        </w:rPr>
        <w:t>reikalavimai dėl strateginių planų rengimo ir įtrauk</w:t>
      </w:r>
      <w:r w:rsidR="00E165E7">
        <w:rPr>
          <w:sz w:val="24"/>
          <w:szCs w:val="24"/>
        </w:rPr>
        <w:t>to</w:t>
      </w:r>
      <w:r w:rsidRPr="00A9300A">
        <w:rPr>
          <w:sz w:val="24"/>
          <w:szCs w:val="24"/>
        </w:rPr>
        <w:t xml:space="preserve">s įstatymo 3 straipsnio pagrindinės sąvokos. </w:t>
      </w:r>
    </w:p>
    <w:p w14:paraId="01FF3232" w14:textId="17EE4325" w:rsidR="009B04BC" w:rsidRPr="009B04BC" w:rsidRDefault="00A02F03" w:rsidP="006D056A">
      <w:pPr>
        <w:pStyle w:val="Sraopastraipa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9B04BC">
        <w:rPr>
          <w:b/>
          <w:bCs/>
          <w:sz w:val="24"/>
          <w:szCs w:val="24"/>
        </w:rPr>
        <w:t>Laukiami rezultatai</w:t>
      </w:r>
    </w:p>
    <w:p w14:paraId="0DEED9F4" w14:textId="7CEE74D9" w:rsidR="00206377" w:rsidRPr="009B04BC" w:rsidRDefault="009B04BC" w:rsidP="006D056A">
      <w:pPr>
        <w:spacing w:line="276" w:lineRule="auto"/>
        <w:ind w:firstLine="567"/>
        <w:jc w:val="both"/>
        <w:rPr>
          <w:sz w:val="24"/>
          <w:szCs w:val="24"/>
        </w:rPr>
      </w:pPr>
      <w:r w:rsidRPr="009B04BC">
        <w:rPr>
          <w:sz w:val="24"/>
          <w:szCs w:val="24"/>
        </w:rPr>
        <w:t>Įgyvendinta Lietuvos Respublikos vietos savivaldos įstatymo 16 straipsnio 2 dalies 4</w:t>
      </w:r>
      <w:r w:rsidR="00BD2716">
        <w:rPr>
          <w:sz w:val="24"/>
          <w:szCs w:val="24"/>
        </w:rPr>
        <w:t>1</w:t>
      </w:r>
      <w:r w:rsidRPr="009B04BC">
        <w:rPr>
          <w:sz w:val="24"/>
          <w:szCs w:val="24"/>
        </w:rPr>
        <w:t xml:space="preserve"> punkto nuostata. </w:t>
      </w:r>
      <w:r w:rsidR="008D7691" w:rsidRPr="009B04BC">
        <w:rPr>
          <w:sz w:val="24"/>
          <w:szCs w:val="24"/>
        </w:rPr>
        <w:t>Panevėžio rajono savivaldybės strateginio planavimo tvarkos aprašas atiti</w:t>
      </w:r>
      <w:r w:rsidR="009E6A8E">
        <w:rPr>
          <w:sz w:val="24"/>
          <w:szCs w:val="24"/>
        </w:rPr>
        <w:t>ks</w:t>
      </w:r>
      <w:r w:rsidR="008D7691" w:rsidRPr="009B04BC">
        <w:rPr>
          <w:sz w:val="24"/>
          <w:szCs w:val="24"/>
        </w:rPr>
        <w:t xml:space="preserve"> </w:t>
      </w:r>
      <w:r w:rsidR="00607557">
        <w:rPr>
          <w:sz w:val="24"/>
          <w:szCs w:val="24"/>
        </w:rPr>
        <w:t>galiojančių</w:t>
      </w:r>
      <w:bookmarkStart w:id="0" w:name="_GoBack"/>
      <w:bookmarkEnd w:id="0"/>
      <w:r w:rsidR="008D7691" w:rsidRPr="009B04BC">
        <w:rPr>
          <w:sz w:val="24"/>
          <w:szCs w:val="24"/>
        </w:rPr>
        <w:t xml:space="preserve"> teisės aktų nuostata</w:t>
      </w:r>
      <w:r w:rsidR="00206377" w:rsidRPr="009B04BC">
        <w:rPr>
          <w:sz w:val="24"/>
          <w:szCs w:val="24"/>
        </w:rPr>
        <w:t>s</w:t>
      </w:r>
      <w:r w:rsidR="008D7691" w:rsidRPr="009B04BC">
        <w:rPr>
          <w:sz w:val="24"/>
          <w:szCs w:val="24"/>
        </w:rPr>
        <w:t>.</w:t>
      </w:r>
    </w:p>
    <w:p w14:paraId="169F5ACD" w14:textId="2A92A79B" w:rsidR="00A02F03" w:rsidRPr="009B04BC" w:rsidRDefault="00A02F03" w:rsidP="006D056A">
      <w:pPr>
        <w:pStyle w:val="Sraopastraipa"/>
        <w:numPr>
          <w:ilvl w:val="0"/>
          <w:numId w:val="13"/>
        </w:numPr>
        <w:spacing w:line="276" w:lineRule="auto"/>
        <w:jc w:val="both"/>
        <w:rPr>
          <w:b/>
          <w:bCs/>
          <w:sz w:val="24"/>
          <w:szCs w:val="24"/>
        </w:rPr>
      </w:pPr>
      <w:r w:rsidRPr="009B04BC">
        <w:rPr>
          <w:b/>
          <w:bCs/>
          <w:sz w:val="24"/>
          <w:szCs w:val="24"/>
        </w:rPr>
        <w:t>Lėšų poreikis ir šaltiniai</w:t>
      </w:r>
    </w:p>
    <w:p w14:paraId="3F321560" w14:textId="65514861" w:rsidR="00206377" w:rsidRPr="00206377" w:rsidRDefault="00607557" w:rsidP="006D056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206377" w:rsidRPr="00206377">
        <w:rPr>
          <w:sz w:val="24"/>
          <w:szCs w:val="24"/>
        </w:rPr>
        <w:t>enumatoma papildomų išlaidų.</w:t>
      </w:r>
    </w:p>
    <w:p w14:paraId="2BDC91F5" w14:textId="5734A286" w:rsidR="00A02F03" w:rsidRPr="009B04BC" w:rsidRDefault="00A02F03" w:rsidP="006D056A">
      <w:pPr>
        <w:pStyle w:val="Sraopastraipa"/>
        <w:numPr>
          <w:ilvl w:val="0"/>
          <w:numId w:val="13"/>
        </w:numPr>
        <w:spacing w:line="276" w:lineRule="auto"/>
        <w:jc w:val="both"/>
        <w:rPr>
          <w:b/>
          <w:bCs/>
          <w:sz w:val="24"/>
          <w:szCs w:val="24"/>
        </w:rPr>
      </w:pPr>
      <w:r w:rsidRPr="009B04BC">
        <w:rPr>
          <w:b/>
          <w:bCs/>
          <w:sz w:val="24"/>
          <w:szCs w:val="24"/>
        </w:rPr>
        <w:t>Kiti sprendimui priimti reikalingi pagrindimai, skaičiavimai ar paaiškinimai</w:t>
      </w:r>
    </w:p>
    <w:p w14:paraId="054D2FBD" w14:textId="5339AD38" w:rsidR="00A02F03" w:rsidRDefault="00206377" w:rsidP="006D056A">
      <w:pPr>
        <w:spacing w:line="276" w:lineRule="auto"/>
        <w:ind w:firstLine="567"/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>Papildomi skaičiavimai neatliekami.</w:t>
      </w:r>
    </w:p>
    <w:p w14:paraId="451ED16A" w14:textId="77777777" w:rsidR="00A02F03" w:rsidRDefault="00A02F03" w:rsidP="006D056A">
      <w:pPr>
        <w:spacing w:line="276" w:lineRule="auto"/>
        <w:rPr>
          <w:b/>
          <w:bCs/>
          <w:sz w:val="24"/>
          <w:szCs w:val="24"/>
          <w:shd w:val="clear" w:color="auto" w:fill="FFFFFF"/>
        </w:rPr>
      </w:pPr>
    </w:p>
    <w:p w14:paraId="2CD4CE4C" w14:textId="77777777" w:rsidR="00A02F03" w:rsidRDefault="00A02F03" w:rsidP="00AE25B4">
      <w:pPr>
        <w:spacing w:line="360" w:lineRule="auto"/>
        <w:rPr>
          <w:b/>
          <w:bCs/>
          <w:sz w:val="24"/>
          <w:szCs w:val="24"/>
          <w:shd w:val="clear" w:color="auto" w:fill="FFFFFF"/>
        </w:rPr>
      </w:pPr>
    </w:p>
    <w:p w14:paraId="0D81F050" w14:textId="62790034" w:rsidR="00A02F03" w:rsidRPr="00FA7A18" w:rsidRDefault="00FA7A18" w:rsidP="00AE25B4">
      <w:pPr>
        <w:spacing w:line="360" w:lineRule="auto"/>
        <w:rPr>
          <w:bCs/>
          <w:sz w:val="24"/>
          <w:szCs w:val="24"/>
          <w:shd w:val="clear" w:color="auto" w:fill="FFFFFF"/>
        </w:rPr>
      </w:pPr>
      <w:r w:rsidRPr="00FA7A18">
        <w:rPr>
          <w:bCs/>
          <w:sz w:val="24"/>
          <w:szCs w:val="24"/>
          <w:shd w:val="clear" w:color="auto" w:fill="FFFFFF"/>
        </w:rPr>
        <w:t>Vyriausioji specialistė</w:t>
      </w:r>
      <w:r w:rsidR="00C0073F">
        <w:rPr>
          <w:bCs/>
          <w:sz w:val="24"/>
          <w:szCs w:val="24"/>
          <w:shd w:val="clear" w:color="auto" w:fill="FFFFFF"/>
        </w:rPr>
        <w:tab/>
      </w:r>
      <w:r w:rsidR="00C0073F">
        <w:rPr>
          <w:bCs/>
          <w:sz w:val="24"/>
          <w:szCs w:val="24"/>
          <w:shd w:val="clear" w:color="auto" w:fill="FFFFFF"/>
        </w:rPr>
        <w:tab/>
      </w:r>
      <w:r w:rsidR="00C0073F">
        <w:rPr>
          <w:bCs/>
          <w:sz w:val="24"/>
          <w:szCs w:val="24"/>
          <w:shd w:val="clear" w:color="auto" w:fill="FFFFFF"/>
        </w:rPr>
        <w:tab/>
      </w:r>
      <w:r w:rsidR="00C0073F">
        <w:rPr>
          <w:bCs/>
          <w:sz w:val="24"/>
          <w:szCs w:val="24"/>
          <w:shd w:val="clear" w:color="auto" w:fill="FFFFFF"/>
        </w:rPr>
        <w:tab/>
        <w:t>Virginija Petrauskienė</w:t>
      </w:r>
    </w:p>
    <w:sectPr w:rsidR="00A02F03" w:rsidRPr="00FA7A18" w:rsidSect="004D5DFB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701" w:header="567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E9B4A" w14:textId="77777777" w:rsidR="00145745" w:rsidRDefault="00145745">
      <w:r>
        <w:separator/>
      </w:r>
    </w:p>
  </w:endnote>
  <w:endnote w:type="continuationSeparator" w:id="0">
    <w:p w14:paraId="144FF8BF" w14:textId="77777777" w:rsidR="00145745" w:rsidRDefault="0014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1FB6D" w14:textId="77777777" w:rsidR="001E5A86" w:rsidRDefault="001E5A86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30774DA7" w14:textId="77777777" w:rsidR="001E5A86" w:rsidRDefault="001E5A86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B941A" w14:textId="77777777" w:rsidR="00145745" w:rsidRDefault="00145745">
      <w:r>
        <w:separator/>
      </w:r>
    </w:p>
  </w:footnote>
  <w:footnote w:type="continuationSeparator" w:id="0">
    <w:p w14:paraId="2033A8F9" w14:textId="77777777" w:rsidR="00145745" w:rsidRDefault="00145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929EF" w14:textId="77777777" w:rsidR="001E5A86" w:rsidRDefault="001E5A86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0A9E0D" w14:textId="77777777" w:rsidR="001E5A86" w:rsidRDefault="001E5A86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900DB" w14:textId="77777777" w:rsidR="001E5A86" w:rsidRDefault="001E5A86" w:rsidP="00947320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E473C" w14:textId="2A786820" w:rsidR="004C11B0" w:rsidRDefault="00790765" w:rsidP="004C11B0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 xml:space="preserve">    </w:t>
    </w:r>
    <w:r w:rsidR="004C11B0">
      <w:tab/>
    </w:r>
    <w:r>
      <w:t xml:space="preserve">                                                                                   </w:t>
    </w:r>
    <w:r w:rsidR="004C11B0">
      <w:object w:dxaOrig="729" w:dyaOrig="864" w14:anchorId="4CBAD3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o:ole="" filled="t">
          <v:fill color2="black"/>
          <v:imagedata r:id="rId1" o:title=""/>
        </v:shape>
        <o:OLEObject Type="Embed" ProgID="Unknown" ShapeID="_x0000_i1025" DrawAspect="Content" ObjectID="_1692529235" r:id="rId2"/>
      </w:object>
    </w:r>
    <w:r>
      <w:t xml:space="preserve">                                                           </w:t>
    </w:r>
    <w:r w:rsidR="004C11B0" w:rsidRPr="0096000B">
      <w:rPr>
        <w:b/>
        <w:sz w:val="24"/>
        <w:szCs w:val="24"/>
      </w:rPr>
      <w:t>Projektas</w:t>
    </w:r>
  </w:p>
  <w:p w14:paraId="71D6EB40" w14:textId="77777777" w:rsidR="004C11B0" w:rsidRDefault="004C11B0" w:rsidP="004C11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5D0BD961" w14:textId="77777777" w:rsidR="004C11B0" w:rsidRDefault="004C11B0" w:rsidP="004C11B0">
    <w:pPr>
      <w:pStyle w:val="Antrats"/>
      <w:jc w:val="center"/>
      <w:rPr>
        <w:b/>
        <w:sz w:val="28"/>
      </w:rPr>
    </w:pPr>
  </w:p>
  <w:p w14:paraId="2C39BB4E" w14:textId="7B66D7F9" w:rsidR="001E5A86" w:rsidRPr="006D056A" w:rsidRDefault="004C11B0" w:rsidP="006D056A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4776B08"/>
    <w:multiLevelType w:val="hybridMultilevel"/>
    <w:tmpl w:val="4CE0B302"/>
    <w:lvl w:ilvl="0" w:tplc="842E7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690E"/>
    <w:multiLevelType w:val="multilevel"/>
    <w:tmpl w:val="15F0DA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3" w15:restartNumberingAfterBreak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64C5D32"/>
    <w:multiLevelType w:val="hybridMultilevel"/>
    <w:tmpl w:val="30547B9A"/>
    <w:lvl w:ilvl="0" w:tplc="51269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015F9"/>
    <w:multiLevelType w:val="hybridMultilevel"/>
    <w:tmpl w:val="4D1E072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45975F5"/>
    <w:multiLevelType w:val="hybridMultilevel"/>
    <w:tmpl w:val="2DCC59A2"/>
    <w:lvl w:ilvl="0" w:tplc="753E5788">
      <w:start w:val="1"/>
      <w:numFmt w:val="bullet"/>
      <w:lvlText w:val="‒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E40EE"/>
    <w:multiLevelType w:val="multilevel"/>
    <w:tmpl w:val="5EF2C2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6B576B"/>
    <w:multiLevelType w:val="hybridMultilevel"/>
    <w:tmpl w:val="20EAF7CE"/>
    <w:lvl w:ilvl="0" w:tplc="6BFAF0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F337D8"/>
    <w:multiLevelType w:val="multilevel"/>
    <w:tmpl w:val="AD52D8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EC2B64"/>
    <w:multiLevelType w:val="hybridMultilevel"/>
    <w:tmpl w:val="B9EC00F0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53FD2"/>
    <w:multiLevelType w:val="hybridMultilevel"/>
    <w:tmpl w:val="580066C2"/>
    <w:lvl w:ilvl="0" w:tplc="7182F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51A6B"/>
    <w:multiLevelType w:val="hybridMultilevel"/>
    <w:tmpl w:val="67FCAF68"/>
    <w:lvl w:ilvl="0" w:tplc="0427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0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450"/>
    <w:rsid w:val="00010978"/>
    <w:rsid w:val="00013A8B"/>
    <w:rsid w:val="00013EA8"/>
    <w:rsid w:val="00017182"/>
    <w:rsid w:val="00021A7D"/>
    <w:rsid w:val="00025432"/>
    <w:rsid w:val="00035169"/>
    <w:rsid w:val="0004157E"/>
    <w:rsid w:val="000449EF"/>
    <w:rsid w:val="000478BC"/>
    <w:rsid w:val="000479C7"/>
    <w:rsid w:val="00047DC5"/>
    <w:rsid w:val="000509FE"/>
    <w:rsid w:val="0005269C"/>
    <w:rsid w:val="00057548"/>
    <w:rsid w:val="00061890"/>
    <w:rsid w:val="00062383"/>
    <w:rsid w:val="000701A0"/>
    <w:rsid w:val="00071210"/>
    <w:rsid w:val="00074CB5"/>
    <w:rsid w:val="00076A28"/>
    <w:rsid w:val="00077797"/>
    <w:rsid w:val="000822B7"/>
    <w:rsid w:val="00086A22"/>
    <w:rsid w:val="000903A1"/>
    <w:rsid w:val="00090A2B"/>
    <w:rsid w:val="0009219E"/>
    <w:rsid w:val="00097C47"/>
    <w:rsid w:val="000A3439"/>
    <w:rsid w:val="000A5390"/>
    <w:rsid w:val="000A7B25"/>
    <w:rsid w:val="000B2BB8"/>
    <w:rsid w:val="000B7266"/>
    <w:rsid w:val="000C1B70"/>
    <w:rsid w:val="000C27CB"/>
    <w:rsid w:val="000C2EBE"/>
    <w:rsid w:val="000C4087"/>
    <w:rsid w:val="000C4896"/>
    <w:rsid w:val="000C5F5F"/>
    <w:rsid w:val="000C6930"/>
    <w:rsid w:val="000C7DC3"/>
    <w:rsid w:val="000D16A9"/>
    <w:rsid w:val="000D411B"/>
    <w:rsid w:val="000E36BF"/>
    <w:rsid w:val="000E5286"/>
    <w:rsid w:val="000E6CCF"/>
    <w:rsid w:val="001128F7"/>
    <w:rsid w:val="00114388"/>
    <w:rsid w:val="0012053C"/>
    <w:rsid w:val="001219D1"/>
    <w:rsid w:val="00131867"/>
    <w:rsid w:val="00133DA4"/>
    <w:rsid w:val="001358D6"/>
    <w:rsid w:val="001362EB"/>
    <w:rsid w:val="001408E9"/>
    <w:rsid w:val="00140AD9"/>
    <w:rsid w:val="00143587"/>
    <w:rsid w:val="00145745"/>
    <w:rsid w:val="00150131"/>
    <w:rsid w:val="00150199"/>
    <w:rsid w:val="001501FD"/>
    <w:rsid w:val="0015085D"/>
    <w:rsid w:val="00150A4D"/>
    <w:rsid w:val="00157AD1"/>
    <w:rsid w:val="00160766"/>
    <w:rsid w:val="001634DF"/>
    <w:rsid w:val="00165DD8"/>
    <w:rsid w:val="00180162"/>
    <w:rsid w:val="001802AC"/>
    <w:rsid w:val="00181A3E"/>
    <w:rsid w:val="001916AA"/>
    <w:rsid w:val="001A054C"/>
    <w:rsid w:val="001A1A47"/>
    <w:rsid w:val="001A1B87"/>
    <w:rsid w:val="001A381F"/>
    <w:rsid w:val="001B1C66"/>
    <w:rsid w:val="001B3221"/>
    <w:rsid w:val="001B4503"/>
    <w:rsid w:val="001C4D9E"/>
    <w:rsid w:val="001C4EDB"/>
    <w:rsid w:val="001D029D"/>
    <w:rsid w:val="001D0729"/>
    <w:rsid w:val="001D47F4"/>
    <w:rsid w:val="001D5957"/>
    <w:rsid w:val="001E39E6"/>
    <w:rsid w:val="001E5A86"/>
    <w:rsid w:val="001E6B8B"/>
    <w:rsid w:val="001E75E4"/>
    <w:rsid w:val="001F7C00"/>
    <w:rsid w:val="002014BD"/>
    <w:rsid w:val="00206377"/>
    <w:rsid w:val="00206996"/>
    <w:rsid w:val="00212814"/>
    <w:rsid w:val="002161F1"/>
    <w:rsid w:val="002165BE"/>
    <w:rsid w:val="00216BE9"/>
    <w:rsid w:val="00222478"/>
    <w:rsid w:val="00225AF0"/>
    <w:rsid w:val="00231F5F"/>
    <w:rsid w:val="002328F0"/>
    <w:rsid w:val="002409E0"/>
    <w:rsid w:val="00252408"/>
    <w:rsid w:val="00262145"/>
    <w:rsid w:val="00263B2C"/>
    <w:rsid w:val="00263B8E"/>
    <w:rsid w:val="00266A4E"/>
    <w:rsid w:val="00267629"/>
    <w:rsid w:val="00270915"/>
    <w:rsid w:val="002777BE"/>
    <w:rsid w:val="00285458"/>
    <w:rsid w:val="0029401C"/>
    <w:rsid w:val="00294D3A"/>
    <w:rsid w:val="002961F4"/>
    <w:rsid w:val="00297599"/>
    <w:rsid w:val="002A0145"/>
    <w:rsid w:val="002A1095"/>
    <w:rsid w:val="002A2205"/>
    <w:rsid w:val="002A362F"/>
    <w:rsid w:val="002A6212"/>
    <w:rsid w:val="002A78FF"/>
    <w:rsid w:val="002B0BCC"/>
    <w:rsid w:val="002B1A0E"/>
    <w:rsid w:val="002B348A"/>
    <w:rsid w:val="002B38AD"/>
    <w:rsid w:val="002B38F8"/>
    <w:rsid w:val="002B4868"/>
    <w:rsid w:val="002B7AE2"/>
    <w:rsid w:val="002C5C78"/>
    <w:rsid w:val="002D0A0C"/>
    <w:rsid w:val="002D241A"/>
    <w:rsid w:val="002D40DD"/>
    <w:rsid w:val="002D456B"/>
    <w:rsid w:val="002D5DDF"/>
    <w:rsid w:val="002D6C20"/>
    <w:rsid w:val="002D75E5"/>
    <w:rsid w:val="002E00CC"/>
    <w:rsid w:val="002E23B6"/>
    <w:rsid w:val="002F2021"/>
    <w:rsid w:val="002F33D2"/>
    <w:rsid w:val="002F4A14"/>
    <w:rsid w:val="002F7C89"/>
    <w:rsid w:val="00301C8A"/>
    <w:rsid w:val="00305501"/>
    <w:rsid w:val="00310CBB"/>
    <w:rsid w:val="003128F4"/>
    <w:rsid w:val="00313721"/>
    <w:rsid w:val="00316132"/>
    <w:rsid w:val="0031669D"/>
    <w:rsid w:val="00317ACE"/>
    <w:rsid w:val="00322840"/>
    <w:rsid w:val="0032306A"/>
    <w:rsid w:val="003258BE"/>
    <w:rsid w:val="003326FB"/>
    <w:rsid w:val="00332DAC"/>
    <w:rsid w:val="003419BA"/>
    <w:rsid w:val="00343A99"/>
    <w:rsid w:val="00345723"/>
    <w:rsid w:val="00347EC9"/>
    <w:rsid w:val="0035155C"/>
    <w:rsid w:val="00352D74"/>
    <w:rsid w:val="0035760A"/>
    <w:rsid w:val="00360C1D"/>
    <w:rsid w:val="0036248E"/>
    <w:rsid w:val="003637D0"/>
    <w:rsid w:val="00363BB0"/>
    <w:rsid w:val="00392343"/>
    <w:rsid w:val="00395A22"/>
    <w:rsid w:val="00395C32"/>
    <w:rsid w:val="003960FF"/>
    <w:rsid w:val="003A6169"/>
    <w:rsid w:val="003B0A35"/>
    <w:rsid w:val="003B704C"/>
    <w:rsid w:val="003C2B53"/>
    <w:rsid w:val="003C78F2"/>
    <w:rsid w:val="003D0B0F"/>
    <w:rsid w:val="003D343A"/>
    <w:rsid w:val="003D3736"/>
    <w:rsid w:val="003D37B9"/>
    <w:rsid w:val="003D3A2F"/>
    <w:rsid w:val="003D3F03"/>
    <w:rsid w:val="003E173E"/>
    <w:rsid w:val="003E3E0F"/>
    <w:rsid w:val="003F3208"/>
    <w:rsid w:val="003F69A8"/>
    <w:rsid w:val="004048E1"/>
    <w:rsid w:val="00406B8A"/>
    <w:rsid w:val="00407CB9"/>
    <w:rsid w:val="004103B7"/>
    <w:rsid w:val="00410679"/>
    <w:rsid w:val="004211D7"/>
    <w:rsid w:val="0043350D"/>
    <w:rsid w:val="0043736F"/>
    <w:rsid w:val="0044032B"/>
    <w:rsid w:val="004509D6"/>
    <w:rsid w:val="0045618D"/>
    <w:rsid w:val="0045629A"/>
    <w:rsid w:val="00456AFC"/>
    <w:rsid w:val="00457B2C"/>
    <w:rsid w:val="004663E4"/>
    <w:rsid w:val="00466657"/>
    <w:rsid w:val="00471A7F"/>
    <w:rsid w:val="00471E80"/>
    <w:rsid w:val="004764CA"/>
    <w:rsid w:val="004773D8"/>
    <w:rsid w:val="00481822"/>
    <w:rsid w:val="00482134"/>
    <w:rsid w:val="00486C27"/>
    <w:rsid w:val="004937AB"/>
    <w:rsid w:val="004A2AC8"/>
    <w:rsid w:val="004A4682"/>
    <w:rsid w:val="004A662A"/>
    <w:rsid w:val="004A7C17"/>
    <w:rsid w:val="004B267B"/>
    <w:rsid w:val="004C0D50"/>
    <w:rsid w:val="004C11B0"/>
    <w:rsid w:val="004C51D1"/>
    <w:rsid w:val="004D1D7A"/>
    <w:rsid w:val="004D28D2"/>
    <w:rsid w:val="004D3255"/>
    <w:rsid w:val="004D39D3"/>
    <w:rsid w:val="004D5DFB"/>
    <w:rsid w:val="004D72C2"/>
    <w:rsid w:val="004E4E25"/>
    <w:rsid w:val="004F0AAF"/>
    <w:rsid w:val="004F0B01"/>
    <w:rsid w:val="004F0C36"/>
    <w:rsid w:val="004F4B9B"/>
    <w:rsid w:val="00502D08"/>
    <w:rsid w:val="00504D83"/>
    <w:rsid w:val="005114C0"/>
    <w:rsid w:val="0051256C"/>
    <w:rsid w:val="005169F8"/>
    <w:rsid w:val="00522B0E"/>
    <w:rsid w:val="00522CC7"/>
    <w:rsid w:val="00527FE0"/>
    <w:rsid w:val="00530BC2"/>
    <w:rsid w:val="00535931"/>
    <w:rsid w:val="00536001"/>
    <w:rsid w:val="005371C8"/>
    <w:rsid w:val="0054410C"/>
    <w:rsid w:val="00551CA2"/>
    <w:rsid w:val="00552BC4"/>
    <w:rsid w:val="0058154F"/>
    <w:rsid w:val="00584C78"/>
    <w:rsid w:val="00585E30"/>
    <w:rsid w:val="0059078C"/>
    <w:rsid w:val="00596768"/>
    <w:rsid w:val="005967B6"/>
    <w:rsid w:val="0059748C"/>
    <w:rsid w:val="005974C9"/>
    <w:rsid w:val="005A58FD"/>
    <w:rsid w:val="005A5CEA"/>
    <w:rsid w:val="005A5F16"/>
    <w:rsid w:val="005A661E"/>
    <w:rsid w:val="005B095A"/>
    <w:rsid w:val="005B181D"/>
    <w:rsid w:val="005B6E30"/>
    <w:rsid w:val="005C2E10"/>
    <w:rsid w:val="005C304B"/>
    <w:rsid w:val="005D16FD"/>
    <w:rsid w:val="005E34E4"/>
    <w:rsid w:val="005E5F77"/>
    <w:rsid w:val="005F529B"/>
    <w:rsid w:val="005F5F44"/>
    <w:rsid w:val="0060422C"/>
    <w:rsid w:val="00607557"/>
    <w:rsid w:val="006139C5"/>
    <w:rsid w:val="00613AC3"/>
    <w:rsid w:val="00614335"/>
    <w:rsid w:val="006243AF"/>
    <w:rsid w:val="006302AB"/>
    <w:rsid w:val="00632CE7"/>
    <w:rsid w:val="0063739A"/>
    <w:rsid w:val="00641EE6"/>
    <w:rsid w:val="0064336C"/>
    <w:rsid w:val="00647050"/>
    <w:rsid w:val="00647F58"/>
    <w:rsid w:val="00651006"/>
    <w:rsid w:val="006520E8"/>
    <w:rsid w:val="00655C8D"/>
    <w:rsid w:val="00655E2A"/>
    <w:rsid w:val="006615F0"/>
    <w:rsid w:val="0067029F"/>
    <w:rsid w:val="00674272"/>
    <w:rsid w:val="00681C5B"/>
    <w:rsid w:val="006828A5"/>
    <w:rsid w:val="00682B02"/>
    <w:rsid w:val="00686D1C"/>
    <w:rsid w:val="00696846"/>
    <w:rsid w:val="00697B8C"/>
    <w:rsid w:val="006A2110"/>
    <w:rsid w:val="006A7A1F"/>
    <w:rsid w:val="006B37FA"/>
    <w:rsid w:val="006B691C"/>
    <w:rsid w:val="006B6F05"/>
    <w:rsid w:val="006C4746"/>
    <w:rsid w:val="006C58AD"/>
    <w:rsid w:val="006C7129"/>
    <w:rsid w:val="006D0451"/>
    <w:rsid w:val="006D056A"/>
    <w:rsid w:val="006D153C"/>
    <w:rsid w:val="006D29F3"/>
    <w:rsid w:val="006D612D"/>
    <w:rsid w:val="006E2DF9"/>
    <w:rsid w:val="006E2F09"/>
    <w:rsid w:val="006E42BE"/>
    <w:rsid w:val="006E563A"/>
    <w:rsid w:val="006F0C66"/>
    <w:rsid w:val="006F0ED0"/>
    <w:rsid w:val="006F29EE"/>
    <w:rsid w:val="006F377B"/>
    <w:rsid w:val="006F6105"/>
    <w:rsid w:val="006F6BC9"/>
    <w:rsid w:val="006F702A"/>
    <w:rsid w:val="006F74E0"/>
    <w:rsid w:val="007041F0"/>
    <w:rsid w:val="007070A8"/>
    <w:rsid w:val="00707FC0"/>
    <w:rsid w:val="007121E2"/>
    <w:rsid w:val="00715228"/>
    <w:rsid w:val="00716170"/>
    <w:rsid w:val="007244B9"/>
    <w:rsid w:val="00725CCA"/>
    <w:rsid w:val="00727DF4"/>
    <w:rsid w:val="0073295A"/>
    <w:rsid w:val="00735349"/>
    <w:rsid w:val="00740D36"/>
    <w:rsid w:val="007474F8"/>
    <w:rsid w:val="00751606"/>
    <w:rsid w:val="00752F60"/>
    <w:rsid w:val="00754094"/>
    <w:rsid w:val="0075485B"/>
    <w:rsid w:val="00756393"/>
    <w:rsid w:val="00756F24"/>
    <w:rsid w:val="007640AB"/>
    <w:rsid w:val="007640FA"/>
    <w:rsid w:val="007657BA"/>
    <w:rsid w:val="00767C15"/>
    <w:rsid w:val="00767D10"/>
    <w:rsid w:val="0077120B"/>
    <w:rsid w:val="007727A1"/>
    <w:rsid w:val="0077742E"/>
    <w:rsid w:val="00782A49"/>
    <w:rsid w:val="00784220"/>
    <w:rsid w:val="00786AB3"/>
    <w:rsid w:val="00786FCC"/>
    <w:rsid w:val="00790765"/>
    <w:rsid w:val="0079217B"/>
    <w:rsid w:val="007928C2"/>
    <w:rsid w:val="0079377D"/>
    <w:rsid w:val="007A0AEB"/>
    <w:rsid w:val="007A47CB"/>
    <w:rsid w:val="007A56E3"/>
    <w:rsid w:val="007B56C5"/>
    <w:rsid w:val="007C1B3C"/>
    <w:rsid w:val="007C5DA2"/>
    <w:rsid w:val="007D4009"/>
    <w:rsid w:val="007F0E02"/>
    <w:rsid w:val="007F3432"/>
    <w:rsid w:val="007F63C2"/>
    <w:rsid w:val="007F7CAA"/>
    <w:rsid w:val="00802965"/>
    <w:rsid w:val="008048A4"/>
    <w:rsid w:val="00806DCB"/>
    <w:rsid w:val="00810069"/>
    <w:rsid w:val="008200B5"/>
    <w:rsid w:val="00821889"/>
    <w:rsid w:val="00822EE2"/>
    <w:rsid w:val="00827B5C"/>
    <w:rsid w:val="00831907"/>
    <w:rsid w:val="00832D56"/>
    <w:rsid w:val="0083430F"/>
    <w:rsid w:val="00840219"/>
    <w:rsid w:val="00842D06"/>
    <w:rsid w:val="00846472"/>
    <w:rsid w:val="00847D1F"/>
    <w:rsid w:val="00850773"/>
    <w:rsid w:val="00851DED"/>
    <w:rsid w:val="008523C5"/>
    <w:rsid w:val="00861F49"/>
    <w:rsid w:val="00862CBB"/>
    <w:rsid w:val="008734DC"/>
    <w:rsid w:val="0087695F"/>
    <w:rsid w:val="00877D94"/>
    <w:rsid w:val="0088159F"/>
    <w:rsid w:val="0088336A"/>
    <w:rsid w:val="0089072E"/>
    <w:rsid w:val="00891F13"/>
    <w:rsid w:val="0089408E"/>
    <w:rsid w:val="008B1160"/>
    <w:rsid w:val="008B2FA2"/>
    <w:rsid w:val="008B61F7"/>
    <w:rsid w:val="008B6274"/>
    <w:rsid w:val="008B7D4F"/>
    <w:rsid w:val="008C4009"/>
    <w:rsid w:val="008D1EA8"/>
    <w:rsid w:val="008D4896"/>
    <w:rsid w:val="008D5D48"/>
    <w:rsid w:val="008D7691"/>
    <w:rsid w:val="008E0134"/>
    <w:rsid w:val="008E12DE"/>
    <w:rsid w:val="008E29A0"/>
    <w:rsid w:val="008E3AAA"/>
    <w:rsid w:val="008E7044"/>
    <w:rsid w:val="008F258E"/>
    <w:rsid w:val="008F60F9"/>
    <w:rsid w:val="008F6AB9"/>
    <w:rsid w:val="008F72B2"/>
    <w:rsid w:val="008F7EA0"/>
    <w:rsid w:val="00903665"/>
    <w:rsid w:val="00906716"/>
    <w:rsid w:val="00906BE2"/>
    <w:rsid w:val="00910D18"/>
    <w:rsid w:val="0091403D"/>
    <w:rsid w:val="0091686B"/>
    <w:rsid w:val="00920ED0"/>
    <w:rsid w:val="00921EE5"/>
    <w:rsid w:val="00925F4B"/>
    <w:rsid w:val="00926B8B"/>
    <w:rsid w:val="00930ABA"/>
    <w:rsid w:val="00931306"/>
    <w:rsid w:val="00933481"/>
    <w:rsid w:val="009346BC"/>
    <w:rsid w:val="0093508A"/>
    <w:rsid w:val="0093546C"/>
    <w:rsid w:val="00936E77"/>
    <w:rsid w:val="00943418"/>
    <w:rsid w:val="00945DF7"/>
    <w:rsid w:val="00947320"/>
    <w:rsid w:val="009546A2"/>
    <w:rsid w:val="00955792"/>
    <w:rsid w:val="009612D1"/>
    <w:rsid w:val="00963BE3"/>
    <w:rsid w:val="0096463E"/>
    <w:rsid w:val="00964F2B"/>
    <w:rsid w:val="00965A7E"/>
    <w:rsid w:val="0096777D"/>
    <w:rsid w:val="009712D7"/>
    <w:rsid w:val="00972200"/>
    <w:rsid w:val="00980504"/>
    <w:rsid w:val="00983244"/>
    <w:rsid w:val="0098447C"/>
    <w:rsid w:val="00985780"/>
    <w:rsid w:val="00991554"/>
    <w:rsid w:val="00992571"/>
    <w:rsid w:val="00994D45"/>
    <w:rsid w:val="009953D1"/>
    <w:rsid w:val="0099592D"/>
    <w:rsid w:val="00996F64"/>
    <w:rsid w:val="009A0C7E"/>
    <w:rsid w:val="009A1290"/>
    <w:rsid w:val="009B04BC"/>
    <w:rsid w:val="009B5C94"/>
    <w:rsid w:val="009C4830"/>
    <w:rsid w:val="009D2E39"/>
    <w:rsid w:val="009E27D2"/>
    <w:rsid w:val="009E2EFB"/>
    <w:rsid w:val="009E3D45"/>
    <w:rsid w:val="009E54F2"/>
    <w:rsid w:val="009E6A8E"/>
    <w:rsid w:val="009E6BF2"/>
    <w:rsid w:val="009F1553"/>
    <w:rsid w:val="009F37BA"/>
    <w:rsid w:val="009F50F9"/>
    <w:rsid w:val="009F7F63"/>
    <w:rsid w:val="00A004C3"/>
    <w:rsid w:val="00A02F03"/>
    <w:rsid w:val="00A0700C"/>
    <w:rsid w:val="00A07854"/>
    <w:rsid w:val="00A07962"/>
    <w:rsid w:val="00A1396F"/>
    <w:rsid w:val="00A1528B"/>
    <w:rsid w:val="00A1577B"/>
    <w:rsid w:val="00A16CA8"/>
    <w:rsid w:val="00A20DCD"/>
    <w:rsid w:val="00A27A53"/>
    <w:rsid w:val="00A27F71"/>
    <w:rsid w:val="00A3190C"/>
    <w:rsid w:val="00A340FA"/>
    <w:rsid w:val="00A3677A"/>
    <w:rsid w:val="00A36B25"/>
    <w:rsid w:val="00A377E1"/>
    <w:rsid w:val="00A41F26"/>
    <w:rsid w:val="00A43005"/>
    <w:rsid w:val="00A502BE"/>
    <w:rsid w:val="00A5204A"/>
    <w:rsid w:val="00A53678"/>
    <w:rsid w:val="00A6246B"/>
    <w:rsid w:val="00A62F1B"/>
    <w:rsid w:val="00A6395A"/>
    <w:rsid w:val="00A66F53"/>
    <w:rsid w:val="00A81E52"/>
    <w:rsid w:val="00A83850"/>
    <w:rsid w:val="00A839E2"/>
    <w:rsid w:val="00A84163"/>
    <w:rsid w:val="00A902FB"/>
    <w:rsid w:val="00A905C0"/>
    <w:rsid w:val="00A912F0"/>
    <w:rsid w:val="00A92AFD"/>
    <w:rsid w:val="00A9300A"/>
    <w:rsid w:val="00A96B63"/>
    <w:rsid w:val="00AA098B"/>
    <w:rsid w:val="00AA4044"/>
    <w:rsid w:val="00AB3544"/>
    <w:rsid w:val="00AB4342"/>
    <w:rsid w:val="00AB57A9"/>
    <w:rsid w:val="00AB62A8"/>
    <w:rsid w:val="00AC3650"/>
    <w:rsid w:val="00AC412E"/>
    <w:rsid w:val="00AC5363"/>
    <w:rsid w:val="00AC549D"/>
    <w:rsid w:val="00AC77D7"/>
    <w:rsid w:val="00AD6FB5"/>
    <w:rsid w:val="00AE25B4"/>
    <w:rsid w:val="00AE2FAE"/>
    <w:rsid w:val="00AE5A55"/>
    <w:rsid w:val="00AF06A7"/>
    <w:rsid w:val="00AF49A1"/>
    <w:rsid w:val="00AF6881"/>
    <w:rsid w:val="00B03165"/>
    <w:rsid w:val="00B0335E"/>
    <w:rsid w:val="00B0745A"/>
    <w:rsid w:val="00B1023C"/>
    <w:rsid w:val="00B11421"/>
    <w:rsid w:val="00B15FC6"/>
    <w:rsid w:val="00B20AB4"/>
    <w:rsid w:val="00B2312E"/>
    <w:rsid w:val="00B2542F"/>
    <w:rsid w:val="00B335A2"/>
    <w:rsid w:val="00B41146"/>
    <w:rsid w:val="00B459BE"/>
    <w:rsid w:val="00B53E70"/>
    <w:rsid w:val="00B545DD"/>
    <w:rsid w:val="00B548F2"/>
    <w:rsid w:val="00B564D3"/>
    <w:rsid w:val="00B654E1"/>
    <w:rsid w:val="00B66A4C"/>
    <w:rsid w:val="00B72C8C"/>
    <w:rsid w:val="00B72CDD"/>
    <w:rsid w:val="00B76334"/>
    <w:rsid w:val="00B7651F"/>
    <w:rsid w:val="00B7689B"/>
    <w:rsid w:val="00B80241"/>
    <w:rsid w:val="00B82439"/>
    <w:rsid w:val="00B82554"/>
    <w:rsid w:val="00B82B72"/>
    <w:rsid w:val="00B91A21"/>
    <w:rsid w:val="00B923A5"/>
    <w:rsid w:val="00B95372"/>
    <w:rsid w:val="00B955C2"/>
    <w:rsid w:val="00BA150A"/>
    <w:rsid w:val="00BA4A9F"/>
    <w:rsid w:val="00BA6B29"/>
    <w:rsid w:val="00BA7ADC"/>
    <w:rsid w:val="00BB1B6E"/>
    <w:rsid w:val="00BB1EAF"/>
    <w:rsid w:val="00BB6789"/>
    <w:rsid w:val="00BC20F9"/>
    <w:rsid w:val="00BC3AAE"/>
    <w:rsid w:val="00BC565E"/>
    <w:rsid w:val="00BD19F1"/>
    <w:rsid w:val="00BD2457"/>
    <w:rsid w:val="00BD2716"/>
    <w:rsid w:val="00BD2FAE"/>
    <w:rsid w:val="00BE6963"/>
    <w:rsid w:val="00BF3B3F"/>
    <w:rsid w:val="00BF41C3"/>
    <w:rsid w:val="00BF4B08"/>
    <w:rsid w:val="00C0073F"/>
    <w:rsid w:val="00C00A2B"/>
    <w:rsid w:val="00C0360A"/>
    <w:rsid w:val="00C0404E"/>
    <w:rsid w:val="00C06A31"/>
    <w:rsid w:val="00C06E6D"/>
    <w:rsid w:val="00C11FC9"/>
    <w:rsid w:val="00C1545F"/>
    <w:rsid w:val="00C20CF0"/>
    <w:rsid w:val="00C20E26"/>
    <w:rsid w:val="00C22C4B"/>
    <w:rsid w:val="00C23413"/>
    <w:rsid w:val="00C24AF1"/>
    <w:rsid w:val="00C252B6"/>
    <w:rsid w:val="00C27CA6"/>
    <w:rsid w:val="00C313FB"/>
    <w:rsid w:val="00C31F69"/>
    <w:rsid w:val="00C417B0"/>
    <w:rsid w:val="00C43592"/>
    <w:rsid w:val="00C53899"/>
    <w:rsid w:val="00C53BA2"/>
    <w:rsid w:val="00C560E8"/>
    <w:rsid w:val="00C62BB6"/>
    <w:rsid w:val="00C63CC5"/>
    <w:rsid w:val="00C8169D"/>
    <w:rsid w:val="00C86B84"/>
    <w:rsid w:val="00C96140"/>
    <w:rsid w:val="00CA1F83"/>
    <w:rsid w:val="00CA22E3"/>
    <w:rsid w:val="00CA43AE"/>
    <w:rsid w:val="00CA4D93"/>
    <w:rsid w:val="00CA712E"/>
    <w:rsid w:val="00CA7A17"/>
    <w:rsid w:val="00CB290D"/>
    <w:rsid w:val="00CB4393"/>
    <w:rsid w:val="00CB47E6"/>
    <w:rsid w:val="00CB5575"/>
    <w:rsid w:val="00CB7633"/>
    <w:rsid w:val="00CC1630"/>
    <w:rsid w:val="00CC1E64"/>
    <w:rsid w:val="00CC3BDF"/>
    <w:rsid w:val="00CC5086"/>
    <w:rsid w:val="00CC5E71"/>
    <w:rsid w:val="00CC791B"/>
    <w:rsid w:val="00CC7DC5"/>
    <w:rsid w:val="00CD33DE"/>
    <w:rsid w:val="00CD4637"/>
    <w:rsid w:val="00CD48D0"/>
    <w:rsid w:val="00CE3A2A"/>
    <w:rsid w:val="00CE7F1B"/>
    <w:rsid w:val="00CF2225"/>
    <w:rsid w:val="00CF228B"/>
    <w:rsid w:val="00CF38F3"/>
    <w:rsid w:val="00CF7524"/>
    <w:rsid w:val="00D05E1E"/>
    <w:rsid w:val="00D113EA"/>
    <w:rsid w:val="00D25ACE"/>
    <w:rsid w:val="00D30251"/>
    <w:rsid w:val="00D3209B"/>
    <w:rsid w:val="00D35804"/>
    <w:rsid w:val="00D41CBD"/>
    <w:rsid w:val="00D44389"/>
    <w:rsid w:val="00D55F0D"/>
    <w:rsid w:val="00D70DB8"/>
    <w:rsid w:val="00D7143B"/>
    <w:rsid w:val="00D729DA"/>
    <w:rsid w:val="00D7422A"/>
    <w:rsid w:val="00D822D2"/>
    <w:rsid w:val="00D83743"/>
    <w:rsid w:val="00D87C21"/>
    <w:rsid w:val="00D9390F"/>
    <w:rsid w:val="00D94906"/>
    <w:rsid w:val="00D97EF6"/>
    <w:rsid w:val="00DA20C3"/>
    <w:rsid w:val="00DA7DB9"/>
    <w:rsid w:val="00DC01BA"/>
    <w:rsid w:val="00DC0850"/>
    <w:rsid w:val="00DC5094"/>
    <w:rsid w:val="00DC6317"/>
    <w:rsid w:val="00DD1407"/>
    <w:rsid w:val="00DD6F38"/>
    <w:rsid w:val="00DE0AEC"/>
    <w:rsid w:val="00DE0DE2"/>
    <w:rsid w:val="00DE1CD2"/>
    <w:rsid w:val="00DE793F"/>
    <w:rsid w:val="00DF1774"/>
    <w:rsid w:val="00DF7529"/>
    <w:rsid w:val="00E00367"/>
    <w:rsid w:val="00E018DD"/>
    <w:rsid w:val="00E020A0"/>
    <w:rsid w:val="00E04A1E"/>
    <w:rsid w:val="00E06448"/>
    <w:rsid w:val="00E1184E"/>
    <w:rsid w:val="00E13441"/>
    <w:rsid w:val="00E165E7"/>
    <w:rsid w:val="00E26596"/>
    <w:rsid w:val="00E347D6"/>
    <w:rsid w:val="00E37E91"/>
    <w:rsid w:val="00E474E1"/>
    <w:rsid w:val="00E51BDE"/>
    <w:rsid w:val="00E51CBB"/>
    <w:rsid w:val="00E5673C"/>
    <w:rsid w:val="00E605C7"/>
    <w:rsid w:val="00E61B22"/>
    <w:rsid w:val="00E71C25"/>
    <w:rsid w:val="00E76341"/>
    <w:rsid w:val="00E86848"/>
    <w:rsid w:val="00E91D62"/>
    <w:rsid w:val="00E926A7"/>
    <w:rsid w:val="00E9372E"/>
    <w:rsid w:val="00E97AB5"/>
    <w:rsid w:val="00EA0AFA"/>
    <w:rsid w:val="00EA22AA"/>
    <w:rsid w:val="00EA564C"/>
    <w:rsid w:val="00EB0CA5"/>
    <w:rsid w:val="00EB4E2C"/>
    <w:rsid w:val="00EB55B6"/>
    <w:rsid w:val="00EB7866"/>
    <w:rsid w:val="00EB7E7C"/>
    <w:rsid w:val="00EC389B"/>
    <w:rsid w:val="00ED0AF7"/>
    <w:rsid w:val="00ED67D0"/>
    <w:rsid w:val="00EE3575"/>
    <w:rsid w:val="00EE5BFF"/>
    <w:rsid w:val="00EE68FB"/>
    <w:rsid w:val="00EE7E47"/>
    <w:rsid w:val="00EF12F8"/>
    <w:rsid w:val="00EF1AEB"/>
    <w:rsid w:val="00EF1F80"/>
    <w:rsid w:val="00EF529C"/>
    <w:rsid w:val="00EF6F55"/>
    <w:rsid w:val="00F008CB"/>
    <w:rsid w:val="00F00F40"/>
    <w:rsid w:val="00F06325"/>
    <w:rsid w:val="00F12AF4"/>
    <w:rsid w:val="00F13220"/>
    <w:rsid w:val="00F13764"/>
    <w:rsid w:val="00F1429A"/>
    <w:rsid w:val="00F15457"/>
    <w:rsid w:val="00F26042"/>
    <w:rsid w:val="00F26323"/>
    <w:rsid w:val="00F2761F"/>
    <w:rsid w:val="00F276D2"/>
    <w:rsid w:val="00F3148B"/>
    <w:rsid w:val="00F3425E"/>
    <w:rsid w:val="00F354E2"/>
    <w:rsid w:val="00F37ACD"/>
    <w:rsid w:val="00F51F06"/>
    <w:rsid w:val="00F53CDC"/>
    <w:rsid w:val="00F553C8"/>
    <w:rsid w:val="00F56320"/>
    <w:rsid w:val="00F56F12"/>
    <w:rsid w:val="00F613CE"/>
    <w:rsid w:val="00F63692"/>
    <w:rsid w:val="00F63B24"/>
    <w:rsid w:val="00F67878"/>
    <w:rsid w:val="00F67FA2"/>
    <w:rsid w:val="00F71AB2"/>
    <w:rsid w:val="00F74B01"/>
    <w:rsid w:val="00F76F07"/>
    <w:rsid w:val="00F816C9"/>
    <w:rsid w:val="00F82231"/>
    <w:rsid w:val="00F8345D"/>
    <w:rsid w:val="00F84F87"/>
    <w:rsid w:val="00F86531"/>
    <w:rsid w:val="00F86638"/>
    <w:rsid w:val="00F9493B"/>
    <w:rsid w:val="00F94E2E"/>
    <w:rsid w:val="00FA0642"/>
    <w:rsid w:val="00FA7A18"/>
    <w:rsid w:val="00FB5CF7"/>
    <w:rsid w:val="00FC1AFB"/>
    <w:rsid w:val="00FC3CF2"/>
    <w:rsid w:val="00FD3504"/>
    <w:rsid w:val="00FD5182"/>
    <w:rsid w:val="00FE30DE"/>
    <w:rsid w:val="00FE6478"/>
    <w:rsid w:val="00FF0D6E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30C090"/>
  <w15:docId w15:val="{26D5B949-9BA2-4934-8C2D-87DD9990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0E02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F0E0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F0E0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866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F866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9"/>
    <w:locked/>
    <w:rsid w:val="00C63CC5"/>
    <w:rPr>
      <w:rFonts w:cs="Times New Roman"/>
      <w:sz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86638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F86638"/>
    <w:rPr>
      <w:rFonts w:cs="Times New Roman"/>
      <w:sz w:val="20"/>
      <w:szCs w:val="20"/>
    </w:rPr>
  </w:style>
  <w:style w:type="character" w:styleId="Puslapionumeris">
    <w:name w:val="page number"/>
    <w:uiPriority w:val="99"/>
    <w:rsid w:val="007F0E02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99"/>
    <w:locked/>
    <w:rsid w:val="00F86638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antratDiagrama">
    <w:name w:val="Paantraštė Diagrama"/>
    <w:link w:val="Paantrat"/>
    <w:uiPriority w:val="99"/>
    <w:locked/>
    <w:rsid w:val="00F86638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7F0E02"/>
    <w:pPr>
      <w:jc w:val="both"/>
    </w:pPr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C63CC5"/>
    <w:rPr>
      <w:rFonts w:cs="Times New Roman"/>
      <w:sz w:val="24"/>
      <w:lang w:val="lt-LT" w:eastAsia="lt-LT"/>
    </w:rPr>
  </w:style>
  <w:style w:type="paragraph" w:customStyle="1" w:styleId="CharCharCharCharCharCharCharChar1">
    <w:name w:val="Char Char Char Char Char Char Char Char1"/>
    <w:basedOn w:val="prastasis"/>
    <w:uiPriority w:val="99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uiPriority w:val="99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D16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86638"/>
    <w:rPr>
      <w:rFonts w:cs="Times New Roman"/>
      <w:sz w:val="2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9E54F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rsid w:val="00140AD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140AD9"/>
    <w:rPr>
      <w:rFonts w:cs="Times New Roman"/>
      <w:lang w:val="lt-LT" w:eastAsia="lt-LT"/>
    </w:rPr>
  </w:style>
  <w:style w:type="paragraph" w:customStyle="1" w:styleId="BodyTextIndent21">
    <w:name w:val="Body Text Indent 21"/>
    <w:basedOn w:val="prastasis"/>
    <w:uiPriority w:val="99"/>
    <w:rsid w:val="00140AD9"/>
    <w:pPr>
      <w:suppressAutoHyphens/>
      <w:ind w:firstLine="360"/>
      <w:jc w:val="both"/>
    </w:pPr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3B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63BB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63BB0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3B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3BB0"/>
    <w:rPr>
      <w:b/>
      <w:bCs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AC412E"/>
    <w:rPr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502D0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e3">
    <w:name w:val="Style3"/>
    <w:uiPriority w:val="99"/>
    <w:rsid w:val="00947320"/>
    <w:rPr>
      <w:rFonts w:ascii="Times New Roman" w:hAnsi="Times New Roman"/>
      <w:sz w:val="24"/>
    </w:rPr>
  </w:style>
  <w:style w:type="paragraph" w:styleId="Betarp">
    <w:name w:val="No Spacing"/>
    <w:uiPriority w:val="1"/>
    <w:qFormat/>
    <w:rsid w:val="00A02F03"/>
    <w:pPr>
      <w:suppressAutoHyphens/>
    </w:pPr>
    <w:rPr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3EE3-F30A-46C9-9D50-2B3A3A9F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>Home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Asta1</dc:creator>
  <cp:lastModifiedBy>Virginija Petrauskiene</cp:lastModifiedBy>
  <cp:revision>3</cp:revision>
  <cp:lastPrinted>2021-08-25T07:17:00Z</cp:lastPrinted>
  <dcterms:created xsi:type="dcterms:W3CDTF">2021-09-06T12:09:00Z</dcterms:created>
  <dcterms:modified xsi:type="dcterms:W3CDTF">2021-09-07T11:14:00Z</dcterms:modified>
</cp:coreProperties>
</file>