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B32" w:rsidRDefault="005B3B32" w:rsidP="005B3B32">
      <w:pPr>
        <w:shd w:val="clear" w:color="auto" w:fill="FFFFFF"/>
        <w:ind w:left="9082"/>
        <w:rPr>
          <w:spacing w:val="-1"/>
          <w:sz w:val="24"/>
          <w:szCs w:val="24"/>
        </w:rPr>
      </w:pPr>
      <w:bookmarkStart w:id="0" w:name="_GoBack"/>
      <w:bookmarkEnd w:id="0"/>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BD36EF">
        <w:rPr>
          <w:b/>
          <w:bCs/>
          <w:spacing w:val="-2"/>
          <w:sz w:val="24"/>
          <w:szCs w:val="24"/>
        </w:rPr>
        <w:t>1</w:t>
      </w:r>
      <w:r w:rsidR="00EA5290">
        <w:rPr>
          <w:b/>
          <w:bCs/>
          <w:spacing w:val="-2"/>
          <w:sz w:val="24"/>
          <w:szCs w:val="24"/>
        </w:rPr>
        <w:t>3</w:t>
      </w:r>
    </w:p>
    <w:p w:rsidR="005B3B32" w:rsidRPr="00430512" w:rsidRDefault="005B3B32" w:rsidP="005B3B32">
      <w:pPr>
        <w:shd w:val="clear" w:color="auto" w:fill="FFFFFF"/>
        <w:ind w:left="14"/>
        <w:rPr>
          <w:spacing w:val="-1"/>
          <w:sz w:val="24"/>
          <w:szCs w:val="24"/>
        </w:rPr>
      </w:pPr>
    </w:p>
    <w:p w:rsidR="00EA5290" w:rsidRPr="00EA5290" w:rsidRDefault="005B3B32" w:rsidP="005B3B32">
      <w:pPr>
        <w:jc w:val="both"/>
        <w:rPr>
          <w:b/>
          <w:i/>
          <w:sz w:val="24"/>
          <w:szCs w:val="24"/>
        </w:rPr>
      </w:pPr>
      <w:r w:rsidRPr="00430512">
        <w:rPr>
          <w:spacing w:val="-1"/>
          <w:sz w:val="24"/>
          <w:szCs w:val="24"/>
        </w:rPr>
        <w:t xml:space="preserve">Teisės akto projekto pavadinimas: </w:t>
      </w:r>
      <w:r w:rsidR="00EA5290" w:rsidRPr="00EA5290">
        <w:rPr>
          <w:b/>
          <w:i/>
          <w:sz w:val="24"/>
          <w:szCs w:val="24"/>
        </w:rPr>
        <w:t xml:space="preserve">Dėl Panevėžio </w:t>
      </w:r>
      <w:r w:rsidR="00EA5290">
        <w:rPr>
          <w:b/>
          <w:i/>
          <w:sz w:val="24"/>
          <w:szCs w:val="24"/>
        </w:rPr>
        <w:t xml:space="preserve">rajono </w:t>
      </w:r>
      <w:r w:rsidR="00EA5290" w:rsidRPr="00EA5290">
        <w:rPr>
          <w:b/>
          <w:i/>
          <w:sz w:val="24"/>
          <w:szCs w:val="24"/>
        </w:rPr>
        <w:t xml:space="preserve">savivaldybės žemės patikėtinio sutikimo dėl teritorijų, kuriose taikomos specialiosios žemės naudojimo sąlygos, nustatymo išdavimo ir savivaldybės žemės patikėtinio patiriamų nuostolių dydžio apskaičiavimo ir atlyginimo tvarkos aprašo patvirtinimo </w:t>
      </w:r>
    </w:p>
    <w:p w:rsidR="009E3B81" w:rsidRPr="00EA5290" w:rsidRDefault="009E3B81" w:rsidP="005B3B32">
      <w:pPr>
        <w:jc w:val="both"/>
        <w:rPr>
          <w:b/>
          <w:bCs/>
          <w:sz w:val="24"/>
          <w:szCs w:val="24"/>
        </w:rPr>
      </w:pP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BD36EF">
        <w:rPr>
          <w:spacing w:val="-1"/>
          <w:sz w:val="24"/>
          <w:szCs w:val="24"/>
        </w:rPr>
        <w:t xml:space="preserve">Architektūros </w:t>
      </w:r>
      <w:r w:rsidR="00717A7B">
        <w:rPr>
          <w:spacing w:val="-1"/>
          <w:sz w:val="24"/>
          <w:szCs w:val="24"/>
        </w:rPr>
        <w:t xml:space="preserve">skyriaus vedėjas </w:t>
      </w:r>
      <w:r w:rsidR="00BD36EF">
        <w:rPr>
          <w:spacing w:val="-1"/>
          <w:sz w:val="24"/>
          <w:szCs w:val="24"/>
        </w:rPr>
        <w:t xml:space="preserve">Donatas Malinauskas </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w:t>
      </w:r>
      <w:proofErr w:type="spellStart"/>
      <w:r w:rsidRPr="00430512">
        <w:rPr>
          <w:sz w:val="24"/>
          <w:szCs w:val="24"/>
        </w:rPr>
        <w:t>tarpinstitucinio</w:t>
      </w:r>
      <w:proofErr w:type="spellEnd"/>
      <w:r w:rsidRPr="00430512">
        <w:rPr>
          <w:sz w:val="24"/>
          <w:szCs w:val="24"/>
        </w:rPr>
        <w:t xml:space="preserve">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992A24" w:rsidRPr="00C37499" w:rsidRDefault="00EA5290" w:rsidP="00EA5290">
            <w:pPr>
              <w:jc w:val="both"/>
              <w:rPr>
                <w:i/>
                <w:sz w:val="22"/>
                <w:szCs w:val="22"/>
              </w:rPr>
            </w:pPr>
            <w:r>
              <w:rPr>
                <w:i/>
                <w:sz w:val="22"/>
                <w:szCs w:val="22"/>
              </w:rPr>
              <w:t xml:space="preserve">Iš dalies aptarta </w:t>
            </w:r>
            <w:r w:rsidRPr="004C30FC">
              <w:rPr>
                <w:i/>
                <w:sz w:val="22"/>
                <w:szCs w:val="22"/>
              </w:rPr>
              <w:t xml:space="preserve">Panevėžio </w:t>
            </w:r>
            <w:r w:rsidR="00C37499">
              <w:rPr>
                <w:i/>
                <w:sz w:val="22"/>
                <w:szCs w:val="22"/>
              </w:rPr>
              <w:t>rajono</w:t>
            </w:r>
            <w:r w:rsidRPr="004C30FC">
              <w:rPr>
                <w:i/>
                <w:sz w:val="22"/>
                <w:szCs w:val="22"/>
              </w:rPr>
              <w:t xml:space="preserve"> savivaldybės žemės patikėtinio sutikimo dėl teritorijų, kuriose taikomos specialiosios žemės naudojimo sąlygos, nustatymo išdavimo ir savivaldybės žemės patikėtinio patiriamų nuostolių dydžio apskaičiavimo ir atlyginimo tvarkos aprašo </w:t>
            </w:r>
            <w:r w:rsidR="00C37499">
              <w:rPr>
                <w:i/>
                <w:sz w:val="22"/>
                <w:szCs w:val="22"/>
              </w:rPr>
              <w:t>(toliau–</w:t>
            </w:r>
            <w:r>
              <w:rPr>
                <w:i/>
                <w:sz w:val="22"/>
                <w:szCs w:val="22"/>
              </w:rPr>
              <w:t>Tvarkos aprašas) 2 punkte</w:t>
            </w:r>
            <w:r w:rsidR="00C37499">
              <w:rPr>
                <w:i/>
                <w:sz w:val="22"/>
                <w:szCs w:val="22"/>
              </w:rPr>
              <w:t>.</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820"/>
        <w:gridCol w:w="4961"/>
        <w:gridCol w:w="1559"/>
      </w:tblGrid>
      <w:tr w:rsidR="005B3B32" w:rsidRPr="004C6247" w:rsidTr="00C0123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C01237">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8644B2" w:rsidRDefault="005504C7" w:rsidP="004C6247">
            <w:pPr>
              <w:shd w:val="clear" w:color="auto" w:fill="FFFFFF"/>
              <w:jc w:val="both"/>
              <w:rPr>
                <w:i/>
                <w:sz w:val="22"/>
                <w:szCs w:val="22"/>
              </w:rPr>
            </w:pPr>
            <w:r w:rsidRPr="008644B2">
              <w:rPr>
                <w:i/>
                <w:sz w:val="22"/>
                <w:szCs w:val="22"/>
              </w:rPr>
              <w:t>Nenustatyta.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C0123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EA5290" w:rsidP="00EA5290">
            <w:pPr>
              <w:shd w:val="clear" w:color="auto" w:fill="FFFFFF"/>
              <w:jc w:val="both"/>
            </w:pPr>
            <w:r>
              <w:rPr>
                <w:i/>
                <w:sz w:val="22"/>
                <w:szCs w:val="22"/>
              </w:rPr>
              <w:t>Iš dalies aptarta Tvarkos aprašo 21, 33 punktuose.</w:t>
            </w:r>
            <w:r w:rsidR="00C01237">
              <w:rPr>
                <w:i/>
                <w:sz w:val="22"/>
                <w:szCs w:val="22"/>
              </w:rPr>
              <w:t xml:space="preserve"> </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C0123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1E5225">
            <w:pPr>
              <w:jc w:val="both"/>
            </w:pPr>
            <w:r>
              <w:rPr>
                <w:i/>
                <w:sz w:val="22"/>
                <w:szCs w:val="22"/>
              </w:rPr>
              <w:t>Taip.</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C01237">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EA5290" w:rsidRDefault="00EA5290" w:rsidP="00EA5290">
            <w:pPr>
              <w:jc w:val="both"/>
              <w:rPr>
                <w:i/>
                <w:sz w:val="22"/>
                <w:szCs w:val="22"/>
              </w:rPr>
            </w:pPr>
            <w:r>
              <w:rPr>
                <w:i/>
                <w:sz w:val="22"/>
                <w:szCs w:val="22"/>
              </w:rPr>
              <w:t>Aptarta Tvarkos aprašo 2, 6, 9–10, 19 punktuose.</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C01237">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EA5290" w:rsidP="00EA5290">
            <w:r>
              <w:rPr>
                <w:i/>
                <w:sz w:val="22"/>
                <w:szCs w:val="22"/>
              </w:rPr>
              <w:t>Aptarta Tvarkos aprašo 30 punkte.</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C01237">
        <w:trPr>
          <w:trHeight w:hRule="exact" w:val="140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EA5290" w:rsidP="00EA5290">
            <w:pPr>
              <w:jc w:val="both"/>
            </w:pPr>
            <w:r>
              <w:rPr>
                <w:i/>
                <w:sz w:val="22"/>
                <w:szCs w:val="22"/>
              </w:rPr>
              <w:t>A</w:t>
            </w:r>
            <w:r w:rsidR="008644B2">
              <w:rPr>
                <w:i/>
                <w:sz w:val="22"/>
                <w:szCs w:val="22"/>
              </w:rPr>
              <w:t>ptarta Tvarkos aprašo 41 punkte.</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C01237">
        <w:trPr>
          <w:trHeight w:hRule="exact" w:val="11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A04898">
            <w:r>
              <w:rPr>
                <w:i/>
                <w:sz w:val="22"/>
                <w:szCs w:val="22"/>
              </w:rPr>
              <w:t>Nenustatyta.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9E3B81">
            <w:pPr>
              <w:shd w:val="clear" w:color="auto" w:fill="FFFFFF"/>
              <w:jc w:val="both"/>
            </w:pPr>
            <w:r w:rsidRPr="00985905">
              <w:rPr>
                <w:i/>
                <w:sz w:val="22"/>
                <w:szCs w:val="22"/>
              </w:rPr>
              <w:t>Punktas netaikomas</w:t>
            </w:r>
            <w:r>
              <w:rPr>
                <w:i/>
                <w:sz w:val="22"/>
                <w:szCs w:val="22"/>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EA5290">
            <w:pPr>
              <w:shd w:val="clear" w:color="auto" w:fill="FFFFFF"/>
            </w:pPr>
            <w:r>
              <w:rPr>
                <w:i/>
                <w:sz w:val="22"/>
                <w:szCs w:val="22"/>
              </w:rPr>
              <w:t xml:space="preserve">Aptarta </w:t>
            </w:r>
            <w:r w:rsidR="00EA5290">
              <w:rPr>
                <w:i/>
                <w:sz w:val="22"/>
                <w:szCs w:val="22"/>
              </w:rPr>
              <w:t xml:space="preserve">Tvarkos aprašo </w:t>
            </w:r>
            <w:r w:rsidR="00C37499">
              <w:rPr>
                <w:i/>
                <w:sz w:val="22"/>
                <w:szCs w:val="22"/>
              </w:rPr>
              <w:t>II–</w:t>
            </w:r>
            <w:r>
              <w:rPr>
                <w:i/>
                <w:sz w:val="22"/>
                <w:szCs w:val="22"/>
              </w:rPr>
              <w:t>IV skyriuose.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4D1E27">
            <w:pPr>
              <w:shd w:val="clear" w:color="auto" w:fill="FFFFFF"/>
            </w:pPr>
            <w:r>
              <w:rPr>
                <w:i/>
                <w:sz w:val="22"/>
                <w:szCs w:val="22"/>
              </w:rPr>
              <w:t>Nenustatytas.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EA5290" w:rsidRDefault="00EA5290" w:rsidP="00EA5290">
            <w:pPr>
              <w:jc w:val="both"/>
              <w:rPr>
                <w:i/>
                <w:sz w:val="22"/>
                <w:szCs w:val="22"/>
              </w:rPr>
            </w:pPr>
            <w:r>
              <w:rPr>
                <w:i/>
                <w:sz w:val="22"/>
                <w:szCs w:val="22"/>
              </w:rPr>
              <w:t>Aptarta Tvarkos aprašo 5, 15–16, 23, 27, 31–32, 34, 38, 40–41 punktuose, 10.5. papunktyje.</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EA5290" w:rsidRDefault="00EA5290" w:rsidP="00EA5290">
            <w:pPr>
              <w:rPr>
                <w:i/>
                <w:sz w:val="22"/>
                <w:szCs w:val="22"/>
              </w:rPr>
            </w:pPr>
            <w:r>
              <w:rPr>
                <w:i/>
                <w:sz w:val="22"/>
                <w:szCs w:val="22"/>
              </w:rPr>
              <w:t>Aptarta Tvarkos aprašo 15–16, 39 punktuose.</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F47703">
            <w:r>
              <w:rPr>
                <w:i/>
                <w:sz w:val="22"/>
                <w:szCs w:val="22"/>
              </w:rPr>
              <w:t>Nenustato.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EA5290" w:rsidP="00EA5290">
            <w:pPr>
              <w:jc w:val="both"/>
            </w:pPr>
            <w:r>
              <w:rPr>
                <w:i/>
                <w:sz w:val="22"/>
                <w:szCs w:val="22"/>
              </w:rPr>
              <w:t>Iš dalies aptarta Tvarkos aprašo 39 punkte</w:t>
            </w:r>
            <w:r w:rsidR="00C01237">
              <w:rPr>
                <w:i/>
                <w:sz w:val="22"/>
                <w:szCs w:val="22"/>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FD335A">
            <w:r>
              <w:rPr>
                <w:i/>
                <w:sz w:val="22"/>
                <w:szCs w:val="22"/>
              </w:rPr>
              <w:t>Nenustatytos.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4D1E27">
            <w:r>
              <w:rPr>
                <w:i/>
                <w:sz w:val="22"/>
                <w:szCs w:val="22"/>
              </w:rPr>
              <w:t>Nenustatyta.</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4D1E27">
            <w:r>
              <w:rPr>
                <w:i/>
                <w:sz w:val="22"/>
                <w:szCs w:val="22"/>
              </w:rPr>
              <w:t>Nenumatytas.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C37499" w:rsidRDefault="00C37499" w:rsidP="004D1E27">
            <w:pPr>
              <w:rPr>
                <w:i/>
                <w:sz w:val="22"/>
                <w:szCs w:val="22"/>
              </w:rPr>
            </w:pPr>
            <w:r>
              <w:rPr>
                <w:i/>
                <w:sz w:val="22"/>
                <w:szCs w:val="22"/>
              </w:rPr>
              <w:t>Nėra.</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Pr="004C6247">
        <w:rPr>
          <w:spacing w:val="-1"/>
        </w:rPr>
        <w:t>Teisės akto projekto</w:t>
      </w:r>
    </w:p>
    <w:p w:rsidR="005B3B32" w:rsidRPr="004C6247" w:rsidRDefault="005B3B32" w:rsidP="005B3B32">
      <w:pPr>
        <w:shd w:val="clear" w:color="auto" w:fill="FFFFFF"/>
        <w:tabs>
          <w:tab w:val="left" w:pos="2462"/>
          <w:tab w:val="left" w:leader="underscore" w:pos="7238"/>
          <w:tab w:val="left" w:pos="9667"/>
          <w:tab w:val="left" w:leader="underscore" w:pos="14496"/>
        </w:tabs>
        <w:spacing w:line="259" w:lineRule="exact"/>
        <w:ind w:left="110"/>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C01237">
        <w:rPr>
          <w:spacing w:val="-2"/>
          <w:u w:val="single"/>
        </w:rPr>
        <w:t xml:space="preserve">Architektūros </w:t>
      </w:r>
      <w:r w:rsidR="00F47703" w:rsidRPr="001B4870">
        <w:rPr>
          <w:spacing w:val="-1"/>
          <w:u w:val="single"/>
        </w:rPr>
        <w:t xml:space="preserve">skyriaus vedėjas </w:t>
      </w:r>
      <w:r w:rsidR="00C01237">
        <w:rPr>
          <w:spacing w:val="-1"/>
          <w:u w:val="single"/>
        </w:rPr>
        <w:t xml:space="preserve">Donatas Malinauskas </w:t>
      </w:r>
      <w:r w:rsidR="00F47703" w:rsidRPr="00003529">
        <w:rPr>
          <w:spacing w:val="-2"/>
          <w:u w:val="single"/>
        </w:rPr>
        <w:t xml:space="preserve"> </w:t>
      </w:r>
      <w:r w:rsidRPr="004C6247">
        <w:rPr>
          <w:u w:val="single"/>
        </w:rPr>
        <w:t xml:space="preserve">          </w:t>
      </w:r>
      <w:r w:rsidR="00003529">
        <w:rPr>
          <w:u w:val="single"/>
        </w:rPr>
        <w:t xml:space="preserve">  </w:t>
      </w:r>
      <w:r w:rsidR="009E3B81">
        <w:rPr>
          <w:u w:val="single"/>
        </w:rPr>
        <w:t xml:space="preserve">             </w:t>
      </w:r>
      <w:r w:rsidR="00C01237">
        <w:rPr>
          <w:u w:val="single"/>
        </w:rPr>
        <w:t xml:space="preserve">         </w:t>
      </w:r>
      <w:r w:rsidRPr="004C6247">
        <w:rPr>
          <w:spacing w:val="-2"/>
          <w:u w:val="single"/>
        </w:rPr>
        <w:t>vertintojas:</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7C594B" w:rsidRDefault="005B3B32" w:rsidP="005B3B32">
      <w:pPr>
        <w:shd w:val="clear" w:color="auto" w:fill="FFFFFF"/>
        <w:tabs>
          <w:tab w:val="left" w:pos="5467"/>
          <w:tab w:val="left" w:pos="9845"/>
          <w:tab w:val="left" w:pos="13555"/>
        </w:tabs>
        <w:spacing w:before="259"/>
        <w:ind w:left="2582"/>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7C594B">
        <w:t>________</w:t>
      </w:r>
    </w:p>
    <w:p w:rsidR="005B3B32" w:rsidRPr="007C594B" w:rsidRDefault="005B3B32" w:rsidP="005B3B32"/>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57627D"/>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32"/>
    <w:rsid w:val="00003529"/>
    <w:rsid w:val="00077E11"/>
    <w:rsid w:val="00085227"/>
    <w:rsid w:val="000900A4"/>
    <w:rsid w:val="0019173A"/>
    <w:rsid w:val="001B4870"/>
    <w:rsid w:val="001E5225"/>
    <w:rsid w:val="00210CFA"/>
    <w:rsid w:val="0021316F"/>
    <w:rsid w:val="00235F17"/>
    <w:rsid w:val="002A1577"/>
    <w:rsid w:val="003A5E2A"/>
    <w:rsid w:val="003D2122"/>
    <w:rsid w:val="004B0852"/>
    <w:rsid w:val="004C6247"/>
    <w:rsid w:val="0054158F"/>
    <w:rsid w:val="00544126"/>
    <w:rsid w:val="005504C7"/>
    <w:rsid w:val="0057627D"/>
    <w:rsid w:val="005B3B32"/>
    <w:rsid w:val="005C2EAF"/>
    <w:rsid w:val="005D7AB5"/>
    <w:rsid w:val="0062488D"/>
    <w:rsid w:val="00626B40"/>
    <w:rsid w:val="006557E4"/>
    <w:rsid w:val="0071184C"/>
    <w:rsid w:val="00717A7B"/>
    <w:rsid w:val="007C594B"/>
    <w:rsid w:val="00812920"/>
    <w:rsid w:val="0083289F"/>
    <w:rsid w:val="008644B2"/>
    <w:rsid w:val="009206D1"/>
    <w:rsid w:val="00930E7F"/>
    <w:rsid w:val="00992A24"/>
    <w:rsid w:val="009E3B81"/>
    <w:rsid w:val="00A04898"/>
    <w:rsid w:val="00A137BB"/>
    <w:rsid w:val="00A15F42"/>
    <w:rsid w:val="00A568EA"/>
    <w:rsid w:val="00A66AED"/>
    <w:rsid w:val="00AA70A2"/>
    <w:rsid w:val="00AB0ECB"/>
    <w:rsid w:val="00B40D92"/>
    <w:rsid w:val="00BD36EF"/>
    <w:rsid w:val="00BF72C2"/>
    <w:rsid w:val="00C01237"/>
    <w:rsid w:val="00C37499"/>
    <w:rsid w:val="00CD07A5"/>
    <w:rsid w:val="00DF6B43"/>
    <w:rsid w:val="00EA4559"/>
    <w:rsid w:val="00EA5290"/>
    <w:rsid w:val="00EA546C"/>
    <w:rsid w:val="00F41361"/>
    <w:rsid w:val="00F47703"/>
    <w:rsid w:val="00FC3A83"/>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9"/>
    <w:qFormat/>
    <w:rsid w:val="00C01237"/>
    <w:pPr>
      <w:keepNext/>
      <w:widowControl/>
      <w:autoSpaceDE/>
      <w:autoSpaceDN/>
      <w:adjustRightInd/>
      <w:jc w:val="center"/>
      <w:outlineLvl w:val="0"/>
    </w:pPr>
    <w:rPr>
      <w:rFonts w:ascii="HelveticaLT"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9"/>
    <w:rsid w:val="00C01237"/>
    <w:rPr>
      <w:rFonts w:ascii="HelveticaLT" w:eastAsia="Times New Roman" w:hAnsi="HelveticaLT" w:cs="Times New Roman"/>
      <w:caps/>
      <w:sz w:val="32"/>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9"/>
    <w:qFormat/>
    <w:rsid w:val="00C01237"/>
    <w:pPr>
      <w:keepNext/>
      <w:widowControl/>
      <w:autoSpaceDE/>
      <w:autoSpaceDN/>
      <w:adjustRightInd/>
      <w:jc w:val="center"/>
      <w:outlineLvl w:val="0"/>
    </w:pPr>
    <w:rPr>
      <w:rFonts w:ascii="HelveticaLT"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9"/>
    <w:rsid w:val="00C01237"/>
    <w:rPr>
      <w:rFonts w:ascii="HelveticaLT" w:eastAsia="Times New Roman" w:hAnsi="HelveticaLT" w:cs="Times New Roman"/>
      <w:caps/>
      <w:sz w:val="3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5658</Words>
  <Characters>3226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2</cp:revision>
  <cp:lastPrinted>2021-05-07T06:03:00Z</cp:lastPrinted>
  <dcterms:created xsi:type="dcterms:W3CDTF">2021-05-07T11:13:00Z</dcterms:created>
  <dcterms:modified xsi:type="dcterms:W3CDTF">2021-05-07T11:13:00Z</dcterms:modified>
</cp:coreProperties>
</file>