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05pt" o:ole="">
            <v:imagedata r:id="rId8" o:title=""/>
          </v:shape>
          <o:OLEObject Type="Embed" ProgID="PI3.Image" ShapeID="_x0000_i1025" DrawAspect="Content" ObjectID="_1681653129"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7D0CC3" w:rsidRDefault="00665D2B" w:rsidP="00665D2B">
      <w:pPr>
        <w:pStyle w:val="Antrats"/>
        <w:jc w:val="center"/>
        <w:rPr>
          <w:b/>
          <w:szCs w:val="24"/>
        </w:rPr>
      </w:pPr>
    </w:p>
    <w:p w14:paraId="3FD7A2CA" w14:textId="7777777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2021 M. SAUSIO 21 D. SPRENDIMO NR. T-3 „DĖL PINIGINĖS SOCIALINĖS PARAMOS NEPASITURINTIEMS GYVENTOJAMS TEIKIMO TVARKOS APRAŠO PATVIRTINIMO“ PAKEITIMO</w:t>
      </w:r>
    </w:p>
    <w:p w14:paraId="4E8CF5ED" w14:textId="77777777" w:rsidR="007D0CC3" w:rsidRPr="007D0CC3" w:rsidRDefault="007D0CC3" w:rsidP="007D0CC3">
      <w:pPr>
        <w:rPr>
          <w:rFonts w:ascii="Times New Roman" w:hAnsi="Times New Roman"/>
        </w:rPr>
      </w:pPr>
    </w:p>
    <w:p w14:paraId="10C35713" w14:textId="4D00423D" w:rsidR="007D0CC3" w:rsidRPr="007D0CC3" w:rsidRDefault="007D0CC3" w:rsidP="007D0CC3">
      <w:pPr>
        <w:ind w:left="2836" w:firstLine="709"/>
        <w:rPr>
          <w:rFonts w:ascii="Times New Roman" w:hAnsi="Times New Roman"/>
        </w:rPr>
      </w:pPr>
      <w:r w:rsidRPr="007D0CC3">
        <w:rPr>
          <w:rFonts w:ascii="Times New Roman" w:hAnsi="Times New Roman"/>
        </w:rPr>
        <w:t xml:space="preserve">2021 m. </w:t>
      </w:r>
      <w:r w:rsidR="00F56237">
        <w:rPr>
          <w:rFonts w:ascii="Times New Roman" w:hAnsi="Times New Roman"/>
        </w:rPr>
        <w:t>gegužės 20</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52B842BA" w14:textId="77777777" w:rsidR="002874D4" w:rsidRDefault="007D0CC3" w:rsidP="002874D4">
      <w:pPr>
        <w:ind w:firstLine="720"/>
        <w:jc w:val="both"/>
        <w:rPr>
          <w:rFonts w:ascii="Times New Roman" w:eastAsia="Calibri" w:hAnsi="Times New Roman"/>
        </w:rPr>
      </w:pPr>
      <w:r w:rsidRPr="007D0CC3">
        <w:rPr>
          <w:rFonts w:ascii="Times New Roman" w:hAnsi="Times New Roman"/>
        </w:rPr>
        <w:t>Pakeisti Piniginės socialinės paramos nepasiturintiems gyventojams teikimo tvarkos aprašą, patvirtintą Panevėžio rajono savivaldybės tarybos 2021 m. sausio 21 d. sprendimu Nr. T-3 „Dėl Piniginės socialinės paramos nepasiturintiems gyventojams teikimo tvarkos aprašo patvirtinimo“</w:t>
      </w:r>
      <w:r w:rsidR="002874D4">
        <w:rPr>
          <w:rFonts w:ascii="Times New Roman" w:hAnsi="Times New Roman"/>
        </w:rPr>
        <w:t xml:space="preserve"> ir jį </w:t>
      </w:r>
      <w:r w:rsidRPr="007D0CC3">
        <w:rPr>
          <w:rFonts w:ascii="Times New Roman" w:eastAsia="Calibri" w:hAnsi="Times New Roman"/>
        </w:rPr>
        <w:t xml:space="preserve">papildyti </w:t>
      </w:r>
      <w:r w:rsidR="00444B6A">
        <w:rPr>
          <w:rFonts w:ascii="Times New Roman" w:eastAsia="Calibri" w:hAnsi="Times New Roman"/>
        </w:rPr>
        <w:t>29</w:t>
      </w:r>
      <w:r w:rsidRPr="007D0CC3">
        <w:rPr>
          <w:rFonts w:ascii="Times New Roman" w:eastAsia="Calibri" w:hAnsi="Times New Roman"/>
        </w:rPr>
        <w:t>.</w:t>
      </w:r>
      <w:r w:rsidR="00444B6A">
        <w:rPr>
          <w:rFonts w:ascii="Times New Roman" w:eastAsia="Calibri" w:hAnsi="Times New Roman"/>
        </w:rPr>
        <w:t>6</w:t>
      </w:r>
      <w:r w:rsidRPr="007D0CC3">
        <w:rPr>
          <w:rFonts w:ascii="Times New Roman" w:eastAsia="Calibri" w:hAnsi="Times New Roman"/>
        </w:rPr>
        <w:t xml:space="preserve"> papunkčiu</w:t>
      </w:r>
      <w:r w:rsidR="002874D4">
        <w:rPr>
          <w:rFonts w:ascii="Times New Roman" w:eastAsia="Calibri" w:hAnsi="Times New Roman"/>
        </w:rPr>
        <w:t>:</w:t>
      </w:r>
    </w:p>
    <w:p w14:paraId="6AF258FE" w14:textId="77CF3E70" w:rsidR="007D0CC3" w:rsidRPr="007D0CC3" w:rsidRDefault="007D0CC3" w:rsidP="002874D4">
      <w:pPr>
        <w:ind w:firstLine="720"/>
        <w:jc w:val="both"/>
        <w:rPr>
          <w:rFonts w:ascii="Times New Roman" w:hAnsi="Times New Roman"/>
        </w:rPr>
      </w:pPr>
      <w:r w:rsidRPr="007D0CC3">
        <w:rPr>
          <w:rFonts w:ascii="Times New Roman" w:hAnsi="Times New Roman"/>
        </w:rPr>
        <w:t>„</w:t>
      </w:r>
      <w:r w:rsidR="00444B6A">
        <w:rPr>
          <w:rFonts w:ascii="Times New Roman" w:hAnsi="Times New Roman"/>
        </w:rPr>
        <w:t>29</w:t>
      </w:r>
      <w:r w:rsidRPr="007D0CC3">
        <w:rPr>
          <w:rFonts w:ascii="Times New Roman" w:hAnsi="Times New Roman"/>
        </w:rPr>
        <w:t>.</w:t>
      </w:r>
      <w:r w:rsidR="00444B6A">
        <w:rPr>
          <w:rFonts w:ascii="Times New Roman" w:hAnsi="Times New Roman"/>
        </w:rPr>
        <w:t>6</w:t>
      </w:r>
      <w:r w:rsidRPr="007D0CC3">
        <w:rPr>
          <w:rFonts w:ascii="Times New Roman" w:hAnsi="Times New Roman"/>
        </w:rPr>
        <w:t xml:space="preserve">. </w:t>
      </w:r>
      <w:r w:rsidR="00552D58">
        <w:rPr>
          <w:rFonts w:ascii="Times New Roman" w:hAnsi="Times New Roman"/>
          <w:color w:val="000000"/>
          <w:lang w:eastAsia="lt-LT"/>
        </w:rPr>
        <w:t>asmenims, prižiūrintiems neįgalius šeimos narius, kuriems dėl negalios neįmanoma atlikti nemokamo testavimo dėl COVID-19</w:t>
      </w:r>
      <w:r w:rsidR="00723476">
        <w:rPr>
          <w:rFonts w:ascii="Times New Roman" w:hAnsi="Times New Roman"/>
          <w:color w:val="000000"/>
          <w:lang w:eastAsia="lt-LT"/>
        </w:rPr>
        <w:t xml:space="preserve"> PGR tyrimo metodu paimant mėginį iš nosiaryklės arba priekinės nosies landos,</w:t>
      </w:r>
      <w:r w:rsidR="00552D58">
        <w:rPr>
          <w:rFonts w:ascii="Times New Roman" w:hAnsi="Times New Roman"/>
          <w:color w:val="000000"/>
          <w:lang w:eastAsia="lt-LT"/>
        </w:rPr>
        <w:t xml:space="preserve"> apmokėti </w:t>
      </w:r>
      <w:r w:rsidR="00723476">
        <w:rPr>
          <w:rFonts w:ascii="Times New Roman" w:hAnsi="Times New Roman"/>
          <w:color w:val="000000"/>
          <w:lang w:eastAsia="lt-LT"/>
        </w:rPr>
        <w:t>PGR</w:t>
      </w:r>
      <w:r w:rsidR="00552D58">
        <w:rPr>
          <w:rFonts w:ascii="Times New Roman" w:hAnsi="Times New Roman"/>
          <w:color w:val="000000"/>
          <w:lang w:eastAsia="lt-LT"/>
        </w:rPr>
        <w:t xml:space="preserve"> tyrimo </w:t>
      </w:r>
      <w:r w:rsidR="00723476">
        <w:rPr>
          <w:rFonts w:ascii="Times New Roman" w:hAnsi="Times New Roman"/>
          <w:color w:val="000000"/>
          <w:lang w:eastAsia="lt-LT"/>
        </w:rPr>
        <w:t xml:space="preserve">iš seilių mėginio </w:t>
      </w:r>
      <w:r w:rsidR="00552D58">
        <w:rPr>
          <w:rFonts w:ascii="Times New Roman" w:hAnsi="Times New Roman"/>
          <w:color w:val="000000"/>
          <w:lang w:eastAsia="lt-LT"/>
        </w:rPr>
        <w:t>išlaidas</w:t>
      </w:r>
      <w:r w:rsidRPr="007D0CC3">
        <w:rPr>
          <w:rFonts w:ascii="Times New Roman" w:hAnsi="Times New Roman"/>
        </w:rPr>
        <w:t>.“.</w:t>
      </w:r>
    </w:p>
    <w:p w14:paraId="2D35A789" w14:textId="1812BF7A" w:rsidR="007D0CC3" w:rsidRDefault="007D0CC3" w:rsidP="007D0CC3">
      <w:pPr>
        <w:ind w:firstLine="720"/>
        <w:jc w:val="both"/>
        <w:rPr>
          <w:rFonts w:ascii="Times New Roman" w:hAnsi="Times New Roman"/>
        </w:rPr>
      </w:pPr>
    </w:p>
    <w:p w14:paraId="22487A39" w14:textId="51859A72" w:rsidR="00B75FF2" w:rsidRDefault="00B75FF2" w:rsidP="007D0CC3">
      <w:pPr>
        <w:ind w:firstLine="720"/>
        <w:jc w:val="both"/>
        <w:rPr>
          <w:rFonts w:ascii="Times New Roman" w:hAnsi="Times New Roman"/>
        </w:rPr>
      </w:pPr>
    </w:p>
    <w:p w14:paraId="0D82FB08" w14:textId="74E51FCB" w:rsidR="00B75FF2" w:rsidRDefault="00B75FF2" w:rsidP="007D0CC3">
      <w:pPr>
        <w:ind w:firstLine="720"/>
        <w:jc w:val="both"/>
        <w:rPr>
          <w:rFonts w:ascii="Times New Roman" w:hAnsi="Times New Roman"/>
        </w:rPr>
      </w:pPr>
    </w:p>
    <w:p w14:paraId="1501B04D" w14:textId="7CD52FB1" w:rsidR="00B75FF2" w:rsidRDefault="00B75FF2" w:rsidP="007D0CC3">
      <w:pPr>
        <w:ind w:firstLine="720"/>
        <w:jc w:val="both"/>
        <w:rPr>
          <w:rFonts w:ascii="Times New Roman" w:hAnsi="Times New Roman"/>
        </w:rPr>
      </w:pPr>
    </w:p>
    <w:p w14:paraId="1993A292" w14:textId="4FD08BE3" w:rsidR="00B75FF2" w:rsidRDefault="00B75FF2" w:rsidP="007D0CC3">
      <w:pPr>
        <w:ind w:firstLine="720"/>
        <w:jc w:val="both"/>
        <w:rPr>
          <w:rFonts w:ascii="Times New Roman" w:hAnsi="Times New Roman"/>
        </w:rPr>
      </w:pPr>
    </w:p>
    <w:p w14:paraId="0E935CEF" w14:textId="4660EBA8" w:rsidR="00B75FF2" w:rsidRDefault="00B75FF2" w:rsidP="007D0CC3">
      <w:pPr>
        <w:ind w:firstLine="720"/>
        <w:jc w:val="both"/>
        <w:rPr>
          <w:rFonts w:ascii="Times New Roman" w:hAnsi="Times New Roman"/>
        </w:rPr>
      </w:pPr>
    </w:p>
    <w:p w14:paraId="0F3D53AA" w14:textId="3EBF6D1C" w:rsidR="00B75FF2" w:rsidRDefault="00B75FF2" w:rsidP="007D0CC3">
      <w:pPr>
        <w:ind w:firstLine="720"/>
        <w:jc w:val="both"/>
        <w:rPr>
          <w:rFonts w:ascii="Times New Roman" w:hAnsi="Times New Roman"/>
        </w:rPr>
      </w:pPr>
    </w:p>
    <w:p w14:paraId="50C9A888" w14:textId="63534FAE" w:rsidR="00B75FF2" w:rsidRDefault="00B75FF2" w:rsidP="007D0CC3">
      <w:pPr>
        <w:ind w:firstLine="720"/>
        <w:jc w:val="both"/>
        <w:rPr>
          <w:rFonts w:ascii="Times New Roman" w:hAnsi="Times New Roman"/>
        </w:rPr>
      </w:pPr>
    </w:p>
    <w:p w14:paraId="0E24C418" w14:textId="33838631" w:rsidR="00B75FF2" w:rsidRDefault="00B75FF2" w:rsidP="007D0CC3">
      <w:pPr>
        <w:ind w:firstLine="720"/>
        <w:jc w:val="both"/>
        <w:rPr>
          <w:rFonts w:ascii="Times New Roman" w:hAnsi="Times New Roman"/>
        </w:rPr>
      </w:pPr>
    </w:p>
    <w:p w14:paraId="57BFC57D" w14:textId="73083562" w:rsidR="00B75FF2" w:rsidRDefault="00B75FF2" w:rsidP="007D0CC3">
      <w:pPr>
        <w:ind w:firstLine="720"/>
        <w:jc w:val="both"/>
        <w:rPr>
          <w:rFonts w:ascii="Times New Roman" w:hAnsi="Times New Roman"/>
        </w:rPr>
      </w:pPr>
    </w:p>
    <w:p w14:paraId="1CF4DCCD" w14:textId="78C76309" w:rsidR="00B75FF2" w:rsidRDefault="00B75FF2" w:rsidP="007D0CC3">
      <w:pPr>
        <w:ind w:firstLine="720"/>
        <w:jc w:val="both"/>
        <w:rPr>
          <w:rFonts w:ascii="Times New Roman" w:hAnsi="Times New Roman"/>
        </w:rPr>
      </w:pPr>
    </w:p>
    <w:p w14:paraId="142F43D0" w14:textId="744939A2" w:rsidR="00B75FF2" w:rsidRDefault="00B75FF2" w:rsidP="007D0CC3">
      <w:pPr>
        <w:ind w:firstLine="720"/>
        <w:jc w:val="both"/>
        <w:rPr>
          <w:rFonts w:ascii="Times New Roman" w:hAnsi="Times New Roman"/>
        </w:rPr>
      </w:pPr>
    </w:p>
    <w:p w14:paraId="3834E919" w14:textId="60DF37A0" w:rsidR="00B75FF2" w:rsidRDefault="00B75FF2"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539D9ADF" w:rsidR="00B75FF2" w:rsidRDefault="00B75FF2"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7E6905A3" w14:textId="77777777" w:rsidR="007D0CC3" w:rsidRPr="007D0CC3" w:rsidRDefault="007D0CC3" w:rsidP="007D0CC3">
      <w:pPr>
        <w:rPr>
          <w:rFonts w:ascii="Times New Roman" w:hAnsi="Times New Roman"/>
        </w:rPr>
      </w:pPr>
      <w:r w:rsidRPr="007D0CC3">
        <w:rPr>
          <w:rFonts w:ascii="Times New Roman" w:hAnsi="Times New Roman"/>
        </w:rPr>
        <w:t>Virginija Savickienė</w:t>
      </w:r>
    </w:p>
    <w:p w14:paraId="1E0A3A60" w14:textId="0FA2B27E" w:rsidR="007D0CC3" w:rsidRPr="007D0CC3" w:rsidRDefault="007D0CC3" w:rsidP="007D0CC3">
      <w:pPr>
        <w:rPr>
          <w:rFonts w:ascii="Times New Roman" w:hAnsi="Times New Roman"/>
        </w:rPr>
      </w:pPr>
      <w:r w:rsidRPr="007D0CC3">
        <w:rPr>
          <w:rFonts w:ascii="Times New Roman" w:hAnsi="Times New Roman"/>
        </w:rPr>
        <w:t>2021-0</w:t>
      </w:r>
      <w:r w:rsidR="00B75FF2">
        <w:rPr>
          <w:rFonts w:ascii="Times New Roman" w:hAnsi="Times New Roman"/>
        </w:rPr>
        <w:t>5</w:t>
      </w:r>
      <w:r w:rsidRPr="007D0CC3">
        <w:rPr>
          <w:rFonts w:ascii="Times New Roman" w:hAnsi="Times New Roman"/>
        </w:rPr>
        <w:t>-</w:t>
      </w:r>
      <w:r w:rsidR="00B75FF2">
        <w:rPr>
          <w:rFonts w:ascii="Times New Roman" w:hAnsi="Times New Roman"/>
        </w:rPr>
        <w:t>04</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42EDD695" w14:textId="77777777" w:rsidR="007D0CC3" w:rsidRPr="007D0CC3" w:rsidRDefault="007D0CC3" w:rsidP="007D0CC3">
      <w:pPr>
        <w:jc w:val="center"/>
        <w:rPr>
          <w:rFonts w:ascii="Times New Roman" w:hAnsi="Times New Roman"/>
          <w:b/>
        </w:rPr>
      </w:pPr>
      <w:r w:rsidRPr="007D0CC3">
        <w:rPr>
          <w:rFonts w:ascii="Times New Roman" w:hAnsi="Times New Roman"/>
          <w:b/>
        </w:rPr>
        <w:t>SAVIVALDYBĖS TARYBOS SPRENDIMO „DĖL PANEVĖŽIO RAJONO SAVIVALDYBĖS TARYBOS 2021 M. SAUSIO 21 D. SPRENDIMO NR. T-3 „DĖL PINIGINĖS SOCIALINĖS PARAMOS NEPASITURINTIEMS GYVENTOJAMS TEIKIMO TVARKOS APRAŠO PATVIRTINIMO“ PAKEITIMO“ PROJEKTO</w:t>
      </w:r>
    </w:p>
    <w:p w14:paraId="394DF017" w14:textId="77777777" w:rsidR="007D0CC3" w:rsidRPr="007D0CC3" w:rsidRDefault="007D0CC3" w:rsidP="007D0CC3">
      <w:pPr>
        <w:jc w:val="center"/>
        <w:rPr>
          <w:rFonts w:ascii="Times New Roman" w:hAnsi="Times New Roman"/>
          <w:b/>
        </w:rPr>
      </w:pP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3FA4AF47" w:rsidR="007D0CC3" w:rsidRPr="007D0CC3" w:rsidRDefault="007D0CC3" w:rsidP="007D0CC3">
      <w:pPr>
        <w:jc w:val="center"/>
        <w:rPr>
          <w:rFonts w:ascii="Times New Roman" w:hAnsi="Times New Roman"/>
        </w:rPr>
      </w:pPr>
      <w:r w:rsidRPr="007D0CC3">
        <w:rPr>
          <w:rFonts w:ascii="Times New Roman" w:hAnsi="Times New Roman"/>
        </w:rPr>
        <w:t xml:space="preserve">2021 m. </w:t>
      </w:r>
      <w:r w:rsidR="00B75FF2">
        <w:rPr>
          <w:rFonts w:ascii="Times New Roman" w:hAnsi="Times New Roman"/>
        </w:rPr>
        <w:t>gegužės 4</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6D1B6CE8" w:rsidR="007D0CC3" w:rsidRPr="007D0CC3" w:rsidRDefault="007D0CC3" w:rsidP="007D0CC3">
      <w:pPr>
        <w:jc w:val="both"/>
        <w:rPr>
          <w:rFonts w:ascii="Times New Roman" w:hAnsi="Times New Roman"/>
          <w:b/>
          <w:bCs/>
        </w:rPr>
      </w:pPr>
      <w:r w:rsidRPr="007D0CC3">
        <w:rPr>
          <w:rFonts w:ascii="Times New Roman" w:hAnsi="Times New Roman"/>
          <w:bCs/>
        </w:rPr>
        <w:tab/>
      </w:r>
      <w:r w:rsidRPr="00B75FF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2BBC45DA" w14:textId="6871B436" w:rsidR="007D0CC3" w:rsidRPr="007D0CC3" w:rsidRDefault="007D0CC3" w:rsidP="007D0CC3">
      <w:pPr>
        <w:jc w:val="both"/>
        <w:rPr>
          <w:rFonts w:ascii="Times New Roman" w:hAnsi="Times New Roman"/>
        </w:rPr>
      </w:pPr>
      <w:r w:rsidRPr="007D0CC3">
        <w:rPr>
          <w:rFonts w:ascii="Times New Roman" w:hAnsi="Times New Roman"/>
        </w:rPr>
        <w:tab/>
        <w:t xml:space="preserve">2021 m. </w:t>
      </w:r>
      <w:r w:rsidR="00B75FF2">
        <w:rPr>
          <w:rFonts w:ascii="Times New Roman" w:hAnsi="Times New Roman"/>
        </w:rPr>
        <w:t>kovo 26</w:t>
      </w:r>
      <w:r w:rsidRPr="007D0CC3">
        <w:rPr>
          <w:rFonts w:ascii="Times New Roman" w:hAnsi="Times New Roman"/>
        </w:rPr>
        <w:t xml:space="preserve"> d. gautas Lietuvos Respublikos socialinės apsaugos ir darbo ministerijos raštas Nr. (1</w:t>
      </w:r>
      <w:r w:rsidR="00B75FF2">
        <w:rPr>
          <w:rFonts w:ascii="Times New Roman" w:hAnsi="Times New Roman"/>
        </w:rPr>
        <w:t>5</w:t>
      </w:r>
      <w:r w:rsidRPr="007D0CC3">
        <w:rPr>
          <w:rFonts w:ascii="Times New Roman" w:hAnsi="Times New Roman"/>
        </w:rPr>
        <w:t>.3E-</w:t>
      </w:r>
      <w:r w:rsidR="00B75FF2">
        <w:rPr>
          <w:rFonts w:ascii="Times New Roman" w:hAnsi="Times New Roman"/>
        </w:rPr>
        <w:t>24</w:t>
      </w:r>
      <w:r w:rsidRPr="007D0CC3">
        <w:rPr>
          <w:rFonts w:ascii="Times New Roman" w:hAnsi="Times New Roman"/>
        </w:rPr>
        <w:t>)SD-</w:t>
      </w:r>
      <w:r w:rsidR="00B75FF2">
        <w:rPr>
          <w:rFonts w:ascii="Times New Roman" w:hAnsi="Times New Roman"/>
        </w:rPr>
        <w:t>1581</w:t>
      </w:r>
      <w:r w:rsidRPr="007D0CC3">
        <w:rPr>
          <w:rFonts w:ascii="Times New Roman" w:hAnsi="Times New Roman"/>
        </w:rPr>
        <w:t xml:space="preserve"> „Dėl </w:t>
      </w:r>
      <w:r w:rsidR="00B75FF2">
        <w:rPr>
          <w:rFonts w:ascii="Times New Roman" w:hAnsi="Times New Roman"/>
        </w:rPr>
        <w:t>papildomos socialinės paramos</w:t>
      </w:r>
      <w:r w:rsidRPr="007D0CC3">
        <w:rPr>
          <w:rFonts w:ascii="Times New Roman" w:hAnsi="Times New Roman"/>
        </w:rPr>
        <w:t xml:space="preserve">“. </w:t>
      </w:r>
    </w:p>
    <w:p w14:paraId="70D087B8" w14:textId="77777777" w:rsidR="007D0CC3" w:rsidRPr="007D0CC3" w:rsidRDefault="007D0CC3" w:rsidP="007D0CC3">
      <w:pPr>
        <w:jc w:val="both"/>
        <w:rPr>
          <w:rFonts w:ascii="Times New Roman" w:hAnsi="Times New Roman"/>
        </w:rPr>
      </w:pPr>
      <w:r w:rsidRPr="007D0CC3">
        <w:rPr>
          <w:rFonts w:ascii="Times New Roman" w:hAnsi="Times New Roman"/>
        </w:rPr>
        <w:tab/>
        <w:t xml:space="preserve">Atsižvelgiant į gautą raštą pakeisti Savivaldybės tarybos 2021 m. sausio 21 d. sprendimu </w:t>
      </w:r>
      <w:r w:rsidRPr="007D0CC3">
        <w:rPr>
          <w:rFonts w:ascii="Times New Roman" w:hAnsi="Times New Roman"/>
        </w:rPr>
        <w:br/>
        <w:t>Nr. T-3 „Dėl Piniginės socialinės paramos nepasiturintiems gyventojams teikimo tvarkos aprašo patvirtinimo“, patvirtintą Piniginės socialinės paramos nepasiturintiems gyventojams teikimo tvarkos aprašą (toliau – Aprašas).</w:t>
      </w:r>
    </w:p>
    <w:p w14:paraId="0AF3A1A5" w14:textId="502DF2B2"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3F8CFDE6" w14:textId="40D5DD85" w:rsidR="007D0CC3" w:rsidRPr="007D0CC3" w:rsidRDefault="007D0CC3" w:rsidP="007D0CC3">
      <w:pPr>
        <w:ind w:firstLine="720"/>
        <w:jc w:val="both"/>
        <w:rPr>
          <w:rFonts w:ascii="Times New Roman" w:hAnsi="Times New Roman"/>
        </w:rPr>
      </w:pPr>
      <w:r w:rsidRPr="007D0CC3">
        <w:rPr>
          <w:rFonts w:ascii="Times New Roman" w:hAnsi="Times New Roman"/>
        </w:rPr>
        <w:t xml:space="preserve">Lietuvos Respublikos socialinės apsaugos ir darbo ministerijos rašte, nurodoma, kad </w:t>
      </w:r>
      <w:r w:rsidR="00B75FF2">
        <w:rPr>
          <w:rFonts w:ascii="Times New Roman" w:hAnsi="Times New Roman"/>
        </w:rPr>
        <w:br/>
        <w:t>ministeriją pasiekė informacij</w:t>
      </w:r>
      <w:r w:rsidR="00664E65">
        <w:rPr>
          <w:rFonts w:ascii="Times New Roman" w:hAnsi="Times New Roman"/>
        </w:rPr>
        <w:t>a</w:t>
      </w:r>
      <w:r w:rsidR="00B75FF2">
        <w:rPr>
          <w:rFonts w:ascii="Times New Roman" w:hAnsi="Times New Roman"/>
        </w:rPr>
        <w:t xml:space="preserve">, </w:t>
      </w:r>
      <w:r w:rsidR="00664E65">
        <w:rPr>
          <w:rFonts w:ascii="Times New Roman" w:hAnsi="Times New Roman"/>
        </w:rPr>
        <w:t>jog</w:t>
      </w:r>
      <w:r w:rsidR="00B75FF2">
        <w:rPr>
          <w:rFonts w:ascii="Times New Roman" w:hAnsi="Times New Roman"/>
        </w:rPr>
        <w:t xml:space="preserve"> šeimos, prižiūrinčios sunkią negalią turinčius asmenis, susiduria su sunkumais dėl COVID-19 testavimo, kai dėl asmens negalios ėminys PGR tyrimo metodu iš nosiaryklės arba priekinės nosies landos iš esmės neįmanomas arba traumuojantis, tačiau tyrimas dėl COVID-19 yra privalomas norint gauti stacionarias socialinės reabilitacijos ar kitas socialines paslaugas. Kaip alternatyva minėtam tyrimo metodui COVID-19 testavimui gali būti atliekamas PGR tyrimas iš seilių mėginio, tačiau šiuo metu šis tyrimo metodas nėra finansuojamas valstybės lėšomis. </w:t>
      </w:r>
      <w:r w:rsidRPr="007D0CC3">
        <w:rPr>
          <w:rFonts w:ascii="Times New Roman" w:hAnsi="Times New Roman"/>
        </w:rPr>
        <w:t>Minėtame rašte nurodoma</w:t>
      </w:r>
      <w:r w:rsidR="00B75FF2">
        <w:rPr>
          <w:rFonts w:ascii="Times New Roman" w:hAnsi="Times New Roman"/>
        </w:rPr>
        <w:t xml:space="preserve">, kad </w:t>
      </w:r>
      <w:r w:rsidR="00DC6E0E">
        <w:rPr>
          <w:rFonts w:ascii="Times New Roman" w:hAnsi="Times New Roman"/>
        </w:rPr>
        <w:t>s</w:t>
      </w:r>
      <w:r w:rsidR="00B75FF2">
        <w:rPr>
          <w:rFonts w:ascii="Times New Roman" w:hAnsi="Times New Roman"/>
        </w:rPr>
        <w:t>avivaldybės</w:t>
      </w:r>
      <w:r w:rsidR="00DC6E0E">
        <w:rPr>
          <w:rFonts w:ascii="Times New Roman" w:hAnsi="Times New Roman"/>
        </w:rPr>
        <w:t xml:space="preserve">, įgyvendindamos savarankiškąją savivaldybių funkciją, turi galimybę bei teisinį pagrindą skirti papildomą socialinę paramą (vienkartinę arba tikslinę pašalpą) asmenims, prižiūrintiems neįgalius šeimos narius, kuriems dėl negalios neįmanoma atlikti nemokamo testavimo dėl COVID-19 ir prašoma </w:t>
      </w:r>
      <w:r w:rsidRPr="007D0CC3">
        <w:rPr>
          <w:rFonts w:ascii="Times New Roman" w:hAnsi="Times New Roman"/>
        </w:rPr>
        <w:t>peržiūrėti Savivaldybės tarybos priimtą tvarką dėl vienkartinės paramos</w:t>
      </w:r>
      <w:r w:rsidR="00B75FF2">
        <w:rPr>
          <w:rFonts w:ascii="Times New Roman" w:hAnsi="Times New Roman"/>
        </w:rPr>
        <w:t xml:space="preserve"> skyrimo</w:t>
      </w:r>
      <w:r w:rsidR="00DC6E0E">
        <w:rPr>
          <w:rFonts w:ascii="Times New Roman" w:hAnsi="Times New Roman"/>
        </w:rPr>
        <w:t>.</w:t>
      </w:r>
    </w:p>
    <w:p w14:paraId="3EC3DC69" w14:textId="57BF903E" w:rsidR="007D0CC3" w:rsidRPr="007D0CC3" w:rsidRDefault="007D0CC3" w:rsidP="00DC6E0E">
      <w:pPr>
        <w:jc w:val="both"/>
        <w:rPr>
          <w:rFonts w:ascii="Times New Roman" w:hAnsi="Times New Roman"/>
        </w:rPr>
      </w:pPr>
      <w:r w:rsidRPr="007D0CC3">
        <w:rPr>
          <w:rFonts w:ascii="Times New Roman" w:hAnsi="Times New Roman"/>
        </w:rPr>
        <w:tab/>
      </w:r>
      <w:proofErr w:type="spellStart"/>
      <w:r w:rsidRPr="007D0CC3">
        <w:rPr>
          <w:rFonts w:ascii="Times New Roman" w:hAnsi="Times New Roman"/>
          <w:color w:val="000000"/>
          <w:spacing w:val="-3"/>
          <w:lang w:val="en-US"/>
        </w:rPr>
        <w:t>Sprendimo</w:t>
      </w:r>
      <w:proofErr w:type="spellEnd"/>
      <w:r w:rsidRPr="007D0CC3">
        <w:rPr>
          <w:rFonts w:ascii="Times New Roman" w:hAnsi="Times New Roman"/>
          <w:color w:val="000000"/>
          <w:spacing w:val="-3"/>
          <w:lang w:val="en-US"/>
        </w:rPr>
        <w:t xml:space="preserve"> </w:t>
      </w:r>
      <w:proofErr w:type="spellStart"/>
      <w:r w:rsidRPr="007D0CC3">
        <w:rPr>
          <w:rFonts w:ascii="Times New Roman" w:hAnsi="Times New Roman"/>
          <w:color w:val="000000"/>
          <w:spacing w:val="-3"/>
          <w:lang w:val="en-US"/>
        </w:rPr>
        <w:t>projektu</w:t>
      </w:r>
      <w:proofErr w:type="spellEnd"/>
      <w:r w:rsidRPr="007D0CC3">
        <w:rPr>
          <w:rFonts w:ascii="Times New Roman" w:hAnsi="Times New Roman"/>
          <w:color w:val="000000"/>
          <w:spacing w:val="-3"/>
          <w:lang w:val="en-US"/>
        </w:rPr>
        <w:t xml:space="preserve"> </w:t>
      </w:r>
      <w:proofErr w:type="spellStart"/>
      <w:r w:rsidRPr="007D0CC3">
        <w:rPr>
          <w:rFonts w:ascii="Times New Roman" w:hAnsi="Times New Roman"/>
          <w:color w:val="000000"/>
          <w:spacing w:val="-3"/>
          <w:lang w:val="en-US"/>
        </w:rPr>
        <w:t>siūloma</w:t>
      </w:r>
      <w:proofErr w:type="spellEnd"/>
      <w:r w:rsidRPr="007D0CC3">
        <w:rPr>
          <w:rFonts w:ascii="Times New Roman" w:hAnsi="Times New Roman"/>
          <w:color w:val="000000"/>
          <w:spacing w:val="-3"/>
          <w:lang w:val="en-US"/>
        </w:rPr>
        <w:t xml:space="preserve"> </w:t>
      </w:r>
      <w:r w:rsidR="00DC6E0E">
        <w:rPr>
          <w:rFonts w:ascii="Times New Roman" w:hAnsi="Times New Roman"/>
        </w:rPr>
        <w:t>s</w:t>
      </w:r>
      <w:r w:rsidRPr="007D0CC3">
        <w:rPr>
          <w:rFonts w:ascii="Times New Roman" w:hAnsi="Times New Roman"/>
        </w:rPr>
        <w:t xml:space="preserve">iūloma papildyti Aprašą </w:t>
      </w:r>
      <w:r w:rsidR="00DC6E0E">
        <w:rPr>
          <w:rFonts w:ascii="Times New Roman" w:eastAsia="Calibri" w:hAnsi="Times New Roman"/>
        </w:rPr>
        <w:t>29.6</w:t>
      </w:r>
      <w:r w:rsidRPr="007D0CC3">
        <w:rPr>
          <w:rFonts w:ascii="Times New Roman" w:eastAsia="Calibri" w:hAnsi="Times New Roman"/>
        </w:rPr>
        <w:t xml:space="preserve"> papunkčiu ir jį išdėstyti taip: </w:t>
      </w:r>
      <w:r w:rsidR="00DC6E0E">
        <w:rPr>
          <w:rFonts w:ascii="Times New Roman" w:eastAsia="Calibri" w:hAnsi="Times New Roman"/>
        </w:rPr>
        <w:br/>
      </w:r>
      <w:r w:rsidR="00664E65">
        <w:rPr>
          <w:rFonts w:ascii="Times New Roman" w:hAnsi="Times New Roman"/>
        </w:rPr>
        <w:t>„</w:t>
      </w:r>
      <w:r w:rsidR="00DC6E0E">
        <w:rPr>
          <w:rFonts w:ascii="Times New Roman" w:hAnsi="Times New Roman"/>
        </w:rPr>
        <w:t>29.6</w:t>
      </w:r>
      <w:r w:rsidRPr="007D0CC3">
        <w:rPr>
          <w:rFonts w:ascii="Times New Roman" w:hAnsi="Times New Roman"/>
        </w:rPr>
        <w:t xml:space="preserve">. </w:t>
      </w:r>
      <w:r w:rsidR="00DC6E0E">
        <w:rPr>
          <w:rFonts w:ascii="Times New Roman" w:hAnsi="Times New Roman"/>
          <w:color w:val="000000"/>
          <w:lang w:eastAsia="lt-LT"/>
        </w:rPr>
        <w:t>asmenims, prižiūrintiems neįgalius šeimos narius, kuriems dėl negalios neįmanoma atlikti nemokamo testavimo dėl COVID-19 PGR tyrimo metodu paimant mėginį iš nosiaryklės arba priekinės nosies landos, apmokėti PGR tyrimo iš seilių mėginio išlaidas</w:t>
      </w:r>
      <w:r w:rsidRPr="007D0CC3">
        <w:rPr>
          <w:rFonts w:ascii="Times New Roman" w:hAnsi="Times New Roman"/>
        </w:rPr>
        <w:t>.</w:t>
      </w:r>
      <w:r w:rsidR="00664E65">
        <w:rPr>
          <w:rFonts w:ascii="Times New Roman" w:hAnsi="Times New Roman"/>
        </w:rPr>
        <w:t>“</w:t>
      </w:r>
    </w:p>
    <w:p w14:paraId="166FE9D8" w14:textId="60FE9E19"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tab/>
        <w:t>3. Laukiami rezultatai</w:t>
      </w:r>
    </w:p>
    <w:p w14:paraId="5E6AB286" w14:textId="7F8BF610"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t xml:space="preserve">Priėmus sprendimą padidės piniginės socialinės paramos teikimo aprėptis, bus užtikrinta </w:t>
      </w:r>
      <w:r w:rsidR="00D65FF7">
        <w:rPr>
          <w:rFonts w:ascii="Times New Roman" w:hAnsi="Times New Roman"/>
          <w:bCs/>
          <w:spacing w:val="-1"/>
        </w:rPr>
        <w:t>savalaik</w:t>
      </w:r>
      <w:r w:rsidR="00664E65">
        <w:rPr>
          <w:rFonts w:ascii="Times New Roman" w:hAnsi="Times New Roman"/>
          <w:bCs/>
          <w:spacing w:val="-1"/>
        </w:rPr>
        <w:t>ė</w:t>
      </w:r>
      <w:r w:rsidR="00D65FF7">
        <w:rPr>
          <w:rFonts w:ascii="Times New Roman" w:hAnsi="Times New Roman"/>
          <w:bCs/>
          <w:spacing w:val="-1"/>
        </w:rPr>
        <w:t xml:space="preserve"> pagalba ypač jautriai gyventojų grupei</w:t>
      </w:r>
      <w:r w:rsidRPr="007D0CC3">
        <w:rPr>
          <w:rFonts w:ascii="Times New Roman" w:hAnsi="Times New Roman"/>
          <w:bCs/>
          <w:spacing w:val="-1"/>
        </w:rPr>
        <w:t>.</w:t>
      </w:r>
    </w:p>
    <w:p w14:paraId="3E4F9B37" w14:textId="2303FE4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7777777" w:rsidR="007D0CC3" w:rsidRPr="007D0CC3" w:rsidRDefault="007D0CC3" w:rsidP="007D0CC3">
      <w:pPr>
        <w:ind w:left="30" w:firstLine="690"/>
        <w:jc w:val="both"/>
        <w:rPr>
          <w:rFonts w:ascii="Times New Roman" w:hAnsi="Times New Roman"/>
        </w:rPr>
      </w:pPr>
      <w:r w:rsidRPr="007D0CC3">
        <w:rPr>
          <w:rFonts w:ascii="Times New Roman" w:hAnsi="Times New Roman"/>
        </w:rPr>
        <w:t>Sprendimas įgyvendinamas iš savivaldybės biudžeto lėšų, papildomų lėšų nereikės.</w:t>
      </w:r>
    </w:p>
    <w:p w14:paraId="6C0F625C" w14:textId="6B3D9691"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0C9D26D8" w14:textId="41B2A2B8" w:rsidR="007D0CC3" w:rsidRPr="007D0CC3" w:rsidRDefault="007D0CC3" w:rsidP="007D0CC3">
      <w:pPr>
        <w:ind w:left="30" w:firstLine="690"/>
        <w:jc w:val="both"/>
        <w:rPr>
          <w:rFonts w:ascii="Times New Roman" w:hAnsi="Times New Roman"/>
        </w:rPr>
      </w:pPr>
      <w:r>
        <w:rPr>
          <w:rFonts w:ascii="Times New Roman" w:hAnsi="Times New Roman"/>
        </w:rPr>
        <w:t xml:space="preserve">Nereikia. </w:t>
      </w:r>
    </w:p>
    <w:p w14:paraId="253D6580" w14:textId="77777777" w:rsidR="007D0CC3" w:rsidRPr="007D0CC3" w:rsidRDefault="007D0CC3" w:rsidP="007D0CC3">
      <w:pPr>
        <w:jc w:val="both"/>
        <w:rPr>
          <w:rFonts w:ascii="Times New Roman" w:hAnsi="Times New Roman"/>
        </w:rPr>
      </w:pPr>
    </w:p>
    <w:p w14:paraId="3F6B9F90" w14:textId="77777777" w:rsidR="007D0CC3" w:rsidRPr="007D0CC3" w:rsidRDefault="007D0CC3" w:rsidP="007D0CC3">
      <w:pPr>
        <w:jc w:val="both"/>
        <w:rPr>
          <w:rFonts w:ascii="Times New Roman" w:hAnsi="Times New Roman"/>
        </w:rPr>
      </w:pPr>
      <w:r w:rsidRPr="007D0CC3">
        <w:rPr>
          <w:rFonts w:ascii="Times New Roman" w:hAnsi="Times New Roman"/>
        </w:rPr>
        <w:tab/>
        <w:t>Sprendimo projektui reikalingas antikorupcinis vertinimas.</w:t>
      </w:r>
    </w:p>
    <w:p w14:paraId="1ED53CC5" w14:textId="77777777" w:rsidR="007D0CC3" w:rsidRPr="007D0CC3" w:rsidRDefault="007D0CC3" w:rsidP="007D0CC3">
      <w:pPr>
        <w:jc w:val="both"/>
        <w:rPr>
          <w:rFonts w:ascii="Times New Roman" w:hAnsi="Times New Roman"/>
        </w:rPr>
      </w:pPr>
    </w:p>
    <w:p w14:paraId="758902CB" w14:textId="77777777" w:rsidR="007D0CC3" w:rsidRPr="007D0CC3" w:rsidRDefault="007D0CC3"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p w14:paraId="25B03DD4" w14:textId="400357E3" w:rsidR="00BF2B6E" w:rsidRPr="007D0CC3" w:rsidRDefault="00BF2B6E" w:rsidP="00664E65">
      <w:pPr>
        <w:rPr>
          <w:rFonts w:ascii="Times New Roman" w:hAnsi="Times New Roman"/>
          <w:szCs w:val="24"/>
        </w:rPr>
      </w:pPr>
    </w:p>
    <w:sectPr w:rsidR="00BF2B6E"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628C" w14:textId="77777777" w:rsidR="00AD5CD6" w:rsidRDefault="00AD5CD6">
      <w:r>
        <w:separator/>
      </w:r>
    </w:p>
  </w:endnote>
  <w:endnote w:type="continuationSeparator" w:id="0">
    <w:p w14:paraId="24D2183A" w14:textId="77777777" w:rsidR="00AD5CD6" w:rsidRDefault="00AD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3E6F" w14:textId="77777777" w:rsidR="00AD5CD6" w:rsidRDefault="00AD5CD6">
      <w:r>
        <w:separator/>
      </w:r>
    </w:p>
  </w:footnote>
  <w:footnote w:type="continuationSeparator" w:id="0">
    <w:p w14:paraId="0065239C" w14:textId="77777777" w:rsidR="00AD5CD6" w:rsidRDefault="00AD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AD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7794C"/>
    <w:rsid w:val="000C21EC"/>
    <w:rsid w:val="000E0215"/>
    <w:rsid w:val="000E371A"/>
    <w:rsid w:val="000F2EBC"/>
    <w:rsid w:val="001077C5"/>
    <w:rsid w:val="00156B47"/>
    <w:rsid w:val="00163973"/>
    <w:rsid w:val="001644F0"/>
    <w:rsid w:val="00173CAD"/>
    <w:rsid w:val="001B070A"/>
    <w:rsid w:val="001B688F"/>
    <w:rsid w:val="001D08FD"/>
    <w:rsid w:val="001E612B"/>
    <w:rsid w:val="001F776B"/>
    <w:rsid w:val="00203CD2"/>
    <w:rsid w:val="00247B22"/>
    <w:rsid w:val="0027364A"/>
    <w:rsid w:val="002874D4"/>
    <w:rsid w:val="002B5407"/>
    <w:rsid w:val="002C3734"/>
    <w:rsid w:val="002D43D5"/>
    <w:rsid w:val="002D4815"/>
    <w:rsid w:val="002D4D1A"/>
    <w:rsid w:val="002E61A4"/>
    <w:rsid w:val="00304C78"/>
    <w:rsid w:val="00315BD5"/>
    <w:rsid w:val="00342C58"/>
    <w:rsid w:val="00354BEA"/>
    <w:rsid w:val="00354EBB"/>
    <w:rsid w:val="00371361"/>
    <w:rsid w:val="00393734"/>
    <w:rsid w:val="003B24DD"/>
    <w:rsid w:val="003C141A"/>
    <w:rsid w:val="003C3427"/>
    <w:rsid w:val="003C4640"/>
    <w:rsid w:val="003E306D"/>
    <w:rsid w:val="00405760"/>
    <w:rsid w:val="00420F0B"/>
    <w:rsid w:val="00444B6A"/>
    <w:rsid w:val="00446D96"/>
    <w:rsid w:val="004542CD"/>
    <w:rsid w:val="004A282D"/>
    <w:rsid w:val="004C2180"/>
    <w:rsid w:val="004C2BCC"/>
    <w:rsid w:val="004D02B8"/>
    <w:rsid w:val="004F4A6D"/>
    <w:rsid w:val="00506E58"/>
    <w:rsid w:val="00525C33"/>
    <w:rsid w:val="00527718"/>
    <w:rsid w:val="00552D58"/>
    <w:rsid w:val="005700FC"/>
    <w:rsid w:val="005A1B33"/>
    <w:rsid w:val="005A788F"/>
    <w:rsid w:val="005B64DA"/>
    <w:rsid w:val="005D5155"/>
    <w:rsid w:val="005E6316"/>
    <w:rsid w:val="005F1611"/>
    <w:rsid w:val="00622164"/>
    <w:rsid w:val="00622D40"/>
    <w:rsid w:val="006301D4"/>
    <w:rsid w:val="00636109"/>
    <w:rsid w:val="00645986"/>
    <w:rsid w:val="0065060D"/>
    <w:rsid w:val="00664E65"/>
    <w:rsid w:val="00665D2B"/>
    <w:rsid w:val="00680FA0"/>
    <w:rsid w:val="006A6495"/>
    <w:rsid w:val="006D1A30"/>
    <w:rsid w:val="006E4FC3"/>
    <w:rsid w:val="00700B56"/>
    <w:rsid w:val="00710DED"/>
    <w:rsid w:val="0071170E"/>
    <w:rsid w:val="00723476"/>
    <w:rsid w:val="0072433D"/>
    <w:rsid w:val="00726BD5"/>
    <w:rsid w:val="00727D92"/>
    <w:rsid w:val="007307A2"/>
    <w:rsid w:val="00741E0C"/>
    <w:rsid w:val="00746DDC"/>
    <w:rsid w:val="007B0356"/>
    <w:rsid w:val="007B7BEA"/>
    <w:rsid w:val="007B7E11"/>
    <w:rsid w:val="007C1076"/>
    <w:rsid w:val="007D0CC3"/>
    <w:rsid w:val="007D682B"/>
    <w:rsid w:val="007E2F77"/>
    <w:rsid w:val="007F4D07"/>
    <w:rsid w:val="007F63E3"/>
    <w:rsid w:val="00812224"/>
    <w:rsid w:val="00816A40"/>
    <w:rsid w:val="0082306F"/>
    <w:rsid w:val="008245F4"/>
    <w:rsid w:val="0082749C"/>
    <w:rsid w:val="00837914"/>
    <w:rsid w:val="008421BA"/>
    <w:rsid w:val="00887493"/>
    <w:rsid w:val="008925F2"/>
    <w:rsid w:val="008C7095"/>
    <w:rsid w:val="008F1277"/>
    <w:rsid w:val="009139E9"/>
    <w:rsid w:val="00931FBA"/>
    <w:rsid w:val="00937735"/>
    <w:rsid w:val="009A4913"/>
    <w:rsid w:val="009A7E79"/>
    <w:rsid w:val="009B0CE4"/>
    <w:rsid w:val="009C1156"/>
    <w:rsid w:val="009C1AD6"/>
    <w:rsid w:val="009D5E99"/>
    <w:rsid w:val="009D7B41"/>
    <w:rsid w:val="00A23D83"/>
    <w:rsid w:val="00A77F3F"/>
    <w:rsid w:val="00AA1ED2"/>
    <w:rsid w:val="00AC7C19"/>
    <w:rsid w:val="00AD43AB"/>
    <w:rsid w:val="00AD5CD6"/>
    <w:rsid w:val="00AE2979"/>
    <w:rsid w:val="00AF4389"/>
    <w:rsid w:val="00AF58F6"/>
    <w:rsid w:val="00B031E3"/>
    <w:rsid w:val="00B60B73"/>
    <w:rsid w:val="00B61DE0"/>
    <w:rsid w:val="00B63F24"/>
    <w:rsid w:val="00B66D00"/>
    <w:rsid w:val="00B75FF2"/>
    <w:rsid w:val="00B77CA6"/>
    <w:rsid w:val="00B81A0D"/>
    <w:rsid w:val="00B95E20"/>
    <w:rsid w:val="00BA5BCD"/>
    <w:rsid w:val="00BF2B6E"/>
    <w:rsid w:val="00C01A7E"/>
    <w:rsid w:val="00C1382B"/>
    <w:rsid w:val="00C34DC7"/>
    <w:rsid w:val="00C55886"/>
    <w:rsid w:val="00C82D8A"/>
    <w:rsid w:val="00C869C2"/>
    <w:rsid w:val="00C94E09"/>
    <w:rsid w:val="00CA2B78"/>
    <w:rsid w:val="00CB3CF0"/>
    <w:rsid w:val="00CB5C0C"/>
    <w:rsid w:val="00CD3CAB"/>
    <w:rsid w:val="00CF2AE7"/>
    <w:rsid w:val="00CF2FE4"/>
    <w:rsid w:val="00D05149"/>
    <w:rsid w:val="00D612C9"/>
    <w:rsid w:val="00D65FF7"/>
    <w:rsid w:val="00D71774"/>
    <w:rsid w:val="00D80469"/>
    <w:rsid w:val="00D83922"/>
    <w:rsid w:val="00DB3D01"/>
    <w:rsid w:val="00DB581C"/>
    <w:rsid w:val="00DC6E0E"/>
    <w:rsid w:val="00DF4145"/>
    <w:rsid w:val="00DF50AC"/>
    <w:rsid w:val="00E218D8"/>
    <w:rsid w:val="00E40A1C"/>
    <w:rsid w:val="00E4354F"/>
    <w:rsid w:val="00E53D06"/>
    <w:rsid w:val="00E86190"/>
    <w:rsid w:val="00E97F76"/>
    <w:rsid w:val="00EA5FEB"/>
    <w:rsid w:val="00EA7F30"/>
    <w:rsid w:val="00EC6D76"/>
    <w:rsid w:val="00ED4CD2"/>
    <w:rsid w:val="00EF1F85"/>
    <w:rsid w:val="00F56237"/>
    <w:rsid w:val="00F97474"/>
    <w:rsid w:val="00FA1708"/>
    <w:rsid w:val="00FA644E"/>
    <w:rsid w:val="00FC2718"/>
    <w:rsid w:val="00FC7924"/>
    <w:rsid w:val="00FD43CB"/>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2549</Words>
  <Characters>1454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10</cp:revision>
  <cp:lastPrinted>2021-01-06T08:55:00Z</cp:lastPrinted>
  <dcterms:created xsi:type="dcterms:W3CDTF">2021-04-28T12:40:00Z</dcterms:created>
  <dcterms:modified xsi:type="dcterms:W3CDTF">2021-05-04T14:06:00Z</dcterms:modified>
</cp:coreProperties>
</file>