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2FD8" w:rsidRDefault="004528AD" w:rsidP="009B4108">
      <w:pPr>
        <w:pStyle w:val="Antrat1"/>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424F5B" w:rsidRPr="00403746" w:rsidRDefault="002C3FAC" w:rsidP="002C3FAC">
      <w:pPr>
        <w:pStyle w:val="Antrats"/>
        <w:tabs>
          <w:tab w:val="center" w:pos="5233"/>
          <w:tab w:val="left" w:pos="8535"/>
        </w:tabs>
        <w:rPr>
          <w:b/>
          <w:sz w:val="24"/>
          <w:szCs w:val="24"/>
        </w:rPr>
      </w:pPr>
      <w:r>
        <w:tab/>
      </w:r>
      <w:r w:rsidR="00403746" w:rsidRPr="00403746">
        <w:rPr>
          <w:b/>
          <w:sz w:val="24"/>
          <w:szCs w:val="24"/>
        </w:rPr>
        <w:t xml:space="preserve">                                      </w:t>
      </w:r>
      <w:r w:rsidR="00403746">
        <w:rPr>
          <w:b/>
          <w:sz w:val="24"/>
          <w:szCs w:val="24"/>
        </w:rPr>
        <w:t xml:space="preserve">      </w:t>
      </w:r>
      <w:r w:rsidR="00913DD1">
        <w:rPr>
          <w:b/>
          <w:sz w:val="24"/>
          <w:szCs w:val="24"/>
        </w:rPr>
        <w:t xml:space="preserve">       </w:t>
      </w:r>
      <w:r w:rsidR="00081B2C">
        <w:rPr>
          <w:b/>
          <w:sz w:val="24"/>
          <w:szCs w:val="24"/>
        </w:rPr>
        <w:t xml:space="preserve">                                                                                      </w:t>
      </w:r>
      <w:r w:rsidR="0062495F">
        <w:rPr>
          <w:b/>
          <w:sz w:val="24"/>
          <w:szCs w:val="24"/>
        </w:rPr>
        <w:t>Projektas</w:t>
      </w:r>
      <w:r w:rsidR="00913DD1">
        <w:rPr>
          <w:b/>
          <w:sz w:val="24"/>
          <w:szCs w:val="24"/>
        </w:rPr>
        <w:t xml:space="preserve">                                                                                   </w:t>
      </w:r>
      <w:r w:rsidR="00403746">
        <w:rPr>
          <w:b/>
          <w:sz w:val="24"/>
          <w:szCs w:val="24"/>
        </w:rPr>
        <w:t xml:space="preserve">                                                    </w:t>
      </w:r>
    </w:p>
    <w:p w:rsidR="00424F5B" w:rsidRDefault="00424F5B" w:rsidP="00842FD8">
      <w:pPr>
        <w:pStyle w:val="Antrats"/>
        <w:tabs>
          <w:tab w:val="left" w:pos="2400"/>
        </w:tabs>
        <w:jc w:val="center"/>
        <w:rPr>
          <w:b/>
          <w:sz w:val="28"/>
        </w:rPr>
      </w:pPr>
      <w:r>
        <w:rPr>
          <w:b/>
          <w:sz w:val="28"/>
        </w:rPr>
        <w:t>PANEVĖŽIO RAJONO SAVIVALDYBĖS TARYBA</w:t>
      </w:r>
    </w:p>
    <w:p w:rsidR="00424F5B" w:rsidRPr="00523B3B" w:rsidRDefault="00424F5B" w:rsidP="00842FD8">
      <w:pPr>
        <w:pStyle w:val="Antrats"/>
        <w:jc w:val="center"/>
        <w:rPr>
          <w:sz w:val="28"/>
        </w:rPr>
      </w:pPr>
    </w:p>
    <w:p w:rsidR="00403746" w:rsidRDefault="00381CA8" w:rsidP="00724628">
      <w:pPr>
        <w:pStyle w:val="Antrats"/>
        <w:tabs>
          <w:tab w:val="center" w:pos="4932"/>
        </w:tabs>
        <w:ind w:left="-142" w:firstLine="142"/>
        <w:jc w:val="center"/>
      </w:pPr>
      <w:r>
        <w:rPr>
          <w:b/>
          <w:sz w:val="28"/>
        </w:rPr>
        <w:t>SPRENDIMAS</w:t>
      </w:r>
    </w:p>
    <w:p w:rsidR="00403746" w:rsidRDefault="00403746" w:rsidP="00724628">
      <w:pPr>
        <w:jc w:val="center"/>
        <w:rPr>
          <w:b/>
          <w:sz w:val="24"/>
        </w:rPr>
      </w:pPr>
      <w:r>
        <w:rPr>
          <w:b/>
          <w:sz w:val="24"/>
        </w:rPr>
        <w:t>DĖL PANEVĖŽIO RAJONO SAVIVALDYBĖS 20</w:t>
      </w:r>
      <w:r w:rsidR="00467596">
        <w:rPr>
          <w:b/>
          <w:sz w:val="24"/>
        </w:rPr>
        <w:t>20</w:t>
      </w:r>
      <w:r>
        <w:rPr>
          <w:b/>
          <w:sz w:val="24"/>
        </w:rPr>
        <w:t xml:space="preserve"> METŲ KONSOLIDUOTŲJŲ FINANSINIŲ ATASKAITŲ </w:t>
      </w:r>
      <w:r w:rsidR="00727710">
        <w:rPr>
          <w:b/>
          <w:sz w:val="24"/>
        </w:rPr>
        <w:t xml:space="preserve">RINKINIO </w:t>
      </w:r>
      <w:r>
        <w:rPr>
          <w:b/>
          <w:sz w:val="24"/>
        </w:rPr>
        <w:t xml:space="preserve">IR BIUDŽETO VYKDYMO ATASKAITŲ </w:t>
      </w:r>
      <w:r w:rsidRPr="00727710">
        <w:rPr>
          <w:b/>
          <w:sz w:val="24"/>
        </w:rPr>
        <w:t>RINKINIO</w:t>
      </w:r>
      <w:r w:rsidRPr="002768A6">
        <w:rPr>
          <w:b/>
          <w:sz w:val="24"/>
        </w:rPr>
        <w:t xml:space="preserve"> </w:t>
      </w:r>
      <w:r>
        <w:rPr>
          <w:b/>
          <w:sz w:val="24"/>
        </w:rPr>
        <w:t>PATVIRTINIMO</w:t>
      </w:r>
    </w:p>
    <w:p w:rsidR="00403746" w:rsidRPr="00BE6B2C" w:rsidRDefault="00403746" w:rsidP="00724628">
      <w:pPr>
        <w:jc w:val="center"/>
        <w:rPr>
          <w:sz w:val="24"/>
          <w:szCs w:val="24"/>
        </w:rPr>
      </w:pPr>
    </w:p>
    <w:p w:rsidR="00403746" w:rsidRDefault="00403746" w:rsidP="00403746">
      <w:pPr>
        <w:jc w:val="center"/>
        <w:rPr>
          <w:sz w:val="24"/>
        </w:rPr>
      </w:pPr>
    </w:p>
    <w:p w:rsidR="00403746" w:rsidRDefault="009B4108" w:rsidP="002768A6">
      <w:pPr>
        <w:tabs>
          <w:tab w:val="left" w:pos="810"/>
          <w:tab w:val="center" w:pos="5046"/>
        </w:tabs>
        <w:jc w:val="center"/>
        <w:rPr>
          <w:sz w:val="24"/>
        </w:rPr>
      </w:pPr>
      <w:r>
        <w:rPr>
          <w:sz w:val="24"/>
        </w:rPr>
        <w:t>20</w:t>
      </w:r>
      <w:r w:rsidR="003A49AF">
        <w:rPr>
          <w:sz w:val="24"/>
        </w:rPr>
        <w:t>2</w:t>
      </w:r>
      <w:r w:rsidR="00467596">
        <w:rPr>
          <w:sz w:val="24"/>
        </w:rPr>
        <w:t>1</w:t>
      </w:r>
      <w:r w:rsidR="00403746">
        <w:rPr>
          <w:sz w:val="24"/>
        </w:rPr>
        <w:t xml:space="preserve"> m. </w:t>
      </w:r>
      <w:r w:rsidR="00793717">
        <w:rPr>
          <w:sz w:val="24"/>
        </w:rPr>
        <w:t>rugpjūčio</w:t>
      </w:r>
      <w:r w:rsidR="003F7ECA">
        <w:rPr>
          <w:sz w:val="24"/>
        </w:rPr>
        <w:t xml:space="preserve"> </w:t>
      </w:r>
      <w:r w:rsidR="00081B2C">
        <w:rPr>
          <w:sz w:val="24"/>
        </w:rPr>
        <w:t>2</w:t>
      </w:r>
      <w:r w:rsidR="00467596">
        <w:rPr>
          <w:sz w:val="24"/>
        </w:rPr>
        <w:t>6</w:t>
      </w:r>
      <w:r w:rsidR="00403746">
        <w:rPr>
          <w:sz w:val="24"/>
        </w:rPr>
        <w:t xml:space="preserve"> d. Nr. T</w:t>
      </w:r>
      <w:r w:rsidR="0065765F">
        <w:rPr>
          <w:sz w:val="24"/>
        </w:rPr>
        <w:t>-</w:t>
      </w:r>
    </w:p>
    <w:p w:rsidR="00403746" w:rsidRDefault="00403746" w:rsidP="00403746">
      <w:pPr>
        <w:jc w:val="center"/>
        <w:rPr>
          <w:sz w:val="24"/>
          <w:szCs w:val="24"/>
        </w:rPr>
      </w:pPr>
      <w:r>
        <w:rPr>
          <w:sz w:val="24"/>
          <w:szCs w:val="24"/>
        </w:rPr>
        <w:t>Panevėžys</w:t>
      </w:r>
    </w:p>
    <w:p w:rsidR="00403746" w:rsidRDefault="00403746" w:rsidP="00403746">
      <w:pPr>
        <w:jc w:val="center"/>
        <w:rPr>
          <w:sz w:val="24"/>
          <w:szCs w:val="24"/>
        </w:rPr>
      </w:pPr>
    </w:p>
    <w:p w:rsidR="00403746" w:rsidRPr="003F7ECA" w:rsidRDefault="00403746" w:rsidP="00403746">
      <w:pPr>
        <w:jc w:val="both"/>
        <w:rPr>
          <w:sz w:val="24"/>
          <w:szCs w:val="24"/>
        </w:rPr>
      </w:pPr>
    </w:p>
    <w:p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16 straipsnio 2 dalies 15 punktu, Lietuvos Respublikos biudžeto sandaros įstatymo 36 straipsnio 3 dalimi, Savivaldybės taryba</w:t>
      </w:r>
      <w:r w:rsidR="00BE6B2C">
        <w:rPr>
          <w:color w:val="000000"/>
          <w:sz w:val="24"/>
          <w:szCs w:val="24"/>
        </w:rPr>
        <w:t xml:space="preserve"> </w:t>
      </w:r>
      <w:r w:rsidR="00BE6B2C">
        <w:rPr>
          <w:color w:val="000000"/>
          <w:sz w:val="24"/>
          <w:szCs w:val="24"/>
        </w:rPr>
        <w:br/>
      </w:r>
      <w:r w:rsidRPr="003F7ECA">
        <w:rPr>
          <w:sz w:val="24"/>
          <w:szCs w:val="24"/>
        </w:rPr>
        <w:t>n u s p r e n d ž i a:</w:t>
      </w:r>
    </w:p>
    <w:p w:rsidR="00403746" w:rsidRPr="000245E3"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pridedamus</w:t>
      </w:r>
      <w:r w:rsidRPr="000245E3">
        <w:rPr>
          <w:sz w:val="24"/>
          <w:szCs w:val="24"/>
        </w:rPr>
        <w:t>:</w:t>
      </w:r>
    </w:p>
    <w:p w:rsidR="00403746" w:rsidRPr="000245E3" w:rsidRDefault="00403746" w:rsidP="00403746">
      <w:pPr>
        <w:ind w:left="570"/>
        <w:jc w:val="both"/>
        <w:rPr>
          <w:sz w:val="24"/>
          <w:szCs w:val="24"/>
        </w:rPr>
      </w:pPr>
      <w:r w:rsidRPr="000245E3">
        <w:rPr>
          <w:sz w:val="24"/>
          <w:szCs w:val="24"/>
        </w:rPr>
        <w:t>1. Panevėžio rajono savivaldybės 20</w:t>
      </w:r>
      <w:r w:rsidR="00467596">
        <w:rPr>
          <w:sz w:val="24"/>
          <w:szCs w:val="24"/>
        </w:rPr>
        <w:t>20</w:t>
      </w:r>
      <w:r w:rsidRPr="000245E3">
        <w:rPr>
          <w:sz w:val="24"/>
          <w:szCs w:val="24"/>
        </w:rPr>
        <w:t xml:space="preserve"> metų konsoliduotųjų finansinių ataskaitų rinkin</w:t>
      </w:r>
      <w:r w:rsidR="002768A6">
        <w:rPr>
          <w:sz w:val="24"/>
          <w:szCs w:val="24"/>
        </w:rPr>
        <w:t>į</w:t>
      </w:r>
      <w:r w:rsidRPr="000245E3">
        <w:rPr>
          <w:sz w:val="24"/>
          <w:szCs w:val="24"/>
        </w:rPr>
        <w:t>:</w:t>
      </w:r>
    </w:p>
    <w:p w:rsidR="00403746" w:rsidRPr="000245E3" w:rsidRDefault="00403746" w:rsidP="00403746">
      <w:pPr>
        <w:ind w:left="570"/>
        <w:jc w:val="both"/>
        <w:rPr>
          <w:sz w:val="24"/>
          <w:szCs w:val="24"/>
        </w:rPr>
      </w:pPr>
      <w:r w:rsidRPr="000245E3">
        <w:rPr>
          <w:sz w:val="24"/>
          <w:szCs w:val="24"/>
        </w:rPr>
        <w:t xml:space="preserve">1.1. Finansinės būklės ataskaitą pagal </w:t>
      </w:r>
      <w:r w:rsidR="009B4108" w:rsidRPr="000245E3">
        <w:rPr>
          <w:sz w:val="24"/>
          <w:szCs w:val="24"/>
        </w:rPr>
        <w:t>20</w:t>
      </w:r>
      <w:r w:rsidR="00467596">
        <w:rPr>
          <w:sz w:val="24"/>
          <w:szCs w:val="24"/>
        </w:rPr>
        <w:t>20</w:t>
      </w:r>
      <w:r w:rsidR="00BE6B2C" w:rsidRPr="000245E3">
        <w:rPr>
          <w:sz w:val="24"/>
          <w:szCs w:val="24"/>
        </w:rPr>
        <w:t xml:space="preserve"> m. gruodžio 31 d. duomenis</w:t>
      </w:r>
      <w:r w:rsidRPr="000245E3">
        <w:rPr>
          <w:sz w:val="24"/>
          <w:szCs w:val="24"/>
        </w:rPr>
        <w:t>;</w:t>
      </w:r>
    </w:p>
    <w:p w:rsidR="00403746" w:rsidRPr="000245E3" w:rsidRDefault="00403746" w:rsidP="00403746">
      <w:pPr>
        <w:ind w:left="570"/>
        <w:jc w:val="both"/>
        <w:rPr>
          <w:sz w:val="24"/>
          <w:szCs w:val="24"/>
        </w:rPr>
      </w:pPr>
      <w:r w:rsidRPr="000245E3">
        <w:rPr>
          <w:sz w:val="24"/>
          <w:szCs w:val="24"/>
        </w:rPr>
        <w:t xml:space="preserve">1.2. Veiklos rezultatų ataskaitą pagal </w:t>
      </w:r>
      <w:r w:rsidR="009B4108" w:rsidRPr="000245E3">
        <w:rPr>
          <w:sz w:val="24"/>
          <w:szCs w:val="24"/>
        </w:rPr>
        <w:t>20</w:t>
      </w:r>
      <w:r w:rsidR="00467596">
        <w:rPr>
          <w:sz w:val="24"/>
          <w:szCs w:val="24"/>
        </w:rPr>
        <w:t>20</w:t>
      </w:r>
      <w:r w:rsidRPr="000245E3">
        <w:rPr>
          <w:sz w:val="24"/>
          <w:szCs w:val="24"/>
        </w:rPr>
        <w:t xml:space="preserve"> m. g</w:t>
      </w:r>
      <w:r w:rsidR="00BE6B2C" w:rsidRPr="000245E3">
        <w:rPr>
          <w:sz w:val="24"/>
          <w:szCs w:val="24"/>
        </w:rPr>
        <w:t>ruodžio 31 d. duomenis</w:t>
      </w:r>
      <w:r w:rsidRPr="000245E3">
        <w:rPr>
          <w:sz w:val="24"/>
          <w:szCs w:val="24"/>
        </w:rPr>
        <w:t>;</w:t>
      </w:r>
    </w:p>
    <w:p w:rsidR="00B51818" w:rsidRPr="000245E3" w:rsidRDefault="00403746" w:rsidP="00403746">
      <w:pPr>
        <w:ind w:left="570"/>
        <w:jc w:val="both"/>
        <w:rPr>
          <w:sz w:val="24"/>
          <w:szCs w:val="24"/>
        </w:rPr>
      </w:pPr>
      <w:r w:rsidRPr="000245E3">
        <w:rPr>
          <w:sz w:val="24"/>
          <w:szCs w:val="24"/>
        </w:rPr>
        <w:t xml:space="preserve">1.3. </w:t>
      </w:r>
      <w:r w:rsidR="00B51818" w:rsidRPr="000245E3">
        <w:rPr>
          <w:sz w:val="24"/>
          <w:szCs w:val="24"/>
        </w:rPr>
        <w:t>Grynojo turto pokyčių ataskaitą pagal 20</w:t>
      </w:r>
      <w:r w:rsidR="00797ED8">
        <w:rPr>
          <w:sz w:val="24"/>
          <w:szCs w:val="24"/>
        </w:rPr>
        <w:t>20</w:t>
      </w:r>
      <w:bookmarkStart w:id="0" w:name="_GoBack"/>
      <w:bookmarkEnd w:id="0"/>
      <w:r w:rsidR="00B51818" w:rsidRPr="000245E3">
        <w:rPr>
          <w:sz w:val="24"/>
          <w:szCs w:val="24"/>
        </w:rPr>
        <w:t xml:space="preserve"> m. g</w:t>
      </w:r>
      <w:r w:rsidR="00BE6B2C" w:rsidRPr="000245E3">
        <w:rPr>
          <w:sz w:val="24"/>
          <w:szCs w:val="24"/>
        </w:rPr>
        <w:t>ruodžio 31 d. duomenis</w:t>
      </w:r>
      <w:r w:rsidR="00B51818" w:rsidRPr="000245E3">
        <w:rPr>
          <w:sz w:val="24"/>
          <w:szCs w:val="24"/>
        </w:rPr>
        <w:t>;</w:t>
      </w:r>
    </w:p>
    <w:p w:rsidR="00403746" w:rsidRPr="000245E3" w:rsidRDefault="00B51818" w:rsidP="00403746">
      <w:pPr>
        <w:ind w:left="570"/>
        <w:jc w:val="both"/>
        <w:rPr>
          <w:sz w:val="24"/>
          <w:szCs w:val="24"/>
        </w:rPr>
      </w:pPr>
      <w:r w:rsidRPr="000245E3">
        <w:rPr>
          <w:sz w:val="24"/>
          <w:szCs w:val="24"/>
        </w:rPr>
        <w:t xml:space="preserve">1.4. </w:t>
      </w:r>
      <w:r w:rsidR="00403746" w:rsidRPr="000245E3">
        <w:rPr>
          <w:sz w:val="24"/>
          <w:szCs w:val="24"/>
        </w:rPr>
        <w:t>Pinigų srautų ataskaitą pagal 20</w:t>
      </w:r>
      <w:r w:rsidR="00467596">
        <w:rPr>
          <w:sz w:val="24"/>
          <w:szCs w:val="24"/>
        </w:rPr>
        <w:t>20</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rsidR="00403746" w:rsidRPr="000245E3" w:rsidRDefault="00403746" w:rsidP="00403746">
      <w:pPr>
        <w:ind w:left="570"/>
        <w:jc w:val="both"/>
        <w:rPr>
          <w:sz w:val="24"/>
          <w:szCs w:val="24"/>
        </w:rPr>
      </w:pPr>
      <w:r w:rsidRPr="000245E3">
        <w:rPr>
          <w:sz w:val="24"/>
          <w:szCs w:val="24"/>
        </w:rPr>
        <w:t xml:space="preserve">1.5. Konsoliduotųjų finansinių ataskaitų aiškinamąjį </w:t>
      </w:r>
      <w:r w:rsidR="00BE6B2C" w:rsidRPr="000245E3">
        <w:rPr>
          <w:sz w:val="24"/>
          <w:szCs w:val="24"/>
        </w:rPr>
        <w:t>raštą</w:t>
      </w:r>
      <w:r w:rsidRPr="000245E3">
        <w:rPr>
          <w:sz w:val="24"/>
          <w:szCs w:val="24"/>
        </w:rPr>
        <w:t>.</w:t>
      </w:r>
    </w:p>
    <w:p w:rsidR="00403746" w:rsidRPr="000245E3" w:rsidRDefault="00403746" w:rsidP="00403746">
      <w:pPr>
        <w:ind w:left="570"/>
        <w:jc w:val="both"/>
        <w:rPr>
          <w:sz w:val="24"/>
          <w:szCs w:val="24"/>
        </w:rPr>
      </w:pPr>
      <w:r w:rsidRPr="000245E3">
        <w:rPr>
          <w:sz w:val="24"/>
          <w:szCs w:val="24"/>
        </w:rPr>
        <w:t xml:space="preserve">2. Panevėžio rajono savivaldybės </w:t>
      </w:r>
      <w:r w:rsidR="009B4108" w:rsidRPr="000245E3">
        <w:rPr>
          <w:sz w:val="24"/>
          <w:szCs w:val="24"/>
        </w:rPr>
        <w:t>20</w:t>
      </w:r>
      <w:r w:rsidR="00467596">
        <w:rPr>
          <w:sz w:val="24"/>
          <w:szCs w:val="24"/>
        </w:rPr>
        <w:t>20</w:t>
      </w:r>
      <w:r w:rsidRPr="000245E3">
        <w:rPr>
          <w:sz w:val="24"/>
          <w:szCs w:val="24"/>
        </w:rPr>
        <w:t xml:space="preserve"> metų biudžeto vykdymo ataskaitų rinkin</w:t>
      </w:r>
      <w:r w:rsidR="002768A6">
        <w:rPr>
          <w:sz w:val="24"/>
          <w:szCs w:val="24"/>
        </w:rPr>
        <w:t>į</w:t>
      </w:r>
      <w:r w:rsidRPr="000245E3">
        <w:rPr>
          <w:sz w:val="24"/>
          <w:szCs w:val="24"/>
        </w:rPr>
        <w:t>:</w:t>
      </w:r>
    </w:p>
    <w:p w:rsidR="00403746" w:rsidRPr="000245E3" w:rsidRDefault="00403746" w:rsidP="00403746">
      <w:pPr>
        <w:ind w:left="570"/>
        <w:jc w:val="both"/>
        <w:rPr>
          <w:sz w:val="24"/>
          <w:szCs w:val="24"/>
        </w:rPr>
      </w:pPr>
      <w:r w:rsidRPr="000245E3">
        <w:rPr>
          <w:sz w:val="24"/>
          <w:szCs w:val="24"/>
        </w:rPr>
        <w:t xml:space="preserve">2.1. Panevėžio rajono savivaldybės </w:t>
      </w:r>
      <w:r w:rsidR="009B4108" w:rsidRPr="000245E3">
        <w:rPr>
          <w:sz w:val="24"/>
          <w:szCs w:val="24"/>
        </w:rPr>
        <w:t>20</w:t>
      </w:r>
      <w:r w:rsidR="00467596">
        <w:rPr>
          <w:sz w:val="24"/>
          <w:szCs w:val="24"/>
        </w:rPr>
        <w:t>20</w:t>
      </w:r>
      <w:r w:rsidRPr="000245E3">
        <w:rPr>
          <w:sz w:val="24"/>
          <w:szCs w:val="24"/>
        </w:rPr>
        <w:t xml:space="preserve"> metų bi</w:t>
      </w:r>
      <w:r w:rsidR="00BE6B2C" w:rsidRPr="000245E3">
        <w:rPr>
          <w:sz w:val="24"/>
          <w:szCs w:val="24"/>
        </w:rPr>
        <w:t>udžeto pajamų įvykdymo ataskaitą</w:t>
      </w:r>
      <w:r w:rsidRPr="000245E3">
        <w:rPr>
          <w:sz w:val="24"/>
          <w:szCs w:val="24"/>
        </w:rPr>
        <w:t>;</w:t>
      </w:r>
    </w:p>
    <w:p w:rsidR="0062495F" w:rsidRPr="000245E3" w:rsidRDefault="0062495F" w:rsidP="00523B3B">
      <w:pPr>
        <w:ind w:firstLine="570"/>
        <w:jc w:val="both"/>
        <w:rPr>
          <w:sz w:val="24"/>
          <w:szCs w:val="24"/>
        </w:rPr>
      </w:pPr>
      <w:r w:rsidRPr="000245E3">
        <w:rPr>
          <w:sz w:val="24"/>
          <w:szCs w:val="24"/>
        </w:rPr>
        <w:t>2.2. Panevėžio rajono savivaldybės biudže</w:t>
      </w:r>
      <w:r w:rsidR="0031210C" w:rsidRPr="000245E3">
        <w:rPr>
          <w:sz w:val="24"/>
          <w:szCs w:val="24"/>
        </w:rPr>
        <w:t>to išlaidų</w:t>
      </w:r>
      <w:r w:rsidRPr="000245E3">
        <w:rPr>
          <w:sz w:val="24"/>
          <w:szCs w:val="24"/>
        </w:rPr>
        <w:t xml:space="preserve"> 20</w:t>
      </w:r>
      <w:r w:rsidR="00467596">
        <w:rPr>
          <w:sz w:val="24"/>
          <w:szCs w:val="24"/>
        </w:rPr>
        <w:t>20</w:t>
      </w:r>
      <w:r w:rsidRPr="000245E3">
        <w:rPr>
          <w:sz w:val="24"/>
          <w:szCs w:val="24"/>
        </w:rPr>
        <w:t xml:space="preserve"> m</w:t>
      </w:r>
      <w:r w:rsidR="007D3A58" w:rsidRPr="000245E3">
        <w:rPr>
          <w:sz w:val="24"/>
          <w:szCs w:val="24"/>
        </w:rPr>
        <w:t>etų įvykdymą</w:t>
      </w:r>
      <w:r w:rsidR="0031210C" w:rsidRPr="000245E3">
        <w:rPr>
          <w:sz w:val="24"/>
          <w:szCs w:val="24"/>
        </w:rPr>
        <w:t xml:space="preserve"> pagal ekonominę klasifikaciją</w:t>
      </w:r>
      <w:r w:rsidR="004E35DD" w:rsidRPr="000245E3">
        <w:rPr>
          <w:sz w:val="24"/>
          <w:szCs w:val="24"/>
        </w:rPr>
        <w:t>;</w:t>
      </w:r>
    </w:p>
    <w:p w:rsidR="0062495F" w:rsidRPr="000245E3" w:rsidRDefault="00403746" w:rsidP="00523B3B">
      <w:pPr>
        <w:ind w:firstLine="570"/>
        <w:jc w:val="both"/>
        <w:rPr>
          <w:sz w:val="24"/>
          <w:szCs w:val="24"/>
        </w:rPr>
      </w:pPr>
      <w:r w:rsidRPr="000245E3">
        <w:rPr>
          <w:sz w:val="24"/>
          <w:szCs w:val="24"/>
        </w:rPr>
        <w:t>2.</w:t>
      </w:r>
      <w:r w:rsidR="0062495F" w:rsidRPr="000245E3">
        <w:rPr>
          <w:sz w:val="24"/>
          <w:szCs w:val="24"/>
        </w:rPr>
        <w:t>3</w:t>
      </w:r>
      <w:r w:rsidRPr="000245E3">
        <w:rPr>
          <w:sz w:val="24"/>
          <w:szCs w:val="24"/>
        </w:rPr>
        <w:t>.</w:t>
      </w:r>
      <w:r w:rsidR="00BE6B2C" w:rsidRPr="000245E3">
        <w:rPr>
          <w:sz w:val="24"/>
          <w:szCs w:val="24"/>
        </w:rPr>
        <w:t xml:space="preserve"> </w:t>
      </w:r>
      <w:r w:rsidR="003F7ECA" w:rsidRPr="000245E3">
        <w:rPr>
          <w:sz w:val="24"/>
          <w:szCs w:val="24"/>
        </w:rPr>
        <w:t xml:space="preserve">Panevėžio rajono savivaldybės </w:t>
      </w:r>
      <w:r w:rsidR="0031210C" w:rsidRPr="000245E3">
        <w:rPr>
          <w:sz w:val="24"/>
          <w:szCs w:val="24"/>
        </w:rPr>
        <w:t xml:space="preserve">biudžeto išlaidų </w:t>
      </w:r>
      <w:r w:rsidR="00467596">
        <w:rPr>
          <w:sz w:val="24"/>
          <w:szCs w:val="24"/>
        </w:rPr>
        <w:t>2020</w:t>
      </w:r>
      <w:r w:rsidR="0062495F" w:rsidRPr="000245E3">
        <w:rPr>
          <w:sz w:val="24"/>
          <w:szCs w:val="24"/>
        </w:rPr>
        <w:t xml:space="preserve"> metų</w:t>
      </w:r>
      <w:r w:rsidR="007D3A58" w:rsidRPr="000245E3">
        <w:rPr>
          <w:sz w:val="24"/>
          <w:szCs w:val="24"/>
        </w:rPr>
        <w:t xml:space="preserve"> įvykdymą</w:t>
      </w:r>
      <w:r w:rsidR="0031210C" w:rsidRPr="000245E3">
        <w:rPr>
          <w:sz w:val="24"/>
          <w:szCs w:val="24"/>
        </w:rPr>
        <w:t xml:space="preserve"> pagal valstybės funkcijas</w:t>
      </w:r>
      <w:r w:rsidR="0062495F" w:rsidRPr="000245E3">
        <w:rPr>
          <w:sz w:val="24"/>
          <w:szCs w:val="24"/>
        </w:rPr>
        <w:t>;</w:t>
      </w:r>
    </w:p>
    <w:p w:rsidR="0062495F" w:rsidRPr="000245E3" w:rsidRDefault="0062495F" w:rsidP="00523B3B">
      <w:pPr>
        <w:ind w:firstLine="570"/>
        <w:jc w:val="both"/>
        <w:rPr>
          <w:sz w:val="24"/>
          <w:szCs w:val="24"/>
        </w:rPr>
      </w:pPr>
      <w:r w:rsidRPr="000245E3">
        <w:rPr>
          <w:sz w:val="24"/>
          <w:szCs w:val="24"/>
        </w:rPr>
        <w:t xml:space="preserve">2.4. Panevėžio rajono savivaldybės </w:t>
      </w:r>
      <w:r w:rsidR="0031210C" w:rsidRPr="000245E3">
        <w:rPr>
          <w:sz w:val="24"/>
          <w:szCs w:val="24"/>
        </w:rPr>
        <w:t xml:space="preserve">biudžeto išlaidų </w:t>
      </w:r>
      <w:r w:rsidR="009B4108" w:rsidRPr="000245E3">
        <w:rPr>
          <w:sz w:val="24"/>
          <w:szCs w:val="24"/>
        </w:rPr>
        <w:t>20</w:t>
      </w:r>
      <w:r w:rsidR="00467596">
        <w:rPr>
          <w:sz w:val="24"/>
          <w:szCs w:val="24"/>
        </w:rPr>
        <w:t>20</w:t>
      </w:r>
      <w:r w:rsidRPr="000245E3">
        <w:rPr>
          <w:sz w:val="24"/>
          <w:szCs w:val="24"/>
        </w:rPr>
        <w:t xml:space="preserve"> metų </w:t>
      </w:r>
      <w:r w:rsidR="00A53177" w:rsidRPr="000245E3">
        <w:rPr>
          <w:sz w:val="24"/>
          <w:szCs w:val="24"/>
        </w:rPr>
        <w:t>įv</w:t>
      </w:r>
      <w:r w:rsidR="007D3A58" w:rsidRPr="000245E3">
        <w:rPr>
          <w:sz w:val="24"/>
          <w:szCs w:val="24"/>
        </w:rPr>
        <w:t>ykdymą</w:t>
      </w:r>
      <w:r w:rsidR="0031210C" w:rsidRPr="000245E3">
        <w:rPr>
          <w:sz w:val="24"/>
          <w:szCs w:val="24"/>
        </w:rPr>
        <w:t xml:space="preserve"> pagal asignavimų valdytojus.</w:t>
      </w:r>
    </w:p>
    <w:p w:rsidR="00403746" w:rsidRPr="003F7ECA" w:rsidRDefault="00403746" w:rsidP="00403746">
      <w:pPr>
        <w:ind w:left="720"/>
        <w:jc w:val="both"/>
        <w:rPr>
          <w:sz w:val="24"/>
          <w:szCs w:val="24"/>
        </w:rPr>
      </w:pPr>
    </w:p>
    <w:p w:rsidR="008D7503" w:rsidRPr="00EB68A5" w:rsidRDefault="008D7503" w:rsidP="00547A71">
      <w:pPr>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4E5BB7" w:rsidRDefault="004E5BB7" w:rsidP="00B74745">
      <w:pPr>
        <w:tabs>
          <w:tab w:val="left" w:pos="1995"/>
        </w:tabs>
        <w:ind w:left="720"/>
        <w:jc w:val="both"/>
        <w:rPr>
          <w:sz w:val="24"/>
          <w:szCs w:val="24"/>
        </w:rPr>
      </w:pPr>
    </w:p>
    <w:p w:rsidR="00132438" w:rsidRDefault="00132438" w:rsidP="00B74745">
      <w:pPr>
        <w:tabs>
          <w:tab w:val="left" w:pos="1995"/>
        </w:tabs>
        <w:ind w:left="720"/>
        <w:jc w:val="both"/>
        <w:rPr>
          <w:sz w:val="24"/>
          <w:szCs w:val="24"/>
        </w:rPr>
      </w:pPr>
    </w:p>
    <w:p w:rsidR="00132438" w:rsidRDefault="00132438" w:rsidP="00B74745">
      <w:pPr>
        <w:tabs>
          <w:tab w:val="left" w:pos="1995"/>
        </w:tabs>
        <w:ind w:left="720"/>
        <w:jc w:val="both"/>
        <w:rPr>
          <w:sz w:val="24"/>
          <w:szCs w:val="24"/>
        </w:rPr>
      </w:pPr>
    </w:p>
    <w:p w:rsidR="004E5BB7" w:rsidRDefault="004E5BB7" w:rsidP="00320338">
      <w:pPr>
        <w:tabs>
          <w:tab w:val="left" w:pos="1995"/>
        </w:tabs>
        <w:jc w:val="both"/>
        <w:rPr>
          <w:sz w:val="24"/>
          <w:szCs w:val="24"/>
        </w:rPr>
      </w:pPr>
    </w:p>
    <w:p w:rsidR="007D3A58" w:rsidRDefault="007D3A58" w:rsidP="00320338">
      <w:pPr>
        <w:tabs>
          <w:tab w:val="left" w:pos="1995"/>
        </w:tabs>
        <w:jc w:val="both"/>
        <w:rPr>
          <w:sz w:val="24"/>
          <w:szCs w:val="24"/>
        </w:rPr>
      </w:pPr>
    </w:p>
    <w:p w:rsidR="00EB1339" w:rsidRPr="00EB1339" w:rsidRDefault="00EB1339" w:rsidP="00081B2C">
      <w:pPr>
        <w:tabs>
          <w:tab w:val="left" w:pos="1110"/>
          <w:tab w:val="center" w:pos="4818"/>
        </w:tabs>
        <w:jc w:val="center"/>
        <w:rPr>
          <w:rFonts w:cs="Tahoma"/>
          <w:b/>
          <w:bCs/>
          <w:sz w:val="24"/>
          <w:szCs w:val="24"/>
          <w:lang w:eastAsia="lt-LT"/>
        </w:rPr>
      </w:pPr>
      <w:r w:rsidRPr="00EB1339">
        <w:rPr>
          <w:rFonts w:cs="Tahoma"/>
          <w:b/>
          <w:bCs/>
          <w:sz w:val="24"/>
          <w:szCs w:val="24"/>
        </w:rPr>
        <w:lastRenderedPageBreak/>
        <w:t>PANEVĖŽIO RAJONO SAVIVALDYBĖS ADMINISTRACIJOS</w:t>
      </w:r>
    </w:p>
    <w:p w:rsidR="00EB1339" w:rsidRPr="00EB1339" w:rsidRDefault="00EB1339" w:rsidP="00081B2C">
      <w:pPr>
        <w:jc w:val="center"/>
        <w:rPr>
          <w:rFonts w:cs="Tahoma"/>
          <w:b/>
          <w:bCs/>
          <w:sz w:val="24"/>
          <w:szCs w:val="24"/>
        </w:rPr>
      </w:pPr>
      <w:r w:rsidRPr="00EB1339">
        <w:rPr>
          <w:rFonts w:cs="Tahoma"/>
          <w:b/>
          <w:bCs/>
          <w:sz w:val="24"/>
          <w:szCs w:val="24"/>
        </w:rPr>
        <w:t>FINANSŲ SKYRIUS</w:t>
      </w:r>
    </w:p>
    <w:p w:rsidR="00EB1339" w:rsidRPr="00320338" w:rsidRDefault="00EB1339" w:rsidP="00EB1339">
      <w:pPr>
        <w:jc w:val="center"/>
        <w:rPr>
          <w:rFonts w:cs="Tahoma"/>
          <w:bCs/>
          <w:sz w:val="24"/>
          <w:szCs w:val="24"/>
        </w:rPr>
      </w:pPr>
    </w:p>
    <w:p w:rsidR="00EB1339" w:rsidRPr="00320338" w:rsidRDefault="00EB1339" w:rsidP="00EB1339">
      <w:pPr>
        <w:jc w:val="center"/>
        <w:rPr>
          <w:rFonts w:cs="Tahoma"/>
          <w:bCs/>
          <w:sz w:val="24"/>
          <w:szCs w:val="24"/>
        </w:rPr>
      </w:pPr>
    </w:p>
    <w:p w:rsidR="00EB1339" w:rsidRPr="00EB1339" w:rsidRDefault="00EB1339" w:rsidP="00EB1339">
      <w:pPr>
        <w:rPr>
          <w:rFonts w:cs="Tahoma"/>
          <w:sz w:val="24"/>
          <w:szCs w:val="24"/>
        </w:rPr>
      </w:pPr>
      <w:r w:rsidRPr="00EB1339">
        <w:rPr>
          <w:rFonts w:cs="Tahoma"/>
          <w:sz w:val="24"/>
          <w:szCs w:val="24"/>
        </w:rPr>
        <w:t>Panevėžio rajono savivaldybės tarybai</w:t>
      </w:r>
    </w:p>
    <w:p w:rsidR="00EB1339" w:rsidRPr="00EB1339" w:rsidRDefault="00EB1339" w:rsidP="00EB1339">
      <w:pPr>
        <w:rPr>
          <w:rFonts w:cs="Tahoma"/>
          <w:sz w:val="24"/>
          <w:szCs w:val="24"/>
        </w:rPr>
      </w:pPr>
    </w:p>
    <w:p w:rsidR="00EB1339" w:rsidRPr="00EB1339" w:rsidRDefault="00EB1339" w:rsidP="00EB1339">
      <w:pPr>
        <w:rPr>
          <w:rFonts w:cs="Tahoma"/>
          <w:sz w:val="24"/>
          <w:szCs w:val="24"/>
        </w:rPr>
      </w:pPr>
    </w:p>
    <w:p w:rsidR="00EB1339" w:rsidRPr="00EB1339" w:rsidRDefault="00EB1339" w:rsidP="00EB1339">
      <w:pPr>
        <w:jc w:val="center"/>
        <w:rPr>
          <w:rFonts w:cs="Tahoma"/>
          <w:b/>
          <w:bCs/>
          <w:sz w:val="24"/>
          <w:szCs w:val="24"/>
        </w:rPr>
      </w:pPr>
      <w:r w:rsidRPr="00EB1339">
        <w:rPr>
          <w:rFonts w:cs="Tahoma"/>
          <w:b/>
          <w:bCs/>
          <w:sz w:val="24"/>
          <w:szCs w:val="24"/>
        </w:rPr>
        <w:t>SPRENDIMO „DĖL PANEVĖŽIO RAJONO SAVIVALDYBĖS 20</w:t>
      </w:r>
      <w:r w:rsidR="00467596">
        <w:rPr>
          <w:rFonts w:cs="Tahoma"/>
          <w:b/>
          <w:bCs/>
          <w:sz w:val="24"/>
          <w:szCs w:val="24"/>
        </w:rPr>
        <w:t>20</w:t>
      </w:r>
      <w:r w:rsidRPr="00EB1339">
        <w:rPr>
          <w:rFonts w:cs="Tahoma"/>
          <w:b/>
          <w:bCs/>
          <w:sz w:val="24"/>
          <w:szCs w:val="24"/>
        </w:rPr>
        <w:t xml:space="preserve"> </w:t>
      </w:r>
      <w:r w:rsidRPr="009C2227">
        <w:rPr>
          <w:rFonts w:cs="Tahoma"/>
          <w:b/>
          <w:bCs/>
          <w:sz w:val="24"/>
          <w:szCs w:val="24"/>
        </w:rPr>
        <w:t xml:space="preserve">METŲ KONSOLIDUOTŲJŲ FINANSINIŲ ATASKAITŲ </w:t>
      </w:r>
      <w:r w:rsidR="002458D3" w:rsidRPr="009C2227">
        <w:rPr>
          <w:rFonts w:cs="Tahoma"/>
          <w:b/>
          <w:bCs/>
          <w:sz w:val="24"/>
          <w:szCs w:val="24"/>
        </w:rPr>
        <w:t xml:space="preserve">RINKINIO </w:t>
      </w:r>
      <w:r w:rsidRPr="009C2227">
        <w:rPr>
          <w:rFonts w:cs="Tahoma"/>
          <w:b/>
          <w:bCs/>
          <w:sz w:val="24"/>
          <w:szCs w:val="24"/>
        </w:rPr>
        <w:t xml:space="preserve">IR BIUDŽETO VYKDYMO ATASKAITŲ RINKINIO </w:t>
      </w:r>
      <w:r w:rsidRPr="00EB1339">
        <w:rPr>
          <w:rFonts w:cs="Tahoma"/>
          <w:b/>
          <w:bCs/>
          <w:sz w:val="24"/>
          <w:szCs w:val="24"/>
        </w:rPr>
        <w:t>PATVIRTINIMO“ PROJEKTO</w:t>
      </w:r>
      <w:r w:rsidR="00A547E3" w:rsidRPr="00A547E3">
        <w:rPr>
          <w:rFonts w:cs="Tahoma"/>
          <w:b/>
          <w:bCs/>
          <w:sz w:val="24"/>
          <w:szCs w:val="24"/>
        </w:rPr>
        <w:t xml:space="preserve"> </w:t>
      </w:r>
      <w:r w:rsidR="00A547E3" w:rsidRPr="00EB1339">
        <w:rPr>
          <w:rFonts w:cs="Tahoma"/>
          <w:b/>
          <w:bCs/>
          <w:sz w:val="24"/>
          <w:szCs w:val="24"/>
        </w:rPr>
        <w:t xml:space="preserve">AIŠKINAMASIS RAŠTAS </w:t>
      </w:r>
    </w:p>
    <w:p w:rsidR="00EB1339" w:rsidRPr="00320338" w:rsidRDefault="00EB1339" w:rsidP="00EB1339">
      <w:pPr>
        <w:jc w:val="center"/>
        <w:rPr>
          <w:rFonts w:cs="Tahoma"/>
          <w:bCs/>
          <w:sz w:val="24"/>
          <w:szCs w:val="24"/>
        </w:rPr>
      </w:pPr>
    </w:p>
    <w:p w:rsidR="00EB1339" w:rsidRPr="00EB1339" w:rsidRDefault="00EB1339" w:rsidP="00EB1339">
      <w:pPr>
        <w:jc w:val="center"/>
        <w:rPr>
          <w:rFonts w:cs="Tahoma"/>
          <w:sz w:val="24"/>
          <w:szCs w:val="24"/>
        </w:rPr>
      </w:pPr>
      <w:r w:rsidRPr="00EB1339">
        <w:rPr>
          <w:rFonts w:cs="Tahoma"/>
          <w:sz w:val="24"/>
          <w:szCs w:val="24"/>
        </w:rPr>
        <w:t>20</w:t>
      </w:r>
      <w:r w:rsidR="003A49AF">
        <w:rPr>
          <w:rFonts w:cs="Tahoma"/>
          <w:sz w:val="24"/>
          <w:szCs w:val="24"/>
        </w:rPr>
        <w:t>2</w:t>
      </w:r>
      <w:r w:rsidR="00467596">
        <w:rPr>
          <w:rFonts w:cs="Tahoma"/>
          <w:sz w:val="24"/>
          <w:szCs w:val="24"/>
        </w:rPr>
        <w:t>1</w:t>
      </w:r>
      <w:r w:rsidRPr="00EB1339">
        <w:rPr>
          <w:rFonts w:cs="Tahoma"/>
          <w:sz w:val="24"/>
          <w:szCs w:val="24"/>
        </w:rPr>
        <w:t xml:space="preserve"> m. </w:t>
      </w:r>
      <w:r w:rsidR="00793717">
        <w:rPr>
          <w:rFonts w:cs="Tahoma"/>
          <w:sz w:val="24"/>
          <w:szCs w:val="24"/>
        </w:rPr>
        <w:t>rugpjūčio</w:t>
      </w:r>
      <w:r w:rsidRPr="00EB1339">
        <w:rPr>
          <w:rFonts w:cs="Tahoma"/>
          <w:sz w:val="24"/>
          <w:szCs w:val="24"/>
        </w:rPr>
        <w:t xml:space="preserve"> </w:t>
      </w:r>
      <w:r w:rsidR="00FB741A">
        <w:rPr>
          <w:rFonts w:cs="Tahoma"/>
          <w:sz w:val="24"/>
          <w:szCs w:val="24"/>
        </w:rPr>
        <w:t>6</w:t>
      </w:r>
      <w:r w:rsidRPr="00EB1339">
        <w:rPr>
          <w:rFonts w:cs="Tahoma"/>
          <w:sz w:val="24"/>
          <w:szCs w:val="24"/>
        </w:rPr>
        <w:t xml:space="preserve"> d.</w:t>
      </w:r>
    </w:p>
    <w:p w:rsidR="00EB1339" w:rsidRPr="00EB1339" w:rsidRDefault="00EB1339" w:rsidP="00EB1339">
      <w:pPr>
        <w:jc w:val="center"/>
        <w:rPr>
          <w:rFonts w:cs="Tahoma"/>
          <w:sz w:val="24"/>
          <w:szCs w:val="24"/>
        </w:rPr>
      </w:pPr>
      <w:r w:rsidRPr="00EB1339">
        <w:rPr>
          <w:rFonts w:cs="Tahoma"/>
          <w:sz w:val="24"/>
          <w:szCs w:val="24"/>
        </w:rPr>
        <w:t>Panevėžys</w:t>
      </w:r>
    </w:p>
    <w:p w:rsidR="00EB1339" w:rsidRPr="00EB1339" w:rsidRDefault="009C2227" w:rsidP="009C2227">
      <w:pPr>
        <w:tabs>
          <w:tab w:val="left" w:pos="2925"/>
        </w:tabs>
        <w:rPr>
          <w:rFonts w:cs="Tahoma"/>
          <w:sz w:val="24"/>
          <w:szCs w:val="24"/>
        </w:rPr>
      </w:pPr>
      <w:r>
        <w:rPr>
          <w:rFonts w:cs="Tahoma"/>
          <w:sz w:val="24"/>
          <w:szCs w:val="24"/>
        </w:rPr>
        <w:tab/>
      </w:r>
    </w:p>
    <w:p w:rsidR="00066F20" w:rsidRPr="00DC7923" w:rsidRDefault="00066F20" w:rsidP="00066F20">
      <w:pPr>
        <w:ind w:firstLine="525"/>
        <w:jc w:val="both"/>
        <w:rPr>
          <w:sz w:val="24"/>
          <w:szCs w:val="24"/>
          <w:lang w:eastAsia="lt-LT"/>
        </w:rPr>
      </w:pPr>
      <w:r w:rsidRPr="00DC7923">
        <w:rPr>
          <w:b/>
          <w:bCs/>
          <w:sz w:val="24"/>
          <w:szCs w:val="24"/>
          <w:lang w:eastAsia="lt-LT"/>
        </w:rPr>
        <w:t>1. Sprendimo projekto tikslai ir uždaviniai</w:t>
      </w:r>
      <w:r w:rsidRPr="00DC7923">
        <w:rPr>
          <w:sz w:val="24"/>
          <w:szCs w:val="24"/>
          <w:lang w:eastAsia="lt-LT"/>
        </w:rPr>
        <w:t xml:space="preserve"> </w:t>
      </w:r>
    </w:p>
    <w:p w:rsidR="00D87118" w:rsidRPr="00066F20" w:rsidRDefault="00D87118" w:rsidP="00A547E3">
      <w:pPr>
        <w:ind w:firstLine="525"/>
        <w:jc w:val="both"/>
        <w:rPr>
          <w:rFonts w:cs="Tahoma"/>
          <w:bCs/>
          <w:sz w:val="24"/>
          <w:szCs w:val="24"/>
        </w:rPr>
      </w:pPr>
      <w:r w:rsidRPr="00066F20">
        <w:rPr>
          <w:sz w:val="24"/>
          <w:szCs w:val="24"/>
        </w:rPr>
        <w:t xml:space="preserve">Pagal Lietuvos Respublikos vietos savivaldos įstatymo 16 straipsnio 2 dalies 15 punktą savivaldybės </w:t>
      </w:r>
      <w:r w:rsidR="002768A6" w:rsidRPr="00066F20">
        <w:rPr>
          <w:sz w:val="24"/>
          <w:szCs w:val="24"/>
        </w:rPr>
        <w:t>konsoliduotųjų finansinių ataskaitų rinkinį ir biudžeto vykdymo ataskaitų rinkinį</w:t>
      </w:r>
      <w:r w:rsidRPr="00066F20">
        <w:rPr>
          <w:sz w:val="24"/>
          <w:szCs w:val="24"/>
        </w:rPr>
        <w:t xml:space="preserve"> tvirtina </w:t>
      </w:r>
      <w:r w:rsidR="00A547E3">
        <w:rPr>
          <w:sz w:val="24"/>
          <w:szCs w:val="24"/>
        </w:rPr>
        <w:t>S</w:t>
      </w:r>
      <w:r w:rsidRPr="00066F20">
        <w:rPr>
          <w:sz w:val="24"/>
          <w:szCs w:val="24"/>
        </w:rPr>
        <w:t>avivaldybės taryba.</w:t>
      </w:r>
      <w:r w:rsidR="00066F20" w:rsidRPr="00066F20">
        <w:rPr>
          <w:rFonts w:cs="Tahoma"/>
          <w:bCs/>
          <w:sz w:val="24"/>
          <w:szCs w:val="24"/>
        </w:rPr>
        <w:t xml:space="preserve"> Savivaldybės 2020 m. konsoliduotųjų finansinių ataskaitų rinkinys parengtas pagal Lietuvos Respublikos viešojo sektoriaus atskaitomybės įstatymo reikalavimus. Savivaldybės biudžeto vykdymo ataskaitų rinkinys sudarytas pagal bendruosius apskaitos principus, t. y. pajamos pripažįstamos, kai pinigai gaunami į sąskaitas, o išlaidos</w:t>
      </w:r>
      <w:r w:rsidR="00A547E3">
        <w:rPr>
          <w:rFonts w:cs="Tahoma"/>
          <w:bCs/>
          <w:sz w:val="24"/>
          <w:szCs w:val="24"/>
        </w:rPr>
        <w:t xml:space="preserve"> –</w:t>
      </w:r>
      <w:r w:rsidR="00066F20" w:rsidRPr="00066F20">
        <w:rPr>
          <w:rFonts w:cs="Tahoma"/>
          <w:bCs/>
          <w:sz w:val="24"/>
          <w:szCs w:val="24"/>
        </w:rPr>
        <w:t xml:space="preserve"> kai jos apmokamos ataskaitose parodant iždo apskaitos ir biudžeto asignavimų valdytojų ataskaitų duomenis.</w:t>
      </w:r>
    </w:p>
    <w:p w:rsidR="00066F20" w:rsidRPr="00DC7923" w:rsidRDefault="00066F20" w:rsidP="00066F20">
      <w:pPr>
        <w:suppressAutoHyphens w:val="0"/>
        <w:ind w:firstLine="525"/>
        <w:jc w:val="both"/>
        <w:rPr>
          <w:b/>
          <w:bCs/>
          <w:sz w:val="24"/>
          <w:szCs w:val="24"/>
          <w:lang w:eastAsia="lt-LT"/>
        </w:rPr>
      </w:pPr>
      <w:r w:rsidRPr="00DC7923">
        <w:rPr>
          <w:b/>
          <w:bCs/>
          <w:sz w:val="24"/>
          <w:szCs w:val="24"/>
          <w:lang w:eastAsia="lt-LT"/>
        </w:rPr>
        <w:t>2. Siūlomos teisinio reguliavimo nuostatos</w:t>
      </w:r>
    </w:p>
    <w:p w:rsidR="00EB1339" w:rsidRPr="00066F20" w:rsidRDefault="00066F20" w:rsidP="00066F20">
      <w:pPr>
        <w:ind w:firstLine="525"/>
        <w:jc w:val="both"/>
        <w:rPr>
          <w:rFonts w:eastAsia="Calibri"/>
          <w:sz w:val="24"/>
          <w:szCs w:val="24"/>
          <w:lang w:eastAsia="lt-LT"/>
        </w:rPr>
      </w:pPr>
      <w:r w:rsidRPr="00DC7923">
        <w:rPr>
          <w:rFonts w:eastAsia="Calibri"/>
          <w:sz w:val="24"/>
          <w:szCs w:val="24"/>
          <w:lang w:eastAsia="lt-LT"/>
        </w:rPr>
        <w:t>Teisės aktų keisti nereikės.</w:t>
      </w:r>
    </w:p>
    <w:p w:rsidR="005D15C1" w:rsidRPr="00DC7923" w:rsidRDefault="005D15C1" w:rsidP="00066F20">
      <w:pPr>
        <w:ind w:firstLine="525"/>
        <w:jc w:val="both"/>
        <w:rPr>
          <w:sz w:val="24"/>
          <w:szCs w:val="24"/>
          <w:lang w:eastAsia="lt-LT"/>
        </w:rPr>
      </w:pPr>
      <w:r w:rsidRPr="00DC7923">
        <w:rPr>
          <w:b/>
          <w:bCs/>
          <w:sz w:val="24"/>
          <w:szCs w:val="24"/>
          <w:lang w:eastAsia="lt-LT"/>
        </w:rPr>
        <w:t>3. Laukiami rezultatai</w:t>
      </w:r>
    </w:p>
    <w:p w:rsidR="005D15C1" w:rsidRPr="00066F20" w:rsidRDefault="00066F20" w:rsidP="00066F20">
      <w:pPr>
        <w:ind w:firstLine="525"/>
        <w:jc w:val="both"/>
        <w:rPr>
          <w:rFonts w:cs="Tahoma"/>
          <w:bCs/>
          <w:sz w:val="24"/>
          <w:szCs w:val="24"/>
        </w:rPr>
      </w:pPr>
      <w:r w:rsidRPr="00C35E3F">
        <w:rPr>
          <w:color w:val="000000"/>
          <w:sz w:val="24"/>
          <w:szCs w:val="24"/>
        </w:rPr>
        <w:t>Bus įgyvendinti Lietuvos Respublikos teisės aktų reikalavimai</w:t>
      </w:r>
      <w:r w:rsidRPr="00320338">
        <w:rPr>
          <w:rFonts w:cs="Tahoma"/>
          <w:bCs/>
          <w:sz w:val="24"/>
          <w:szCs w:val="24"/>
        </w:rPr>
        <w:t xml:space="preserve">. </w:t>
      </w:r>
      <w:r w:rsidRPr="00081B2C">
        <w:rPr>
          <w:rFonts w:cs="Tahoma"/>
          <w:bCs/>
          <w:sz w:val="24"/>
          <w:szCs w:val="24"/>
        </w:rPr>
        <w:t>Ataskaitose yra pateikta informacija apie savivaldybės finansinę būklę, veiklos rezultatai.</w:t>
      </w:r>
    </w:p>
    <w:p w:rsidR="005D15C1" w:rsidRDefault="005D15C1" w:rsidP="005D15C1">
      <w:pPr>
        <w:ind w:firstLine="525"/>
        <w:jc w:val="both"/>
        <w:rPr>
          <w:b/>
          <w:bCs/>
          <w:sz w:val="24"/>
          <w:szCs w:val="24"/>
          <w:lang w:eastAsia="lt-LT"/>
        </w:rPr>
      </w:pPr>
      <w:r w:rsidRPr="00DC7923">
        <w:rPr>
          <w:b/>
          <w:bCs/>
          <w:sz w:val="24"/>
          <w:szCs w:val="24"/>
          <w:lang w:eastAsia="lt-LT"/>
        </w:rPr>
        <w:t>4. Lėšų poreikis ir šaltiniai</w:t>
      </w:r>
    </w:p>
    <w:p w:rsidR="005D15C1" w:rsidRPr="005D15C1" w:rsidRDefault="005D15C1" w:rsidP="005D15C1">
      <w:pPr>
        <w:ind w:firstLine="525"/>
        <w:jc w:val="both"/>
        <w:rPr>
          <w:sz w:val="24"/>
          <w:szCs w:val="24"/>
          <w:lang w:eastAsia="lt-LT"/>
        </w:rPr>
      </w:pPr>
      <w:r w:rsidRPr="005D15C1">
        <w:rPr>
          <w:sz w:val="24"/>
          <w:szCs w:val="24"/>
          <w:lang w:eastAsia="lt-LT"/>
        </w:rPr>
        <w:t>Nėra.</w:t>
      </w:r>
    </w:p>
    <w:p w:rsidR="005D15C1" w:rsidRDefault="005D15C1" w:rsidP="002768A6">
      <w:pPr>
        <w:ind w:firstLine="525"/>
        <w:jc w:val="both"/>
        <w:rPr>
          <w:sz w:val="24"/>
          <w:szCs w:val="24"/>
          <w:lang w:eastAsia="lt-LT"/>
        </w:rPr>
      </w:pPr>
      <w:r w:rsidRPr="00DC7923">
        <w:rPr>
          <w:b/>
          <w:bCs/>
          <w:sz w:val="24"/>
          <w:szCs w:val="24"/>
          <w:lang w:eastAsia="lt-LT"/>
        </w:rPr>
        <w:t>5. Kiti sprendimui priimti reikalingi pagrindimai, skaičiavimai ar paaiškinimai</w:t>
      </w:r>
      <w:r w:rsidRPr="00EE1D75">
        <w:rPr>
          <w:sz w:val="24"/>
          <w:szCs w:val="24"/>
          <w:lang w:eastAsia="lt-LT"/>
        </w:rPr>
        <w:t xml:space="preserve"> </w:t>
      </w:r>
    </w:p>
    <w:p w:rsidR="00EE1D75" w:rsidRPr="002768A6" w:rsidRDefault="00EE1D75" w:rsidP="002768A6">
      <w:pPr>
        <w:ind w:firstLine="525"/>
        <w:jc w:val="both"/>
        <w:rPr>
          <w:rFonts w:cs="Tahoma"/>
          <w:sz w:val="24"/>
          <w:szCs w:val="24"/>
        </w:rPr>
      </w:pPr>
      <w:r w:rsidRPr="00EE1D75">
        <w:rPr>
          <w:sz w:val="24"/>
          <w:szCs w:val="24"/>
          <w:lang w:eastAsia="lt-LT"/>
        </w:rPr>
        <w:t>Sprendimo projekt</w:t>
      </w:r>
      <w:r w:rsidR="00A547E3">
        <w:rPr>
          <w:sz w:val="24"/>
          <w:szCs w:val="24"/>
          <w:lang w:eastAsia="lt-LT"/>
        </w:rPr>
        <w:t>o</w:t>
      </w:r>
      <w:r w:rsidRPr="00EE1D75">
        <w:rPr>
          <w:sz w:val="24"/>
          <w:szCs w:val="24"/>
          <w:lang w:eastAsia="lt-LT"/>
        </w:rPr>
        <w:t xml:space="preserve"> antikorupcinis vertinimas</w:t>
      </w:r>
      <w:r w:rsidR="00A547E3" w:rsidRPr="00A547E3">
        <w:rPr>
          <w:sz w:val="24"/>
          <w:szCs w:val="24"/>
          <w:lang w:eastAsia="lt-LT"/>
        </w:rPr>
        <w:t xml:space="preserve"> </w:t>
      </w:r>
      <w:r w:rsidR="00A547E3" w:rsidRPr="00EE1D75">
        <w:rPr>
          <w:sz w:val="24"/>
          <w:szCs w:val="24"/>
          <w:lang w:eastAsia="lt-LT"/>
        </w:rPr>
        <w:t>nereikalingas</w:t>
      </w:r>
      <w:r w:rsidRPr="00EE1D75">
        <w:rPr>
          <w:sz w:val="24"/>
          <w:szCs w:val="24"/>
          <w:lang w:eastAsia="lt-LT"/>
        </w:rPr>
        <w:t>.</w:t>
      </w:r>
    </w:p>
    <w:p w:rsidR="00EB1339" w:rsidRDefault="00EB1339" w:rsidP="00EE1D75">
      <w:pPr>
        <w:ind w:firstLine="720"/>
        <w:jc w:val="both"/>
        <w:rPr>
          <w:rFonts w:cs="Tahoma"/>
          <w:sz w:val="24"/>
          <w:szCs w:val="24"/>
        </w:rPr>
      </w:pPr>
    </w:p>
    <w:p w:rsidR="00320338" w:rsidRPr="00EB1339" w:rsidRDefault="00320338" w:rsidP="00EB1339">
      <w:pPr>
        <w:ind w:firstLine="795"/>
        <w:jc w:val="both"/>
        <w:rPr>
          <w:rFonts w:cs="Tahoma"/>
          <w:sz w:val="24"/>
          <w:szCs w:val="24"/>
        </w:rPr>
      </w:pPr>
    </w:p>
    <w:p w:rsidR="00EB1339" w:rsidRPr="00EB1339" w:rsidRDefault="00EB1339" w:rsidP="004B0552">
      <w:pPr>
        <w:rPr>
          <w:sz w:val="24"/>
          <w:szCs w:val="24"/>
        </w:rPr>
      </w:pPr>
      <w:r w:rsidRPr="00EB1339">
        <w:rPr>
          <w:rFonts w:cs="Tahoma"/>
          <w:sz w:val="24"/>
          <w:szCs w:val="24"/>
        </w:rPr>
        <w:t>Finansų skyriaus vedėja</w:t>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Pr="00EB1339">
        <w:rPr>
          <w:rFonts w:cs="Tahoma"/>
          <w:sz w:val="24"/>
          <w:szCs w:val="24"/>
        </w:rPr>
        <w:tab/>
      </w:r>
      <w:r w:rsidR="003B6030">
        <w:rPr>
          <w:rFonts w:cs="Tahoma"/>
          <w:sz w:val="24"/>
          <w:szCs w:val="24"/>
        </w:rPr>
        <w:tab/>
      </w:r>
      <w:r w:rsidR="003B6030">
        <w:rPr>
          <w:rFonts w:cs="Tahoma"/>
          <w:sz w:val="24"/>
          <w:szCs w:val="24"/>
        </w:rPr>
        <w:tab/>
      </w:r>
      <w:r w:rsidR="004B0552">
        <w:rPr>
          <w:rFonts w:cs="Tahoma"/>
          <w:sz w:val="24"/>
          <w:szCs w:val="24"/>
        </w:rPr>
        <w:tab/>
      </w:r>
      <w:r w:rsidR="003B6030">
        <w:rPr>
          <w:rFonts w:cs="Tahoma"/>
          <w:sz w:val="24"/>
          <w:szCs w:val="24"/>
        </w:rPr>
        <w:t>Šarūnė Karalevičienė</w:t>
      </w:r>
    </w:p>
    <w:p w:rsidR="00EB1339" w:rsidRPr="00EB1339" w:rsidRDefault="00EB1339" w:rsidP="00EB1339">
      <w:pPr>
        <w:jc w:val="both"/>
        <w:rPr>
          <w:rFonts w:eastAsia="Lucida Sans Unicode" w:cs="Tahoma"/>
          <w:kern w:val="2"/>
          <w:sz w:val="24"/>
          <w:szCs w:val="24"/>
          <w:lang w:eastAsia="lt-LT"/>
        </w:rPr>
      </w:pPr>
    </w:p>
    <w:p w:rsidR="00B74745" w:rsidRPr="00EB1339" w:rsidRDefault="00B74745" w:rsidP="00BE6B2C">
      <w:pPr>
        <w:tabs>
          <w:tab w:val="left" w:pos="1995"/>
        </w:tabs>
        <w:jc w:val="both"/>
        <w:rPr>
          <w:sz w:val="24"/>
          <w:szCs w:val="24"/>
        </w:rPr>
      </w:pPr>
    </w:p>
    <w:sectPr w:rsidR="00B74745" w:rsidRPr="00EB1339" w:rsidSect="00403746">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8AD" w:rsidRDefault="004528AD">
      <w:r>
        <w:separator/>
      </w:r>
    </w:p>
  </w:endnote>
  <w:endnote w:type="continuationSeparator" w:id="0">
    <w:p w:rsidR="004528AD" w:rsidRDefault="00452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8AD" w:rsidRDefault="004528AD">
      <w:r>
        <w:separator/>
      </w:r>
    </w:p>
  </w:footnote>
  <w:footnote w:type="continuationSeparator" w:id="0">
    <w:p w:rsidR="004528AD" w:rsidRDefault="00452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abstractNumId w:val="3"/>
  </w:num>
  <w:num w:numId="2">
    <w:abstractNumId w:val="5"/>
  </w:num>
  <w:num w:numId="3">
    <w:abstractNumId w:val="6"/>
  </w:num>
  <w:num w:numId="4">
    <w:abstractNumId w:val="2"/>
  </w:num>
  <w:num w:numId="5">
    <w:abstractNumId w:val="4"/>
  </w:num>
  <w:num w:numId="6">
    <w:abstractNumId w:val="0"/>
  </w:num>
  <w:num w:numId="7">
    <w:abstractNumId w:val="4"/>
  </w:num>
  <w:num w:numId="8">
    <w:abstractNumId w:val="7"/>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7E3A"/>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4B73"/>
    <w:rsid w:val="000669BB"/>
    <w:rsid w:val="00066F20"/>
    <w:rsid w:val="00070823"/>
    <w:rsid w:val="00075B4E"/>
    <w:rsid w:val="00080E97"/>
    <w:rsid w:val="00081912"/>
    <w:rsid w:val="00081B2C"/>
    <w:rsid w:val="00081F63"/>
    <w:rsid w:val="000837C4"/>
    <w:rsid w:val="0008664F"/>
    <w:rsid w:val="00094893"/>
    <w:rsid w:val="000A5658"/>
    <w:rsid w:val="000A70BA"/>
    <w:rsid w:val="000B09B9"/>
    <w:rsid w:val="000B0CC3"/>
    <w:rsid w:val="000B1A0C"/>
    <w:rsid w:val="000B4D32"/>
    <w:rsid w:val="000B5A6D"/>
    <w:rsid w:val="000B719E"/>
    <w:rsid w:val="000C145A"/>
    <w:rsid w:val="000D00AE"/>
    <w:rsid w:val="000D12D1"/>
    <w:rsid w:val="000D2267"/>
    <w:rsid w:val="000D3A03"/>
    <w:rsid w:val="000D3A1C"/>
    <w:rsid w:val="000D475C"/>
    <w:rsid w:val="000D563D"/>
    <w:rsid w:val="000D5D25"/>
    <w:rsid w:val="000D7FEF"/>
    <w:rsid w:val="000E16CF"/>
    <w:rsid w:val="000E3D6F"/>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60077"/>
    <w:rsid w:val="00160ECC"/>
    <w:rsid w:val="00170574"/>
    <w:rsid w:val="00170D91"/>
    <w:rsid w:val="001713DE"/>
    <w:rsid w:val="0017308F"/>
    <w:rsid w:val="00180678"/>
    <w:rsid w:val="00184BCB"/>
    <w:rsid w:val="0019100A"/>
    <w:rsid w:val="001912E0"/>
    <w:rsid w:val="00193B3B"/>
    <w:rsid w:val="00195E37"/>
    <w:rsid w:val="00196FE2"/>
    <w:rsid w:val="00197697"/>
    <w:rsid w:val="001A3272"/>
    <w:rsid w:val="001A7C11"/>
    <w:rsid w:val="001B027D"/>
    <w:rsid w:val="001B569E"/>
    <w:rsid w:val="001C2F34"/>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4FB1"/>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3CF8"/>
    <w:rsid w:val="002C3FAC"/>
    <w:rsid w:val="002C4A53"/>
    <w:rsid w:val="002C5962"/>
    <w:rsid w:val="002C5A1D"/>
    <w:rsid w:val="002E1878"/>
    <w:rsid w:val="002E3334"/>
    <w:rsid w:val="002E3687"/>
    <w:rsid w:val="002E3F56"/>
    <w:rsid w:val="002F5844"/>
    <w:rsid w:val="002F59EB"/>
    <w:rsid w:val="002F70D0"/>
    <w:rsid w:val="00304E67"/>
    <w:rsid w:val="00304F6B"/>
    <w:rsid w:val="0031055C"/>
    <w:rsid w:val="00310E21"/>
    <w:rsid w:val="00311643"/>
    <w:rsid w:val="0031210C"/>
    <w:rsid w:val="00315FA5"/>
    <w:rsid w:val="003172C7"/>
    <w:rsid w:val="0031773A"/>
    <w:rsid w:val="00320338"/>
    <w:rsid w:val="003206D0"/>
    <w:rsid w:val="00325682"/>
    <w:rsid w:val="00326273"/>
    <w:rsid w:val="003263E2"/>
    <w:rsid w:val="003275A7"/>
    <w:rsid w:val="00345782"/>
    <w:rsid w:val="00347AD3"/>
    <w:rsid w:val="00364B2D"/>
    <w:rsid w:val="00366AF4"/>
    <w:rsid w:val="00367912"/>
    <w:rsid w:val="00367CAA"/>
    <w:rsid w:val="0037339E"/>
    <w:rsid w:val="00380451"/>
    <w:rsid w:val="0038125D"/>
    <w:rsid w:val="00381CA8"/>
    <w:rsid w:val="00385A50"/>
    <w:rsid w:val="00386226"/>
    <w:rsid w:val="0039669C"/>
    <w:rsid w:val="003A032B"/>
    <w:rsid w:val="003A0C47"/>
    <w:rsid w:val="003A2234"/>
    <w:rsid w:val="003A2707"/>
    <w:rsid w:val="003A49AF"/>
    <w:rsid w:val="003B4434"/>
    <w:rsid w:val="003B5FD2"/>
    <w:rsid w:val="003B6030"/>
    <w:rsid w:val="003B79C9"/>
    <w:rsid w:val="003C70FA"/>
    <w:rsid w:val="003C7316"/>
    <w:rsid w:val="003C7C1A"/>
    <w:rsid w:val="003D255D"/>
    <w:rsid w:val="003D52BE"/>
    <w:rsid w:val="003E10B3"/>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69F"/>
    <w:rsid w:val="00414996"/>
    <w:rsid w:val="0042012D"/>
    <w:rsid w:val="00424F5B"/>
    <w:rsid w:val="00431307"/>
    <w:rsid w:val="004326C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4F64"/>
    <w:rsid w:val="00490EA9"/>
    <w:rsid w:val="004910C8"/>
    <w:rsid w:val="0049197A"/>
    <w:rsid w:val="00492C3F"/>
    <w:rsid w:val="00493C2B"/>
    <w:rsid w:val="00496D6B"/>
    <w:rsid w:val="004A0C18"/>
    <w:rsid w:val="004A105B"/>
    <w:rsid w:val="004A2983"/>
    <w:rsid w:val="004A4093"/>
    <w:rsid w:val="004A5E5B"/>
    <w:rsid w:val="004B0552"/>
    <w:rsid w:val="004B1762"/>
    <w:rsid w:val="004B3BFC"/>
    <w:rsid w:val="004C31F9"/>
    <w:rsid w:val="004C6D8A"/>
    <w:rsid w:val="004D0424"/>
    <w:rsid w:val="004E18AA"/>
    <w:rsid w:val="004E35DD"/>
    <w:rsid w:val="004E46BB"/>
    <w:rsid w:val="004E4CD9"/>
    <w:rsid w:val="004E5BB7"/>
    <w:rsid w:val="004F01C8"/>
    <w:rsid w:val="004F0F07"/>
    <w:rsid w:val="004F23DD"/>
    <w:rsid w:val="004F5A9A"/>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EA"/>
    <w:rsid w:val="00545B7F"/>
    <w:rsid w:val="00547A71"/>
    <w:rsid w:val="00551D5A"/>
    <w:rsid w:val="005533AE"/>
    <w:rsid w:val="00557D7F"/>
    <w:rsid w:val="0056207A"/>
    <w:rsid w:val="005630FC"/>
    <w:rsid w:val="00567919"/>
    <w:rsid w:val="00573EB1"/>
    <w:rsid w:val="00581991"/>
    <w:rsid w:val="005828A3"/>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D15C1"/>
    <w:rsid w:val="005E17AD"/>
    <w:rsid w:val="005E6BB0"/>
    <w:rsid w:val="005F05AF"/>
    <w:rsid w:val="005F454A"/>
    <w:rsid w:val="005F48F0"/>
    <w:rsid w:val="005F4EE0"/>
    <w:rsid w:val="00603775"/>
    <w:rsid w:val="0062202B"/>
    <w:rsid w:val="0062495F"/>
    <w:rsid w:val="00630C68"/>
    <w:rsid w:val="006326F1"/>
    <w:rsid w:val="00633A1B"/>
    <w:rsid w:val="00635E8D"/>
    <w:rsid w:val="006367E9"/>
    <w:rsid w:val="00636E2C"/>
    <w:rsid w:val="00642611"/>
    <w:rsid w:val="00653C9C"/>
    <w:rsid w:val="006552CC"/>
    <w:rsid w:val="0065765F"/>
    <w:rsid w:val="00665D01"/>
    <w:rsid w:val="006663C2"/>
    <w:rsid w:val="00666FD1"/>
    <w:rsid w:val="0066702E"/>
    <w:rsid w:val="006814BC"/>
    <w:rsid w:val="006A049A"/>
    <w:rsid w:val="006A7C2F"/>
    <w:rsid w:val="006B0B01"/>
    <w:rsid w:val="006B0E44"/>
    <w:rsid w:val="006B30C9"/>
    <w:rsid w:val="006B33C2"/>
    <w:rsid w:val="006B6447"/>
    <w:rsid w:val="006C10E1"/>
    <w:rsid w:val="006C1C25"/>
    <w:rsid w:val="006C7B68"/>
    <w:rsid w:val="006D186E"/>
    <w:rsid w:val="006D3A53"/>
    <w:rsid w:val="006D7187"/>
    <w:rsid w:val="006E0940"/>
    <w:rsid w:val="006E36CB"/>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7320B"/>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F60"/>
    <w:rsid w:val="007D262E"/>
    <w:rsid w:val="007D3A58"/>
    <w:rsid w:val="007D5888"/>
    <w:rsid w:val="007D6A3B"/>
    <w:rsid w:val="007E1DAA"/>
    <w:rsid w:val="007F201D"/>
    <w:rsid w:val="007F5901"/>
    <w:rsid w:val="007F76AC"/>
    <w:rsid w:val="0080443C"/>
    <w:rsid w:val="00817445"/>
    <w:rsid w:val="008208A3"/>
    <w:rsid w:val="00821D12"/>
    <w:rsid w:val="00822239"/>
    <w:rsid w:val="008307D8"/>
    <w:rsid w:val="00831056"/>
    <w:rsid w:val="008426FD"/>
    <w:rsid w:val="00842FD8"/>
    <w:rsid w:val="00845535"/>
    <w:rsid w:val="00845572"/>
    <w:rsid w:val="00846470"/>
    <w:rsid w:val="00853528"/>
    <w:rsid w:val="00854528"/>
    <w:rsid w:val="00854AF0"/>
    <w:rsid w:val="00855E8B"/>
    <w:rsid w:val="00861ABA"/>
    <w:rsid w:val="00864F90"/>
    <w:rsid w:val="00867783"/>
    <w:rsid w:val="0087036C"/>
    <w:rsid w:val="008729D9"/>
    <w:rsid w:val="00872ADC"/>
    <w:rsid w:val="00876C7D"/>
    <w:rsid w:val="00885F0E"/>
    <w:rsid w:val="008862D5"/>
    <w:rsid w:val="00890FDC"/>
    <w:rsid w:val="00892F75"/>
    <w:rsid w:val="008A169C"/>
    <w:rsid w:val="008A3AD1"/>
    <w:rsid w:val="008A5A08"/>
    <w:rsid w:val="008A6B60"/>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454A"/>
    <w:rsid w:val="009249ED"/>
    <w:rsid w:val="0093059B"/>
    <w:rsid w:val="00933000"/>
    <w:rsid w:val="00935135"/>
    <w:rsid w:val="00936865"/>
    <w:rsid w:val="00937B78"/>
    <w:rsid w:val="009458E2"/>
    <w:rsid w:val="00945D94"/>
    <w:rsid w:val="0095186C"/>
    <w:rsid w:val="009521A9"/>
    <w:rsid w:val="009541C2"/>
    <w:rsid w:val="00955126"/>
    <w:rsid w:val="0095786C"/>
    <w:rsid w:val="00961002"/>
    <w:rsid w:val="00962E25"/>
    <w:rsid w:val="00964E5C"/>
    <w:rsid w:val="00976E75"/>
    <w:rsid w:val="00987B75"/>
    <w:rsid w:val="00991C31"/>
    <w:rsid w:val="00991FAC"/>
    <w:rsid w:val="009955D2"/>
    <w:rsid w:val="009A1547"/>
    <w:rsid w:val="009A6FDF"/>
    <w:rsid w:val="009B4108"/>
    <w:rsid w:val="009B6720"/>
    <w:rsid w:val="009C2227"/>
    <w:rsid w:val="009C507D"/>
    <w:rsid w:val="009C65D9"/>
    <w:rsid w:val="009C79E4"/>
    <w:rsid w:val="009D065F"/>
    <w:rsid w:val="009E10AB"/>
    <w:rsid w:val="009E40D4"/>
    <w:rsid w:val="009E75C1"/>
    <w:rsid w:val="009F1D32"/>
    <w:rsid w:val="009F5D7C"/>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38E9"/>
    <w:rsid w:val="00A663AA"/>
    <w:rsid w:val="00A66B75"/>
    <w:rsid w:val="00A6725F"/>
    <w:rsid w:val="00A712CF"/>
    <w:rsid w:val="00A760D7"/>
    <w:rsid w:val="00A77642"/>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C78DE"/>
    <w:rsid w:val="00AC7C7D"/>
    <w:rsid w:val="00AD1201"/>
    <w:rsid w:val="00AD1DC1"/>
    <w:rsid w:val="00AD6066"/>
    <w:rsid w:val="00AE3104"/>
    <w:rsid w:val="00AE3FDF"/>
    <w:rsid w:val="00AE6EA7"/>
    <w:rsid w:val="00AE78D2"/>
    <w:rsid w:val="00AF129F"/>
    <w:rsid w:val="00AF1961"/>
    <w:rsid w:val="00B0096F"/>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C1012"/>
    <w:rsid w:val="00BD103D"/>
    <w:rsid w:val="00BD2DC6"/>
    <w:rsid w:val="00BD31A7"/>
    <w:rsid w:val="00BD43DD"/>
    <w:rsid w:val="00BD695B"/>
    <w:rsid w:val="00BD72DB"/>
    <w:rsid w:val="00BE3AF9"/>
    <w:rsid w:val="00BE6B2C"/>
    <w:rsid w:val="00BF1445"/>
    <w:rsid w:val="00BF40EF"/>
    <w:rsid w:val="00BF7CF8"/>
    <w:rsid w:val="00C01B69"/>
    <w:rsid w:val="00C01F4A"/>
    <w:rsid w:val="00C031B5"/>
    <w:rsid w:val="00C06896"/>
    <w:rsid w:val="00C06D37"/>
    <w:rsid w:val="00C1226B"/>
    <w:rsid w:val="00C12615"/>
    <w:rsid w:val="00C142B3"/>
    <w:rsid w:val="00C17054"/>
    <w:rsid w:val="00C20DDA"/>
    <w:rsid w:val="00C2315B"/>
    <w:rsid w:val="00C27DC5"/>
    <w:rsid w:val="00C308C2"/>
    <w:rsid w:val="00C35E3F"/>
    <w:rsid w:val="00C36B90"/>
    <w:rsid w:val="00C42A30"/>
    <w:rsid w:val="00C44529"/>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10BCA"/>
    <w:rsid w:val="00D111DA"/>
    <w:rsid w:val="00D11F2C"/>
    <w:rsid w:val="00D121DB"/>
    <w:rsid w:val="00D21F62"/>
    <w:rsid w:val="00D239E6"/>
    <w:rsid w:val="00D32435"/>
    <w:rsid w:val="00D3584B"/>
    <w:rsid w:val="00D376A4"/>
    <w:rsid w:val="00D43F21"/>
    <w:rsid w:val="00D51ADF"/>
    <w:rsid w:val="00D529B1"/>
    <w:rsid w:val="00D54A86"/>
    <w:rsid w:val="00D55671"/>
    <w:rsid w:val="00D60D4C"/>
    <w:rsid w:val="00D66C13"/>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55B2"/>
    <w:rsid w:val="00DD6E3D"/>
    <w:rsid w:val="00DD74D1"/>
    <w:rsid w:val="00DE2293"/>
    <w:rsid w:val="00DE7986"/>
    <w:rsid w:val="00DF2B4F"/>
    <w:rsid w:val="00DF2F48"/>
    <w:rsid w:val="00DF4CBD"/>
    <w:rsid w:val="00DF61D9"/>
    <w:rsid w:val="00E07533"/>
    <w:rsid w:val="00E11361"/>
    <w:rsid w:val="00E144B8"/>
    <w:rsid w:val="00E153B7"/>
    <w:rsid w:val="00E171B7"/>
    <w:rsid w:val="00E1761E"/>
    <w:rsid w:val="00E22C6F"/>
    <w:rsid w:val="00E24851"/>
    <w:rsid w:val="00E25A75"/>
    <w:rsid w:val="00E33699"/>
    <w:rsid w:val="00E34201"/>
    <w:rsid w:val="00E35382"/>
    <w:rsid w:val="00E46E08"/>
    <w:rsid w:val="00E504BD"/>
    <w:rsid w:val="00E539AD"/>
    <w:rsid w:val="00E637CD"/>
    <w:rsid w:val="00E63E75"/>
    <w:rsid w:val="00E64D37"/>
    <w:rsid w:val="00E65587"/>
    <w:rsid w:val="00E67570"/>
    <w:rsid w:val="00E74278"/>
    <w:rsid w:val="00E80C0D"/>
    <w:rsid w:val="00E83EA1"/>
    <w:rsid w:val="00E90939"/>
    <w:rsid w:val="00E91E08"/>
    <w:rsid w:val="00E926C8"/>
    <w:rsid w:val="00EA2515"/>
    <w:rsid w:val="00EA3FCD"/>
    <w:rsid w:val="00EB1339"/>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738C"/>
    <w:rsid w:val="00F114B1"/>
    <w:rsid w:val="00F12051"/>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DF5"/>
    <w:rsid w:val="00F86DB8"/>
    <w:rsid w:val="00F87555"/>
    <w:rsid w:val="00F92F93"/>
    <w:rsid w:val="00F97636"/>
    <w:rsid w:val="00FA2A93"/>
    <w:rsid w:val="00FB1891"/>
    <w:rsid w:val="00FB741A"/>
    <w:rsid w:val="00FC1BF9"/>
    <w:rsid w:val="00FC6F7F"/>
    <w:rsid w:val="00FD083F"/>
    <w:rsid w:val="00FD37DE"/>
    <w:rsid w:val="00FE21D2"/>
    <w:rsid w:val="00FE7ACA"/>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411B47D"/>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E14C4-C43A-48F8-B43A-3E30F7B9A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2020</Words>
  <Characters>1152</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3</cp:revision>
  <cp:lastPrinted>2017-06-12T10:44:00Z</cp:lastPrinted>
  <dcterms:created xsi:type="dcterms:W3CDTF">2021-08-05T07:37:00Z</dcterms:created>
  <dcterms:modified xsi:type="dcterms:W3CDTF">2021-08-06T08:48:00Z</dcterms:modified>
</cp:coreProperties>
</file>