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07" w:rsidRPr="00670DD2" w:rsidRDefault="00670DD2" w:rsidP="0078770A">
      <w:pPr>
        <w:tabs>
          <w:tab w:val="left" w:pos="14656"/>
        </w:tabs>
        <w:rPr>
          <w:szCs w:val="24"/>
          <w:lang w:eastAsia="lt-LT"/>
        </w:rPr>
      </w:pPr>
      <w:r>
        <w:rPr>
          <w:b/>
          <w:sz w:val="20"/>
          <w:lang w:eastAsia="lt-LT"/>
        </w:rPr>
        <w:t xml:space="preserve">                                                                                </w:t>
      </w:r>
      <w:r w:rsidR="009C2EA6">
        <w:rPr>
          <w:b/>
          <w:sz w:val="20"/>
          <w:lang w:eastAsia="lt-LT"/>
        </w:rPr>
        <w:t xml:space="preserve">                             </w:t>
      </w:r>
      <w:r w:rsidR="000B3623">
        <w:rPr>
          <w:szCs w:val="24"/>
          <w:lang w:eastAsia="lt-LT"/>
        </w:rPr>
        <w:t>PRITARTA</w:t>
      </w:r>
    </w:p>
    <w:p w:rsidR="00670DD2" w:rsidRDefault="009C2EA6" w:rsidP="009C2EA6">
      <w:pPr>
        <w:tabs>
          <w:tab w:val="left" w:pos="14656"/>
        </w:tabs>
        <w:rPr>
          <w:bCs/>
          <w:szCs w:val="24"/>
          <w:lang w:eastAsia="lt-LT"/>
        </w:rPr>
      </w:pPr>
      <w:r>
        <w:rPr>
          <w:bCs/>
          <w:szCs w:val="24"/>
          <w:lang w:eastAsia="lt-LT"/>
        </w:rPr>
        <w:t xml:space="preserve">                                                                                           </w:t>
      </w:r>
      <w:bookmarkStart w:id="0" w:name="_GoBack"/>
      <w:bookmarkEnd w:id="0"/>
      <w:r w:rsidR="00670DD2">
        <w:rPr>
          <w:bCs/>
          <w:szCs w:val="24"/>
          <w:lang w:eastAsia="lt-LT"/>
        </w:rPr>
        <w:t>Panevėžio rajono savivaldybės tarybos</w:t>
      </w:r>
    </w:p>
    <w:p w:rsidR="00670DD2" w:rsidRDefault="00670DD2" w:rsidP="00E918DC">
      <w:pPr>
        <w:tabs>
          <w:tab w:val="left" w:pos="14656"/>
        </w:tabs>
        <w:rPr>
          <w:bCs/>
          <w:szCs w:val="24"/>
          <w:lang w:eastAsia="lt-LT"/>
        </w:rPr>
      </w:pPr>
      <w:r>
        <w:rPr>
          <w:bCs/>
          <w:szCs w:val="24"/>
          <w:lang w:eastAsia="lt-LT"/>
        </w:rPr>
        <w:t xml:space="preserve">                                                            </w:t>
      </w:r>
      <w:r w:rsidR="0078770A">
        <w:rPr>
          <w:bCs/>
          <w:szCs w:val="24"/>
          <w:lang w:eastAsia="lt-LT"/>
        </w:rPr>
        <w:t xml:space="preserve"> </w:t>
      </w:r>
      <w:r w:rsidR="009C2EA6">
        <w:rPr>
          <w:bCs/>
          <w:szCs w:val="24"/>
          <w:lang w:eastAsia="lt-LT"/>
        </w:rPr>
        <w:t xml:space="preserve">                              </w:t>
      </w:r>
      <w:r>
        <w:rPr>
          <w:bCs/>
          <w:szCs w:val="24"/>
          <w:lang w:eastAsia="lt-LT"/>
        </w:rPr>
        <w:t>2021 m.</w:t>
      </w:r>
      <w:r w:rsidR="0078770A">
        <w:rPr>
          <w:bCs/>
          <w:szCs w:val="24"/>
          <w:lang w:eastAsia="lt-LT"/>
        </w:rPr>
        <w:t xml:space="preserve"> gegužės 20 </w:t>
      </w:r>
      <w:r>
        <w:rPr>
          <w:bCs/>
          <w:szCs w:val="24"/>
          <w:lang w:eastAsia="lt-LT"/>
        </w:rPr>
        <w:t>d. sprendimu Nr.</w:t>
      </w:r>
      <w:r w:rsidR="009C2EA6" w:rsidRPr="009C2EA6">
        <w:rPr>
          <w:bCs/>
          <w:szCs w:val="24"/>
          <w:lang w:eastAsia="lt-LT"/>
        </w:rPr>
        <w:t xml:space="preserve"> </w:t>
      </w:r>
      <w:r w:rsidR="009C2EA6">
        <w:rPr>
          <w:bCs/>
          <w:szCs w:val="24"/>
          <w:lang w:eastAsia="lt-LT"/>
        </w:rPr>
        <w:t>T-</w:t>
      </w:r>
    </w:p>
    <w:p w:rsidR="00670DD2" w:rsidRDefault="00670DD2" w:rsidP="00670DD2">
      <w:pPr>
        <w:tabs>
          <w:tab w:val="left" w:pos="14656"/>
        </w:tabs>
        <w:rPr>
          <w:bCs/>
          <w:szCs w:val="24"/>
          <w:lang w:eastAsia="lt-LT"/>
        </w:rPr>
      </w:pPr>
    </w:p>
    <w:p w:rsidR="00957319" w:rsidRDefault="00957319" w:rsidP="00670DD2">
      <w:pPr>
        <w:tabs>
          <w:tab w:val="left" w:pos="14656"/>
        </w:tabs>
        <w:rPr>
          <w:bCs/>
          <w:szCs w:val="24"/>
          <w:lang w:eastAsia="lt-LT"/>
        </w:rPr>
      </w:pPr>
    </w:p>
    <w:p w:rsidR="00670DD2" w:rsidRPr="002102D9" w:rsidRDefault="002102D9" w:rsidP="003C6307">
      <w:pPr>
        <w:tabs>
          <w:tab w:val="left" w:pos="14656"/>
        </w:tabs>
        <w:jc w:val="center"/>
        <w:rPr>
          <w:rStyle w:val="fontstyle01"/>
          <w:b/>
        </w:rPr>
      </w:pPr>
      <w:r w:rsidRPr="002102D9">
        <w:rPr>
          <w:b/>
          <w:bCs/>
          <w:szCs w:val="24"/>
          <w:lang w:eastAsia="lt-LT"/>
        </w:rPr>
        <w:t>PANEVĖŽIO R. NAUJAMIESČIO GIMNAZIJA</w:t>
      </w:r>
    </w:p>
    <w:p w:rsidR="003C6307" w:rsidRPr="008E02FF" w:rsidRDefault="003C6307" w:rsidP="002102D9">
      <w:pPr>
        <w:tabs>
          <w:tab w:val="left" w:pos="14656"/>
        </w:tabs>
        <w:rPr>
          <w:bCs/>
          <w:szCs w:val="24"/>
          <w:lang w:eastAsia="lt-LT"/>
        </w:rPr>
      </w:pPr>
    </w:p>
    <w:p w:rsidR="003C6307" w:rsidRPr="00064DAC" w:rsidRDefault="00F07F15" w:rsidP="00064DAC">
      <w:pPr>
        <w:jc w:val="center"/>
        <w:rPr>
          <w:b/>
          <w:szCs w:val="24"/>
          <w:lang w:eastAsia="lt-LT"/>
        </w:rPr>
      </w:pPr>
      <w:r w:rsidRPr="00F07F15">
        <w:rPr>
          <w:b/>
          <w:szCs w:val="24"/>
          <w:lang w:eastAsia="lt-LT"/>
        </w:rPr>
        <w:t>2020</w:t>
      </w:r>
      <w:r w:rsidR="00495576" w:rsidRPr="00F07F15">
        <w:rPr>
          <w:b/>
          <w:szCs w:val="24"/>
          <w:lang w:eastAsia="lt-LT"/>
        </w:rPr>
        <w:t xml:space="preserve"> </w:t>
      </w:r>
      <w:r w:rsidR="003C6307">
        <w:rPr>
          <w:b/>
          <w:szCs w:val="24"/>
          <w:lang w:eastAsia="lt-LT"/>
        </w:rPr>
        <w:t xml:space="preserve"> </w:t>
      </w:r>
      <w:r w:rsidR="003C6307" w:rsidRPr="00DA4C2F">
        <w:rPr>
          <w:b/>
          <w:szCs w:val="24"/>
          <w:lang w:eastAsia="lt-LT"/>
        </w:rPr>
        <w:t>METŲ VEIKLOS ATASKAITA</w:t>
      </w:r>
    </w:p>
    <w:p w:rsidR="003C6307" w:rsidRPr="000B3623" w:rsidRDefault="00F07F15" w:rsidP="003C6307">
      <w:pPr>
        <w:ind w:left="3600" w:firstLine="720"/>
        <w:rPr>
          <w:szCs w:val="24"/>
          <w:lang w:eastAsia="lt-LT"/>
        </w:rPr>
      </w:pPr>
      <w:r w:rsidRPr="000B3623">
        <w:rPr>
          <w:szCs w:val="24"/>
          <w:lang w:eastAsia="lt-LT"/>
        </w:rPr>
        <w:t>2021-04-22</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070F61">
      <w:pPr>
        <w:rPr>
          <w:b/>
          <w:lang w:eastAsia="lt-LT"/>
        </w:rPr>
      </w:pPr>
    </w:p>
    <w:tbl>
      <w:tblPr>
        <w:tblStyle w:val="TableGrid"/>
        <w:tblW w:w="10178" w:type="dxa"/>
        <w:tblInd w:w="-147" w:type="dxa"/>
        <w:tblLook w:val="04A0" w:firstRow="1" w:lastRow="0" w:firstColumn="1" w:lastColumn="0" w:noHBand="0" w:noVBand="1"/>
      </w:tblPr>
      <w:tblGrid>
        <w:gridCol w:w="10178"/>
      </w:tblGrid>
      <w:tr w:rsidR="00FE0240" w:rsidRPr="00DA4C2F" w:rsidTr="00FE0240">
        <w:tc>
          <w:tcPr>
            <w:tcW w:w="10178" w:type="dxa"/>
          </w:tcPr>
          <w:p w:rsidR="00FE0240" w:rsidRPr="00C165F7" w:rsidRDefault="00FE0240" w:rsidP="00F07F15">
            <w:pPr>
              <w:pStyle w:val="NoSpacing"/>
              <w:spacing w:line="276" w:lineRule="auto"/>
              <w:jc w:val="both"/>
              <w:rPr>
                <w:szCs w:val="24"/>
              </w:rPr>
            </w:pPr>
            <w:r w:rsidRPr="00C165F7">
              <w:rPr>
                <w:szCs w:val="24"/>
              </w:rPr>
              <w:t xml:space="preserve">Gimnazijoje paruoštas strateginis 2020–2022 m. planas, bendruomenėje susitarta dėl vizijos: Naujamiesčio gimnazija – savitumą puoselėjanti, atvira ir besimokanti bendruomenė. </w:t>
            </w:r>
          </w:p>
          <w:p w:rsidR="00FE0240" w:rsidRPr="00C165F7" w:rsidRDefault="00FE0240" w:rsidP="00F07F15">
            <w:pPr>
              <w:pStyle w:val="NoSpacing"/>
              <w:numPr>
                <w:ilvl w:val="0"/>
                <w:numId w:val="1"/>
              </w:numPr>
              <w:spacing w:line="276" w:lineRule="auto"/>
              <w:jc w:val="both"/>
              <w:rPr>
                <w:b/>
                <w:i/>
                <w:color w:val="000000" w:themeColor="text1"/>
                <w:szCs w:val="24"/>
              </w:rPr>
            </w:pPr>
            <w:r w:rsidRPr="00C165F7">
              <w:rPr>
                <w:b/>
                <w:szCs w:val="24"/>
              </w:rPr>
              <w:t>Strateginis tikslas.</w:t>
            </w:r>
            <w:r w:rsidRPr="00C165F7">
              <w:rPr>
                <w:szCs w:val="24"/>
              </w:rPr>
              <w:t xml:space="preserve"> </w:t>
            </w:r>
            <w:r w:rsidRPr="00C165F7">
              <w:rPr>
                <w:b/>
                <w:i/>
                <w:color w:val="000000" w:themeColor="text1"/>
                <w:szCs w:val="24"/>
              </w:rPr>
              <w:t>Stiprinti mokyklos kultūrą.</w:t>
            </w:r>
          </w:p>
          <w:p w:rsidR="00FE0240" w:rsidRPr="00C165F7" w:rsidRDefault="00FE0240" w:rsidP="00F07F15">
            <w:pPr>
              <w:pStyle w:val="NoSpacing"/>
              <w:spacing w:line="276" w:lineRule="auto"/>
              <w:jc w:val="both"/>
              <w:rPr>
                <w:b/>
                <w:i/>
                <w:szCs w:val="24"/>
              </w:rPr>
            </w:pPr>
            <w:r w:rsidRPr="00C165F7">
              <w:rPr>
                <w:b/>
                <w:color w:val="000000" w:themeColor="text1"/>
                <w:szCs w:val="24"/>
              </w:rPr>
              <w:t>Veiklos uždaviniai:</w:t>
            </w:r>
            <w:r w:rsidRPr="00C165F7">
              <w:rPr>
                <w:b/>
                <w:color w:val="000000"/>
                <w:szCs w:val="24"/>
              </w:rPr>
              <w:t xml:space="preserve"> </w:t>
            </w:r>
            <w:r w:rsidRPr="00C165F7">
              <w:rPr>
                <w:b/>
                <w:i/>
                <w:iCs/>
                <w:color w:val="000000"/>
                <w:szCs w:val="24"/>
              </w:rPr>
              <w:t>f</w:t>
            </w:r>
            <w:r w:rsidRPr="00C165F7">
              <w:rPr>
                <w:b/>
                <w:i/>
                <w:color w:val="000000"/>
                <w:szCs w:val="24"/>
              </w:rPr>
              <w:t>ormuoti veiklios, inovatyviai dirbančios įstaigos įvaizdį,</w:t>
            </w:r>
            <w:r w:rsidRPr="00C165F7">
              <w:rPr>
                <w:b/>
                <w:szCs w:val="24"/>
              </w:rPr>
              <w:t xml:space="preserve"> </w:t>
            </w:r>
            <w:r w:rsidRPr="00C165F7">
              <w:rPr>
                <w:b/>
                <w:i/>
                <w:szCs w:val="24"/>
              </w:rPr>
              <w:t>plėtoti gerus  santykius bendruomenėje ir su socialiniais partneriais.</w:t>
            </w:r>
          </w:p>
          <w:p w:rsidR="00FE0240" w:rsidRPr="00C165F7" w:rsidRDefault="00FE0240" w:rsidP="00F07F15">
            <w:pPr>
              <w:pStyle w:val="NoSpacing"/>
              <w:spacing w:line="276" w:lineRule="auto"/>
              <w:jc w:val="both"/>
              <w:rPr>
                <w:szCs w:val="24"/>
              </w:rPr>
            </w:pPr>
            <w:r w:rsidRPr="00C165F7">
              <w:rPr>
                <w:szCs w:val="24"/>
              </w:rPr>
              <w:t xml:space="preserve">         Suburta ir veikia darbo grupė, atsakinga už gimnazijos viešųjų ryšių formavimą ir informacijos apie gimnaziją paruošimą. Koronaviruso epidemija ir karantino sąlygos, nuotolinio mokymo(si) organizavimas sustiprino informacijos apie gimnaziją teikimo būdus ir komunikavimo galimybes socialiniuose tinkluose. Informacija apie gimnaziją teikiama kasdien gimnazijos svetainėje </w:t>
            </w:r>
            <w:hyperlink r:id="rId6" w:history="1">
              <w:r w:rsidRPr="00C165F7">
                <w:rPr>
                  <w:rStyle w:val="Hyperlink"/>
                </w:rPr>
                <w:t>www.nvmokykla.lt</w:t>
              </w:r>
            </w:hyperlink>
            <w:r w:rsidRPr="00C165F7">
              <w:rPr>
                <w:szCs w:val="24"/>
              </w:rPr>
              <w:t>, atnaujinama Panevėžio rajono savivaldybės internet</w:t>
            </w:r>
            <w:r w:rsidR="0040754B">
              <w:rPr>
                <w:szCs w:val="24"/>
              </w:rPr>
              <w:t>o</w:t>
            </w:r>
            <w:r w:rsidRPr="00C165F7">
              <w:rPr>
                <w:szCs w:val="24"/>
              </w:rPr>
              <w:t xml:space="preserve"> </w:t>
            </w:r>
            <w:r w:rsidR="0040754B">
              <w:rPr>
                <w:szCs w:val="24"/>
              </w:rPr>
              <w:t>svetainėje</w:t>
            </w:r>
            <w:r>
              <w:rPr>
                <w:szCs w:val="24"/>
              </w:rPr>
              <w:t xml:space="preserve"> </w:t>
            </w:r>
            <w:hyperlink r:id="rId7" w:history="1">
              <w:r w:rsidRPr="00061B4C">
                <w:rPr>
                  <w:rStyle w:val="Hyperlink"/>
                </w:rPr>
                <w:t>www.panrs.lt</w:t>
              </w:r>
            </w:hyperlink>
            <w:r w:rsidRPr="00C165F7">
              <w:rPr>
                <w:szCs w:val="24"/>
              </w:rPr>
              <w:t>. Informacija nuosekliai teikiama, gimnazijos veiklos ir pasiekimai pristatomi vietos bendruomenės socialini</w:t>
            </w:r>
            <w:r w:rsidR="0040754B">
              <w:rPr>
                <w:szCs w:val="24"/>
              </w:rPr>
              <w:t>o</w:t>
            </w:r>
            <w:r w:rsidRPr="00C165F7">
              <w:rPr>
                <w:szCs w:val="24"/>
              </w:rPr>
              <w:t xml:space="preserve"> tinkl</w:t>
            </w:r>
            <w:r w:rsidR="0040754B">
              <w:rPr>
                <w:szCs w:val="24"/>
              </w:rPr>
              <w:t>o</w:t>
            </w:r>
            <w:r w:rsidRPr="00C165F7">
              <w:rPr>
                <w:szCs w:val="24"/>
              </w:rPr>
              <w:t xml:space="preserve"> </w:t>
            </w:r>
            <w:r w:rsidR="0040754B">
              <w:rPr>
                <w:szCs w:val="24"/>
              </w:rPr>
              <w:t>„F</w:t>
            </w:r>
            <w:r w:rsidRPr="00C165F7">
              <w:rPr>
                <w:szCs w:val="24"/>
              </w:rPr>
              <w:t>acebook</w:t>
            </w:r>
            <w:r w:rsidR="0040754B">
              <w:rPr>
                <w:szCs w:val="24"/>
              </w:rPr>
              <w:t>“</w:t>
            </w:r>
            <w:r w:rsidRPr="00C165F7">
              <w:rPr>
                <w:szCs w:val="24"/>
              </w:rPr>
              <w:t xml:space="preserve"> </w:t>
            </w:r>
            <w:r w:rsidR="0040754B">
              <w:rPr>
                <w:szCs w:val="24"/>
              </w:rPr>
              <w:t xml:space="preserve">grupėse </w:t>
            </w:r>
            <w:r w:rsidRPr="00C165F7">
              <w:rPr>
                <w:szCs w:val="24"/>
              </w:rPr>
              <w:t>,,Naujamies</w:t>
            </w:r>
            <w:r>
              <w:rPr>
                <w:szCs w:val="24"/>
              </w:rPr>
              <w:t>čio žmonės</w:t>
            </w:r>
            <w:r w:rsidRPr="00C165F7">
              <w:rPr>
                <w:szCs w:val="24"/>
              </w:rPr>
              <w:t xml:space="preserve">“, ,,Naujamiesčio gimnazija“. Koreguota darbuotojų tarpusavio komunikavimo, bendradarbiavimo tvarka: nuotolinio mokymo(si) laikotarpiu sukurta ir efektyviai veikia visų dirbančių pedagoginių darbuotojų </w:t>
            </w:r>
            <w:r w:rsidR="0040754B">
              <w:rPr>
                <w:szCs w:val="24"/>
              </w:rPr>
              <w:t>programos „</w:t>
            </w:r>
            <w:r w:rsidRPr="00C165F7">
              <w:rPr>
                <w:szCs w:val="24"/>
              </w:rPr>
              <w:t>Messenger</w:t>
            </w:r>
            <w:r w:rsidR="0040754B">
              <w:rPr>
                <w:szCs w:val="24"/>
              </w:rPr>
              <w:t>“</w:t>
            </w:r>
            <w:r w:rsidRPr="00C165F7">
              <w:rPr>
                <w:szCs w:val="24"/>
              </w:rPr>
              <w:t xml:space="preserve"> grupė ,,Kolegos“, pagalbos mokiniui grupė ,,SOS pagalba“. Komunikacijos tikslas </w:t>
            </w:r>
            <w:r w:rsidR="0040754B">
              <w:rPr>
                <w:szCs w:val="24"/>
              </w:rPr>
              <w:t>–</w:t>
            </w:r>
            <w:r w:rsidRPr="00C165F7">
              <w:rPr>
                <w:szCs w:val="24"/>
              </w:rPr>
              <w:t xml:space="preserve"> greita, savalaikė pagalba: mokytojui, mokiniui, šeimai. Mokytojai ir klasių vadovai teikia papildomą informaciją gimnazijos internet</w:t>
            </w:r>
            <w:r w:rsidR="0040754B">
              <w:rPr>
                <w:szCs w:val="24"/>
              </w:rPr>
              <w:t>o</w:t>
            </w:r>
            <w:r w:rsidRPr="00C165F7">
              <w:rPr>
                <w:szCs w:val="24"/>
              </w:rPr>
              <w:t xml:space="preserve"> </w:t>
            </w:r>
            <w:r w:rsidR="0040754B">
              <w:rPr>
                <w:szCs w:val="24"/>
              </w:rPr>
              <w:t>svetainė</w:t>
            </w:r>
            <w:r w:rsidRPr="00C165F7">
              <w:rPr>
                <w:szCs w:val="24"/>
              </w:rPr>
              <w:t xml:space="preserve">je </w:t>
            </w:r>
            <w:hyperlink r:id="rId8" w:history="1">
              <w:r w:rsidRPr="00C165F7">
                <w:rPr>
                  <w:rStyle w:val="Hyperlink"/>
                </w:rPr>
                <w:t>www.nvmokykla.lt</w:t>
              </w:r>
            </w:hyperlink>
            <w:r w:rsidRPr="00C165F7">
              <w:rPr>
                <w:szCs w:val="24"/>
              </w:rPr>
              <w:t xml:space="preserve">, apie individualius mokinių pasiekimus, savanorišką veiklą </w:t>
            </w:r>
            <w:r w:rsidR="0040754B">
              <w:rPr>
                <w:szCs w:val="24"/>
              </w:rPr>
              <w:t>–</w:t>
            </w:r>
            <w:r w:rsidRPr="00C165F7">
              <w:rPr>
                <w:szCs w:val="24"/>
              </w:rPr>
              <w:t xml:space="preserve"> klasių tėvų </w:t>
            </w:r>
            <w:r w:rsidR="0040754B">
              <w:rPr>
                <w:szCs w:val="24"/>
              </w:rPr>
              <w:t>programos „</w:t>
            </w:r>
            <w:r w:rsidRPr="00C165F7">
              <w:rPr>
                <w:szCs w:val="24"/>
              </w:rPr>
              <w:t>Messenger</w:t>
            </w:r>
            <w:r w:rsidR="0040754B">
              <w:rPr>
                <w:szCs w:val="24"/>
              </w:rPr>
              <w:t>“</w:t>
            </w:r>
            <w:r w:rsidRPr="00C165F7">
              <w:rPr>
                <w:szCs w:val="24"/>
              </w:rPr>
              <w:t xml:space="preserve"> grupėse. </w:t>
            </w:r>
            <w:r w:rsidRPr="00C165F7">
              <w:rPr>
                <w:szCs w:val="24"/>
                <w:lang w:eastAsia="lt-LT"/>
              </w:rPr>
              <w:t>Naujamiesčio gimnazija atpažįstama kaip originalias, netradicines edukacines erdves formuojanti ugdymo įstaiga. Ji yra pripažinta</w:t>
            </w:r>
            <w:r w:rsidR="0040754B">
              <w:rPr>
                <w:szCs w:val="24"/>
                <w:lang w:eastAsia="lt-LT"/>
              </w:rPr>
              <w:t xml:space="preserve">        </w:t>
            </w:r>
            <w:r w:rsidRPr="00C165F7">
              <w:rPr>
                <w:szCs w:val="24"/>
                <w:lang w:eastAsia="lt-LT"/>
              </w:rPr>
              <w:t xml:space="preserve"> 2020 metų Lietuvos Respublikos mokyklų edukacinių erdvių konkurso nugalėtoja. Patirtis pristatyta 2020-10-15 </w:t>
            </w:r>
            <w:r w:rsidRPr="00C165F7">
              <w:rPr>
                <w:color w:val="222222"/>
                <w:szCs w:val="24"/>
                <w:shd w:val="clear" w:color="auto" w:fill="FFFFFF"/>
              </w:rPr>
              <w:t xml:space="preserve">Lietuvos mokinių neformaliojo švietimo centro ir Vilniaus universiteto botanikos sodo </w:t>
            </w:r>
            <w:r w:rsidRPr="00C165F7">
              <w:rPr>
                <w:szCs w:val="24"/>
                <w:lang w:eastAsia="lt-LT"/>
              </w:rPr>
              <w:t xml:space="preserve">organizuotoje nuotolinėje konferencijoje </w:t>
            </w:r>
            <w:r w:rsidRPr="00C165F7">
              <w:rPr>
                <w:color w:val="222222"/>
                <w:szCs w:val="24"/>
                <w:shd w:val="clear" w:color="auto" w:fill="FFFFFF"/>
              </w:rPr>
              <w:t>„Mokyklų edukacinės erdvės ir ugdymo procesas</w:t>
            </w:r>
            <w:r w:rsidRPr="00C165F7">
              <w:rPr>
                <w:szCs w:val="24"/>
                <w:lang w:eastAsia="lt-LT"/>
              </w:rPr>
              <w:t xml:space="preserve">“. </w:t>
            </w:r>
            <w:r w:rsidRPr="00C165F7">
              <w:rPr>
                <w:color w:val="000000" w:themeColor="text1"/>
                <w:szCs w:val="24"/>
              </w:rPr>
              <w:t xml:space="preserve">Edukacinių erdvių pristatymui išleistas 2021 metų kalendorius. </w:t>
            </w:r>
          </w:p>
          <w:p w:rsidR="00FE0240" w:rsidRPr="00C165F7" w:rsidRDefault="00FE0240" w:rsidP="00F07F15">
            <w:pPr>
              <w:pStyle w:val="NoSpacing"/>
              <w:spacing w:line="276" w:lineRule="auto"/>
              <w:jc w:val="both"/>
              <w:rPr>
                <w:szCs w:val="24"/>
              </w:rPr>
            </w:pPr>
            <w:r w:rsidRPr="00C165F7">
              <w:rPr>
                <w:b/>
                <w:i/>
                <w:szCs w:val="24"/>
              </w:rPr>
              <w:t xml:space="preserve"> </w:t>
            </w:r>
            <w:r w:rsidRPr="00C165F7">
              <w:rPr>
                <w:b/>
                <w:iCs/>
                <w:szCs w:val="24"/>
              </w:rPr>
              <w:t xml:space="preserve">     </w:t>
            </w:r>
            <w:r w:rsidRPr="00C165F7">
              <w:rPr>
                <w:szCs w:val="24"/>
              </w:rPr>
              <w:t>S</w:t>
            </w:r>
            <w:r w:rsidRPr="00C165F7">
              <w:rPr>
                <w:szCs w:val="24"/>
                <w:lang w:eastAsia="lt-LT"/>
              </w:rPr>
              <w:t xml:space="preserve">kaitmeninio turinio plėtra ir technikos atnaujinimas, skaitmeninių mokymo priemonių įsigijimas sustiprino </w:t>
            </w:r>
            <w:r w:rsidRPr="00C165F7">
              <w:rPr>
                <w:szCs w:val="24"/>
              </w:rPr>
              <w:t>gimnazijos darbo kokybę ir įgalino plėsti ugdymo(si) proceso organizavimo galimybes.</w:t>
            </w:r>
            <w:r w:rsidRPr="00C165F7">
              <w:rPr>
                <w:b/>
                <w:i/>
                <w:szCs w:val="24"/>
                <w:lang w:eastAsia="lt-LT"/>
              </w:rPr>
              <w:t xml:space="preserve"> </w:t>
            </w:r>
            <w:r w:rsidRPr="00C165F7">
              <w:rPr>
                <w:szCs w:val="24"/>
                <w:lang w:eastAsia="lt-LT"/>
              </w:rPr>
              <w:t>Atnaujinta 40 vnt. monitorių nuotoliniam ugdymui, projektinei veiklai vykdyti, įsigyta 51 planšetinis kompiuteris, 18 vnt. kompiuterinių kamerų, 4 nešiojamieji kompiuteriai, edukacinio roboto ,,CODEY Rocky“ 2 komplektai, edukacinė interaktyvi ugdymo priemonė ,,Scottie GO“</w:t>
            </w:r>
            <w:r w:rsidR="0040754B">
              <w:rPr>
                <w:szCs w:val="24"/>
                <w:lang w:eastAsia="lt-LT"/>
              </w:rPr>
              <w:t xml:space="preserve"> (</w:t>
            </w:r>
            <w:r w:rsidRPr="00C165F7">
              <w:rPr>
                <w:szCs w:val="24"/>
                <w:lang w:eastAsia="lt-LT"/>
              </w:rPr>
              <w:t>8 vnt.</w:t>
            </w:r>
            <w:r w:rsidR="0040754B">
              <w:rPr>
                <w:szCs w:val="24"/>
                <w:lang w:eastAsia="lt-LT"/>
              </w:rPr>
              <w:t>)</w:t>
            </w:r>
            <w:r w:rsidRPr="00C165F7">
              <w:rPr>
                <w:szCs w:val="24"/>
                <w:lang w:eastAsia="lt-LT"/>
              </w:rPr>
              <w:t>, edukacinių stalo žaidimų</w:t>
            </w:r>
            <w:r w:rsidR="0040754B">
              <w:rPr>
                <w:szCs w:val="24"/>
                <w:lang w:eastAsia="lt-LT"/>
              </w:rPr>
              <w:t xml:space="preserve"> (</w:t>
            </w:r>
            <w:r w:rsidR="0040754B" w:rsidRPr="00C165F7">
              <w:rPr>
                <w:szCs w:val="24"/>
                <w:lang w:eastAsia="lt-LT"/>
              </w:rPr>
              <w:t>8 vnt.</w:t>
            </w:r>
            <w:r w:rsidR="0040754B">
              <w:rPr>
                <w:szCs w:val="24"/>
                <w:lang w:eastAsia="lt-LT"/>
              </w:rPr>
              <w:t>)</w:t>
            </w:r>
            <w:r w:rsidRPr="00C165F7">
              <w:rPr>
                <w:szCs w:val="24"/>
                <w:lang w:eastAsia="lt-LT"/>
              </w:rPr>
              <w:t xml:space="preserve">. </w:t>
            </w:r>
            <w:r w:rsidRPr="00C165F7">
              <w:rPr>
                <w:iCs/>
                <w:color w:val="222222"/>
                <w:szCs w:val="24"/>
              </w:rPr>
              <w:t xml:space="preserve">Nuoseklus informacinių technologijų atnaujinimas ir tinkamas skaitmeninio turinio parinkimas leido palaipsniui prisitaikyti prie karantino ir nuotolinio mokymo(si) iššūkių. </w:t>
            </w:r>
            <w:r w:rsidRPr="00C165F7">
              <w:rPr>
                <w:color w:val="000000"/>
                <w:szCs w:val="24"/>
                <w:highlight w:val="white"/>
              </w:rPr>
              <w:t xml:space="preserve">1–4 klasių mokytojai 2020 m. dalyvavo projekte „Bendrojo ugdymo turinio ir organizavimo modelių sukūrimas ir </w:t>
            </w:r>
            <w:r w:rsidRPr="00C165F7">
              <w:rPr>
                <w:color w:val="000000"/>
                <w:szCs w:val="24"/>
                <w:highlight w:val="white"/>
              </w:rPr>
              <w:lastRenderedPageBreak/>
              <w:t xml:space="preserve">išbandymas bendrajame ugdyme“, </w:t>
            </w:r>
            <w:r w:rsidRPr="007746F0">
              <w:rPr>
                <w:szCs w:val="24"/>
                <w:highlight w:val="white"/>
              </w:rPr>
              <w:t xml:space="preserve">sustiprino dalykines kompetencijas ir gebėjimus </w:t>
            </w:r>
            <w:r w:rsidRPr="007746F0">
              <w:rPr>
                <w:szCs w:val="24"/>
              </w:rPr>
              <w:t xml:space="preserve">ugdymo procese naudoti programavimo žaidimus ir užduotis. </w:t>
            </w:r>
            <w:r w:rsidRPr="00F07F15">
              <w:rPr>
                <w:rStyle w:val="Strong"/>
                <w:b w:val="0"/>
                <w:spacing w:val="6"/>
                <w:szCs w:val="24"/>
              </w:rPr>
              <w:t>2020–2021 m. m. gimnazijos komanda dalyvauja</w:t>
            </w:r>
            <w:r w:rsidRPr="007746F0">
              <w:rPr>
                <w:rStyle w:val="Strong"/>
                <w:spacing w:val="6"/>
                <w:szCs w:val="24"/>
              </w:rPr>
              <w:t xml:space="preserve"> </w:t>
            </w:r>
            <w:r w:rsidRPr="007746F0">
              <w:rPr>
                <w:szCs w:val="24"/>
              </w:rPr>
              <w:t>Nacionalinės švietimo agentūros</w:t>
            </w:r>
            <w:r w:rsidRPr="007746F0">
              <w:rPr>
                <w:b/>
                <w:szCs w:val="24"/>
              </w:rPr>
              <w:t xml:space="preserve"> </w:t>
            </w:r>
            <w:r w:rsidRPr="00F07F15">
              <w:rPr>
                <w:rStyle w:val="Strong"/>
                <w:b w:val="0"/>
                <w:spacing w:val="6"/>
                <w:szCs w:val="24"/>
              </w:rPr>
              <w:t>projekte Nr.</w:t>
            </w:r>
            <w:r w:rsidRPr="007746F0">
              <w:rPr>
                <w:szCs w:val="24"/>
              </w:rPr>
              <w:t> 09.2.1-ESFA-V-726-05-0001 „Saugios elektroninės erdvės vaikams kūrimas“. M</w:t>
            </w:r>
            <w:r w:rsidRPr="007746F0">
              <w:rPr>
                <w:spacing w:val="6"/>
                <w:szCs w:val="24"/>
                <w:shd w:val="clear" w:color="auto" w:fill="FFFFFF"/>
              </w:rPr>
              <w:t xml:space="preserve">okytojams ir mokiniams sudaromos galimybės saugiai naudotis elektroninėmis paslaugomis bei elektroniniu (skaitmeniniu) ugdymo turiniu mokykloje. </w:t>
            </w:r>
            <w:r w:rsidRPr="007746F0">
              <w:rPr>
                <w:szCs w:val="24"/>
                <w:highlight w:val="white"/>
              </w:rPr>
              <w:t>100 proc. gimnazijos mokytojų ugdymo procese naudoja virtualių (nuotolinių) pamokų platformas.</w:t>
            </w:r>
            <w:r w:rsidRPr="007746F0">
              <w:rPr>
                <w:szCs w:val="24"/>
              </w:rPr>
              <w:t xml:space="preserve"> Visi 1–4,</w:t>
            </w:r>
            <w:r>
              <w:rPr>
                <w:szCs w:val="24"/>
              </w:rPr>
              <w:t xml:space="preserve"> </w:t>
            </w:r>
            <w:r w:rsidR="0040754B">
              <w:rPr>
                <w:szCs w:val="24"/>
              </w:rPr>
              <w:t xml:space="preserve">    </w:t>
            </w:r>
            <w:r w:rsidRPr="007746F0">
              <w:rPr>
                <w:szCs w:val="24"/>
              </w:rPr>
              <w:t xml:space="preserve">5–8, I–III klasių mokiniai ir </w:t>
            </w:r>
            <w:r w:rsidRPr="00C165F7">
              <w:rPr>
                <w:color w:val="000000"/>
                <w:szCs w:val="24"/>
              </w:rPr>
              <w:t xml:space="preserve">70 proc. gimnazijos mokytojų nuo rugsėjo 1 d. ugdymui naudoja skaitmeninę mokymo(si) aplinką ,,EDUKA klasė“ (Panevėžio rajono administracijos ir UAB ,,Šviesa“ skaitmeninio mokymo(si) aplinkos pirkimo 2020-07-09 sutartis Nr. S1-191). Pradėta diegti elektroninė vidaus dokumentų valdymo sistema. Darbuotojų darbo apskaitos dokumentai tvarkomi VSAF sistemoje, mokytojai ir administracija keičiasi informacija naudodami elektroninę erdvę: </w:t>
            </w:r>
            <w:r w:rsidR="0040754B">
              <w:rPr>
                <w:color w:val="000000"/>
                <w:szCs w:val="24"/>
              </w:rPr>
              <w:t>„</w:t>
            </w:r>
            <w:r w:rsidRPr="00C165F7">
              <w:rPr>
                <w:color w:val="000000"/>
                <w:szCs w:val="24"/>
              </w:rPr>
              <w:t>Google</w:t>
            </w:r>
            <w:r w:rsidR="0040754B">
              <w:rPr>
                <w:color w:val="000000"/>
                <w:szCs w:val="24"/>
              </w:rPr>
              <w:t>“</w:t>
            </w:r>
            <w:r w:rsidRPr="00C165F7">
              <w:rPr>
                <w:color w:val="000000"/>
                <w:szCs w:val="24"/>
              </w:rPr>
              <w:t xml:space="preserve">, elektroninį dienyną </w:t>
            </w:r>
            <w:hyperlink r:id="rId9">
              <w:r w:rsidRPr="00C165F7">
                <w:rPr>
                  <w:color w:val="0563C1"/>
                  <w:szCs w:val="24"/>
                  <w:u w:val="single"/>
                </w:rPr>
                <w:t>www.tamo.lt</w:t>
              </w:r>
            </w:hyperlink>
            <w:r w:rsidRPr="00C165F7">
              <w:rPr>
                <w:color w:val="000000"/>
                <w:szCs w:val="24"/>
              </w:rPr>
              <w:t>. 100 proc. mokytojų naudoja elektroninio dienyno teikiamas galimybes: teikia nuoseklią informaciją tėvams (globėjams, rūpintojams), vykdo apklausas. 1–4, 5–8 ir I–III klasių vadovai el. dienyn</w:t>
            </w:r>
            <w:r w:rsidR="0040754B">
              <w:rPr>
                <w:color w:val="000000"/>
                <w:szCs w:val="24"/>
              </w:rPr>
              <w:t>e</w:t>
            </w:r>
            <w:r w:rsidRPr="00C165F7">
              <w:rPr>
                <w:color w:val="000000"/>
                <w:szCs w:val="24"/>
              </w:rPr>
              <w:t xml:space="preserve"> organizuoja mokinių mokymosi pasiekimų patikrą, asmeninės pažangos stebėseną, vykdo apklausas, vertinimus. Organizuojami nuotoliniai vaizdo tėvų (globėjų, rūpintojų), darbuotojų susirinkimai.</w:t>
            </w:r>
          </w:p>
          <w:p w:rsidR="0040754B" w:rsidRPr="00C165F7" w:rsidRDefault="00FE0240" w:rsidP="00F07F15">
            <w:pPr>
              <w:pStyle w:val="NoSpacing"/>
              <w:spacing w:line="276" w:lineRule="auto"/>
              <w:jc w:val="both"/>
              <w:rPr>
                <w:color w:val="000000"/>
                <w:szCs w:val="24"/>
              </w:rPr>
            </w:pPr>
            <w:r w:rsidRPr="00C165F7">
              <w:rPr>
                <w:color w:val="000000" w:themeColor="text1"/>
                <w:szCs w:val="24"/>
              </w:rPr>
              <w:t xml:space="preserve">           Ger</w:t>
            </w:r>
            <w:r w:rsidR="0040754B">
              <w:rPr>
                <w:color w:val="000000" w:themeColor="text1"/>
                <w:szCs w:val="24"/>
              </w:rPr>
              <w:t>iems</w:t>
            </w:r>
            <w:r w:rsidRPr="00C165F7">
              <w:rPr>
                <w:color w:val="000000" w:themeColor="text1"/>
                <w:szCs w:val="24"/>
              </w:rPr>
              <w:t xml:space="preserve"> santyki</w:t>
            </w:r>
            <w:r w:rsidR="0040754B">
              <w:rPr>
                <w:color w:val="000000" w:themeColor="text1"/>
                <w:szCs w:val="24"/>
              </w:rPr>
              <w:t>ams</w:t>
            </w:r>
            <w:r w:rsidRPr="00C165F7">
              <w:rPr>
                <w:color w:val="000000" w:themeColor="text1"/>
                <w:szCs w:val="24"/>
              </w:rPr>
              <w:t xml:space="preserve"> bendruomenėje ir su socialiniais partneriais įgyvendin</w:t>
            </w:r>
            <w:r w:rsidR="0040754B">
              <w:rPr>
                <w:color w:val="000000" w:themeColor="text1"/>
                <w:szCs w:val="24"/>
              </w:rPr>
              <w:t>t</w:t>
            </w:r>
            <w:r w:rsidRPr="00C165F7">
              <w:rPr>
                <w:color w:val="000000" w:themeColor="text1"/>
                <w:szCs w:val="24"/>
              </w:rPr>
              <w:t>i</w:t>
            </w:r>
            <w:r w:rsidRPr="00C165F7">
              <w:rPr>
                <w:b/>
                <w:color w:val="000000" w:themeColor="text1"/>
                <w:szCs w:val="24"/>
              </w:rPr>
              <w:t xml:space="preserve"> </w:t>
            </w:r>
            <w:r w:rsidRPr="00C165F7">
              <w:rPr>
                <w:szCs w:val="24"/>
              </w:rPr>
              <w:t>dėmesys skirtas</w:t>
            </w:r>
            <w:r w:rsidRPr="00C165F7">
              <w:rPr>
                <w:b/>
                <w:szCs w:val="24"/>
              </w:rPr>
              <w:t xml:space="preserve"> </w:t>
            </w:r>
            <w:r w:rsidRPr="00C165F7">
              <w:rPr>
                <w:color w:val="000000"/>
                <w:szCs w:val="24"/>
              </w:rPr>
              <w:t xml:space="preserve">bendradarbiavimui su Naujamiesčio miestelio institucijomis. </w:t>
            </w:r>
            <w:r w:rsidRPr="00C165F7">
              <w:rPr>
                <w:szCs w:val="24"/>
              </w:rPr>
              <w:t>Vyksta individualūs susitikimai su Naujamiesčio</w:t>
            </w:r>
            <w:r w:rsidRPr="00C165F7">
              <w:rPr>
                <w:b/>
                <w:szCs w:val="24"/>
              </w:rPr>
              <w:t xml:space="preserve"> </w:t>
            </w:r>
            <w:r w:rsidRPr="00C165F7">
              <w:rPr>
                <w:color w:val="000000"/>
                <w:szCs w:val="24"/>
              </w:rPr>
              <w:t xml:space="preserve">seniūnijos, Naujamiesčio kultūros centro-dailės galerijos, Naujamiesčio vaikų lopšelio-darželio ,,Bitutė“, Naujamiesčio </w:t>
            </w:r>
            <w:r>
              <w:rPr>
                <w:color w:val="000000"/>
                <w:szCs w:val="24"/>
              </w:rPr>
              <w:t>Š</w:t>
            </w:r>
            <w:r w:rsidRPr="00C165F7">
              <w:rPr>
                <w:color w:val="000000"/>
                <w:szCs w:val="24"/>
              </w:rPr>
              <w:t xml:space="preserve">v. </w:t>
            </w:r>
            <w:r>
              <w:rPr>
                <w:color w:val="000000"/>
                <w:szCs w:val="24"/>
              </w:rPr>
              <w:t>a</w:t>
            </w:r>
            <w:r w:rsidRPr="00C165F7">
              <w:rPr>
                <w:color w:val="000000"/>
                <w:szCs w:val="24"/>
              </w:rPr>
              <w:t xml:space="preserve">paštalo </w:t>
            </w:r>
            <w:r>
              <w:rPr>
                <w:color w:val="000000"/>
                <w:szCs w:val="24"/>
              </w:rPr>
              <w:t xml:space="preserve">evangelisto </w:t>
            </w:r>
            <w:r w:rsidRPr="00C165F7">
              <w:rPr>
                <w:color w:val="000000"/>
                <w:szCs w:val="24"/>
              </w:rPr>
              <w:t xml:space="preserve">Mato bažnyčios, Panevėžio rajono muzikos mokyklos, Berčiūnų pagrindinės mokyklos vadovais. Susitarta dėl bendradarbiavimo, tarpusavio pagalbos, komunikavimo formų ir galimybių. 2020-11-03 </w:t>
            </w:r>
            <w:r>
              <w:rPr>
                <w:color w:val="000000"/>
                <w:szCs w:val="24"/>
              </w:rPr>
              <w:t>p</w:t>
            </w:r>
            <w:r w:rsidRPr="00C165F7">
              <w:rPr>
                <w:color w:val="000000"/>
                <w:szCs w:val="24"/>
              </w:rPr>
              <w:t>asirašyt</w:t>
            </w:r>
            <w:r w:rsidRPr="00C165F7">
              <w:rPr>
                <w:szCs w:val="24"/>
              </w:rPr>
              <w:t xml:space="preserve">a bendradarbiavimo sutartis </w:t>
            </w:r>
            <w:r w:rsidR="0040754B">
              <w:rPr>
                <w:szCs w:val="24"/>
              </w:rPr>
              <w:t xml:space="preserve">        </w:t>
            </w:r>
            <w:r w:rsidRPr="00C165F7">
              <w:rPr>
                <w:szCs w:val="24"/>
              </w:rPr>
              <w:t xml:space="preserve">Nr. DS-28 su </w:t>
            </w:r>
            <w:r w:rsidRPr="00C165F7">
              <w:rPr>
                <w:color w:val="000000"/>
                <w:szCs w:val="24"/>
              </w:rPr>
              <w:t xml:space="preserve">Panevėžio rajono muzikos mokykla, 2020-09-16 atnaujinta ir pasirašyta bendradarbiavimo sutartis Nr. DS-27 su Naujamiesčio vaikų lopšelio-darželio ,,Bitutė“ bendruomene. Gimnazija </w:t>
            </w:r>
            <w:r w:rsidRPr="00C165F7">
              <w:rPr>
                <w:szCs w:val="24"/>
              </w:rPr>
              <w:t>iki 2020 m. rugsėjo 1 d. iš likviduojamos Berčiūnų pagrindinės mokyklos perėmė priemones ir įrangą, aptartos mokinių pavėžėjimo, ugdymo(si) gimnazijoje galimybės ir sąlygos</w:t>
            </w:r>
            <w:r w:rsidR="0040754B">
              <w:rPr>
                <w:szCs w:val="24"/>
              </w:rPr>
              <w:t>.</w:t>
            </w:r>
            <w:r w:rsidRPr="00C165F7">
              <w:rPr>
                <w:szCs w:val="24"/>
              </w:rPr>
              <w:t xml:space="preserve"> </w:t>
            </w:r>
            <w:r w:rsidRPr="00C165F7">
              <w:rPr>
                <w:color w:val="000000"/>
                <w:szCs w:val="24"/>
              </w:rPr>
              <w:t xml:space="preserve">Dėl koronaviruso </w:t>
            </w:r>
            <w:r w:rsidR="0040754B">
              <w:rPr>
                <w:color w:val="000000"/>
                <w:szCs w:val="24"/>
              </w:rPr>
              <w:t>pan</w:t>
            </w:r>
            <w:r w:rsidRPr="00C165F7">
              <w:rPr>
                <w:color w:val="000000"/>
                <w:szCs w:val="24"/>
              </w:rPr>
              <w:t xml:space="preserve">demijos ir </w:t>
            </w:r>
            <w:r w:rsidRPr="00C165F7">
              <w:rPr>
                <w:szCs w:val="24"/>
              </w:rPr>
              <w:t>karantino sąlygų bendradarbiavimas, naujų tradicijų kūrimas, komunikavimas su miestelio įstaigomis persikėlė į virtualią erdvę: įstaigos savo socialiniuose tinkluose dali</w:t>
            </w:r>
            <w:r w:rsidR="0040754B">
              <w:rPr>
                <w:szCs w:val="24"/>
              </w:rPr>
              <w:t>j</w:t>
            </w:r>
            <w:r w:rsidRPr="00C165F7">
              <w:rPr>
                <w:szCs w:val="24"/>
              </w:rPr>
              <w:t>asi organizuojamais virtualiais renginiais, kūrybiniais, edukaciniais projektais, parodomis, konkursais (</w:t>
            </w:r>
            <w:r w:rsidRPr="00C165F7">
              <w:rPr>
                <w:color w:val="000000"/>
                <w:szCs w:val="24"/>
              </w:rPr>
              <w:t>Naujamiesčio kultūros centro-dailės galerijos, Naujamiesčio vaikų lopšelio-darželio ,,Bitutė“, Panevėžio rajono muzikos mokyklos, Naujamiesčio piliečių draugijos). Su Naujamiesčio seniūnija dali</w:t>
            </w:r>
            <w:r w:rsidR="0040754B">
              <w:rPr>
                <w:color w:val="000000"/>
                <w:szCs w:val="24"/>
              </w:rPr>
              <w:t>j</w:t>
            </w:r>
            <w:r w:rsidRPr="00C165F7">
              <w:rPr>
                <w:color w:val="000000"/>
                <w:szCs w:val="24"/>
              </w:rPr>
              <w:t>amasi informacija dėl socialinės pagalbos, paslaugų teikimo. Priimtas gimnazijos ir seniūnijos susitarimas dėl vaikų pavėžėjimo į ikimokyklinę įstaigą. Bendradarbiavimą sustiprino edukacinių projektų vykdymas kartu su miestelio bendruomene. Naujamiesčio piliečių draugija yra gimnazijos vaikų vasaros poilsio ir užimtumo programos projekto ,,Kurk. Pažink. Tobulink save“, sporto infrastruktūros kūrimo projekto</w:t>
            </w:r>
            <w:r w:rsidRPr="00C165F7">
              <w:rPr>
                <w:szCs w:val="24"/>
              </w:rPr>
              <w:t xml:space="preserve"> Nr. SRF-SIĮ-2019-1-0260 </w:t>
            </w:r>
            <w:r w:rsidRPr="00C165F7">
              <w:rPr>
                <w:color w:val="000000"/>
                <w:szCs w:val="24"/>
              </w:rPr>
              <w:t xml:space="preserve">,,SAK-sveikatos auginimo kelias“ įgyvendinimo partnerė. Vaikų lopšelio-darželio ,,Bitutė“ pedagogai organizavo(-uoja) edukacines veiklas gimnazijos sporto stadione, sporto salėje. Naujamiesčio </w:t>
            </w:r>
            <w:r w:rsidR="0040754B">
              <w:rPr>
                <w:color w:val="000000"/>
                <w:szCs w:val="24"/>
              </w:rPr>
              <w:t>T</w:t>
            </w:r>
            <w:r w:rsidRPr="00C165F7">
              <w:rPr>
                <w:color w:val="000000"/>
                <w:szCs w:val="24"/>
              </w:rPr>
              <w:t xml:space="preserve">rečiojo amžiaus universiteto </w:t>
            </w:r>
            <w:r w:rsidR="0040754B">
              <w:rPr>
                <w:color w:val="000000"/>
                <w:szCs w:val="24"/>
              </w:rPr>
              <w:t>klaus</w:t>
            </w:r>
            <w:r w:rsidRPr="00C165F7">
              <w:rPr>
                <w:color w:val="000000"/>
                <w:szCs w:val="24"/>
              </w:rPr>
              <w:t xml:space="preserve">ytojai (iki 80 proc. visų lankytojų) yra aktyvūs gimnazijos sporto projekto ,,Sveikatos avilys“ sveikatinimo veiklų dalyviai. </w:t>
            </w:r>
          </w:p>
          <w:p w:rsidR="0040754B" w:rsidRDefault="0040754B" w:rsidP="00F07F15">
            <w:pPr>
              <w:pStyle w:val="NoSpacing"/>
              <w:spacing w:line="276" w:lineRule="auto"/>
              <w:jc w:val="both"/>
              <w:rPr>
                <w:b/>
                <w:color w:val="000000" w:themeColor="text1"/>
                <w:szCs w:val="24"/>
              </w:rPr>
            </w:pPr>
          </w:p>
          <w:p w:rsidR="00FE0240" w:rsidRPr="00C165F7" w:rsidRDefault="00FE0240" w:rsidP="00F07F15">
            <w:pPr>
              <w:pStyle w:val="NoSpacing"/>
              <w:spacing w:line="276" w:lineRule="auto"/>
              <w:jc w:val="both"/>
              <w:rPr>
                <w:b/>
                <w:color w:val="000000" w:themeColor="text1"/>
                <w:szCs w:val="24"/>
              </w:rPr>
            </w:pPr>
            <w:r w:rsidRPr="00C165F7">
              <w:rPr>
                <w:b/>
                <w:color w:val="000000" w:themeColor="text1"/>
                <w:szCs w:val="24"/>
              </w:rPr>
              <w:lastRenderedPageBreak/>
              <w:t xml:space="preserve">2. </w:t>
            </w:r>
            <w:r w:rsidRPr="00C165F7">
              <w:rPr>
                <w:b/>
                <w:szCs w:val="24"/>
              </w:rPr>
              <w:t>Strateginis tikslas</w:t>
            </w:r>
            <w:r w:rsidRPr="00C165F7">
              <w:rPr>
                <w:b/>
                <w:color w:val="000000" w:themeColor="text1"/>
                <w:szCs w:val="24"/>
              </w:rPr>
              <w:t>: Užtikrinant saugią, sveiką ir efektyviai ugdančią aplinką.</w:t>
            </w:r>
          </w:p>
          <w:p w:rsidR="00FE0240" w:rsidRPr="00C165F7" w:rsidRDefault="00FE0240" w:rsidP="00F07F15">
            <w:pPr>
              <w:pStyle w:val="NoSpacing"/>
              <w:spacing w:line="276" w:lineRule="auto"/>
              <w:jc w:val="both"/>
              <w:rPr>
                <w:b/>
                <w:i/>
                <w:color w:val="000000"/>
                <w:szCs w:val="24"/>
              </w:rPr>
            </w:pPr>
            <w:r w:rsidRPr="00C165F7">
              <w:rPr>
                <w:b/>
                <w:color w:val="000000" w:themeColor="text1"/>
                <w:szCs w:val="24"/>
              </w:rPr>
              <w:t>Veiklos uždaviniai:</w:t>
            </w:r>
            <w:r w:rsidRPr="00C165F7">
              <w:rPr>
                <w:b/>
                <w:color w:val="000000"/>
                <w:szCs w:val="24"/>
              </w:rPr>
              <w:t xml:space="preserve"> </w:t>
            </w:r>
            <w:r w:rsidRPr="00C165F7">
              <w:rPr>
                <w:b/>
                <w:i/>
                <w:iCs/>
                <w:color w:val="000000"/>
                <w:szCs w:val="24"/>
              </w:rPr>
              <w:t>k</w:t>
            </w:r>
            <w:r w:rsidRPr="00C165F7">
              <w:rPr>
                <w:b/>
                <w:i/>
                <w:color w:val="000000"/>
                <w:szCs w:val="24"/>
              </w:rPr>
              <w:t>urti sąlygas, stiprinančias mokinių ir darbuotojų fizinę ir psichinę sveikatą,</w:t>
            </w:r>
          </w:p>
          <w:p w:rsidR="00FE0240" w:rsidRPr="00C165F7" w:rsidRDefault="00FE0240" w:rsidP="00F07F15">
            <w:pPr>
              <w:pStyle w:val="NoSpacing"/>
              <w:spacing w:line="276" w:lineRule="auto"/>
              <w:jc w:val="both"/>
              <w:rPr>
                <w:b/>
                <w:i/>
                <w:color w:val="000000" w:themeColor="text1"/>
                <w:szCs w:val="24"/>
              </w:rPr>
            </w:pPr>
            <w:r w:rsidRPr="00C165F7">
              <w:rPr>
                <w:b/>
                <w:i/>
                <w:color w:val="000000"/>
                <w:szCs w:val="24"/>
              </w:rPr>
              <w:t xml:space="preserve">užtikrinti ugdymo turinio kaitą, </w:t>
            </w:r>
            <w:r w:rsidRPr="00C165F7">
              <w:rPr>
                <w:b/>
                <w:i/>
                <w:szCs w:val="24"/>
              </w:rPr>
              <w:t>stiprinti darbuotojų profesines kompetencijas.</w:t>
            </w:r>
          </w:p>
          <w:p w:rsidR="00FE0240" w:rsidRPr="00C165F7" w:rsidRDefault="00FE0240" w:rsidP="00F07F15">
            <w:pPr>
              <w:pStyle w:val="NoSpacing"/>
              <w:spacing w:line="276" w:lineRule="auto"/>
              <w:jc w:val="both"/>
              <w:rPr>
                <w:color w:val="000000"/>
                <w:szCs w:val="24"/>
              </w:rPr>
            </w:pPr>
            <w:r w:rsidRPr="00C165F7">
              <w:rPr>
                <w:color w:val="000000" w:themeColor="text1"/>
                <w:szCs w:val="24"/>
              </w:rPr>
              <w:t>Mokinių ir darbuotojų fizinės ir psichi</w:t>
            </w:r>
            <w:r w:rsidR="0040754B">
              <w:rPr>
                <w:color w:val="000000" w:themeColor="text1"/>
                <w:szCs w:val="24"/>
              </w:rPr>
              <w:t>ko</w:t>
            </w:r>
            <w:r w:rsidRPr="00C165F7">
              <w:rPr>
                <w:color w:val="000000" w:themeColor="text1"/>
                <w:szCs w:val="24"/>
              </w:rPr>
              <w:t>s sveikatos stiprinimui g</w:t>
            </w:r>
            <w:r w:rsidRPr="00C165F7">
              <w:rPr>
                <w:szCs w:val="24"/>
                <w:lang w:eastAsia="lt-LT"/>
              </w:rPr>
              <w:t>imnazijoje įgyvendinti projektai:</w:t>
            </w:r>
          </w:p>
          <w:p w:rsidR="00FE0240" w:rsidRPr="00C165F7" w:rsidRDefault="00FE0240" w:rsidP="00F07F15">
            <w:pPr>
              <w:pStyle w:val="NoSpacing"/>
              <w:numPr>
                <w:ilvl w:val="0"/>
                <w:numId w:val="2"/>
              </w:numPr>
              <w:spacing w:line="276" w:lineRule="auto"/>
              <w:jc w:val="both"/>
              <w:rPr>
                <w:color w:val="000000"/>
                <w:szCs w:val="24"/>
              </w:rPr>
            </w:pPr>
            <w:r w:rsidRPr="00C165F7">
              <w:rPr>
                <w:szCs w:val="24"/>
              </w:rPr>
              <w:t>Švietimo, mokslo ir sporto rėmimo fondo projektas Nr. SRF-SIĮ-2019-1-0260 ,,SAK-sveikatos auginimo kelias“.</w:t>
            </w:r>
            <w:r w:rsidRPr="00C165F7">
              <w:rPr>
                <w:color w:val="000000"/>
                <w:szCs w:val="24"/>
              </w:rPr>
              <w:t xml:space="preserve"> Sukurta sportavimui ir aktyviai fizinei veiklai organizuoti tinkama infrastruktūra (</w:t>
            </w:r>
            <w:hyperlink r:id="rId10" w:history="1">
              <w:r w:rsidRPr="00C165F7">
                <w:rPr>
                  <w:rStyle w:val="Hyperlink"/>
                </w:rPr>
                <w:t>www.nvmokykla.lt</w:t>
              </w:r>
            </w:hyperlink>
            <w:r w:rsidRPr="00C165F7">
              <w:rPr>
                <w:color w:val="000000"/>
                <w:szCs w:val="24"/>
              </w:rPr>
              <w:t xml:space="preserve"> ). </w:t>
            </w:r>
          </w:p>
          <w:p w:rsidR="00FE0240" w:rsidRPr="00C165F7" w:rsidRDefault="00FE0240" w:rsidP="00F07F15">
            <w:pPr>
              <w:pStyle w:val="NoSpacing"/>
              <w:numPr>
                <w:ilvl w:val="0"/>
                <w:numId w:val="2"/>
              </w:numPr>
              <w:spacing w:line="276" w:lineRule="auto"/>
              <w:jc w:val="both"/>
              <w:rPr>
                <w:color w:val="000000"/>
                <w:szCs w:val="24"/>
              </w:rPr>
            </w:pPr>
            <w:r w:rsidRPr="00C165F7">
              <w:rPr>
                <w:color w:val="000000"/>
                <w:szCs w:val="24"/>
              </w:rPr>
              <w:t xml:space="preserve">Panevėžio rajono savivaldybės 2020 metų </w:t>
            </w:r>
            <w:r w:rsidR="001A3069">
              <w:rPr>
                <w:color w:val="000000"/>
                <w:szCs w:val="24"/>
              </w:rPr>
              <w:t>V</w:t>
            </w:r>
            <w:r w:rsidRPr="00C165F7">
              <w:rPr>
                <w:color w:val="000000"/>
                <w:szCs w:val="24"/>
              </w:rPr>
              <w:t>isuomenės sveikatos rėmimo specialiosios programos projektas ,,Sveikame kūne – sveika siela“.</w:t>
            </w:r>
            <w:r w:rsidRPr="00C165F7">
              <w:rPr>
                <w:szCs w:val="24"/>
              </w:rPr>
              <w:t xml:space="preserve"> 1–4 klasių mokiniams organizuotos individualios plaukimo pamokos, dailės terapijos užsiėmimai </w:t>
            </w:r>
            <w:r w:rsidRPr="00C165F7">
              <w:rPr>
                <w:color w:val="000000"/>
                <w:szCs w:val="24"/>
              </w:rPr>
              <w:t>(</w:t>
            </w:r>
            <w:hyperlink r:id="rId11" w:history="1">
              <w:r w:rsidRPr="00C165F7">
                <w:rPr>
                  <w:rStyle w:val="Hyperlink"/>
                </w:rPr>
                <w:t>www.nvmokykla.lt</w:t>
              </w:r>
            </w:hyperlink>
            <w:r w:rsidRPr="00C165F7">
              <w:rPr>
                <w:color w:val="000000"/>
                <w:szCs w:val="24"/>
              </w:rPr>
              <w:t xml:space="preserve"> ).</w:t>
            </w:r>
          </w:p>
          <w:p w:rsidR="00FE0240" w:rsidRPr="00C165F7" w:rsidRDefault="00FE0240" w:rsidP="00F07F15">
            <w:pPr>
              <w:pStyle w:val="NoSpacing"/>
              <w:numPr>
                <w:ilvl w:val="0"/>
                <w:numId w:val="2"/>
              </w:numPr>
              <w:spacing w:line="276" w:lineRule="auto"/>
              <w:jc w:val="both"/>
              <w:rPr>
                <w:color w:val="000000"/>
                <w:szCs w:val="24"/>
              </w:rPr>
            </w:pPr>
            <w:r w:rsidRPr="00C165F7">
              <w:rPr>
                <w:szCs w:val="24"/>
              </w:rPr>
              <w:t>Panevėžio rajono savivaldybės 2020 metų Vaikų socializacijos, Vaikų vasaros užimtumo ir poilsio, Smurto ir patyčių prevencijos programų 2 projektai: ,,Bendradarbiaukime kurdami“ (</w:t>
            </w:r>
            <w:hyperlink r:id="rId12" w:history="1">
              <w:r w:rsidRPr="00C165F7">
                <w:rPr>
                  <w:rStyle w:val="Hyperlink"/>
                </w:rPr>
                <w:t>https://www.facebook.com/nvmokykla/posts/2274438612632406/</w:t>
              </w:r>
            </w:hyperlink>
            <w:r w:rsidRPr="00C165F7">
              <w:rPr>
                <w:szCs w:val="24"/>
              </w:rPr>
              <w:t>) ir ,,Kurk. Pažink. Tobulink save“ (kartu su Naujamiesčio piliečių draugija).</w:t>
            </w:r>
          </w:p>
          <w:p w:rsidR="00FE0240" w:rsidRPr="00C165F7" w:rsidRDefault="00FE0240" w:rsidP="00F07F15">
            <w:pPr>
              <w:pStyle w:val="NoSpacing"/>
              <w:numPr>
                <w:ilvl w:val="0"/>
                <w:numId w:val="2"/>
              </w:numPr>
              <w:spacing w:line="276" w:lineRule="auto"/>
              <w:jc w:val="both"/>
              <w:rPr>
                <w:color w:val="000000"/>
                <w:szCs w:val="24"/>
              </w:rPr>
            </w:pPr>
            <w:r w:rsidRPr="00C165F7">
              <w:rPr>
                <w:szCs w:val="24"/>
              </w:rPr>
              <w:t>Vykdomas Švietimo ir sporto rėmimo fondo projekt</w:t>
            </w:r>
            <w:r w:rsidR="001A3069">
              <w:rPr>
                <w:szCs w:val="24"/>
              </w:rPr>
              <w:t>as</w:t>
            </w:r>
            <w:r w:rsidRPr="00C165F7">
              <w:rPr>
                <w:szCs w:val="24"/>
              </w:rPr>
              <w:t xml:space="preserve"> Nr. SRF-FAV-2019-1-0094 ,,Sveikatos avilys“.</w:t>
            </w:r>
            <w:r w:rsidRPr="00C165F7">
              <w:rPr>
                <w:color w:val="000000"/>
                <w:szCs w:val="24"/>
              </w:rPr>
              <w:t xml:space="preserve"> Sudarytos sąlygos gimnazijos</w:t>
            </w:r>
            <w:r w:rsidR="001A3069">
              <w:rPr>
                <w:color w:val="000000"/>
                <w:szCs w:val="24"/>
              </w:rPr>
              <w:t xml:space="preserve"> ir</w:t>
            </w:r>
            <w:r w:rsidRPr="00C165F7">
              <w:rPr>
                <w:color w:val="000000"/>
                <w:szCs w:val="24"/>
              </w:rPr>
              <w:t xml:space="preserve"> miestelio bendruomenės nariams individualiai pasirinkti fizinio aktyvumo treniruotes, renginius. Dalyviai aprūpinami sport</w:t>
            </w:r>
            <w:r w:rsidR="001A3069">
              <w:rPr>
                <w:color w:val="000000"/>
                <w:szCs w:val="24"/>
              </w:rPr>
              <w:t>o</w:t>
            </w:r>
            <w:r w:rsidRPr="00C165F7">
              <w:rPr>
                <w:color w:val="000000"/>
                <w:szCs w:val="24"/>
              </w:rPr>
              <w:t xml:space="preserve"> inventoriumi (</w:t>
            </w:r>
            <w:hyperlink r:id="rId13" w:history="1">
              <w:r w:rsidRPr="00C165F7">
                <w:rPr>
                  <w:rStyle w:val="Hyperlink"/>
                </w:rPr>
                <w:t>https://www.facebook.com/nvmokykla/videos/sveikatos-avilyje-dalyviai-d%C5%ABzgia-jau-visus-metus/1019149468546214</w:t>
              </w:r>
            </w:hyperlink>
            <w:r w:rsidRPr="00C165F7">
              <w:rPr>
                <w:color w:val="000000"/>
                <w:szCs w:val="24"/>
              </w:rPr>
              <w:t>).</w:t>
            </w:r>
          </w:p>
          <w:p w:rsidR="00FE0240" w:rsidRPr="00C165F7" w:rsidRDefault="00FE0240" w:rsidP="00F07F15">
            <w:pPr>
              <w:pStyle w:val="NoSpacing"/>
              <w:spacing w:line="276" w:lineRule="auto"/>
              <w:jc w:val="both"/>
              <w:rPr>
                <w:szCs w:val="24"/>
              </w:rPr>
            </w:pPr>
            <w:r>
              <w:rPr>
                <w:szCs w:val="24"/>
              </w:rPr>
              <w:t xml:space="preserve">     </w:t>
            </w:r>
            <w:r w:rsidRPr="00C165F7">
              <w:rPr>
                <w:szCs w:val="24"/>
              </w:rPr>
              <w:t>Mokinių ir darbuotojų fizinei aplinkai gerinti suburta edukacinių erdvių formavimo grupė. Susitarta dėl erdvių pritaikymo mokinių ir darbuotojų poilsiui: įrengta lauko klasė, pojūčių takas, vidaus koridorių patalpose įrengtos individualios poilsio ir darbo vietos mokiniams, atnaujinti visi baldai aptarnaujančio personalo poilsio zonoje</w:t>
            </w:r>
            <w:r w:rsidRPr="007746F0">
              <w:rPr>
                <w:szCs w:val="24"/>
              </w:rPr>
              <w:t xml:space="preserve">, įrengta 114 individualių spintelių </w:t>
            </w:r>
            <w:r w:rsidRPr="00C165F7">
              <w:rPr>
                <w:szCs w:val="24"/>
              </w:rPr>
              <w:t>mokiniams, pertvarkyta pailgintos dienos grupės erdvė.</w:t>
            </w:r>
            <w:r w:rsidR="001A3069">
              <w:rPr>
                <w:szCs w:val="24"/>
              </w:rPr>
              <w:t xml:space="preserve"> </w:t>
            </w:r>
            <w:r w:rsidRPr="00C165F7">
              <w:rPr>
                <w:szCs w:val="24"/>
              </w:rPr>
              <w:t>Psichi</w:t>
            </w:r>
            <w:r w:rsidR="001A3069">
              <w:rPr>
                <w:szCs w:val="24"/>
              </w:rPr>
              <w:t>ko</w:t>
            </w:r>
            <w:r w:rsidRPr="00C165F7">
              <w:rPr>
                <w:szCs w:val="24"/>
              </w:rPr>
              <w:t>s sveikatos stiprinimui bendruomenėje susitarta dėl prevencinių programų prieš patyčias ir socialinių įgūdžių stiprinimo programų įgyvendinimo:</w:t>
            </w:r>
          </w:p>
          <w:p w:rsidR="00FE0240" w:rsidRPr="00C165F7" w:rsidRDefault="00FE0240" w:rsidP="00F07F15">
            <w:pPr>
              <w:pStyle w:val="NoSpacing"/>
              <w:numPr>
                <w:ilvl w:val="0"/>
                <w:numId w:val="3"/>
              </w:numPr>
              <w:spacing w:line="276" w:lineRule="auto"/>
              <w:jc w:val="both"/>
              <w:rPr>
                <w:color w:val="000000" w:themeColor="text1"/>
                <w:szCs w:val="24"/>
                <w:lang w:eastAsia="lt-LT"/>
              </w:rPr>
            </w:pPr>
            <w:r w:rsidRPr="00C165F7">
              <w:rPr>
                <w:szCs w:val="24"/>
              </w:rPr>
              <w:t xml:space="preserve">Sudaryta 2020-08-24 sutartis Nr. SUT-2020-08-24/3 </w:t>
            </w:r>
            <w:r w:rsidR="001A3069">
              <w:rPr>
                <w:szCs w:val="24"/>
              </w:rPr>
              <w:t xml:space="preserve">su </w:t>
            </w:r>
            <w:r w:rsidRPr="00C165F7">
              <w:rPr>
                <w:szCs w:val="24"/>
              </w:rPr>
              <w:t>Panevėžio rajono švietimo centru programos ,,Erasmus+“</w:t>
            </w:r>
            <w:r w:rsidR="001A3069">
              <w:rPr>
                <w:szCs w:val="24"/>
              </w:rPr>
              <w:t xml:space="preserve"> </w:t>
            </w:r>
            <w:r w:rsidRPr="00C165F7">
              <w:rPr>
                <w:szCs w:val="24"/>
              </w:rPr>
              <w:t>KA3 projekt</w:t>
            </w:r>
            <w:r w:rsidR="001A3069">
              <w:rPr>
                <w:szCs w:val="24"/>
              </w:rPr>
              <w:t>o</w:t>
            </w:r>
            <w:r w:rsidRPr="00C165F7">
              <w:rPr>
                <w:szCs w:val="24"/>
              </w:rPr>
              <w:t xml:space="preserve"> ,,ERASMUS+</w:t>
            </w:r>
            <w:r w:rsidR="001A3069">
              <w:rPr>
                <w:szCs w:val="24"/>
              </w:rPr>
              <w:t>“</w:t>
            </w:r>
            <w:r w:rsidRPr="00C165F7">
              <w:rPr>
                <w:szCs w:val="24"/>
              </w:rPr>
              <w:t xml:space="preserve"> projekt</w:t>
            </w:r>
            <w:r w:rsidR="001A3069">
              <w:rPr>
                <w:szCs w:val="24"/>
              </w:rPr>
              <w:t>o</w:t>
            </w:r>
            <w:r w:rsidRPr="00C165F7">
              <w:rPr>
                <w:szCs w:val="24"/>
              </w:rPr>
              <w:t xml:space="preserve"> ,,Robotika prieš patyčias – Roby</w:t>
            </w:r>
            <w:r w:rsidR="001A3069">
              <w:rPr>
                <w:szCs w:val="24"/>
              </w:rPr>
              <w:t>“</w:t>
            </w:r>
            <w:r w:rsidRPr="00C165F7">
              <w:rPr>
                <w:szCs w:val="24"/>
              </w:rPr>
              <w:t xml:space="preserve"> veiklų įgyvendinimui.</w:t>
            </w:r>
            <w:r w:rsidRPr="00C165F7">
              <w:rPr>
                <w:color w:val="000000" w:themeColor="text1"/>
                <w:szCs w:val="24"/>
                <w:lang w:eastAsia="lt-LT"/>
              </w:rPr>
              <w:t xml:space="preserve"> Robotikos veiklos taikomos gimnazijos 1–6 klasių ugdymo procese.</w:t>
            </w:r>
          </w:p>
          <w:p w:rsidR="00FE0240" w:rsidRPr="00C165F7" w:rsidRDefault="00FE0240" w:rsidP="00F07F15">
            <w:pPr>
              <w:pStyle w:val="NoSpacing"/>
              <w:numPr>
                <w:ilvl w:val="0"/>
                <w:numId w:val="3"/>
              </w:numPr>
              <w:spacing w:line="276" w:lineRule="auto"/>
              <w:jc w:val="both"/>
              <w:rPr>
                <w:color w:val="000000"/>
                <w:szCs w:val="24"/>
              </w:rPr>
            </w:pPr>
            <w:r w:rsidRPr="00C165F7">
              <w:rPr>
                <w:color w:val="000000"/>
                <w:szCs w:val="24"/>
              </w:rPr>
              <w:t xml:space="preserve">Pasirašyta 2020-06-22 bendradarbiavimo sutartis NR. 21 su VšĮ LIONS QUEST LIETUVA dėl administracijos ir darbuotojų socialinės partnerystės ir LIONS QUEST programų ,,Paauglystės kryžkelės“ ir  ,,Laikas kartu“ įgyvendinimo gimnazijoje. </w:t>
            </w:r>
          </w:p>
          <w:p w:rsidR="00FE0240" w:rsidRPr="001A3069" w:rsidRDefault="00FE0240" w:rsidP="001A3069">
            <w:pPr>
              <w:pStyle w:val="NoSpacing"/>
              <w:numPr>
                <w:ilvl w:val="0"/>
                <w:numId w:val="3"/>
              </w:numPr>
              <w:spacing w:line="276" w:lineRule="auto"/>
              <w:jc w:val="both"/>
              <w:rPr>
                <w:color w:val="000000"/>
                <w:szCs w:val="24"/>
              </w:rPr>
            </w:pPr>
            <w:r w:rsidRPr="00C165F7">
              <w:rPr>
                <w:color w:val="000000"/>
                <w:szCs w:val="24"/>
              </w:rPr>
              <w:t>Gimnazija 2020</w:t>
            </w:r>
            <w:r w:rsidR="001A3069">
              <w:rPr>
                <w:color w:val="000000"/>
                <w:szCs w:val="24"/>
              </w:rPr>
              <w:t>–</w:t>
            </w:r>
            <w:r w:rsidRPr="001A3069">
              <w:rPr>
                <w:color w:val="000000"/>
                <w:szCs w:val="24"/>
              </w:rPr>
              <w:t>2021 m. m. dalyvauja ES projekte ,,Kompleksinis paslaugų šeimai teikimas Panevėžio rajono savivaldybėje“. Gimnazijoje teikiamos psichologo konsultacijos.</w:t>
            </w:r>
          </w:p>
          <w:p w:rsidR="00FE0240" w:rsidRPr="002C664F" w:rsidRDefault="00FE0240" w:rsidP="001A3069">
            <w:pPr>
              <w:pStyle w:val="NoSpacing"/>
              <w:spacing w:line="276" w:lineRule="auto"/>
              <w:jc w:val="both"/>
              <w:rPr>
                <w:szCs w:val="24"/>
                <w:lang w:eastAsia="lt-LT"/>
              </w:rPr>
            </w:pPr>
            <w:r>
              <w:rPr>
                <w:color w:val="000000" w:themeColor="text1"/>
                <w:szCs w:val="24"/>
                <w:shd w:val="clear" w:color="auto" w:fill="FFFFFF"/>
              </w:rPr>
              <w:t xml:space="preserve">     </w:t>
            </w:r>
            <w:r w:rsidRPr="00C165F7">
              <w:rPr>
                <w:color w:val="000000" w:themeColor="text1"/>
                <w:szCs w:val="24"/>
                <w:shd w:val="clear" w:color="auto" w:fill="FFFFFF"/>
              </w:rPr>
              <w:t>Ugdymo(si) patrauklumo ir efektyvumo didinimui bei mokymosi kokybės užtikrinimui pedagogai skatinami dalyvauti tarptautinių projektų veiklose bei bendradarbiauti formaliajame ir neformaliajame ugdyme, dal</w:t>
            </w:r>
            <w:r w:rsidR="001A3069">
              <w:rPr>
                <w:color w:val="000000" w:themeColor="text1"/>
                <w:szCs w:val="24"/>
                <w:shd w:val="clear" w:color="auto" w:fill="FFFFFF"/>
              </w:rPr>
              <w:t>y</w:t>
            </w:r>
            <w:r w:rsidRPr="00C165F7">
              <w:rPr>
                <w:color w:val="000000" w:themeColor="text1"/>
                <w:szCs w:val="24"/>
                <w:shd w:val="clear" w:color="auto" w:fill="FFFFFF"/>
              </w:rPr>
              <w:t xml:space="preserve">tis nuotolinio mokymo(si) patirtimi, stiprinti </w:t>
            </w:r>
            <w:r w:rsidRPr="00C165F7">
              <w:rPr>
                <w:szCs w:val="24"/>
              </w:rPr>
              <w:t>profesines kompetencijas</w:t>
            </w:r>
            <w:r w:rsidRPr="002C664F">
              <w:rPr>
                <w:szCs w:val="24"/>
              </w:rPr>
              <w:t xml:space="preserve">. Dominuoja ugdomasis vadovavimas – mokytojai lyderiai yra kolegų patarėjai (30–35 proc.), padeda tobulinti pamokų planavimą, organizavimą, kuris gerina mokinių pasiekimus. Padeda mokymo procese taikyti naujausias technologijas. Parengta 2 metų mokytojų ir gimnazijos darbuotojų kvalifikacijos tobulinimo programa (patvirtinta direktoriaus </w:t>
            </w:r>
            <w:r w:rsidRPr="001F675B">
              <w:rPr>
                <w:szCs w:val="24"/>
              </w:rPr>
              <w:t>2020-12-01 įsakymu V-158</w:t>
            </w:r>
            <w:r w:rsidRPr="002C664F">
              <w:rPr>
                <w:szCs w:val="24"/>
              </w:rPr>
              <w:t>).</w:t>
            </w:r>
          </w:p>
          <w:p w:rsidR="00FE0240" w:rsidRPr="00C165F7" w:rsidRDefault="00FE0240" w:rsidP="00F07F15">
            <w:pPr>
              <w:pStyle w:val="NoSpacing"/>
              <w:numPr>
                <w:ilvl w:val="0"/>
                <w:numId w:val="5"/>
              </w:numPr>
              <w:spacing w:line="276" w:lineRule="auto"/>
              <w:jc w:val="both"/>
              <w:rPr>
                <w:color w:val="000000" w:themeColor="text1"/>
                <w:szCs w:val="24"/>
              </w:rPr>
            </w:pPr>
            <w:r w:rsidRPr="00C165F7">
              <w:rPr>
                <w:color w:val="000000"/>
                <w:szCs w:val="24"/>
              </w:rPr>
              <w:lastRenderedPageBreak/>
              <w:t xml:space="preserve">60 proc. mokytojų dalyvauja projekte „Kalbų spalvos“ ,,Erasmus+“ KA1 </w:t>
            </w:r>
            <w:r w:rsidR="001A3069">
              <w:rPr>
                <w:color w:val="000000"/>
                <w:szCs w:val="24"/>
              </w:rPr>
              <w:t xml:space="preserve">                                </w:t>
            </w:r>
            <w:r w:rsidRPr="00C165F7">
              <w:rPr>
                <w:color w:val="000000"/>
                <w:szCs w:val="24"/>
              </w:rPr>
              <w:t xml:space="preserve">Nr. 2019-1-LT01-KA101-060285 ir tobulina, stiprina kalbėjimo užsienio </w:t>
            </w:r>
            <w:r w:rsidRPr="00C165F7">
              <w:rPr>
                <w:color w:val="000000" w:themeColor="text1"/>
                <w:szCs w:val="24"/>
              </w:rPr>
              <w:t xml:space="preserve">kalba (anglų, prancūzų, vokiečių) įgūdžius įvairiose Europos valstybėse. 2020 m. rugpjūčio mėn. du mokytojai dalyvavo mobilumo kursuose </w:t>
            </w:r>
            <w:r w:rsidRPr="00C165F7">
              <w:rPr>
                <w:color w:val="000000" w:themeColor="text1"/>
                <w:szCs w:val="24"/>
                <w:shd w:val="clear" w:color="auto" w:fill="FFFFFF"/>
              </w:rPr>
              <w:t>Vokietijoje, Lindau mieste ir stiprino vokiečių kalbos įgūdžius.</w:t>
            </w:r>
            <w:r w:rsidRPr="00C165F7">
              <w:rPr>
                <w:color w:val="000000" w:themeColor="text1"/>
                <w:szCs w:val="24"/>
              </w:rPr>
              <w:t xml:space="preserve"> </w:t>
            </w:r>
          </w:p>
          <w:p w:rsidR="00FE0240" w:rsidRPr="00C165F7" w:rsidRDefault="00FE0240" w:rsidP="00F07F15">
            <w:pPr>
              <w:pStyle w:val="NoSpacing"/>
              <w:numPr>
                <w:ilvl w:val="0"/>
                <w:numId w:val="4"/>
              </w:numPr>
              <w:spacing w:line="276" w:lineRule="auto"/>
              <w:jc w:val="both"/>
              <w:rPr>
                <w:szCs w:val="24"/>
              </w:rPr>
            </w:pPr>
            <w:r w:rsidRPr="00C165F7">
              <w:rPr>
                <w:color w:val="000000"/>
                <w:szCs w:val="24"/>
              </w:rPr>
              <w:t xml:space="preserve">2020-07-03 </w:t>
            </w:r>
            <w:r>
              <w:rPr>
                <w:color w:val="000000"/>
                <w:szCs w:val="24"/>
              </w:rPr>
              <w:t>p</w:t>
            </w:r>
            <w:r w:rsidRPr="00C165F7">
              <w:rPr>
                <w:color w:val="000000"/>
                <w:szCs w:val="24"/>
              </w:rPr>
              <w:t xml:space="preserve">asirašyta trišalė sutartis Nr.S1-184 ir sudarytos sąlygos mokytojui, </w:t>
            </w:r>
            <w:r w:rsidR="001A3069">
              <w:rPr>
                <w:color w:val="000000"/>
                <w:szCs w:val="24"/>
              </w:rPr>
              <w:t>mok</w:t>
            </w:r>
            <w:r w:rsidRPr="00C165F7">
              <w:rPr>
                <w:color w:val="000000"/>
                <w:szCs w:val="24"/>
              </w:rPr>
              <w:t>ančiam ekonomikos ir verslumo dalyk</w:t>
            </w:r>
            <w:r w:rsidR="001A3069">
              <w:rPr>
                <w:color w:val="000000"/>
                <w:szCs w:val="24"/>
              </w:rPr>
              <w:t>o</w:t>
            </w:r>
            <w:r w:rsidRPr="00C165F7">
              <w:rPr>
                <w:color w:val="000000"/>
                <w:szCs w:val="24"/>
              </w:rPr>
              <w:t>, dalyvauti ISM Vadybos ir ekonomikos universitete organizuojamoje modulių studijų programoje. Programos metu įgytas žinias mokytojas naudos ugdymo procese</w:t>
            </w:r>
            <w:r>
              <w:rPr>
                <w:color w:val="000000"/>
                <w:szCs w:val="24"/>
              </w:rPr>
              <w:t xml:space="preserve"> </w:t>
            </w:r>
            <w:r w:rsidRPr="00C165F7">
              <w:rPr>
                <w:color w:val="000000"/>
                <w:szCs w:val="24"/>
              </w:rPr>
              <w:t>ir vykd</w:t>
            </w:r>
            <w:r>
              <w:rPr>
                <w:color w:val="000000"/>
                <w:szCs w:val="24"/>
              </w:rPr>
              <w:t>ydamas</w:t>
            </w:r>
            <w:r w:rsidRPr="00C165F7">
              <w:rPr>
                <w:color w:val="000000"/>
                <w:szCs w:val="24"/>
              </w:rPr>
              <w:t xml:space="preserve"> mokyklos bendruomenės veiklas.</w:t>
            </w:r>
          </w:p>
          <w:p w:rsidR="00FE0240" w:rsidRPr="00C165F7" w:rsidRDefault="00FE0240" w:rsidP="00F07F15">
            <w:pPr>
              <w:pStyle w:val="NoSpacing"/>
              <w:numPr>
                <w:ilvl w:val="0"/>
                <w:numId w:val="4"/>
              </w:numPr>
              <w:spacing w:line="276" w:lineRule="auto"/>
              <w:jc w:val="both"/>
              <w:rPr>
                <w:color w:val="000000"/>
                <w:szCs w:val="24"/>
              </w:rPr>
            </w:pPr>
            <w:r w:rsidRPr="00C165F7">
              <w:rPr>
                <w:color w:val="000000" w:themeColor="text1"/>
                <w:szCs w:val="24"/>
              </w:rPr>
              <w:t>Pradinių klasių mokytojai</w:t>
            </w:r>
            <w:r w:rsidRPr="00C165F7">
              <w:rPr>
                <w:color w:val="000000" w:themeColor="text1"/>
                <w:szCs w:val="24"/>
                <w:lang w:eastAsia="lt-LT"/>
              </w:rPr>
              <w:t xml:space="preserve"> </w:t>
            </w:r>
            <w:r w:rsidRPr="00C165F7">
              <w:rPr>
                <w:color w:val="000000"/>
                <w:szCs w:val="24"/>
                <w:highlight w:val="white"/>
              </w:rPr>
              <w:t>2019–2020 m. m. dalyvavo technologinės kūrybos mentorystės nuotolinio mokymo(si) programoje ,,Technologijų vedliai“.</w:t>
            </w:r>
            <w:r w:rsidRPr="00C165F7">
              <w:rPr>
                <w:color w:val="000000"/>
                <w:szCs w:val="24"/>
              </w:rPr>
              <w:t xml:space="preserve"> Dalyvavimas tęsiamas: 2020-06-26 pasirašyta sutartis Nr. 20200626/22 su UAB „Vedliai“ dėl pradinio ugdymo mokytojo dalyvavimo informatikos ir technologinės kūrybos kvalifikacijos kėlimo 2020–2021 m. programoje ,,Teachers Lead Tech“. Rezultatas: pradinių klasių mokytojai naudos įvairius technologinės kūrybos bei informatikos įrankius ir taikys juos pamokose, dal</w:t>
            </w:r>
            <w:r w:rsidR="001A3069">
              <w:rPr>
                <w:color w:val="000000"/>
                <w:szCs w:val="24"/>
              </w:rPr>
              <w:t>y</w:t>
            </w:r>
            <w:r w:rsidRPr="00C165F7">
              <w:rPr>
                <w:color w:val="000000"/>
                <w:szCs w:val="24"/>
              </w:rPr>
              <w:t xml:space="preserve">sis patirtimi su kolegomis. </w:t>
            </w:r>
          </w:p>
          <w:p w:rsidR="00FE0240" w:rsidRPr="001A3069" w:rsidRDefault="00FE0240" w:rsidP="001A3069">
            <w:pPr>
              <w:pStyle w:val="NoSpacing"/>
              <w:numPr>
                <w:ilvl w:val="0"/>
                <w:numId w:val="4"/>
              </w:numPr>
              <w:spacing w:line="276" w:lineRule="auto"/>
              <w:jc w:val="both"/>
              <w:rPr>
                <w:color w:val="000000"/>
                <w:szCs w:val="24"/>
              </w:rPr>
            </w:pPr>
            <w:r w:rsidRPr="00C165F7">
              <w:rPr>
                <w:color w:val="000000"/>
                <w:szCs w:val="24"/>
              </w:rPr>
              <w:t>Pradinių klasių mokytoja</w:t>
            </w:r>
            <w:r>
              <w:rPr>
                <w:color w:val="000000"/>
                <w:szCs w:val="24"/>
              </w:rPr>
              <w:t xml:space="preserve"> ir</w:t>
            </w:r>
            <w:r w:rsidRPr="00C165F7">
              <w:rPr>
                <w:color w:val="000000"/>
                <w:szCs w:val="24"/>
              </w:rPr>
              <w:t xml:space="preserve"> bibliotekininkas dalyvavo (2020-09-21) </w:t>
            </w:r>
            <w:r w:rsidRPr="00C165F7">
              <w:rPr>
                <w:color w:val="222222"/>
                <w:szCs w:val="24"/>
                <w:shd w:val="clear" w:color="auto" w:fill="FFFFFF"/>
              </w:rPr>
              <w:t xml:space="preserve">Tarptautinėje </w:t>
            </w:r>
            <w:r w:rsidR="001A3069">
              <w:rPr>
                <w:color w:val="222222"/>
                <w:szCs w:val="24"/>
                <w:shd w:val="clear" w:color="auto" w:fill="FFFFFF"/>
              </w:rPr>
              <w:t>„</w:t>
            </w:r>
            <w:r w:rsidRPr="00C165F7">
              <w:rPr>
                <w:color w:val="222222"/>
                <w:szCs w:val="24"/>
                <w:shd w:val="clear" w:color="auto" w:fill="FFFFFF"/>
              </w:rPr>
              <w:t>ProSocial Values Community International</w:t>
            </w:r>
            <w:r w:rsidR="001A3069">
              <w:rPr>
                <w:color w:val="222222"/>
                <w:szCs w:val="24"/>
                <w:shd w:val="clear" w:color="auto" w:fill="FFFFFF"/>
              </w:rPr>
              <w:t>“</w:t>
            </w:r>
            <w:r w:rsidRPr="00C165F7">
              <w:rPr>
                <w:color w:val="222222"/>
                <w:szCs w:val="24"/>
                <w:shd w:val="clear" w:color="auto" w:fill="FFFFFF"/>
              </w:rPr>
              <w:t xml:space="preserve"> konferencijoje „The Good Nutrients for Schools“</w:t>
            </w:r>
            <w:r>
              <w:rPr>
                <w:color w:val="222222"/>
                <w:szCs w:val="24"/>
                <w:shd w:val="clear" w:color="auto" w:fill="FFFFFF"/>
              </w:rPr>
              <w:t>.</w:t>
            </w:r>
            <w:r w:rsidRPr="00C165F7">
              <w:rPr>
                <w:color w:val="222222"/>
                <w:szCs w:val="24"/>
                <w:shd w:val="clear" w:color="auto" w:fill="FFFFFF"/>
              </w:rPr>
              <w:t xml:space="preserve"> </w:t>
            </w:r>
            <w:r>
              <w:rPr>
                <w:color w:val="222222"/>
                <w:szCs w:val="24"/>
                <w:shd w:val="clear" w:color="auto" w:fill="FFFFFF"/>
              </w:rPr>
              <w:t>S</w:t>
            </w:r>
            <w:r w:rsidRPr="00C165F7">
              <w:rPr>
                <w:color w:val="222222"/>
                <w:szCs w:val="24"/>
                <w:shd w:val="clear" w:color="auto" w:fill="FFFFFF"/>
              </w:rPr>
              <w:t>kaitytas pranešimas „Empowered by Prosocial Values“ – dal</w:t>
            </w:r>
            <w:r w:rsidR="001A3069">
              <w:rPr>
                <w:color w:val="222222"/>
                <w:szCs w:val="24"/>
                <w:shd w:val="clear" w:color="auto" w:fill="FFFFFF"/>
              </w:rPr>
              <w:t>y</w:t>
            </w:r>
            <w:r w:rsidRPr="00C165F7">
              <w:rPr>
                <w:color w:val="222222"/>
                <w:szCs w:val="24"/>
                <w:shd w:val="clear" w:color="auto" w:fill="FFFFFF"/>
              </w:rPr>
              <w:t>tasi gerąja patirtimi apie prosocialių vertybių projekto įgyvendinimą gimnazijoje.</w:t>
            </w:r>
            <w:r w:rsidRPr="00C165F7">
              <w:rPr>
                <w:color w:val="000000"/>
                <w:szCs w:val="24"/>
              </w:rPr>
              <w:t xml:space="preserve"> Bibliotekininkė vykdė </w:t>
            </w:r>
            <w:r w:rsidRPr="00C165F7">
              <w:rPr>
                <w:color w:val="222222"/>
                <w:szCs w:val="24"/>
                <w:shd w:val="clear" w:color="auto" w:fill="FFFFFF"/>
              </w:rPr>
              <w:t xml:space="preserve">praktinius mokymus Panevėžio r. pedagogams „Mind Designer pamokos“ </w:t>
            </w:r>
            <w:r w:rsidR="001A3069">
              <w:rPr>
                <w:color w:val="222222"/>
                <w:szCs w:val="24"/>
                <w:shd w:val="clear" w:color="auto" w:fill="FFFFFF"/>
              </w:rPr>
              <w:t>–</w:t>
            </w:r>
            <w:r w:rsidRPr="001A3069">
              <w:rPr>
                <w:color w:val="222222"/>
                <w:szCs w:val="24"/>
                <w:shd w:val="clear" w:color="auto" w:fill="FFFFFF"/>
              </w:rPr>
              <w:t xml:space="preserve"> geroji patirtis naudojant robotiką pamokose (2020-10-22).</w:t>
            </w:r>
            <w:r w:rsidRPr="001A3069">
              <w:rPr>
                <w:color w:val="FF0000"/>
                <w:szCs w:val="24"/>
                <w:lang w:eastAsia="lt-LT"/>
              </w:rPr>
              <w:t xml:space="preserve"> </w:t>
            </w:r>
          </w:p>
          <w:p w:rsidR="00FE0240" w:rsidRPr="001A3069" w:rsidRDefault="00FE0240" w:rsidP="001A3069">
            <w:pPr>
              <w:pStyle w:val="NoSpacing"/>
              <w:numPr>
                <w:ilvl w:val="0"/>
                <w:numId w:val="4"/>
              </w:numPr>
              <w:spacing w:line="276" w:lineRule="auto"/>
              <w:jc w:val="both"/>
              <w:rPr>
                <w:szCs w:val="24"/>
              </w:rPr>
            </w:pPr>
            <w:r w:rsidRPr="00C165F7">
              <w:rPr>
                <w:color w:val="000000"/>
                <w:szCs w:val="24"/>
              </w:rPr>
              <w:t>Sudarytos sąlygos stiprinti profesines kompetencijas ir įgyti naujų gebėjimų ir kitiems gimnazijos darbuotojams: pavaduotojas administracijai ir ūkio reikalams dalyvavo 60 val. mokymuose pagal neformaliojo švietimo programą ,,Apskaita viešajame sektoriuje“</w:t>
            </w:r>
            <w:r w:rsidR="001A3069">
              <w:rPr>
                <w:color w:val="000000"/>
                <w:szCs w:val="24"/>
              </w:rPr>
              <w:t xml:space="preserve">          </w:t>
            </w:r>
            <w:r w:rsidRPr="00C165F7">
              <w:rPr>
                <w:color w:val="000000"/>
                <w:szCs w:val="24"/>
              </w:rPr>
              <w:t xml:space="preserve"> (2020-09-28 sutartis Nr. NŠ-174 su V</w:t>
            </w:r>
            <w:r w:rsidR="001A3069">
              <w:rPr>
                <w:color w:val="000000"/>
                <w:szCs w:val="24"/>
              </w:rPr>
              <w:t>š</w:t>
            </w:r>
            <w:r w:rsidRPr="00C165F7">
              <w:rPr>
                <w:color w:val="000000"/>
                <w:szCs w:val="24"/>
              </w:rPr>
              <w:t>Į Panevėžio kolegija), sekretorius tobulino profesines kompetencijas tema ,,Dokumentų valdymo aktualijos ir naujovės</w:t>
            </w:r>
            <w:r w:rsidRPr="002C664F">
              <w:rPr>
                <w:szCs w:val="24"/>
              </w:rPr>
              <w:t>“, vyresn. buhalteris</w:t>
            </w:r>
            <w:r>
              <w:rPr>
                <w:szCs w:val="24"/>
              </w:rPr>
              <w:t xml:space="preserve"> </w:t>
            </w:r>
            <w:r w:rsidR="001A3069">
              <w:rPr>
                <w:szCs w:val="24"/>
              </w:rPr>
              <w:t>–</w:t>
            </w:r>
            <w:r w:rsidRPr="001A3069">
              <w:rPr>
                <w:szCs w:val="24"/>
              </w:rPr>
              <w:t xml:space="preserve"> ,,Ruošiantis finansinių metų pabaigai viešojo sektoriaus subjektuose: 2020 metų teisės aktų pakeitimo apžvalga“.</w:t>
            </w:r>
          </w:p>
          <w:p w:rsidR="00FE0240" w:rsidRPr="00C165F7" w:rsidRDefault="00FE0240" w:rsidP="00F07F15">
            <w:pPr>
              <w:pStyle w:val="NoSpacing"/>
              <w:spacing w:line="276" w:lineRule="auto"/>
              <w:jc w:val="both"/>
              <w:rPr>
                <w:szCs w:val="24"/>
              </w:rPr>
            </w:pPr>
            <w:r w:rsidRPr="00C165F7">
              <w:rPr>
                <w:szCs w:val="24"/>
              </w:rPr>
              <w:t xml:space="preserve">     </w:t>
            </w:r>
            <w:r>
              <w:rPr>
                <w:szCs w:val="24"/>
              </w:rPr>
              <w:t xml:space="preserve">Įvertinus mokyklos veiklą: </w:t>
            </w:r>
            <w:r w:rsidRPr="00C165F7">
              <w:rPr>
                <w:szCs w:val="24"/>
              </w:rPr>
              <w:t xml:space="preserve">85 proc. mokinių padarė pažangą, kitos dalies mokinių pasiekimai nekito. 2020 m. abiturientų </w:t>
            </w:r>
            <w:r w:rsidR="001A3069">
              <w:rPr>
                <w:szCs w:val="24"/>
              </w:rPr>
              <w:t>v</w:t>
            </w:r>
            <w:r w:rsidRPr="00C165F7">
              <w:rPr>
                <w:szCs w:val="24"/>
              </w:rPr>
              <w:t>alstybinių egzaminų išlaikymas yra 96,4 proc., t. y. 2,8 procento aukštesnis už bendrą šalies vidurkį. 100 proc. išlaikytas matematikos valstybinis egzaminas, kurio rezultatai 32,09 procento aukštesni už bendrą šalies vidurkį. Suaktyvėj</w:t>
            </w:r>
            <w:r>
              <w:rPr>
                <w:szCs w:val="24"/>
              </w:rPr>
              <w:t>o</w:t>
            </w:r>
            <w:r w:rsidRPr="00C165F7">
              <w:rPr>
                <w:szCs w:val="24"/>
              </w:rPr>
              <w:t xml:space="preserve"> tėvų ir mokinių dalyvavimas 2020 m. organizuotuose mokinių pasiekimų ir asmeninės pažangos vaizdo susitikimuose, konsultacijose (100 proc. 1–4 klasių ir 85 proc. 5–10 klasių mokinių tėvų). 2020 m. gimnazijos veiklos planas įgyvendintas 80 </w:t>
            </w:r>
            <w:r>
              <w:rPr>
                <w:szCs w:val="24"/>
              </w:rPr>
              <w:t>proc. ir įsivertintas gerai.</w:t>
            </w:r>
          </w:p>
        </w:tc>
      </w:tr>
    </w:tbl>
    <w:p w:rsidR="003C6307" w:rsidRPr="00783982" w:rsidRDefault="003C6307" w:rsidP="003C6307">
      <w:pPr>
        <w:rPr>
          <w:szCs w:val="24"/>
        </w:rPr>
      </w:pPr>
    </w:p>
    <w:p w:rsidR="009F6DE6" w:rsidRDefault="009F6DE6" w:rsidP="00FE0240">
      <w:pPr>
        <w:rPr>
          <w:szCs w:val="24"/>
        </w:rPr>
      </w:pPr>
      <w:r w:rsidRPr="00B46F75">
        <w:rPr>
          <w:szCs w:val="24"/>
        </w:rPr>
        <w:t xml:space="preserve">Ataskaitą parengė </w:t>
      </w:r>
      <w:r w:rsidR="00FE0240">
        <w:rPr>
          <w:szCs w:val="24"/>
        </w:rPr>
        <w:t>direktorė</w:t>
      </w:r>
      <w:r w:rsidR="00F07F15">
        <w:rPr>
          <w:szCs w:val="24"/>
        </w:rPr>
        <w:t xml:space="preserve"> Daiva Dirsienė</w:t>
      </w:r>
    </w:p>
    <w:p w:rsidR="0086259C" w:rsidRPr="00B46F75" w:rsidRDefault="0086259C" w:rsidP="0086259C">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rsidR="000E7B0C" w:rsidRDefault="000E7B0C"/>
    <w:sectPr w:rsidR="000E7B0C" w:rsidSect="00F07F15">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1D9A"/>
    <w:multiLevelType w:val="hybridMultilevel"/>
    <w:tmpl w:val="9C2CD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F4820CE"/>
    <w:multiLevelType w:val="hybridMultilevel"/>
    <w:tmpl w:val="3A901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C2505F7"/>
    <w:multiLevelType w:val="hybridMultilevel"/>
    <w:tmpl w:val="B1D612E0"/>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3">
    <w:nsid w:val="785D5D43"/>
    <w:multiLevelType w:val="hybridMultilevel"/>
    <w:tmpl w:val="51F0E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8616D95"/>
    <w:multiLevelType w:val="multilevel"/>
    <w:tmpl w:val="F3185F32"/>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07"/>
    <w:rsid w:val="00064DAC"/>
    <w:rsid w:val="00070F61"/>
    <w:rsid w:val="000B3623"/>
    <w:rsid w:val="000E7B0C"/>
    <w:rsid w:val="001A3069"/>
    <w:rsid w:val="002102D9"/>
    <w:rsid w:val="002A6349"/>
    <w:rsid w:val="002D64AA"/>
    <w:rsid w:val="003A2C8C"/>
    <w:rsid w:val="003B548C"/>
    <w:rsid w:val="003C6307"/>
    <w:rsid w:val="003F268F"/>
    <w:rsid w:val="003F7D3B"/>
    <w:rsid w:val="0040754B"/>
    <w:rsid w:val="004239C5"/>
    <w:rsid w:val="00495576"/>
    <w:rsid w:val="00670DD2"/>
    <w:rsid w:val="006E14B9"/>
    <w:rsid w:val="0078770A"/>
    <w:rsid w:val="0086259C"/>
    <w:rsid w:val="00957319"/>
    <w:rsid w:val="00992554"/>
    <w:rsid w:val="009C2EA6"/>
    <w:rsid w:val="009F6DE6"/>
    <w:rsid w:val="00AA21C9"/>
    <w:rsid w:val="00B60910"/>
    <w:rsid w:val="00C361B2"/>
    <w:rsid w:val="00D12569"/>
    <w:rsid w:val="00DD33F6"/>
    <w:rsid w:val="00E14288"/>
    <w:rsid w:val="00E918DC"/>
    <w:rsid w:val="00F07F15"/>
    <w:rsid w:val="00F65267"/>
    <w:rsid w:val="00FE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paragraph" w:styleId="NoSpacing">
    <w:name w:val="No Spacing"/>
    <w:link w:val="NoSpacingChar"/>
    <w:uiPriority w:val="1"/>
    <w:qFormat/>
    <w:rsid w:val="00F07F15"/>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F07F15"/>
    <w:rPr>
      <w:color w:val="0000FF" w:themeColor="hyperlink"/>
      <w:u w:val="single"/>
    </w:rPr>
  </w:style>
  <w:style w:type="character" w:customStyle="1" w:styleId="NoSpacingChar">
    <w:name w:val="No Spacing Char"/>
    <w:link w:val="NoSpacing"/>
    <w:uiPriority w:val="1"/>
    <w:rsid w:val="00F07F15"/>
    <w:rPr>
      <w:rFonts w:ascii="Times New Roman" w:eastAsia="Times New Roman" w:hAnsi="Times New Roman" w:cs="Times New Roman"/>
      <w:sz w:val="24"/>
      <w:szCs w:val="20"/>
      <w:lang w:val="lt-LT"/>
    </w:rPr>
  </w:style>
  <w:style w:type="character" w:styleId="Strong">
    <w:name w:val="Strong"/>
    <w:basedOn w:val="DefaultParagraphFont"/>
    <w:uiPriority w:val="22"/>
    <w:qFormat/>
    <w:rsid w:val="00F07F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paragraph" w:styleId="NoSpacing">
    <w:name w:val="No Spacing"/>
    <w:link w:val="NoSpacingChar"/>
    <w:uiPriority w:val="1"/>
    <w:qFormat/>
    <w:rsid w:val="00F07F15"/>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F07F15"/>
    <w:rPr>
      <w:color w:val="0000FF" w:themeColor="hyperlink"/>
      <w:u w:val="single"/>
    </w:rPr>
  </w:style>
  <w:style w:type="character" w:customStyle="1" w:styleId="NoSpacingChar">
    <w:name w:val="No Spacing Char"/>
    <w:link w:val="NoSpacing"/>
    <w:uiPriority w:val="1"/>
    <w:rsid w:val="00F07F15"/>
    <w:rPr>
      <w:rFonts w:ascii="Times New Roman" w:eastAsia="Times New Roman" w:hAnsi="Times New Roman" w:cs="Times New Roman"/>
      <w:sz w:val="24"/>
      <w:szCs w:val="20"/>
      <w:lang w:val="lt-LT"/>
    </w:rPr>
  </w:style>
  <w:style w:type="character" w:styleId="Strong">
    <w:name w:val="Strong"/>
    <w:basedOn w:val="DefaultParagraphFont"/>
    <w:uiPriority w:val="22"/>
    <w:qFormat/>
    <w:rsid w:val="00F07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vmokykla.lt" TargetMode="External"/><Relationship Id="rId13" Type="http://schemas.openxmlformats.org/officeDocument/2006/relationships/hyperlink" Target="https://www.facebook.com/nvmokykla/videos/sveikatos-avilyje-dalyviai-d%C5%ABzgia-jau-visus-metus/1019149468546214" TargetMode="External"/><Relationship Id="rId3" Type="http://schemas.microsoft.com/office/2007/relationships/stylesWithEffects" Target="stylesWithEffects.xml"/><Relationship Id="rId7" Type="http://schemas.openxmlformats.org/officeDocument/2006/relationships/hyperlink" Target="http://www.panrs.lt" TargetMode="External"/><Relationship Id="rId12" Type="http://schemas.openxmlformats.org/officeDocument/2006/relationships/hyperlink" Target="https://www.facebook.com/nvmokykla/posts/2274438612632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vmokykla.lt" TargetMode="External"/><Relationship Id="rId11" Type="http://schemas.openxmlformats.org/officeDocument/2006/relationships/hyperlink" Target="http://www.nvmokykl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mokykla.lt" TargetMode="External"/><Relationship Id="rId4" Type="http://schemas.openxmlformats.org/officeDocument/2006/relationships/settings" Target="settings.xml"/><Relationship Id="rId9" Type="http://schemas.openxmlformats.org/officeDocument/2006/relationships/hyperlink" Target="http://www.tamo.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2078</Words>
  <Characters>11846</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3</cp:revision>
  <dcterms:created xsi:type="dcterms:W3CDTF">2021-05-02T05:52:00Z</dcterms:created>
  <dcterms:modified xsi:type="dcterms:W3CDTF">2021-05-04T12:30:00Z</dcterms:modified>
</cp:coreProperties>
</file>