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81" w:rsidRPr="00C06BCE" w:rsidRDefault="00CB582B" w:rsidP="00C06BCE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EE5726">
        <w:rPr>
          <w:b/>
          <w:sz w:val="24"/>
          <w:szCs w:val="24"/>
        </w:rPr>
        <w:t>KULTŪROS CENTRŲ</w:t>
      </w:r>
      <w:r w:rsidR="00ED49FB">
        <w:rPr>
          <w:b/>
          <w:sz w:val="24"/>
          <w:szCs w:val="24"/>
        </w:rPr>
        <w:t xml:space="preserve"> 20</w:t>
      </w:r>
      <w:r w:rsidR="00037AD8">
        <w:rPr>
          <w:b/>
          <w:sz w:val="24"/>
          <w:szCs w:val="24"/>
        </w:rPr>
        <w:t>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037AD8">
        <w:rPr>
          <w:sz w:val="24"/>
        </w:rPr>
        <w:t>1</w:t>
      </w:r>
      <w:r w:rsidR="009B7E18">
        <w:rPr>
          <w:sz w:val="24"/>
        </w:rPr>
        <w:t xml:space="preserve"> </w:t>
      </w:r>
      <w:r>
        <w:rPr>
          <w:sz w:val="24"/>
        </w:rPr>
        <w:t xml:space="preserve">m. </w:t>
      </w:r>
      <w:r w:rsidR="00EE5726">
        <w:rPr>
          <w:sz w:val="24"/>
        </w:rPr>
        <w:t>birželio</w:t>
      </w:r>
      <w:r>
        <w:rPr>
          <w:sz w:val="24"/>
        </w:rPr>
        <w:t xml:space="preserve"> 2</w:t>
      </w:r>
      <w:r w:rsidR="00EE5726">
        <w:rPr>
          <w:sz w:val="24"/>
        </w:rPr>
        <w:t>9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</w:t>
      </w:r>
      <w:r w:rsidR="00037AD8">
        <w:rPr>
          <w:sz w:val="24"/>
        </w:rPr>
        <w:t>2</w:t>
      </w:r>
      <w:r w:rsidR="00610E06">
        <w:rPr>
          <w:sz w:val="24"/>
        </w:rPr>
        <w:t>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037AD8" w:rsidRPr="008E53EB" w:rsidRDefault="004366B6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proofErr w:type="spellStart"/>
      <w:r w:rsidR="00EE5726">
        <w:rPr>
          <w:color w:val="000000"/>
          <w:sz w:val="24"/>
          <w:szCs w:val="24"/>
          <w:lang w:val="en-US" w:eastAsia="lt-LT"/>
        </w:rPr>
        <w:t>kult</w:t>
      </w:r>
      <w:proofErr w:type="spellEnd"/>
      <w:r w:rsidR="00EE5726">
        <w:rPr>
          <w:color w:val="000000"/>
          <w:sz w:val="24"/>
          <w:szCs w:val="24"/>
          <w:lang w:eastAsia="lt-LT"/>
        </w:rPr>
        <w:t>ūros centrų</w:t>
      </w:r>
      <w:r w:rsidR="00BD6959">
        <w:rPr>
          <w:color w:val="000000"/>
          <w:sz w:val="24"/>
          <w:szCs w:val="24"/>
          <w:lang w:eastAsia="lt-LT"/>
        </w:rPr>
        <w:t xml:space="preserve"> 20</w:t>
      </w:r>
      <w:r w:rsidR="00B00AA6">
        <w:rPr>
          <w:color w:val="000000"/>
          <w:sz w:val="24"/>
          <w:szCs w:val="24"/>
          <w:lang w:eastAsia="lt-LT"/>
        </w:rPr>
        <w:t>20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0915E3" w:rsidRPr="009A3FC7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5.</w:t>
      </w:r>
      <w:r w:rsidRPr="00443E34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Pr="009A3FC7">
        <w:rPr>
          <w:sz w:val="24"/>
          <w:szCs w:val="24"/>
          <w:lang w:eastAsia="lt-LT"/>
        </w:rPr>
        <w:t>Panevėžio rajono Paįstrio kultūros centro;</w:t>
      </w:r>
    </w:p>
    <w:p w:rsidR="000915E3" w:rsidRPr="003036C4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Pr="009A3FC7">
        <w:rPr>
          <w:sz w:val="24"/>
          <w:szCs w:val="24"/>
          <w:lang w:eastAsia="lt-LT"/>
        </w:rPr>
        <w:t>Panevėžio rajono Raguvos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8. </w:t>
      </w:r>
      <w:r w:rsidRPr="009A3FC7">
        <w:rPr>
          <w:sz w:val="24"/>
          <w:szCs w:val="24"/>
          <w:lang w:eastAsia="lt-LT"/>
        </w:rPr>
        <w:t>Panevėžio rajono Ramygalos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</w:t>
      </w:r>
      <w:r w:rsidRPr="009A3FC7">
        <w:rPr>
          <w:sz w:val="24"/>
          <w:szCs w:val="24"/>
          <w:lang w:eastAsia="lt-LT"/>
        </w:rPr>
        <w:t>. Panevėžio rajono Smilgių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10. </w:t>
      </w:r>
      <w:r w:rsidRPr="009A3FC7">
        <w:rPr>
          <w:sz w:val="24"/>
          <w:szCs w:val="24"/>
          <w:lang w:eastAsia="lt-LT"/>
        </w:rPr>
        <w:t>Panevėžio rajono Šilagalio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11. </w:t>
      </w:r>
      <w:r w:rsidRPr="009A3FC7">
        <w:rPr>
          <w:sz w:val="24"/>
          <w:szCs w:val="24"/>
          <w:lang w:eastAsia="lt-LT"/>
        </w:rPr>
        <w:t>Panevėžio rajono Tiltagalių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12. </w:t>
      </w:r>
      <w:r w:rsidRPr="009A3FC7">
        <w:rPr>
          <w:sz w:val="24"/>
          <w:szCs w:val="24"/>
          <w:lang w:eastAsia="lt-LT"/>
        </w:rPr>
        <w:t>Panevėžio rajono Vadoklių kultūros centro</w:t>
      </w:r>
      <w:r>
        <w:rPr>
          <w:sz w:val="24"/>
          <w:szCs w:val="24"/>
          <w:lang w:eastAsia="lt-LT"/>
        </w:rPr>
        <w:t>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8E53E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A9010B" w:rsidRDefault="00037AD8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Ramunė Buterlevičienė</w:t>
      </w:r>
    </w:p>
    <w:p w:rsidR="00AF0A5B" w:rsidRDefault="00023776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  <w:sectPr w:rsidR="00AF0A5B" w:rsidSect="008E53EB">
          <w:headerReference w:type="default" r:id="rId8"/>
          <w:pgSz w:w="11906" w:h="16820"/>
          <w:pgMar w:top="1135" w:right="567" w:bottom="1134" w:left="1701" w:header="1134" w:footer="720" w:gutter="0"/>
          <w:cols w:space="1296"/>
          <w:titlePg/>
          <w:docGrid w:linePitch="600" w:charSpace="40960"/>
        </w:sectPr>
      </w:pPr>
      <w:r>
        <w:rPr>
          <w:color w:val="000000"/>
          <w:sz w:val="24"/>
          <w:szCs w:val="24"/>
          <w:lang w:eastAsia="lt-LT"/>
        </w:rPr>
        <w:t>202</w:t>
      </w:r>
      <w:r w:rsidR="00037AD8">
        <w:rPr>
          <w:color w:val="000000"/>
          <w:sz w:val="24"/>
          <w:szCs w:val="24"/>
          <w:lang w:eastAsia="lt-LT"/>
        </w:rPr>
        <w:t>1</w:t>
      </w:r>
      <w:r>
        <w:rPr>
          <w:color w:val="000000"/>
          <w:sz w:val="24"/>
          <w:szCs w:val="24"/>
          <w:lang w:eastAsia="lt-LT"/>
        </w:rPr>
        <w:t>-0</w:t>
      </w:r>
      <w:r w:rsidR="00EE5726">
        <w:rPr>
          <w:color w:val="000000"/>
          <w:sz w:val="24"/>
          <w:szCs w:val="24"/>
          <w:lang w:eastAsia="lt-LT"/>
        </w:rPr>
        <w:t>6</w:t>
      </w:r>
      <w:r w:rsidR="00A9010B">
        <w:rPr>
          <w:color w:val="000000"/>
          <w:sz w:val="24"/>
          <w:szCs w:val="24"/>
          <w:lang w:eastAsia="lt-LT"/>
        </w:rPr>
        <w:t>-</w:t>
      </w:r>
      <w:r w:rsidR="0055455F">
        <w:rPr>
          <w:color w:val="000000"/>
          <w:sz w:val="24"/>
          <w:szCs w:val="24"/>
          <w:lang w:eastAsia="lt-LT"/>
        </w:rPr>
        <w:t>10</w:t>
      </w: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571ACB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>SPRENDIMO „</w:t>
      </w:r>
      <w:r w:rsidR="00B86D0F" w:rsidRPr="009B7E18">
        <w:rPr>
          <w:b/>
          <w:sz w:val="24"/>
          <w:szCs w:val="24"/>
        </w:rPr>
        <w:t xml:space="preserve">DĖL </w:t>
      </w:r>
      <w:r w:rsidR="003E35D2">
        <w:rPr>
          <w:b/>
          <w:sz w:val="24"/>
          <w:szCs w:val="24"/>
        </w:rPr>
        <w:t xml:space="preserve">PRITARIMO </w:t>
      </w:r>
      <w:r w:rsidR="00EE5726">
        <w:rPr>
          <w:b/>
          <w:sz w:val="24"/>
          <w:szCs w:val="24"/>
        </w:rPr>
        <w:t>KULTŪROS CENTRŲ</w:t>
      </w:r>
      <w:r w:rsidR="00BD6959">
        <w:rPr>
          <w:b/>
          <w:sz w:val="24"/>
          <w:szCs w:val="24"/>
        </w:rPr>
        <w:t xml:space="preserve"> 20</w:t>
      </w:r>
      <w:r w:rsidR="008F3559">
        <w:rPr>
          <w:b/>
          <w:sz w:val="24"/>
          <w:szCs w:val="24"/>
        </w:rPr>
        <w:t>20</w:t>
      </w:r>
      <w:r w:rsidR="00B86D0F" w:rsidRPr="009B7E18">
        <w:rPr>
          <w:b/>
          <w:sz w:val="24"/>
          <w:szCs w:val="24"/>
        </w:rPr>
        <w:t xml:space="preserve"> MET</w:t>
      </w:r>
      <w:r w:rsidR="00574F36">
        <w:rPr>
          <w:b/>
          <w:sz w:val="24"/>
          <w:szCs w:val="24"/>
        </w:rPr>
        <w:t>Ų VEIKLOS ATASKAITOMS</w:t>
      </w:r>
      <w:r w:rsidR="00B86D0F">
        <w:rPr>
          <w:b/>
          <w:sz w:val="24"/>
          <w:szCs w:val="24"/>
        </w:rPr>
        <w:t>“ PROJEKTO</w:t>
      </w:r>
      <w:r w:rsidR="004B6A10" w:rsidRPr="004B6A10">
        <w:rPr>
          <w:b/>
          <w:sz w:val="24"/>
          <w:szCs w:val="24"/>
        </w:rPr>
        <w:t xml:space="preserve"> </w:t>
      </w:r>
      <w:r w:rsidR="004B6A10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E15E71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37AD8">
        <w:rPr>
          <w:sz w:val="24"/>
          <w:szCs w:val="24"/>
        </w:rPr>
        <w:t>1</w:t>
      </w:r>
      <w:r>
        <w:rPr>
          <w:sz w:val="24"/>
          <w:szCs w:val="24"/>
        </w:rPr>
        <w:t>-0</w:t>
      </w:r>
      <w:r w:rsidR="00EE5726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8E53EB">
        <w:rPr>
          <w:sz w:val="24"/>
          <w:szCs w:val="24"/>
        </w:rPr>
        <w:t>10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037AD8" w:rsidRDefault="00037AD8" w:rsidP="00571ACB">
      <w:pPr>
        <w:pStyle w:val="NoSpacing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6E3D11">
        <w:rPr>
          <w:b/>
          <w:bCs/>
          <w:sz w:val="24"/>
          <w:szCs w:val="24"/>
          <w:lang w:eastAsia="lt-LT"/>
        </w:rPr>
        <w:t xml:space="preserve">Sprendimo projekto </w:t>
      </w:r>
      <w:r>
        <w:rPr>
          <w:b/>
          <w:bCs/>
          <w:sz w:val="24"/>
          <w:szCs w:val="24"/>
          <w:lang w:eastAsia="lt-LT"/>
        </w:rPr>
        <w:t>t</w:t>
      </w:r>
      <w:r w:rsidRPr="006E3D11">
        <w:rPr>
          <w:b/>
          <w:bCs/>
          <w:sz w:val="24"/>
          <w:szCs w:val="24"/>
          <w:lang w:eastAsia="lt-LT"/>
        </w:rPr>
        <w:t xml:space="preserve">ikslai </w:t>
      </w:r>
      <w:r>
        <w:rPr>
          <w:b/>
          <w:bCs/>
          <w:sz w:val="24"/>
          <w:szCs w:val="24"/>
          <w:lang w:eastAsia="lt-LT"/>
        </w:rPr>
        <w:t xml:space="preserve">ir </w:t>
      </w:r>
      <w:r w:rsidRPr="006E3D11">
        <w:rPr>
          <w:b/>
          <w:bCs/>
          <w:sz w:val="24"/>
          <w:szCs w:val="24"/>
          <w:lang w:eastAsia="lt-LT"/>
        </w:rPr>
        <w:t>uždaviniai</w:t>
      </w:r>
      <w:r>
        <w:rPr>
          <w:sz w:val="24"/>
          <w:szCs w:val="24"/>
        </w:rPr>
        <w:t xml:space="preserve"> </w:t>
      </w:r>
    </w:p>
    <w:p w:rsidR="00B86D0F" w:rsidRDefault="00574F36" w:rsidP="00037AD8">
      <w:pPr>
        <w:pStyle w:val="NoSpacing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</w:t>
      </w:r>
      <w:r w:rsidR="004B6A10">
        <w:rPr>
          <w:sz w:val="24"/>
          <w:szCs w:val="24"/>
        </w:rPr>
        <w:t>S</w:t>
      </w:r>
      <w:r>
        <w:rPr>
          <w:sz w:val="24"/>
          <w:szCs w:val="24"/>
        </w:rPr>
        <w:t>avivaldybės taryba išklauso biudžetinių įstaigų (kurių s</w:t>
      </w:r>
      <w:r w:rsidR="00784281">
        <w:rPr>
          <w:sz w:val="24"/>
          <w:szCs w:val="24"/>
        </w:rPr>
        <w:t xml:space="preserve">avininkė yra savivaldybė) </w:t>
      </w:r>
      <w:r>
        <w:rPr>
          <w:color w:val="000000"/>
          <w:sz w:val="24"/>
          <w:szCs w:val="24"/>
        </w:rPr>
        <w:t>ataskaitas ir atsakymus</w:t>
      </w:r>
      <w:r w:rsidRPr="00574F36">
        <w:rPr>
          <w:color w:val="000000"/>
          <w:sz w:val="24"/>
          <w:szCs w:val="24"/>
        </w:rPr>
        <w:t xml:space="preserve"> į </w:t>
      </w:r>
      <w:r w:rsidR="004B6A10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 w:rsidR="00037AD8">
        <w:rPr>
          <w:color w:val="000000"/>
          <w:sz w:val="24"/>
          <w:szCs w:val="24"/>
        </w:rPr>
        <w:t xml:space="preserve"> ataskaitų ir atsakymų. </w:t>
      </w:r>
      <w:r w:rsidR="00E15E71">
        <w:rPr>
          <w:sz w:val="24"/>
          <w:szCs w:val="24"/>
        </w:rPr>
        <w:t xml:space="preserve">Savivaldybės tarybos veiklos reglamento 25.19 papunktyje reglamentuota, kad išklausomos </w:t>
      </w:r>
      <w:r w:rsidR="00E15E71">
        <w:rPr>
          <w:color w:val="000000"/>
          <w:sz w:val="24"/>
          <w:szCs w:val="24"/>
        </w:rPr>
        <w:t>biudžetinių įstaigų metinės veiklos ataskaitos ir atsakymai</w:t>
      </w:r>
      <w:r w:rsidR="00E15E71" w:rsidRPr="00E15E71">
        <w:rPr>
          <w:color w:val="000000"/>
          <w:sz w:val="24"/>
          <w:szCs w:val="24"/>
        </w:rPr>
        <w:t xml:space="preserve"> į </w:t>
      </w:r>
      <w:r w:rsidR="004B6A10">
        <w:rPr>
          <w:color w:val="000000"/>
          <w:sz w:val="24"/>
          <w:szCs w:val="24"/>
        </w:rPr>
        <w:t>T</w:t>
      </w:r>
      <w:r w:rsidR="00E15E71" w:rsidRPr="00E15E71">
        <w:rPr>
          <w:color w:val="000000"/>
          <w:sz w:val="24"/>
          <w:szCs w:val="24"/>
        </w:rPr>
        <w:t>arybos n</w:t>
      </w:r>
      <w:r w:rsidR="00E15E71">
        <w:rPr>
          <w:color w:val="000000"/>
          <w:sz w:val="24"/>
          <w:szCs w:val="24"/>
        </w:rPr>
        <w:t>arių paklausimus ir sprendimai</w:t>
      </w:r>
      <w:r w:rsidR="00E15E71" w:rsidRPr="00E15E71">
        <w:rPr>
          <w:color w:val="000000"/>
          <w:sz w:val="24"/>
          <w:szCs w:val="24"/>
        </w:rPr>
        <w:t xml:space="preserve"> dėl šių</w:t>
      </w:r>
      <w:r w:rsidR="00E15E71">
        <w:rPr>
          <w:color w:val="000000"/>
          <w:sz w:val="24"/>
          <w:szCs w:val="24"/>
        </w:rPr>
        <w:t xml:space="preserve"> ataskaitų ir atsakymų priimami</w:t>
      </w:r>
      <w:r w:rsidR="00E15E71" w:rsidRPr="00E15E71">
        <w:rPr>
          <w:color w:val="000000"/>
          <w:sz w:val="24"/>
          <w:szCs w:val="24"/>
        </w:rPr>
        <w:t xml:space="preserve"> balsuojant</w:t>
      </w:r>
      <w:r w:rsidR="00E15E71">
        <w:rPr>
          <w:color w:val="000000"/>
          <w:sz w:val="24"/>
          <w:szCs w:val="24"/>
        </w:rPr>
        <w:t>.</w:t>
      </w:r>
    </w:p>
    <w:p w:rsidR="00037AD8" w:rsidRDefault="00037AD8" w:rsidP="00037AD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Sprendimo projekto esmė – pritar</w:t>
      </w:r>
      <w:r w:rsidRPr="00574F36"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 w:rsidR="00EE5726">
        <w:rPr>
          <w:sz w:val="24"/>
          <w:szCs w:val="24"/>
        </w:rPr>
        <w:t>kultūros centrų</w:t>
      </w:r>
      <w:r>
        <w:rPr>
          <w:sz w:val="24"/>
          <w:szCs w:val="24"/>
        </w:rPr>
        <w:t xml:space="preserve"> 2020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itom</w:t>
      </w:r>
      <w:r w:rsidRPr="00571ACB">
        <w:rPr>
          <w:sz w:val="24"/>
          <w:szCs w:val="24"/>
        </w:rPr>
        <w:t>s.</w:t>
      </w:r>
      <w:r>
        <w:rPr>
          <w:sz w:val="24"/>
          <w:szCs w:val="24"/>
        </w:rPr>
        <w:t xml:space="preserve"> Sprendimo projekto tikslas – įgyvendinti Panevėžio </w:t>
      </w:r>
      <w:r w:rsidRPr="00571ACB">
        <w:rPr>
          <w:sz w:val="24"/>
          <w:szCs w:val="24"/>
        </w:rPr>
        <w:t>rajono savivaldybės tarybos veiklos reglamento</w:t>
      </w:r>
      <w:r>
        <w:rPr>
          <w:sz w:val="24"/>
          <w:szCs w:val="24"/>
        </w:rPr>
        <w:t>, patvirtinto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tarybos 2011 m. rugpjūčio 25 d. sprendimu Nr. T-163,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25.19 pa</w:t>
      </w:r>
      <w:r w:rsidR="00EE5726">
        <w:rPr>
          <w:sz w:val="24"/>
          <w:szCs w:val="24"/>
        </w:rPr>
        <w:t>punkčio nuostatas</w:t>
      </w:r>
      <w:r>
        <w:rPr>
          <w:color w:val="000000"/>
          <w:sz w:val="24"/>
          <w:szCs w:val="24"/>
        </w:rPr>
        <w:t>.</w:t>
      </w:r>
    </w:p>
    <w:p w:rsidR="00037AD8" w:rsidRPr="00037AD8" w:rsidRDefault="00037AD8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sz w:val="24"/>
          <w:szCs w:val="24"/>
        </w:rPr>
        <w:t xml:space="preserve">Teikiamos </w:t>
      </w:r>
      <w:r w:rsidR="00EE5726">
        <w:rPr>
          <w:sz w:val="24"/>
          <w:szCs w:val="24"/>
        </w:rPr>
        <w:t>12 kultūros centrų</w:t>
      </w:r>
      <w:r>
        <w:rPr>
          <w:sz w:val="24"/>
          <w:szCs w:val="24"/>
        </w:rPr>
        <w:t xml:space="preserve"> 2020 metų veiklos ataskaitos.</w:t>
      </w:r>
    </w:p>
    <w:p w:rsidR="00037AD8" w:rsidRDefault="00037AD8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Pr="006E3D11">
        <w:rPr>
          <w:b/>
          <w:bCs/>
          <w:sz w:val="24"/>
          <w:szCs w:val="24"/>
          <w:lang w:eastAsia="lt-LT"/>
        </w:rPr>
        <w:t xml:space="preserve">Siūlomos teisinio reguliavimo nuostatos </w:t>
      </w:r>
    </w:p>
    <w:p w:rsidR="000F625E" w:rsidRPr="00571ACB" w:rsidRDefault="002538AB" w:rsidP="00571AC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5359">
        <w:rPr>
          <w:sz w:val="24"/>
          <w:szCs w:val="24"/>
        </w:rPr>
        <w:t>Nėra</w:t>
      </w:r>
      <w:r w:rsidR="004B6A10">
        <w:rPr>
          <w:sz w:val="24"/>
          <w:szCs w:val="24"/>
        </w:rPr>
        <w:t>.</w:t>
      </w:r>
    </w:p>
    <w:p w:rsidR="00037AD8" w:rsidRPr="006E3D11" w:rsidRDefault="00037AD8" w:rsidP="00037AD8">
      <w:pPr>
        <w:ind w:firstLine="720"/>
        <w:jc w:val="both"/>
        <w:rPr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3. L</w:t>
      </w:r>
      <w:r w:rsidRPr="006E3D11">
        <w:rPr>
          <w:b/>
          <w:bCs/>
          <w:sz w:val="24"/>
          <w:szCs w:val="24"/>
          <w:lang w:eastAsia="lt-LT"/>
        </w:rPr>
        <w:t>aukiami rezultatai</w:t>
      </w:r>
    </w:p>
    <w:p w:rsidR="00B86D0F" w:rsidRPr="00571ACB" w:rsidRDefault="002538AB" w:rsidP="00E15E7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EE5726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EE5726">
        <w:rPr>
          <w:sz w:val="24"/>
          <w:szCs w:val="24"/>
        </w:rPr>
        <w:t xml:space="preserve">kultūros centrų </w:t>
      </w:r>
      <w:r w:rsidR="00BD6959">
        <w:rPr>
          <w:sz w:val="24"/>
          <w:szCs w:val="24"/>
        </w:rPr>
        <w:t>20</w:t>
      </w:r>
      <w:r w:rsidR="00037AD8">
        <w:rPr>
          <w:sz w:val="24"/>
          <w:szCs w:val="24"/>
        </w:rPr>
        <w:t>20</w:t>
      </w:r>
      <w:r w:rsidR="00EF3103">
        <w:rPr>
          <w:sz w:val="24"/>
          <w:szCs w:val="24"/>
        </w:rPr>
        <w:t xml:space="preserve"> metų veiklos ataskaito</w:t>
      </w:r>
      <w:r w:rsidR="00900099">
        <w:rPr>
          <w:sz w:val="24"/>
          <w:szCs w:val="24"/>
        </w:rPr>
        <w:t>m</w:t>
      </w:r>
      <w:r w:rsidR="00EF3103">
        <w:rPr>
          <w:sz w:val="24"/>
          <w:szCs w:val="24"/>
        </w:rPr>
        <w:t>s</w:t>
      </w:r>
      <w:r w:rsidR="00571ACB" w:rsidRPr="00571ACB">
        <w:rPr>
          <w:sz w:val="24"/>
          <w:szCs w:val="24"/>
        </w:rPr>
        <w:t>.</w:t>
      </w:r>
    </w:p>
    <w:p w:rsidR="00037AD8" w:rsidRDefault="00037AD8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4.</w:t>
      </w:r>
      <w:r w:rsidRPr="006E3D11">
        <w:rPr>
          <w:b/>
          <w:bCs/>
          <w:sz w:val="24"/>
          <w:szCs w:val="24"/>
          <w:lang w:eastAsia="lt-LT"/>
        </w:rPr>
        <w:t xml:space="preserve"> Lėšų poreikis ir</w:t>
      </w:r>
      <w:r>
        <w:rPr>
          <w:b/>
          <w:bCs/>
          <w:sz w:val="24"/>
          <w:szCs w:val="24"/>
          <w:lang w:eastAsia="lt-LT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 xml:space="preserve">šaltiniai </w:t>
      </w:r>
    </w:p>
    <w:p w:rsidR="00037AD8" w:rsidRPr="004B6A10" w:rsidRDefault="00037AD8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4B6A10">
        <w:rPr>
          <w:bCs/>
          <w:sz w:val="24"/>
          <w:szCs w:val="24"/>
          <w:lang w:eastAsia="lt-LT"/>
        </w:rPr>
        <w:t>Nėra</w:t>
      </w:r>
      <w:r w:rsidR="004B6A10" w:rsidRPr="004B6A10">
        <w:rPr>
          <w:bCs/>
          <w:sz w:val="24"/>
          <w:szCs w:val="24"/>
          <w:lang w:eastAsia="lt-LT"/>
        </w:rPr>
        <w:t>.</w:t>
      </w:r>
    </w:p>
    <w:p w:rsidR="00037AD8" w:rsidRDefault="00037AD8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Pr="006E3D11">
        <w:rPr>
          <w:b/>
          <w:bCs/>
          <w:sz w:val="24"/>
          <w:szCs w:val="24"/>
          <w:lang w:eastAsia="lt-LT"/>
        </w:rPr>
        <w:t xml:space="preserve">Kiti </w:t>
      </w:r>
      <w:r>
        <w:rPr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b/>
          <w:bCs/>
          <w:sz w:val="24"/>
          <w:szCs w:val="24"/>
          <w:lang w:eastAsia="lt-LT"/>
        </w:rPr>
        <w:t>a</w:t>
      </w:r>
      <w:r w:rsidRPr="006E3D11">
        <w:rPr>
          <w:b/>
          <w:bCs/>
          <w:sz w:val="24"/>
          <w:szCs w:val="24"/>
          <w:lang w:eastAsia="lt-LT"/>
        </w:rPr>
        <w:t>r paaiškinimai</w:t>
      </w:r>
    </w:p>
    <w:p w:rsidR="00037AD8" w:rsidRPr="004B6A10" w:rsidRDefault="00037AD8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4B6A10">
        <w:rPr>
          <w:bCs/>
          <w:sz w:val="24"/>
          <w:szCs w:val="24"/>
          <w:lang w:eastAsia="lt-LT"/>
        </w:rPr>
        <w:t>Nėra</w:t>
      </w:r>
      <w:r w:rsidR="004B6A10">
        <w:rPr>
          <w:bCs/>
          <w:sz w:val="24"/>
          <w:szCs w:val="24"/>
          <w:lang w:eastAsia="lt-LT"/>
        </w:rPr>
        <w:t>.</w:t>
      </w:r>
    </w:p>
    <w:p w:rsidR="00EF3103" w:rsidRDefault="00EF3103" w:rsidP="00571ACB">
      <w:pPr>
        <w:pStyle w:val="NoSpacing"/>
        <w:rPr>
          <w:sz w:val="24"/>
          <w:szCs w:val="24"/>
        </w:rPr>
      </w:pPr>
    </w:p>
    <w:p w:rsidR="00900099" w:rsidRDefault="00900099" w:rsidP="00571ACB">
      <w:pPr>
        <w:pStyle w:val="NoSpacing"/>
        <w:rPr>
          <w:sz w:val="24"/>
          <w:szCs w:val="24"/>
        </w:rPr>
      </w:pPr>
    </w:p>
    <w:p w:rsidR="00EF3103" w:rsidRDefault="002538AB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Vyr</w:t>
      </w:r>
      <w:r w:rsidR="00037AD8">
        <w:rPr>
          <w:sz w:val="24"/>
          <w:szCs w:val="24"/>
        </w:rPr>
        <w:t>esn. specialistė</w:t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037AD8">
        <w:rPr>
          <w:sz w:val="24"/>
          <w:szCs w:val="24"/>
        </w:rPr>
        <w:tab/>
      </w:r>
      <w:r w:rsidR="00037AD8">
        <w:rPr>
          <w:sz w:val="24"/>
          <w:szCs w:val="24"/>
        </w:rPr>
        <w:tab/>
        <w:t>Ramunė</w:t>
      </w:r>
      <w:r>
        <w:rPr>
          <w:sz w:val="24"/>
          <w:szCs w:val="24"/>
        </w:rPr>
        <w:t xml:space="preserve"> </w:t>
      </w:r>
      <w:r w:rsidR="00037AD8">
        <w:rPr>
          <w:sz w:val="24"/>
          <w:szCs w:val="24"/>
        </w:rPr>
        <w:t>Buterlevičienė</w:t>
      </w:r>
    </w:p>
    <w:p w:rsidR="00037AD8" w:rsidRDefault="00037AD8" w:rsidP="00571ACB">
      <w:pPr>
        <w:pStyle w:val="NoSpacing"/>
        <w:rPr>
          <w:sz w:val="24"/>
          <w:szCs w:val="24"/>
        </w:rPr>
      </w:pPr>
    </w:p>
    <w:sectPr w:rsidR="00037AD8">
      <w:headerReference w:type="default" r:id="rId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66" w:rsidRDefault="007B2166">
      <w:r>
        <w:separator/>
      </w:r>
    </w:p>
  </w:endnote>
  <w:endnote w:type="continuationSeparator" w:id="0">
    <w:p w:rsidR="007B2166" w:rsidRDefault="007B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66" w:rsidRDefault="007B2166">
      <w:r>
        <w:separator/>
      </w:r>
    </w:p>
  </w:footnote>
  <w:footnote w:type="continuationSeparator" w:id="0">
    <w:p w:rsidR="007B2166" w:rsidRDefault="007B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6887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F0A5B" w:rsidRPr="000C44CD" w:rsidRDefault="00AF0A5B">
        <w:pPr>
          <w:pStyle w:val="Header"/>
          <w:jc w:val="center"/>
          <w:rPr>
            <w:sz w:val="24"/>
          </w:rPr>
        </w:pPr>
        <w:r w:rsidRPr="000C44CD">
          <w:rPr>
            <w:sz w:val="24"/>
          </w:rPr>
          <w:fldChar w:fldCharType="begin"/>
        </w:r>
        <w:r w:rsidRPr="000C44CD">
          <w:rPr>
            <w:sz w:val="24"/>
          </w:rPr>
          <w:instrText>PAGE   \* MERGEFORMAT</w:instrText>
        </w:r>
        <w:r w:rsidRPr="000C44CD">
          <w:rPr>
            <w:sz w:val="24"/>
          </w:rPr>
          <w:fldChar w:fldCharType="separate"/>
        </w:r>
        <w:r w:rsidR="008E53EB">
          <w:rPr>
            <w:noProof/>
            <w:sz w:val="24"/>
          </w:rPr>
          <w:t>2</w:t>
        </w:r>
        <w:r w:rsidRPr="000C44CD">
          <w:rPr>
            <w:sz w:val="24"/>
          </w:rPr>
          <w:fldChar w:fldCharType="end"/>
        </w:r>
      </w:p>
    </w:sdtContent>
  </w:sdt>
  <w:p w:rsidR="00D57981" w:rsidRDefault="00D57981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5B" w:rsidRDefault="00AF0A5B">
    <w:pPr>
      <w:pStyle w:val="Header"/>
      <w:jc w:val="center"/>
    </w:pPr>
  </w:p>
  <w:p w:rsidR="00AF0A5B" w:rsidRDefault="00AF0A5B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915E3"/>
    <w:rsid w:val="000A271E"/>
    <w:rsid w:val="000B7C4A"/>
    <w:rsid w:val="000C44CD"/>
    <w:rsid w:val="000D5359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C5746"/>
    <w:rsid w:val="003036C4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B6A10"/>
    <w:rsid w:val="004D0CF8"/>
    <w:rsid w:val="00504343"/>
    <w:rsid w:val="00507A9F"/>
    <w:rsid w:val="0051211D"/>
    <w:rsid w:val="005151C7"/>
    <w:rsid w:val="00520EB8"/>
    <w:rsid w:val="0055455F"/>
    <w:rsid w:val="00566F5A"/>
    <w:rsid w:val="00571ACB"/>
    <w:rsid w:val="00574F36"/>
    <w:rsid w:val="00575CC2"/>
    <w:rsid w:val="005B497B"/>
    <w:rsid w:val="005E2A2D"/>
    <w:rsid w:val="005F6A72"/>
    <w:rsid w:val="00606DD6"/>
    <w:rsid w:val="00610E06"/>
    <w:rsid w:val="0068321B"/>
    <w:rsid w:val="006911AF"/>
    <w:rsid w:val="006A390C"/>
    <w:rsid w:val="006A797E"/>
    <w:rsid w:val="006D5532"/>
    <w:rsid w:val="00743123"/>
    <w:rsid w:val="00755E46"/>
    <w:rsid w:val="00775609"/>
    <w:rsid w:val="00784281"/>
    <w:rsid w:val="007B2053"/>
    <w:rsid w:val="007B2166"/>
    <w:rsid w:val="007B2AA0"/>
    <w:rsid w:val="00844DCF"/>
    <w:rsid w:val="00890AD7"/>
    <w:rsid w:val="008C327D"/>
    <w:rsid w:val="008D571E"/>
    <w:rsid w:val="008E3BC3"/>
    <w:rsid w:val="008E53EB"/>
    <w:rsid w:val="008F3559"/>
    <w:rsid w:val="00900099"/>
    <w:rsid w:val="009575FE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86D0F"/>
    <w:rsid w:val="00BA7B09"/>
    <w:rsid w:val="00BB4B47"/>
    <w:rsid w:val="00BD201A"/>
    <w:rsid w:val="00BD6959"/>
    <w:rsid w:val="00BE6241"/>
    <w:rsid w:val="00BE6B71"/>
    <w:rsid w:val="00BF3F4B"/>
    <w:rsid w:val="00BF419B"/>
    <w:rsid w:val="00C06BCE"/>
    <w:rsid w:val="00C13C48"/>
    <w:rsid w:val="00C435AD"/>
    <w:rsid w:val="00C80276"/>
    <w:rsid w:val="00C83DCB"/>
    <w:rsid w:val="00C95AE8"/>
    <w:rsid w:val="00CB582B"/>
    <w:rsid w:val="00CC33B3"/>
    <w:rsid w:val="00CF1C0A"/>
    <w:rsid w:val="00D46FF7"/>
    <w:rsid w:val="00D57981"/>
    <w:rsid w:val="00D66CA6"/>
    <w:rsid w:val="00D87E75"/>
    <w:rsid w:val="00D932FD"/>
    <w:rsid w:val="00D9452A"/>
    <w:rsid w:val="00DD716A"/>
    <w:rsid w:val="00DE11F3"/>
    <w:rsid w:val="00E04E3F"/>
    <w:rsid w:val="00E15E71"/>
    <w:rsid w:val="00ED49FB"/>
    <w:rsid w:val="00ED5C80"/>
    <w:rsid w:val="00EE5726"/>
    <w:rsid w:val="00EF3103"/>
    <w:rsid w:val="00EF410C"/>
    <w:rsid w:val="00F21683"/>
    <w:rsid w:val="00F45B90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6</cp:revision>
  <cp:lastPrinted>2018-05-16T13:20:00Z</cp:lastPrinted>
  <dcterms:created xsi:type="dcterms:W3CDTF">2021-06-07T07:34:00Z</dcterms:created>
  <dcterms:modified xsi:type="dcterms:W3CDTF">2021-06-10T08:16:00Z</dcterms:modified>
</cp:coreProperties>
</file>