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0F" w:rsidRPr="00415B32" w:rsidRDefault="005C46BE" w:rsidP="002F3C2B">
      <w:pPr>
        <w:pStyle w:val="Header"/>
        <w:jc w:val="center"/>
        <w:rPr>
          <w:color w:val="000000" w:themeColor="text1"/>
        </w:rPr>
      </w:pPr>
      <w:r w:rsidRPr="00415B32">
        <w:rPr>
          <w:noProof/>
          <w:color w:val="000000" w:themeColor="text1"/>
          <w:lang w:val="en-US" w:eastAsia="en-US"/>
        </w:rPr>
        <w:drawing>
          <wp:inline distT="0" distB="0" distL="0" distR="0">
            <wp:extent cx="546100" cy="6413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C2B" w:rsidRPr="00415B32" w:rsidRDefault="002F3C2B" w:rsidP="00B7010F">
      <w:pPr>
        <w:pStyle w:val="Header"/>
        <w:jc w:val="right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Projektas</w:t>
      </w:r>
    </w:p>
    <w:p w:rsidR="00D57981" w:rsidRPr="00415B32" w:rsidRDefault="00D57981">
      <w:pPr>
        <w:pStyle w:val="Header"/>
        <w:jc w:val="center"/>
        <w:rPr>
          <w:b/>
          <w:color w:val="000000" w:themeColor="text1"/>
          <w:sz w:val="28"/>
        </w:rPr>
      </w:pPr>
      <w:r w:rsidRPr="00415B32">
        <w:rPr>
          <w:b/>
          <w:color w:val="000000" w:themeColor="text1"/>
          <w:sz w:val="28"/>
        </w:rPr>
        <w:t>PANEVĖŽIO RA</w:t>
      </w:r>
      <w:r w:rsidR="00B7010F" w:rsidRPr="00415B32">
        <w:rPr>
          <w:b/>
          <w:color w:val="000000" w:themeColor="text1"/>
          <w:sz w:val="28"/>
        </w:rPr>
        <w:t>JONO SAVIVALDYBĖS TARYBA</w:t>
      </w:r>
    </w:p>
    <w:p w:rsidR="00D57981" w:rsidRPr="00415B32" w:rsidRDefault="00D57981">
      <w:pPr>
        <w:pStyle w:val="Header"/>
        <w:jc w:val="center"/>
        <w:rPr>
          <w:color w:val="000000" w:themeColor="text1"/>
          <w:sz w:val="24"/>
          <w:szCs w:val="24"/>
        </w:rPr>
      </w:pPr>
    </w:p>
    <w:p w:rsidR="00D57981" w:rsidRPr="00415B32" w:rsidRDefault="00D57981">
      <w:pPr>
        <w:pStyle w:val="Header"/>
        <w:jc w:val="center"/>
        <w:rPr>
          <w:b/>
          <w:color w:val="000000" w:themeColor="text1"/>
          <w:sz w:val="24"/>
        </w:rPr>
      </w:pPr>
      <w:r w:rsidRPr="00415B32">
        <w:rPr>
          <w:b/>
          <w:color w:val="000000" w:themeColor="text1"/>
          <w:sz w:val="28"/>
        </w:rPr>
        <w:t>SPRENDIMAS</w:t>
      </w:r>
    </w:p>
    <w:p w:rsidR="00BA3BFE" w:rsidRPr="00415B32" w:rsidRDefault="00222756" w:rsidP="00BA25F2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  <w:lang w:eastAsia="lt-LT"/>
        </w:rPr>
      </w:pPr>
      <w:r w:rsidRPr="00415B32">
        <w:rPr>
          <w:rFonts w:eastAsia="HG Mincho Light J"/>
          <w:b/>
          <w:bCs/>
          <w:color w:val="000000" w:themeColor="text1"/>
          <w:sz w:val="24"/>
          <w:szCs w:val="24"/>
          <w:lang w:eastAsia="lt-LT"/>
        </w:rPr>
        <w:t xml:space="preserve">DĖL PANEVĖŽIO RAJONO </w:t>
      </w:r>
      <w:r w:rsidRPr="00415B32">
        <w:rPr>
          <w:b/>
          <w:color w:val="000000" w:themeColor="text1"/>
          <w:sz w:val="24"/>
          <w:szCs w:val="24"/>
        </w:rPr>
        <w:t>SAVIVALDYBĖS TARYBOS 2019 M. VASARIO 20 D. SPRENDIMO NR. T-41 „</w:t>
      </w:r>
      <w:r w:rsidR="00267257" w:rsidRPr="00415B32">
        <w:rPr>
          <w:b/>
          <w:bCs/>
          <w:color w:val="000000" w:themeColor="text1"/>
          <w:sz w:val="24"/>
          <w:szCs w:val="24"/>
        </w:rPr>
        <w:t>DĖL PANEVĖŽIO RAJONO SAVIVALDYBĖS BIUDŽETINIŲ ĮSTAIGŲ METINIŲ VEIKLOS ATASKAITŲ FORMŲ PATVIRTINIMO</w:t>
      </w:r>
      <w:r w:rsidRPr="00415B32">
        <w:rPr>
          <w:b/>
          <w:bCs/>
          <w:color w:val="000000" w:themeColor="text1"/>
          <w:sz w:val="24"/>
          <w:szCs w:val="24"/>
        </w:rPr>
        <w:t>“ PAKEITIMO</w:t>
      </w:r>
    </w:p>
    <w:p w:rsidR="00BA3BFE" w:rsidRPr="00415B32" w:rsidRDefault="00BA3BFE" w:rsidP="00BA25F2">
      <w:pPr>
        <w:suppressAutoHyphens w:val="0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eastAsia="lt-LT"/>
        </w:rPr>
      </w:pPr>
    </w:p>
    <w:p w:rsidR="00D57981" w:rsidRPr="00415B32" w:rsidRDefault="00BA25F2">
      <w:pPr>
        <w:jc w:val="center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</w:rPr>
        <w:t>20</w:t>
      </w:r>
      <w:r w:rsidR="00222756" w:rsidRPr="00415B32">
        <w:rPr>
          <w:color w:val="000000" w:themeColor="text1"/>
          <w:sz w:val="24"/>
        </w:rPr>
        <w:t>21</w:t>
      </w:r>
      <w:r w:rsidRPr="00415B32">
        <w:rPr>
          <w:color w:val="000000" w:themeColor="text1"/>
          <w:sz w:val="24"/>
        </w:rPr>
        <w:t xml:space="preserve"> m. </w:t>
      </w:r>
      <w:r w:rsidR="00B21B8E" w:rsidRPr="00415B32">
        <w:rPr>
          <w:color w:val="000000" w:themeColor="text1"/>
          <w:sz w:val="24"/>
        </w:rPr>
        <w:t>vasario 2</w:t>
      </w:r>
      <w:r w:rsidR="008D1333" w:rsidRPr="00415B32">
        <w:rPr>
          <w:color w:val="000000" w:themeColor="text1"/>
          <w:sz w:val="24"/>
        </w:rPr>
        <w:t>5</w:t>
      </w:r>
      <w:r w:rsidR="00B21B8E" w:rsidRPr="00415B32">
        <w:rPr>
          <w:color w:val="000000" w:themeColor="text1"/>
          <w:sz w:val="24"/>
        </w:rPr>
        <w:t xml:space="preserve"> d. </w:t>
      </w:r>
      <w:r w:rsidR="00D57981" w:rsidRPr="00415B32">
        <w:rPr>
          <w:color w:val="000000" w:themeColor="text1"/>
          <w:sz w:val="24"/>
        </w:rPr>
        <w:t>Nr.</w:t>
      </w:r>
      <w:r w:rsidR="00610E06" w:rsidRPr="00415B32">
        <w:rPr>
          <w:color w:val="000000" w:themeColor="text1"/>
          <w:sz w:val="24"/>
        </w:rPr>
        <w:t xml:space="preserve"> T</w:t>
      </w:r>
      <w:r w:rsidR="00222756" w:rsidRPr="00415B32">
        <w:rPr>
          <w:color w:val="000000" w:themeColor="text1"/>
          <w:sz w:val="24"/>
        </w:rPr>
        <w:t>2</w:t>
      </w:r>
      <w:r w:rsidR="00126A00" w:rsidRPr="00415B32">
        <w:rPr>
          <w:color w:val="000000" w:themeColor="text1"/>
          <w:sz w:val="24"/>
        </w:rPr>
        <w:t>-</w:t>
      </w:r>
    </w:p>
    <w:p w:rsidR="00D57981" w:rsidRPr="00415B32" w:rsidRDefault="00D57981">
      <w:pPr>
        <w:jc w:val="center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Panevėžys</w:t>
      </w:r>
    </w:p>
    <w:p w:rsidR="003E35D2" w:rsidRPr="00415B32" w:rsidRDefault="003E35D2">
      <w:pPr>
        <w:rPr>
          <w:color w:val="000000" w:themeColor="text1"/>
          <w:sz w:val="24"/>
          <w:szCs w:val="24"/>
        </w:rPr>
      </w:pPr>
    </w:p>
    <w:p w:rsidR="009B7E18" w:rsidRPr="00415B32" w:rsidRDefault="00D57981" w:rsidP="009B7E18">
      <w:pPr>
        <w:shd w:val="clear" w:color="auto" w:fill="FFFFFF"/>
        <w:jc w:val="both"/>
        <w:rPr>
          <w:color w:val="000000" w:themeColor="text1"/>
          <w:spacing w:val="40"/>
          <w:sz w:val="24"/>
          <w:szCs w:val="24"/>
          <w:lang w:eastAsia="lt-LT"/>
        </w:rPr>
      </w:pPr>
      <w:r w:rsidRPr="00415B32">
        <w:rPr>
          <w:color w:val="000000" w:themeColor="text1"/>
          <w:sz w:val="24"/>
          <w:szCs w:val="24"/>
        </w:rPr>
        <w:tab/>
      </w:r>
      <w:r w:rsidR="009B7E18" w:rsidRPr="00415B32">
        <w:rPr>
          <w:color w:val="000000" w:themeColor="text1"/>
          <w:sz w:val="24"/>
          <w:szCs w:val="24"/>
          <w:lang w:eastAsia="lt-LT"/>
        </w:rPr>
        <w:t>Vadovaudamasi Lietuvos Respublikos vietos savivaldos įstatymo 1</w:t>
      </w:r>
      <w:r w:rsidR="00757171" w:rsidRPr="00415B32">
        <w:rPr>
          <w:color w:val="000000" w:themeColor="text1"/>
          <w:sz w:val="24"/>
          <w:szCs w:val="24"/>
          <w:lang w:eastAsia="lt-LT"/>
        </w:rPr>
        <w:t>8</w:t>
      </w:r>
      <w:r w:rsidR="009B7E18" w:rsidRPr="00415B32">
        <w:rPr>
          <w:color w:val="000000" w:themeColor="text1"/>
          <w:sz w:val="24"/>
          <w:szCs w:val="24"/>
          <w:lang w:eastAsia="lt-LT"/>
        </w:rPr>
        <w:t xml:space="preserve"> straipsnio </w:t>
      </w:r>
      <w:r w:rsidR="00C664BA" w:rsidRPr="00415B32">
        <w:rPr>
          <w:color w:val="000000" w:themeColor="text1"/>
          <w:sz w:val="24"/>
          <w:szCs w:val="24"/>
          <w:lang w:eastAsia="lt-LT"/>
        </w:rPr>
        <w:t>1</w:t>
      </w:r>
      <w:r w:rsidR="00757171" w:rsidRPr="00415B32">
        <w:rPr>
          <w:color w:val="000000" w:themeColor="text1"/>
          <w:sz w:val="24"/>
          <w:szCs w:val="24"/>
          <w:lang w:eastAsia="lt-LT"/>
        </w:rPr>
        <w:t xml:space="preserve"> dalimi</w:t>
      </w:r>
      <w:r w:rsidR="009B7E18" w:rsidRPr="00415B32">
        <w:rPr>
          <w:color w:val="000000" w:themeColor="text1"/>
          <w:sz w:val="24"/>
          <w:szCs w:val="24"/>
          <w:lang w:eastAsia="lt-LT"/>
        </w:rPr>
        <w:t xml:space="preserve"> </w:t>
      </w:r>
      <w:r w:rsidR="0091193C" w:rsidRPr="00415B32">
        <w:rPr>
          <w:color w:val="000000" w:themeColor="text1"/>
          <w:sz w:val="24"/>
          <w:szCs w:val="24"/>
          <w:lang w:eastAsia="lt-LT"/>
        </w:rPr>
        <w:br/>
      </w:r>
      <w:r w:rsidR="009B7E18" w:rsidRPr="00415B32">
        <w:rPr>
          <w:color w:val="000000" w:themeColor="text1"/>
          <w:sz w:val="24"/>
          <w:szCs w:val="24"/>
          <w:lang w:eastAsia="lt-LT"/>
        </w:rPr>
        <w:t xml:space="preserve">Savivaldybės taryba </w:t>
      </w:r>
      <w:r w:rsidR="009B7E18" w:rsidRPr="00415B32">
        <w:rPr>
          <w:color w:val="000000" w:themeColor="text1"/>
          <w:spacing w:val="40"/>
          <w:sz w:val="24"/>
          <w:szCs w:val="24"/>
          <w:lang w:eastAsia="lt-LT"/>
        </w:rPr>
        <w:t>nusprendžia:</w:t>
      </w:r>
    </w:p>
    <w:p w:rsidR="00A626FE" w:rsidRPr="00415B32" w:rsidRDefault="00171970" w:rsidP="0091516C">
      <w:pPr>
        <w:shd w:val="clear" w:color="auto" w:fill="FFFFFF"/>
        <w:jc w:val="both"/>
        <w:rPr>
          <w:color w:val="000000" w:themeColor="text1"/>
          <w:sz w:val="24"/>
          <w:szCs w:val="24"/>
          <w:lang w:eastAsia="lt-LT"/>
        </w:rPr>
      </w:pPr>
      <w:r w:rsidRPr="00415B32">
        <w:rPr>
          <w:color w:val="000000" w:themeColor="text1"/>
          <w:spacing w:val="40"/>
          <w:sz w:val="24"/>
          <w:szCs w:val="24"/>
          <w:lang w:eastAsia="lt-LT"/>
        </w:rPr>
        <w:tab/>
        <w:t>1. Pakeisti</w:t>
      </w:r>
      <w:r w:rsidR="00A74AED" w:rsidRPr="00415B32">
        <w:rPr>
          <w:color w:val="000000" w:themeColor="text1"/>
          <w:sz w:val="24"/>
          <w:szCs w:val="24"/>
        </w:rPr>
        <w:t>Panevėžio rajono savivaldybės tarybos 2019 m. vasario 20 d. Nr. T-41 sprendimo „</w:t>
      </w:r>
      <w:r w:rsidR="00A74AED" w:rsidRPr="00415B32">
        <w:rPr>
          <w:bCs/>
          <w:color w:val="000000" w:themeColor="text1"/>
          <w:sz w:val="24"/>
          <w:szCs w:val="24"/>
        </w:rPr>
        <w:t>Dėl Panevėžio rajono savivaldybės biudžetinių įstaigų metinių veiklos ataskaitų formų patvirtinimo“ 1.1 ir 1.4 papunkčius ir juos išdėstyti nauja redakcija.</w:t>
      </w:r>
    </w:p>
    <w:p w:rsidR="000F5B81" w:rsidRPr="00415B32" w:rsidRDefault="00BA3BFE" w:rsidP="00A74AED">
      <w:pPr>
        <w:shd w:val="clear" w:color="auto" w:fill="FFFFFF"/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2. </w:t>
      </w:r>
      <w:r w:rsidR="000F5B81" w:rsidRPr="00415B32">
        <w:rPr>
          <w:color w:val="000000" w:themeColor="text1"/>
          <w:sz w:val="24"/>
          <w:szCs w:val="24"/>
          <w:lang w:bidi="he-IL"/>
        </w:rPr>
        <w:t>Pripažinti netekusiu galios</w:t>
      </w:r>
      <w:r w:rsidR="000F5B81" w:rsidRPr="00415B32">
        <w:rPr>
          <w:color w:val="000000" w:themeColor="text1"/>
          <w:sz w:val="24"/>
          <w:szCs w:val="24"/>
          <w:lang w:eastAsia="lt-LT"/>
        </w:rPr>
        <w:t xml:space="preserve"> </w:t>
      </w:r>
      <w:r w:rsidR="00E41158" w:rsidRPr="00415B32">
        <w:rPr>
          <w:color w:val="000000" w:themeColor="text1"/>
          <w:sz w:val="24"/>
          <w:szCs w:val="24"/>
          <w:lang w:eastAsia="lt-LT"/>
        </w:rPr>
        <w:t>1.7 papunktį.</w:t>
      </w:r>
    </w:p>
    <w:p w:rsidR="003E35D2" w:rsidRPr="00415B32" w:rsidRDefault="003E35D2" w:rsidP="009B7E18">
      <w:pPr>
        <w:jc w:val="both"/>
        <w:rPr>
          <w:color w:val="000000" w:themeColor="text1"/>
          <w:sz w:val="24"/>
          <w:szCs w:val="24"/>
        </w:rPr>
      </w:pPr>
    </w:p>
    <w:p w:rsidR="00646750" w:rsidRPr="00415B32" w:rsidRDefault="00646750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2F3C2B" w:rsidP="009B7E18">
      <w:pPr>
        <w:jc w:val="both"/>
        <w:rPr>
          <w:color w:val="000000" w:themeColor="text1"/>
          <w:sz w:val="24"/>
          <w:szCs w:val="24"/>
        </w:rPr>
      </w:pPr>
    </w:p>
    <w:p w:rsidR="002F3C2B" w:rsidRPr="00415B32" w:rsidRDefault="00A83902" w:rsidP="009B7E18">
      <w:pPr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Remigijus Vilys</w:t>
      </w:r>
    </w:p>
    <w:p w:rsidR="00C660EA" w:rsidRPr="00415B32" w:rsidRDefault="002F3C2B" w:rsidP="002F3C2B">
      <w:pPr>
        <w:jc w:val="both"/>
        <w:rPr>
          <w:color w:val="000000" w:themeColor="text1"/>
          <w:sz w:val="24"/>
          <w:szCs w:val="24"/>
        </w:rPr>
        <w:sectPr w:rsidR="00C660EA" w:rsidRPr="00415B32">
          <w:headerReference w:type="default" r:id="rId10"/>
          <w:headerReference w:type="first" r:id="rId11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  <w:r w:rsidRPr="00415B32">
        <w:rPr>
          <w:color w:val="000000" w:themeColor="text1"/>
          <w:sz w:val="24"/>
          <w:szCs w:val="24"/>
        </w:rPr>
        <w:t>2021</w:t>
      </w:r>
      <w:r w:rsidR="00781A6A" w:rsidRPr="00415B32">
        <w:rPr>
          <w:color w:val="000000" w:themeColor="text1"/>
          <w:sz w:val="24"/>
          <w:szCs w:val="24"/>
        </w:rPr>
        <w:t>-02-</w:t>
      </w:r>
      <w:r w:rsidR="00A83902" w:rsidRPr="00415B32">
        <w:rPr>
          <w:color w:val="000000" w:themeColor="text1"/>
          <w:sz w:val="24"/>
          <w:szCs w:val="24"/>
        </w:rPr>
        <w:t>10</w:t>
      </w:r>
    </w:p>
    <w:p w:rsidR="00A06BCA" w:rsidRPr="00415B32" w:rsidRDefault="00A06BCA" w:rsidP="00A06BCA">
      <w:pPr>
        <w:ind w:left="5184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lastRenderedPageBreak/>
        <w:t>PATVIRTINTA</w:t>
      </w:r>
    </w:p>
    <w:p w:rsidR="00A06BCA" w:rsidRPr="00415B32" w:rsidRDefault="00A06BCA" w:rsidP="00A06BCA">
      <w:pPr>
        <w:autoSpaceDE w:val="0"/>
        <w:ind w:left="3888" w:firstLine="1296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Panevėžio rajono savivaldybės tarybos</w:t>
      </w:r>
    </w:p>
    <w:p w:rsidR="00A06BCA" w:rsidRPr="00415B32" w:rsidRDefault="00A06BCA" w:rsidP="00A06BCA">
      <w:pPr>
        <w:autoSpaceDE w:val="0"/>
        <w:ind w:left="3888" w:firstLine="1296"/>
        <w:rPr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2019 m. vasario 20 d. sprendimu Nr. T-41</w:t>
      </w:r>
    </w:p>
    <w:p w:rsidR="00A06BCA" w:rsidRPr="00415B32" w:rsidRDefault="00A06BCA" w:rsidP="00A06BCA">
      <w:pPr>
        <w:autoSpaceDE w:val="0"/>
        <w:ind w:left="3888" w:firstLine="1296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(Panevėžio rajono savivaldybės tarybos</w:t>
      </w:r>
    </w:p>
    <w:p w:rsidR="00964FDD" w:rsidRPr="00415B32" w:rsidRDefault="00A06BCA" w:rsidP="00964FDD">
      <w:pPr>
        <w:autoSpaceDE w:val="0"/>
        <w:ind w:left="3888" w:firstLine="1296"/>
        <w:rPr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2021 m. vasario 25</w:t>
      </w:r>
      <w:r w:rsidR="00964FDD" w:rsidRPr="00415B32">
        <w:rPr>
          <w:color w:val="000000" w:themeColor="text1"/>
          <w:sz w:val="24"/>
          <w:szCs w:val="24"/>
        </w:rPr>
        <w:t xml:space="preserve"> d. sprendimo Nr. T-</w:t>
      </w:r>
    </w:p>
    <w:p w:rsidR="00A74AED" w:rsidRPr="00415B32" w:rsidRDefault="00A06BCA" w:rsidP="00964FDD">
      <w:pPr>
        <w:autoSpaceDE w:val="0"/>
        <w:ind w:left="3888" w:firstLine="1296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redakcija)</w:t>
      </w:r>
    </w:p>
    <w:p w:rsidR="007E0ECF" w:rsidRPr="00415B32" w:rsidRDefault="007E0ECF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:rsidR="00CE7148" w:rsidRPr="00415B32" w:rsidRDefault="00CE7148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:rsidR="00C7470C" w:rsidRPr="00415B32" w:rsidRDefault="00C7470C" w:rsidP="00C7470C">
      <w:pPr>
        <w:jc w:val="center"/>
        <w:rPr>
          <w:rStyle w:val="Numatytasispastraiposriftas1"/>
          <w:b/>
          <w:color w:val="000000" w:themeColor="text1"/>
        </w:rPr>
      </w:pPr>
      <w:r w:rsidRPr="00415B32">
        <w:rPr>
          <w:rStyle w:val="Numatytasispastraiposriftas1"/>
          <w:b/>
          <w:color w:val="000000" w:themeColor="text1"/>
        </w:rPr>
        <w:t>(Panevėžio rajono kultūros centro metinės veiklos ataskaitos forma)</w:t>
      </w:r>
    </w:p>
    <w:p w:rsidR="002837D1" w:rsidRPr="00415B32" w:rsidRDefault="002837D1" w:rsidP="000B10EB">
      <w:pPr>
        <w:pStyle w:val="Standard"/>
        <w:jc w:val="both"/>
        <w:rPr>
          <w:bCs/>
          <w:color w:val="000000" w:themeColor="text1"/>
          <w:lang w:val="lt-LT"/>
        </w:rPr>
      </w:pPr>
    </w:p>
    <w:p w:rsidR="00C7470C" w:rsidRPr="00415B32" w:rsidRDefault="00C7470C" w:rsidP="00C7470C">
      <w:pPr>
        <w:ind w:left="360"/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PANEVĖŽIO RAJONO ______________________ KULTŪROS CENTRO ______ METŲ VEIKLOS ATASKAITA</w:t>
      </w:r>
    </w:p>
    <w:p w:rsidR="00C7470C" w:rsidRPr="00415B32" w:rsidRDefault="00C7470C" w:rsidP="00C7470C">
      <w:pPr>
        <w:ind w:left="360"/>
        <w:jc w:val="center"/>
        <w:rPr>
          <w:color w:val="000000" w:themeColor="text1"/>
          <w:sz w:val="24"/>
          <w:szCs w:val="24"/>
        </w:rPr>
      </w:pPr>
    </w:p>
    <w:p w:rsidR="003B2A28" w:rsidRPr="00415B32" w:rsidRDefault="003B2A28" w:rsidP="003B2A28">
      <w:pPr>
        <w:ind w:firstLine="626"/>
        <w:jc w:val="center"/>
        <w:rPr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415B32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:rsidR="003B2A28" w:rsidRPr="00415B32" w:rsidRDefault="003B2A28" w:rsidP="003B2A28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:rsidR="003B2A28" w:rsidRPr="00415B32" w:rsidRDefault="003B2A28" w:rsidP="003B2A28">
      <w:pPr>
        <w:ind w:firstLine="626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1.1. Aprašymas (kultūros centro tikslai, uždaviniai ir funkcijos (pagal nuostatus ir savivaldybės strateginį veiklos planą). Didžiausi _____ m. pasiekimai ir įgyvendinti projektai.</w:t>
      </w:r>
    </w:p>
    <w:p w:rsidR="003B2A28" w:rsidRPr="00415B32" w:rsidRDefault="003B2A28" w:rsidP="003B2A28">
      <w:pPr>
        <w:ind w:firstLine="626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1.2. Rezultatai (kultūros centro problemos _____ m., patirtos finansinės ir kt. nesėkmės).</w:t>
      </w:r>
    </w:p>
    <w:p w:rsidR="003B2A28" w:rsidRPr="00415B32" w:rsidRDefault="003B2A28" w:rsidP="003B2A28">
      <w:pPr>
        <w:ind w:firstLine="626"/>
        <w:jc w:val="both"/>
        <w:rPr>
          <w:color w:val="000000" w:themeColor="text1"/>
          <w:sz w:val="24"/>
          <w:szCs w:val="24"/>
        </w:rPr>
      </w:pPr>
    </w:p>
    <w:p w:rsidR="00CE7148" w:rsidRPr="00415B32" w:rsidRDefault="003B2A28" w:rsidP="00AC5A1C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KULTŪROS CENTRO STRUKTŪRA</w:t>
      </w:r>
    </w:p>
    <w:tbl>
      <w:tblPr>
        <w:tblpPr w:leftFromText="180" w:rightFromText="180" w:vertAnchor="text" w:horzAnchor="margin" w:tblpX="108" w:tblpY="279"/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739"/>
        <w:gridCol w:w="528"/>
        <w:gridCol w:w="739"/>
        <w:gridCol w:w="528"/>
        <w:gridCol w:w="742"/>
        <w:gridCol w:w="608"/>
        <w:gridCol w:w="796"/>
        <w:gridCol w:w="576"/>
        <w:gridCol w:w="742"/>
        <w:gridCol w:w="530"/>
        <w:gridCol w:w="739"/>
        <w:gridCol w:w="528"/>
        <w:gridCol w:w="708"/>
      </w:tblGrid>
      <w:tr w:rsidR="00CE7148" w:rsidRPr="00415B32" w:rsidTr="00B7010F">
        <w:trPr>
          <w:trHeight w:val="381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Darbuotojai</w:t>
            </w: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Pareigybės</w:t>
            </w:r>
          </w:p>
        </w:tc>
        <w:tc>
          <w:tcPr>
            <w:tcW w:w="31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Kultūros ir meno darbuotojų išsilavinimas</w:t>
            </w:r>
          </w:p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(pagal turimus diplomus)</w:t>
            </w:r>
          </w:p>
        </w:tc>
      </w:tr>
      <w:tr w:rsidR="00CE7148" w:rsidRPr="00415B32" w:rsidTr="00B7010F">
        <w:trPr>
          <w:trHeight w:val="146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Aukštasis universitetinis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Aukštasis neuniversiteti-nis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Aukštesnysis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Specialusis vidurinis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Vidu-rinis</w:t>
            </w:r>
          </w:p>
        </w:tc>
      </w:tr>
      <w:tr w:rsidR="00CE7148" w:rsidRPr="00415B32" w:rsidTr="00B7010F">
        <w:trPr>
          <w:trHeight w:val="461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415B32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415B32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</w:rPr>
            </w:pPr>
          </w:p>
        </w:tc>
      </w:tr>
      <w:tr w:rsidR="00CE7148" w:rsidRPr="00415B32" w:rsidTr="00B7010F">
        <w:trPr>
          <w:trHeight w:val="28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13</w:t>
            </w:r>
          </w:p>
        </w:tc>
      </w:tr>
      <w:tr w:rsidR="00CE7148" w:rsidRPr="00415B32" w:rsidTr="00B7010F">
        <w:trPr>
          <w:trHeight w:val="697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_______</w:t>
            </w:r>
          </w:p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kultūros centras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7148" w:rsidRPr="00415B32" w:rsidTr="00B7010F">
        <w:trPr>
          <w:trHeight w:val="4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_______</w:t>
            </w:r>
          </w:p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padalinys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7148" w:rsidRPr="00415B32" w:rsidTr="00B7010F">
        <w:trPr>
          <w:trHeight w:val="455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_______</w:t>
            </w:r>
          </w:p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padalinys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7148" w:rsidRPr="00415B32" w:rsidTr="00B7010F">
        <w:trPr>
          <w:trHeight w:val="39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viso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B7010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E7148" w:rsidRPr="00415B32" w:rsidRDefault="003B2A28" w:rsidP="003B2A28">
      <w:pPr>
        <w:ind w:left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2.1. Darbuotojai:</w:t>
      </w:r>
    </w:p>
    <w:p w:rsidR="00CE7148" w:rsidRPr="00415B32" w:rsidRDefault="00CE7148" w:rsidP="003B2A28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5"/>
        <w:gridCol w:w="1384"/>
        <w:gridCol w:w="1310"/>
        <w:gridCol w:w="1275"/>
        <w:gridCol w:w="1276"/>
        <w:gridCol w:w="1134"/>
      </w:tblGrid>
      <w:tr w:rsidR="00CE7148" w:rsidRPr="00415B32" w:rsidTr="00CE7148">
        <w:trPr>
          <w:trHeight w:val="84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CE714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CE71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5B32">
              <w:rPr>
                <w:color w:val="000000" w:themeColor="text1"/>
                <w:sz w:val="16"/>
                <w:szCs w:val="16"/>
              </w:rPr>
              <w:t>Kėlė kvalifikaciją</w:t>
            </w:r>
          </w:p>
          <w:p w:rsidR="00CE7148" w:rsidRPr="00415B32" w:rsidRDefault="00CE7148" w:rsidP="00CE71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5B32">
              <w:rPr>
                <w:color w:val="000000" w:themeColor="text1"/>
                <w:sz w:val="16"/>
                <w:szCs w:val="16"/>
              </w:rPr>
              <w:t>ataskaitiniais metais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CE71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5B32">
              <w:rPr>
                <w:color w:val="000000" w:themeColor="text1"/>
                <w:sz w:val="16"/>
                <w:szCs w:val="16"/>
              </w:rPr>
              <w:t>Maksimalus įstaigos steigėjo patvirtintų pareigybių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CE71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5B32">
              <w:rPr>
                <w:color w:val="000000" w:themeColor="text1"/>
                <w:sz w:val="16"/>
                <w:szCs w:val="16"/>
              </w:rPr>
              <w:t>Laisvų pareigybių</w:t>
            </w:r>
          </w:p>
          <w:p w:rsidR="00CE7148" w:rsidRPr="00415B32" w:rsidRDefault="00CE7148" w:rsidP="00CE71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5B32">
              <w:rPr>
                <w:color w:val="000000" w:themeColor="text1"/>
                <w:sz w:val="16"/>
                <w:szCs w:val="16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415B32" w:rsidRDefault="00CE7148" w:rsidP="00CE71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5B32">
              <w:rPr>
                <w:color w:val="000000" w:themeColor="text1"/>
                <w:sz w:val="16"/>
                <w:szCs w:val="16"/>
              </w:rPr>
              <w:t>Kultūros ir meno specialistų</w:t>
            </w:r>
          </w:p>
          <w:p w:rsidR="00CE7148" w:rsidRPr="00415B32" w:rsidRDefault="00CE7148" w:rsidP="00CE71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5B32">
              <w:rPr>
                <w:color w:val="000000" w:themeColor="text1"/>
                <w:sz w:val="16"/>
                <w:szCs w:val="16"/>
              </w:rPr>
              <w:t>poreikis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415B32" w:rsidRDefault="00CE7148" w:rsidP="00CE71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5B32">
              <w:rPr>
                <w:color w:val="000000" w:themeColor="text1"/>
                <w:sz w:val="16"/>
                <w:szCs w:val="16"/>
              </w:rPr>
              <w:t>Perkvalifika-</w:t>
            </w:r>
          </w:p>
          <w:p w:rsidR="00CE7148" w:rsidRPr="00415B32" w:rsidRDefault="00CE7148" w:rsidP="00CE71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5B32">
              <w:rPr>
                <w:color w:val="000000" w:themeColor="text1"/>
                <w:sz w:val="16"/>
                <w:szCs w:val="16"/>
              </w:rPr>
              <w:t>vimo</w:t>
            </w:r>
          </w:p>
          <w:p w:rsidR="00CE7148" w:rsidRPr="00415B32" w:rsidRDefault="00CE7148" w:rsidP="00CE71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5B32">
              <w:rPr>
                <w:color w:val="000000" w:themeColor="text1"/>
                <w:sz w:val="16"/>
                <w:szCs w:val="16"/>
              </w:rPr>
              <w:t>poreikis</w:t>
            </w:r>
          </w:p>
        </w:tc>
      </w:tr>
      <w:tr w:rsidR="00CE7148" w:rsidRPr="00415B32" w:rsidTr="00CE7148">
        <w:trPr>
          <w:trHeight w:val="27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415B32" w:rsidRDefault="00CE7148" w:rsidP="00CE714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___________ kultūros centras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CE714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CE714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CE714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CE714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415B32" w:rsidRDefault="00CE7148" w:rsidP="00CE714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65415" w:rsidRPr="00415B32" w:rsidTr="00CE7148">
        <w:trPr>
          <w:trHeight w:val="27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___________ 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65415" w:rsidRPr="00415B32" w:rsidTr="00CE7148">
        <w:trPr>
          <w:trHeight w:val="27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___________ 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65415" w:rsidRPr="00415B32" w:rsidTr="00CE7148">
        <w:trPr>
          <w:trHeight w:val="263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15" w:rsidRPr="00415B32" w:rsidRDefault="00D65415" w:rsidP="00D65415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415B32" w:rsidRDefault="00D65415" w:rsidP="00D65415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3B2A28" w:rsidRPr="00415B32" w:rsidRDefault="003B2A28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2.2. Kvalifikacija:</w:t>
      </w:r>
    </w:p>
    <w:p w:rsidR="00D65415" w:rsidRPr="00415B32" w:rsidRDefault="00D65415" w:rsidP="003B2A28">
      <w:pPr>
        <w:ind w:left="720"/>
        <w:rPr>
          <w:color w:val="000000" w:themeColor="text1"/>
          <w:sz w:val="24"/>
          <w:szCs w:val="24"/>
        </w:rPr>
      </w:pPr>
    </w:p>
    <w:p w:rsidR="00235ADE" w:rsidRPr="00415B32" w:rsidRDefault="00235ADE" w:rsidP="003B2A28">
      <w:pPr>
        <w:ind w:left="720"/>
        <w:rPr>
          <w:color w:val="000000" w:themeColor="text1"/>
          <w:sz w:val="24"/>
          <w:szCs w:val="24"/>
        </w:rPr>
      </w:pPr>
    </w:p>
    <w:p w:rsidR="00D65415" w:rsidRPr="00415B32" w:rsidRDefault="00D65415" w:rsidP="003B2A28">
      <w:pPr>
        <w:ind w:left="720"/>
        <w:rPr>
          <w:color w:val="000000" w:themeColor="text1"/>
          <w:sz w:val="24"/>
          <w:szCs w:val="24"/>
        </w:rPr>
      </w:pPr>
    </w:p>
    <w:p w:rsidR="003B2A28" w:rsidRPr="00415B32" w:rsidRDefault="003B2A28" w:rsidP="00CE7148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lastRenderedPageBreak/>
        <w:t>III. VEIKLA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275"/>
      </w:tblGrid>
      <w:tr w:rsidR="00D43608" w:rsidRPr="00415B32" w:rsidTr="005E0192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5E0192" w:rsidP="005E0192">
            <w:pPr>
              <w:jc w:val="center"/>
            </w:pPr>
            <w:r w:rsidRPr="00415B32">
              <w:t>_____</w:t>
            </w:r>
            <w:r w:rsidR="00D43608" w:rsidRPr="00415B32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87" w:rsidRPr="00415B32" w:rsidRDefault="005E0192" w:rsidP="005E0192">
            <w:pPr>
              <w:jc w:val="center"/>
            </w:pPr>
            <w:r w:rsidRPr="00415B32">
              <w:t>_____</w:t>
            </w:r>
            <w:r w:rsidR="00D43608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5E0192" w:rsidP="005E0192">
            <w:pPr>
              <w:jc w:val="center"/>
            </w:pPr>
            <w:r w:rsidRPr="00415B32">
              <w:t>_____</w:t>
            </w:r>
            <w:r w:rsidR="00D43608" w:rsidRPr="00415B32">
              <w:t xml:space="preserve"> m.</w:t>
            </w:r>
            <w:r w:rsidRPr="00415B32">
              <w:t xml:space="preserve"> </w:t>
            </w:r>
            <w:r w:rsidR="00D43608" w:rsidRPr="00415B32">
              <w:t>planuojama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70109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 w:rsidP="00264B1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415B32" w:rsidRDefault="005E0192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</w:t>
            </w:r>
            <w:r w:rsidR="00F14E87" w:rsidRPr="00415B32">
              <w:rPr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A87FC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5E0192" w:rsidP="005E0192">
            <w:pPr>
              <w:jc w:val="center"/>
            </w:pPr>
            <w:r w:rsidRPr="00415B32">
              <w:t>p</w:t>
            </w:r>
            <w:r w:rsidR="00D43608" w:rsidRPr="00415B32">
              <w:t>riedas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5E0192" w:rsidP="005E0192">
            <w:pPr>
              <w:jc w:val="center"/>
            </w:pPr>
            <w:r w:rsidRPr="00415B32">
              <w:t>priedas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</w:pP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Laimėjimai konkursuose: pagrindinis prizas, I, II, III vietos (rajono, regiono, šalies </w:t>
            </w:r>
            <w:r w:rsidR="00415B32" w:rsidRPr="00415B32">
              <w:rPr>
                <w:color w:val="000000" w:themeColor="text1"/>
              </w:rPr>
              <w:t>ir</w:t>
            </w:r>
            <w:r w:rsidRPr="00415B32">
              <w:rPr>
                <w:color w:val="000000" w:themeColor="text1"/>
              </w:rPr>
              <w:t xml:space="preserve">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5E0192" w:rsidP="005E0192">
            <w:pPr>
              <w:jc w:val="center"/>
            </w:pPr>
            <w:r w:rsidRPr="00415B32">
              <w:t>priedas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5E0192">
            <w:pPr>
              <w:jc w:val="center"/>
            </w:pPr>
          </w:p>
        </w:tc>
      </w:tr>
    </w:tbl>
    <w:p w:rsidR="003B2A28" w:rsidRPr="00415B32" w:rsidRDefault="003B2A28" w:rsidP="003B2A28">
      <w:pPr>
        <w:rPr>
          <w:color w:val="000000" w:themeColor="text1"/>
        </w:rPr>
      </w:pPr>
    </w:p>
    <w:p w:rsidR="003B2A28" w:rsidRPr="00415B32" w:rsidRDefault="003B2A28" w:rsidP="00C660EA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IV. RENGINIAI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697"/>
        <w:gridCol w:w="989"/>
        <w:gridCol w:w="982"/>
        <w:gridCol w:w="1134"/>
        <w:gridCol w:w="1150"/>
      </w:tblGrid>
      <w:tr w:rsidR="005E0192" w:rsidRPr="00415B32" w:rsidTr="00D6541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Renginio pobūdis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415B32" w:rsidRDefault="005E0192" w:rsidP="00235ADE">
            <w:pPr>
              <w:jc w:val="center"/>
            </w:pPr>
            <w:r w:rsidRPr="00415B32">
              <w:t>_____ m. planuota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5E0192" w:rsidP="00235ADE">
            <w:pPr>
              <w:jc w:val="center"/>
            </w:pPr>
            <w:r w:rsidRPr="00415B32">
              <w:t>_____ m. įvykdyta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415B32" w:rsidRDefault="005E0192" w:rsidP="00235ADE">
            <w:pPr>
              <w:jc w:val="center"/>
            </w:pPr>
            <w:r w:rsidRPr="00415B32">
              <w:t>_____ m. planuojama</w:t>
            </w:r>
          </w:p>
        </w:tc>
      </w:tr>
      <w:tr w:rsidR="00D43608" w:rsidRPr="00415B32" w:rsidTr="00D6541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Visi</w:t>
            </w:r>
          </w:p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nuotoliniai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Renginiai, iš viso (1 + 2)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 w:rsidP="00E347FF">
            <w:pPr>
              <w:suppressAutoHyphens w:val="0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lauke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uždarose patalpose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šalyje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renginiuose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Etniniai renginiai (visi)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šalies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8E7EA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profesionaliojo meno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kitos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akademinio žanro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edukaciniai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tarpsritiniai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kvalifikacijos kėlimo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8.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</w:tr>
    </w:tbl>
    <w:p w:rsidR="003B2A28" w:rsidRPr="00415B32" w:rsidRDefault="003B2A28" w:rsidP="003B2A28">
      <w:pPr>
        <w:jc w:val="both"/>
        <w:rPr>
          <w:color w:val="000000" w:themeColor="text1"/>
        </w:rPr>
      </w:pPr>
    </w:p>
    <w:p w:rsidR="003B2A28" w:rsidRPr="00415B32" w:rsidRDefault="003B2A28" w:rsidP="00CE7148">
      <w:pPr>
        <w:jc w:val="center"/>
        <w:rPr>
          <w:b/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V. MENO KOLEKTYVAI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D65415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D65415" w:rsidP="00235ADE">
            <w:pPr>
              <w:jc w:val="center"/>
            </w:pPr>
            <w:r w:rsidRPr="00415B32">
              <w:t>_____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235ADE">
            <w:pPr>
              <w:jc w:val="center"/>
            </w:pPr>
            <w:r w:rsidRPr="00415B32">
              <w:t>_____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D65415" w:rsidP="00235ADE">
            <w:pPr>
              <w:jc w:val="center"/>
            </w:pPr>
            <w:r w:rsidRPr="00415B32">
              <w:t>_____ m. planuojama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F53D45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 w:rsidR="00F53D45">
              <w:rPr>
                <w:color w:val="000000" w:themeColor="text1"/>
              </w:rPr>
              <w:t xml:space="preserve">meno </w:t>
            </w:r>
            <w:r w:rsidRPr="00415B32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E70C5D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lastRenderedPageBreak/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A82D57">
            <w:pPr>
              <w:rPr>
                <w:color w:val="000000" w:themeColor="text1"/>
              </w:rPr>
            </w:pPr>
            <w:r w:rsidRPr="00A82D57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Dainų švenčių tradicijos tęstinumo programoje dalyvaujančių kolektyvų skaičius (dalyvavimas dainų</w:t>
            </w:r>
            <w:r w:rsidR="00D65415" w:rsidRPr="00415B32">
              <w:rPr>
                <w:color w:val="000000" w:themeColor="text1"/>
              </w:rPr>
              <w:t xml:space="preserve"> švenčių atrankose, šventėse – </w:t>
            </w:r>
            <w:r w:rsidRPr="00415B32">
              <w:rPr>
                <w:color w:val="000000" w:themeColor="text1"/>
              </w:rPr>
              <w:t>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A82D57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A82D57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</w:tbl>
    <w:p w:rsidR="003B2A28" w:rsidRPr="00415B32" w:rsidRDefault="003B2A28" w:rsidP="003B2A28">
      <w:pPr>
        <w:jc w:val="both"/>
        <w:rPr>
          <w:color w:val="000000" w:themeColor="text1"/>
        </w:rPr>
      </w:pPr>
    </w:p>
    <w:p w:rsidR="003B2A28" w:rsidRPr="00415B32" w:rsidRDefault="003B2A28" w:rsidP="00CE7148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VI. FINANSAVIMO ŠALTINIAI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ind w:left="-93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D65415" w:rsidP="00235ADE">
            <w:pPr>
              <w:jc w:val="center"/>
            </w:pPr>
            <w:r w:rsidRPr="00415B32">
              <w:t>_____ 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235ADE">
            <w:pPr>
              <w:jc w:val="center"/>
            </w:pPr>
            <w:r w:rsidRPr="00415B32">
              <w:t>_____ m. įvykdyta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D65415" w:rsidP="00235ADE">
            <w:pPr>
              <w:jc w:val="center"/>
            </w:pPr>
            <w:r w:rsidRPr="00415B32">
              <w:t>_____ m. planuojama</w:t>
            </w:r>
            <w:r w:rsidR="00183366" w:rsidRPr="00415B32">
              <w:t xml:space="preserve"> (Eur)</w:t>
            </w: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lėš</w:t>
            </w:r>
            <w:r w:rsidR="00A82D57">
              <w:rPr>
                <w:color w:val="000000" w:themeColor="text1"/>
              </w:rPr>
              <w:t>ų</w:t>
            </w:r>
            <w:r w:rsidRPr="00415B32">
              <w:rPr>
                <w:color w:val="000000" w:themeColor="text1"/>
              </w:rPr>
              <w:t xml:space="preserve">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pritraukta lėšų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183366" w:rsidP="00183366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</w:t>
            </w:r>
            <w:r w:rsidR="00935A22" w:rsidRPr="00415B32">
              <w:rPr>
                <w:color w:val="000000" w:themeColor="text1"/>
              </w:rPr>
              <w:t>riedas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63091A" w:rsidRDefault="00914FF6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 xml:space="preserve">už </w:t>
            </w:r>
            <w:r w:rsidR="00935A22" w:rsidRPr="0063091A">
              <w:rPr>
                <w:color w:val="000000" w:themeColor="text1"/>
              </w:rPr>
              <w:t>biliet</w:t>
            </w:r>
            <w:r w:rsidRPr="0063091A">
              <w:rPr>
                <w:color w:val="000000" w:themeColor="text1"/>
              </w:rPr>
              <w:t>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63091A" w:rsidRDefault="00914FF6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 xml:space="preserve">už </w:t>
            </w:r>
            <w:r w:rsidR="00935A22" w:rsidRPr="0063091A">
              <w:rPr>
                <w:color w:val="000000" w:themeColor="text1"/>
              </w:rPr>
              <w:t>nuom</w:t>
            </w:r>
            <w:r w:rsidRPr="0063091A">
              <w:rPr>
                <w:color w:val="000000" w:themeColor="text1"/>
              </w:rPr>
              <w:t>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63091A" w:rsidRDefault="00914FF6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 xml:space="preserve">už </w:t>
            </w:r>
            <w:r w:rsidR="00935A22" w:rsidRPr="0063091A">
              <w:rPr>
                <w:color w:val="000000" w:themeColor="text1"/>
              </w:rPr>
              <w:t>renginių organizavim</w:t>
            </w:r>
            <w:r w:rsidRPr="0063091A">
              <w:rPr>
                <w:color w:val="000000" w:themeColor="text1"/>
              </w:rPr>
              <w:t>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 w:rsidP="0063091A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</w:t>
            </w:r>
            <w:r w:rsidR="0063091A">
              <w:rPr>
                <w:color w:val="000000" w:themeColor="text1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  <w:tr w:rsidR="00183366" w:rsidRPr="00415B32" w:rsidTr="001833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B6455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</w:tr>
    </w:tbl>
    <w:p w:rsidR="003B2A28" w:rsidRPr="00415B32" w:rsidRDefault="003B2A28" w:rsidP="003B2A28">
      <w:pPr>
        <w:jc w:val="both"/>
        <w:rPr>
          <w:color w:val="000000" w:themeColor="text1"/>
          <w:sz w:val="24"/>
        </w:rPr>
      </w:pPr>
    </w:p>
    <w:p w:rsidR="003B2A28" w:rsidRPr="00415B32" w:rsidRDefault="003B2A28" w:rsidP="003B2A2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VII. MATERIALINIAI IR TECHNINIAI IŠTEKLIAI</w:t>
      </w:r>
    </w:p>
    <w:p w:rsidR="003B2A28" w:rsidRPr="00415B32" w:rsidRDefault="003B2A28" w:rsidP="003B2A28">
      <w:pPr>
        <w:ind w:firstLine="720"/>
        <w:rPr>
          <w:color w:val="000000" w:themeColor="text1"/>
          <w:sz w:val="24"/>
          <w:szCs w:val="24"/>
        </w:rPr>
      </w:pPr>
    </w:p>
    <w:p w:rsidR="00183366" w:rsidRPr="00415B32" w:rsidRDefault="003B2A28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7.1. Atlikti įstaigos remonto darbai. Jų vertė tūkst. Eur.</w:t>
      </w:r>
    </w:p>
    <w:p w:rsidR="00183366" w:rsidRPr="00415B32" w:rsidRDefault="00AC5A1C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7.2. </w:t>
      </w:r>
      <w:r w:rsidR="003B2A28" w:rsidRPr="00415B32">
        <w:rPr>
          <w:color w:val="000000" w:themeColor="text1"/>
          <w:sz w:val="24"/>
          <w:szCs w:val="24"/>
        </w:rPr>
        <w:t>Atnaujinti techn</w:t>
      </w:r>
      <w:r w:rsidRPr="00415B32">
        <w:rPr>
          <w:color w:val="000000" w:themeColor="text1"/>
          <w:sz w:val="24"/>
          <w:szCs w:val="24"/>
        </w:rPr>
        <w:t>iniai ištekliai. Jų vertė Eur.</w:t>
      </w:r>
    </w:p>
    <w:p w:rsidR="00183366" w:rsidRPr="00415B32" w:rsidRDefault="00AC5A1C" w:rsidP="00183366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7.3. </w:t>
      </w:r>
      <w:r w:rsidR="003B2A28" w:rsidRPr="00415B32">
        <w:rPr>
          <w:color w:val="000000" w:themeColor="text1"/>
          <w:sz w:val="24"/>
          <w:szCs w:val="24"/>
        </w:rPr>
        <w:t>Įsigyti koncertiniai drabužiai (sceniniai, tautiniai kostiumai, j</w:t>
      </w:r>
      <w:r w:rsidR="00183366" w:rsidRPr="00415B32">
        <w:rPr>
          <w:color w:val="000000" w:themeColor="text1"/>
          <w:sz w:val="24"/>
          <w:szCs w:val="24"/>
        </w:rPr>
        <w:t>ų dalys) (vnt.). Jų vertė Eur.</w:t>
      </w:r>
    </w:p>
    <w:p w:rsidR="003B2A28" w:rsidRPr="00415B32" w:rsidRDefault="00AC5A1C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7.4.</w:t>
      </w:r>
      <w:r w:rsidR="00183366" w:rsidRPr="00415B32">
        <w:rPr>
          <w:color w:val="000000" w:themeColor="text1"/>
          <w:sz w:val="24"/>
          <w:szCs w:val="24"/>
        </w:rPr>
        <w:t xml:space="preserve"> </w:t>
      </w:r>
      <w:r w:rsidR="003B2A28" w:rsidRPr="00415B32">
        <w:rPr>
          <w:color w:val="000000" w:themeColor="text1"/>
          <w:sz w:val="24"/>
          <w:szCs w:val="24"/>
        </w:rPr>
        <w:t>Įsigyti instrumentai (vnt.). Jų vertė Eur.</w:t>
      </w:r>
    </w:p>
    <w:p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Patvirtinu, kad pateikta informacija yra tiksli ir teisinga.</w:t>
      </w:r>
    </w:p>
    <w:p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szCs w:val="20"/>
          <w:lang w:val="lt-LT"/>
        </w:rPr>
      </w:pPr>
      <w:r w:rsidRPr="00415B32">
        <w:rPr>
          <w:color w:val="000000" w:themeColor="text1"/>
          <w:lang w:val="lt-LT"/>
        </w:rPr>
        <w:t xml:space="preserve">Direktorius (-ė)                                                                           </w:t>
      </w:r>
    </w:p>
    <w:p w:rsidR="00AC5A1C" w:rsidRPr="00415B32" w:rsidRDefault="00AC5A1C" w:rsidP="003B2A28">
      <w:pPr>
        <w:jc w:val="both"/>
        <w:rPr>
          <w:color w:val="000000" w:themeColor="text1"/>
        </w:rPr>
      </w:pPr>
    </w:p>
    <w:p w:rsidR="003B2A28" w:rsidRPr="00415B32" w:rsidRDefault="003B2A28" w:rsidP="003B2A28">
      <w:pPr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</w:rPr>
        <w:t>SUDERINTA</w:t>
      </w:r>
    </w:p>
    <w:p w:rsidR="00CE7148" w:rsidRPr="00415B32" w:rsidRDefault="00CE7148" w:rsidP="00B21B8E">
      <w:pPr>
        <w:pStyle w:val="Betarp1"/>
        <w:ind w:left="2592" w:firstLine="1296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E7148" w:rsidRPr="00415B32" w:rsidSect="00C660EA">
          <w:headerReference w:type="default" r:id="rId12"/>
          <w:headerReference w:type="first" r:id="rId13"/>
          <w:pgSz w:w="11906" w:h="16820"/>
          <w:pgMar w:top="1190" w:right="567" w:bottom="1134" w:left="1701" w:header="1134" w:footer="720" w:gutter="0"/>
          <w:pgNumType w:start="1"/>
          <w:cols w:space="1296"/>
          <w:titlePg/>
          <w:docGrid w:linePitch="600" w:charSpace="40960"/>
        </w:sectPr>
      </w:pPr>
    </w:p>
    <w:p w:rsidR="0091516C" w:rsidRPr="00415B32" w:rsidRDefault="0091516C" w:rsidP="0091516C">
      <w:pPr>
        <w:ind w:left="5184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lastRenderedPageBreak/>
        <w:t>PATVIRTINTA</w:t>
      </w:r>
    </w:p>
    <w:p w:rsidR="0091516C" w:rsidRPr="00415B32" w:rsidRDefault="0091516C" w:rsidP="0091516C">
      <w:pPr>
        <w:autoSpaceDE w:val="0"/>
        <w:ind w:left="3888" w:firstLine="1296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Panevėžio rajono savivaldybės tarybos</w:t>
      </w:r>
    </w:p>
    <w:p w:rsidR="0091516C" w:rsidRPr="00415B32" w:rsidRDefault="0091516C" w:rsidP="0091516C">
      <w:pPr>
        <w:autoSpaceDE w:val="0"/>
        <w:ind w:left="3888" w:firstLine="1296"/>
        <w:rPr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2019 m. vasario 20 d. sprendimu Nr. T-41</w:t>
      </w:r>
    </w:p>
    <w:p w:rsidR="0091516C" w:rsidRPr="00415B32" w:rsidRDefault="0091516C" w:rsidP="0091516C">
      <w:pPr>
        <w:autoSpaceDE w:val="0"/>
        <w:ind w:left="3888" w:firstLine="1296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(Panevėžio rajono savivaldybės tarybos</w:t>
      </w:r>
    </w:p>
    <w:p w:rsidR="0091516C" w:rsidRPr="00415B32" w:rsidRDefault="0091516C" w:rsidP="0091516C">
      <w:pPr>
        <w:autoSpaceDE w:val="0"/>
        <w:ind w:left="3888" w:firstLine="1296"/>
        <w:rPr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2021 m. vasario 25</w:t>
      </w:r>
      <w:r w:rsidRPr="00415B32">
        <w:rPr>
          <w:color w:val="000000" w:themeColor="text1"/>
          <w:sz w:val="24"/>
          <w:szCs w:val="24"/>
        </w:rPr>
        <w:t xml:space="preserve"> d. sprendimo Nr. T-</w:t>
      </w:r>
    </w:p>
    <w:p w:rsidR="0091516C" w:rsidRPr="00415B32" w:rsidRDefault="0091516C" w:rsidP="0091516C">
      <w:pPr>
        <w:autoSpaceDE w:val="0"/>
        <w:ind w:left="3888" w:firstLine="1296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redakcija)</w:t>
      </w:r>
    </w:p>
    <w:p w:rsidR="000F15E5" w:rsidRPr="00415B32" w:rsidRDefault="000F15E5" w:rsidP="000F15E5">
      <w:pPr>
        <w:pStyle w:val="prastasistinklapis1"/>
        <w:spacing w:before="0" w:after="0" w:line="240" w:lineRule="auto"/>
        <w:ind w:left="5192"/>
        <w:rPr>
          <w:iCs/>
          <w:color w:val="000000" w:themeColor="text1"/>
          <w:lang w:val="lt-LT"/>
        </w:rPr>
      </w:pPr>
    </w:p>
    <w:p w:rsidR="000F15E5" w:rsidRPr="00415B32" w:rsidRDefault="000F15E5" w:rsidP="000F15E5">
      <w:pPr>
        <w:pStyle w:val="prastasistinklapis1"/>
        <w:spacing w:before="0" w:after="0" w:line="240" w:lineRule="auto"/>
        <w:ind w:left="5192"/>
        <w:rPr>
          <w:iCs/>
          <w:color w:val="000000" w:themeColor="text1"/>
          <w:lang w:val="lt-LT"/>
        </w:rPr>
      </w:pPr>
    </w:p>
    <w:p w:rsidR="006760A5" w:rsidRPr="00415B32" w:rsidRDefault="006760A5" w:rsidP="006760A5">
      <w:pPr>
        <w:jc w:val="center"/>
        <w:rPr>
          <w:b/>
          <w:color w:val="000000" w:themeColor="text1"/>
        </w:rPr>
      </w:pPr>
      <w:r w:rsidRPr="00415B32">
        <w:rPr>
          <w:b/>
          <w:iCs/>
          <w:color w:val="000000" w:themeColor="text1"/>
        </w:rPr>
        <w:t>(</w:t>
      </w:r>
      <w:r w:rsidRPr="00415B32">
        <w:rPr>
          <w:b/>
          <w:bCs/>
          <w:color w:val="000000" w:themeColor="text1"/>
        </w:rPr>
        <w:t>Panevėžio rajono savivaldybės viešosios bibliotekos metinės veiklos ataskaitos forma)</w:t>
      </w:r>
    </w:p>
    <w:p w:rsidR="006760A5" w:rsidRPr="00415B32" w:rsidRDefault="006760A5" w:rsidP="006760A5">
      <w:pPr>
        <w:pStyle w:val="prastasistinklapis1"/>
        <w:spacing w:before="0" w:after="0" w:line="240" w:lineRule="auto"/>
        <w:jc w:val="center"/>
        <w:rPr>
          <w:iCs/>
          <w:color w:val="000000" w:themeColor="text1"/>
          <w:lang w:val="lt-LT"/>
        </w:rPr>
      </w:pPr>
    </w:p>
    <w:p w:rsidR="006760A5" w:rsidRPr="00415B32" w:rsidRDefault="006760A5" w:rsidP="006760A5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bCs/>
          <w:caps/>
          <w:color w:val="000000" w:themeColor="text1"/>
          <w:sz w:val="24"/>
          <w:szCs w:val="24"/>
        </w:rPr>
        <w:t>panevėžio rajono savivaldybės VIEŠOSIOS BIBLIOTEKOS</w:t>
      </w:r>
      <w:r w:rsidRPr="00415B32">
        <w:rPr>
          <w:b/>
          <w:bCs/>
          <w:caps/>
          <w:color w:val="000000" w:themeColor="text1"/>
          <w:sz w:val="24"/>
          <w:szCs w:val="24"/>
        </w:rPr>
        <w:tab/>
      </w:r>
      <w:r w:rsidRPr="00415B32">
        <w:rPr>
          <w:b/>
          <w:bCs/>
          <w:caps/>
          <w:color w:val="000000" w:themeColor="text1"/>
          <w:sz w:val="24"/>
          <w:szCs w:val="24"/>
        </w:rPr>
        <w:tab/>
        <w:t>____________ metų veiklos ataskaita</w:t>
      </w:r>
    </w:p>
    <w:p w:rsidR="006760A5" w:rsidRPr="00415B32" w:rsidRDefault="006760A5" w:rsidP="006760A5">
      <w:pPr>
        <w:rPr>
          <w:bCs/>
          <w:caps/>
          <w:color w:val="000000" w:themeColor="text1"/>
          <w:sz w:val="24"/>
          <w:szCs w:val="24"/>
        </w:rPr>
      </w:pPr>
    </w:p>
    <w:p w:rsidR="006760A5" w:rsidRPr="00415B32" w:rsidRDefault="006760A5" w:rsidP="006760A5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I. BENDROS ŽINIOS</w:t>
      </w:r>
    </w:p>
    <w:p w:rsidR="006760A5" w:rsidRPr="00415B32" w:rsidRDefault="006760A5" w:rsidP="006760A5">
      <w:pPr>
        <w:ind w:firstLine="851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 Įstaigos pristatymas: </w:t>
      </w:r>
    </w:p>
    <w:p w:rsidR="006760A5" w:rsidRPr="00415B32" w:rsidRDefault="006760A5" w:rsidP="006760A5">
      <w:pPr>
        <w:ind w:firstLine="851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1.1. Aprašymas (tikslai, uždaviniai ir funkcijos (pagal nuostatus ir savivaldybės strateginį veiklos planą). Didžiausi _____ m. pasiekimai ir įgyvendinti projektai;</w:t>
      </w:r>
    </w:p>
    <w:p w:rsidR="006760A5" w:rsidRPr="00415B32" w:rsidRDefault="006760A5" w:rsidP="006760A5">
      <w:pPr>
        <w:ind w:firstLine="851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1.2. didžiausias leistinas pareigybių skaičius;</w:t>
      </w:r>
    </w:p>
    <w:p w:rsidR="006760A5" w:rsidRPr="00415B32" w:rsidRDefault="006760A5" w:rsidP="006760A5">
      <w:pPr>
        <w:ind w:firstLine="851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1.3. darbuotojai: </w:t>
      </w:r>
    </w:p>
    <w:p w:rsidR="006760A5" w:rsidRPr="00415B32" w:rsidRDefault="006760A5" w:rsidP="006760A5">
      <w:pPr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798" w:tblpY="-3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744"/>
        <w:gridCol w:w="528"/>
        <w:gridCol w:w="744"/>
        <w:gridCol w:w="528"/>
        <w:gridCol w:w="745"/>
        <w:gridCol w:w="613"/>
        <w:gridCol w:w="799"/>
        <w:gridCol w:w="578"/>
        <w:gridCol w:w="745"/>
        <w:gridCol w:w="534"/>
        <w:gridCol w:w="745"/>
        <w:gridCol w:w="528"/>
        <w:gridCol w:w="715"/>
      </w:tblGrid>
      <w:tr w:rsidR="006760A5" w:rsidRPr="00415B32" w:rsidTr="00956304">
        <w:trPr>
          <w:trHeight w:val="381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Darbuotojai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Pareigybės</w:t>
            </w:r>
          </w:p>
        </w:tc>
        <w:tc>
          <w:tcPr>
            <w:tcW w:w="31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Kultūros ir meno darbuotojų išsilavinimas</w:t>
            </w:r>
          </w:p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(pagal turimus diplomus)</w:t>
            </w:r>
          </w:p>
        </w:tc>
      </w:tr>
      <w:tr w:rsidR="006760A5" w:rsidRPr="00415B32" w:rsidTr="00956304">
        <w:trPr>
          <w:trHeight w:val="146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Aukštasis universitetinis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Aukštasis neuniversiteti-nis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Aukštesnysis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Specialusis vidurinis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Vidu-rinis</w:t>
            </w:r>
          </w:p>
        </w:tc>
      </w:tr>
      <w:tr w:rsidR="006760A5" w:rsidRPr="00415B32" w:rsidTr="00956304">
        <w:trPr>
          <w:trHeight w:val="461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6760A5" w:rsidRPr="00415B32" w:rsidTr="00956304">
        <w:trPr>
          <w:trHeight w:val="416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Viešoji biblioteka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82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Muziejai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59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8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276"/>
        <w:gridCol w:w="1275"/>
        <w:gridCol w:w="993"/>
        <w:gridCol w:w="1275"/>
        <w:gridCol w:w="993"/>
      </w:tblGrid>
      <w:tr w:rsidR="006760A5" w:rsidRPr="00415B32" w:rsidTr="00956304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Kvalifikacijos kėlimas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Nacionalinės bibliotekos 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Pradiniai apmokymai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mokymai</w:t>
            </w:r>
          </w:p>
        </w:tc>
      </w:tr>
      <w:tr w:rsidR="006760A5" w:rsidRPr="00415B32" w:rsidTr="00956304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Bibliotekų darbuotojai 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6760A5" w:rsidRPr="00415B32" w:rsidTr="00956304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Muziejų darbuotojai 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6760A5" w:rsidRPr="00415B32" w:rsidTr="00956304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darbuotojai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</w:tr>
      <w:tr w:rsidR="006760A5" w:rsidRPr="00415B32" w:rsidTr="00956304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</w:rPr>
            </w:pPr>
          </w:p>
        </w:tc>
      </w:tr>
    </w:tbl>
    <w:p w:rsidR="006760A5" w:rsidRPr="00415B32" w:rsidRDefault="006760A5" w:rsidP="006760A5">
      <w:pPr>
        <w:rPr>
          <w:color w:val="000000" w:themeColor="text1"/>
          <w:sz w:val="24"/>
          <w:szCs w:val="24"/>
        </w:rPr>
      </w:pPr>
    </w:p>
    <w:p w:rsidR="006760A5" w:rsidRPr="00415B32" w:rsidRDefault="006760A5" w:rsidP="006760A5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VEIKLA IR REZULTATAI</w:t>
      </w:r>
    </w:p>
    <w:p w:rsidR="006760A5" w:rsidRPr="00415B32" w:rsidRDefault="006760A5" w:rsidP="00DB3EDE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 Įstaigos veiklos rezultatai: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119"/>
      </w:tblGrid>
      <w:tr w:rsidR="006760A5" w:rsidRPr="00415B32" w:rsidTr="00956304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 xml:space="preserve">Eil. 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Veiklos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Pasiekti rezultatai</w:t>
            </w:r>
          </w:p>
        </w:tc>
      </w:tr>
      <w:tr w:rsidR="006760A5" w:rsidRPr="00415B32" w:rsidTr="00956304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 xml:space="preserve">Muziejų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Apsilankymai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Apsilankymai muziejuose: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Juozo Tumo-Vaižganto ir knygnešių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 xml:space="preserve"> Ustronėje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Gabrielės Petkevičaitės-Bitės gimtinėje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 xml:space="preserve"> Puziniškyje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Bibliotekose užregistruotų vartotojų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LIBIS PĮ posistemių skaičius rajone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Gauta naujų leidinių bibliotekoms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Pasiskolinta leidinių iš kitų bibliotekų (TBA)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Interneto lankytojų skaičius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Viešojoje bibliotekoje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Kaimo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 xml:space="preserve">Interneto seansų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Nuotoliniu būdu (internetu) jungtasi prie bibliotekos elektroninio katalogo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Atlikta paieškų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Apmokyta naudotis kompiuteriu, internetu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Bevielio interneto prisijungimai vietoje (bibliotekose)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Gauta informacinių užklausų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 xml:space="preserve">Iš jų el. priemonėmis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Atsakyta informacinių užklausų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Elektroninio katalogo įrašų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Bibliotekos padarytos kopijos vartotojams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Kraštotyros 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Organizuota VMI pajamų deklaravimo konsultacijų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Konsultuota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Išduota leidinių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 xml:space="preserve">Vykdyta projektų bibliotekose.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B3EDE" w:rsidRPr="00415B32" w:rsidRDefault="00DB3EDE" w:rsidP="006760A5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6760A5" w:rsidRPr="00415B32" w:rsidRDefault="006760A5" w:rsidP="00DB3EDE">
      <w:pPr>
        <w:suppressAutoHyphens w:val="0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415B32">
        <w:rPr>
          <w:color w:val="000000" w:themeColor="text1"/>
          <w:sz w:val="24"/>
          <w:szCs w:val="24"/>
        </w:rPr>
        <w:t>3. Renginiai: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46"/>
        <w:gridCol w:w="1276"/>
      </w:tblGrid>
      <w:tr w:rsidR="006760A5" w:rsidRPr="00415B32" w:rsidTr="00956304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Renginių skaičius</w:t>
            </w:r>
          </w:p>
        </w:tc>
      </w:tr>
      <w:tr w:rsidR="006760A5" w:rsidRPr="00415B32" w:rsidTr="00956304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Surengta renginių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jų parod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ų</w:t>
            </w:r>
            <w:r w:rsidRPr="00415B3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jų žodini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 xml:space="preserve">ų </w:t>
            </w:r>
            <w:r w:rsidRPr="00415B32">
              <w:rPr>
                <w:color w:val="000000" w:themeColor="text1"/>
                <w:sz w:val="24"/>
                <w:szCs w:val="24"/>
              </w:rPr>
              <w:t>rengini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jų kompleksini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ų</w:t>
            </w:r>
            <w:r w:rsidRPr="00415B32">
              <w:rPr>
                <w:color w:val="000000" w:themeColor="text1"/>
                <w:sz w:val="24"/>
                <w:szCs w:val="24"/>
              </w:rPr>
              <w:t xml:space="preserve"> rengini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Renginių lankytojų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Kvalifikacijos kėlimo renginių bibliotekininkams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B3EDE" w:rsidRPr="00415B32" w:rsidRDefault="00DB3EDE" w:rsidP="006760A5">
      <w:pPr>
        <w:pStyle w:val="NoSpacing"/>
        <w:rPr>
          <w:color w:val="000000" w:themeColor="text1"/>
          <w:sz w:val="24"/>
          <w:szCs w:val="24"/>
        </w:rPr>
      </w:pPr>
    </w:p>
    <w:p w:rsidR="006760A5" w:rsidRPr="00415B32" w:rsidRDefault="006760A5" w:rsidP="00DB3EDE">
      <w:pPr>
        <w:pStyle w:val="NoSpacing"/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4. Neformalusis vaikų švietimas: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Skaičius</w:t>
            </w: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viso NVŠ programų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</w:t>
            </w:r>
            <w:r w:rsidR="00340F5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253A49" w:rsidP="00253A49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Dalyvių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Edukacinių programų ir užsiėmimų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 xml:space="preserve">Kultūros paso edukacijų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5</w:t>
            </w:r>
            <w:r w:rsidR="00340F5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Kultūros paso edukacijų 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B3EDE" w:rsidRPr="00415B32" w:rsidRDefault="00DB3EDE" w:rsidP="006760A5">
      <w:pPr>
        <w:jc w:val="both"/>
        <w:rPr>
          <w:b/>
          <w:color w:val="000000" w:themeColor="text1"/>
          <w:sz w:val="24"/>
          <w:szCs w:val="24"/>
        </w:rPr>
      </w:pPr>
    </w:p>
    <w:p w:rsidR="006760A5" w:rsidRPr="00415B32" w:rsidRDefault="006760A5" w:rsidP="00DB3EDE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5. Duomenų bazių prenumerata ir panauda: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55"/>
        <w:gridCol w:w="1276"/>
      </w:tblGrid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Duomenų bazės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Skaičius</w:t>
            </w: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viso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Tarptautinių: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 xml:space="preserve">vartotojų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interneto 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paieškų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atsisiųsta dokumentų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Lietuviškų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prisijungimo vietos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prisijungimai-seansai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B3EDE" w:rsidRPr="00415B32" w:rsidRDefault="00DB3EDE" w:rsidP="006760A5">
      <w:pPr>
        <w:suppressAutoHyphens w:val="0"/>
        <w:rPr>
          <w:color w:val="000000" w:themeColor="text1"/>
          <w:sz w:val="24"/>
          <w:szCs w:val="24"/>
        </w:rPr>
      </w:pPr>
    </w:p>
    <w:p w:rsidR="006760A5" w:rsidRPr="00415B32" w:rsidRDefault="006760A5" w:rsidP="00DB3EDE">
      <w:pPr>
        <w:suppressAutoHyphens w:val="0"/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6. Kitos veiklos: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Veiklų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Skaičius</w:t>
            </w: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Vaikų dienos centrai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Vaikų dienos centrų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</w:t>
            </w:r>
            <w:r w:rsidR="00340F5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760A5" w:rsidRPr="00415B32" w:rsidRDefault="006760A5" w:rsidP="006760A5">
      <w:pPr>
        <w:suppressAutoHyphens w:val="0"/>
        <w:rPr>
          <w:color w:val="000000" w:themeColor="text1"/>
          <w:sz w:val="24"/>
          <w:szCs w:val="24"/>
        </w:rPr>
      </w:pPr>
    </w:p>
    <w:p w:rsidR="006760A5" w:rsidRPr="00415B32" w:rsidRDefault="006760A5" w:rsidP="006760A5">
      <w:pPr>
        <w:suppressAutoHyphens w:val="0"/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III. PAG</w:t>
      </w:r>
      <w:bookmarkStart w:id="1" w:name="_Hlk483235909"/>
      <w:r w:rsidRPr="00415B32">
        <w:rPr>
          <w:b/>
          <w:color w:val="000000" w:themeColor="text1"/>
          <w:sz w:val="24"/>
          <w:szCs w:val="24"/>
        </w:rPr>
        <w:t>RINDINIAI FINANSINIAI RODIKLIAI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989"/>
        <w:gridCol w:w="1985"/>
        <w:gridCol w:w="1865"/>
      </w:tblGrid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Pobūdis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____ m. planuota Eur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___ m. įvykdyta Eur</w:t>
            </w: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viso: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rPr>
          <w:trHeight w:val="6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viso: lėšos iš savivaldybės biudžeto: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bibliotekos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jų: darbo užmokestis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bibliotekos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jų: ryšių ir komunalinės paslaugos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bibliotekos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jų: ilgalaikio materialiojo turto remontas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bibliotekos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jų: lėšos prekėms ir paslaugoms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bibliotekos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jų: išlaidos transportui (nuoma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i</w:t>
            </w:r>
            <w:r w:rsidRPr="00415B32">
              <w:rPr>
                <w:color w:val="000000" w:themeColor="text1"/>
                <w:sz w:val="24"/>
                <w:szCs w:val="24"/>
              </w:rPr>
              <w:t>, remont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ui</w:t>
            </w:r>
            <w:r w:rsidRPr="00415B32">
              <w:rPr>
                <w:color w:val="000000" w:themeColor="text1"/>
                <w:sz w:val="24"/>
                <w:szCs w:val="24"/>
              </w:rPr>
              <w:t>, degala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ms</w:t>
            </w:r>
            <w:r w:rsidRPr="00415B32">
              <w:rPr>
                <w:color w:val="000000" w:themeColor="text1"/>
                <w:sz w:val="24"/>
                <w:szCs w:val="24"/>
              </w:rPr>
              <w:t>)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bibliotekos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jų: spaudiniai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bibliotekos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 xml:space="preserve">Kvalifikacijos kėlimo išlaidos </w:t>
            </w:r>
          </w:p>
          <w:p w:rsidR="006760A5" w:rsidRPr="00415B32" w:rsidRDefault="00415B32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>ibliotekos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Iš viso pritraukta lėšų: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projektams įgyvendinti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5C46BE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bibliotek</w:t>
            </w:r>
            <w:r>
              <w:rPr>
                <w:color w:val="000000" w:themeColor="text1"/>
                <w:sz w:val="24"/>
                <w:szCs w:val="24"/>
              </w:rPr>
              <w:t>ų</w:t>
            </w:r>
            <w:r w:rsidRPr="00415B32">
              <w:rPr>
                <w:color w:val="000000" w:themeColor="text1"/>
                <w:sz w:val="24"/>
                <w:szCs w:val="24"/>
              </w:rPr>
              <w:t xml:space="preserve"> 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>pajamos už teikiamas paslaugas (biliet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us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>, nuom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ą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>, renginių organizavim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ą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2.1.2.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5C46BE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muziej</w:t>
            </w:r>
            <w:r>
              <w:rPr>
                <w:color w:val="000000" w:themeColor="text1"/>
                <w:sz w:val="24"/>
                <w:szCs w:val="24"/>
              </w:rPr>
              <w:t>ų</w:t>
            </w:r>
            <w:r w:rsidRPr="00415B32">
              <w:rPr>
                <w:color w:val="000000" w:themeColor="text1"/>
                <w:sz w:val="24"/>
                <w:szCs w:val="24"/>
              </w:rPr>
              <w:t xml:space="preserve"> 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 xml:space="preserve">pajamos už teikiamas paslaugas 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lastRenderedPageBreak/>
              <w:t>(biliet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us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>, nuom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ą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>, renginių organizavim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ą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Lėšos knyg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oms</w:t>
            </w:r>
            <w:r w:rsidRPr="00415B32">
              <w:rPr>
                <w:color w:val="000000" w:themeColor="text1"/>
                <w:sz w:val="24"/>
                <w:szCs w:val="24"/>
              </w:rPr>
              <w:t xml:space="preserve"> ir kit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iems</w:t>
            </w:r>
            <w:r w:rsidRPr="00415B32">
              <w:rPr>
                <w:color w:val="000000" w:themeColor="text1"/>
                <w:sz w:val="24"/>
                <w:szCs w:val="24"/>
              </w:rPr>
              <w:t xml:space="preserve"> leidini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ams</w:t>
            </w:r>
            <w:r w:rsidRPr="00415B32">
              <w:rPr>
                <w:color w:val="000000" w:themeColor="text1"/>
                <w:sz w:val="24"/>
                <w:szCs w:val="24"/>
              </w:rPr>
              <w:t xml:space="preserve"> įsig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yt</w:t>
            </w:r>
            <w:r w:rsidRPr="00415B32">
              <w:rPr>
                <w:color w:val="000000" w:themeColor="text1"/>
                <w:sz w:val="24"/>
                <w:szCs w:val="24"/>
              </w:rPr>
              <w:t>i: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valstybės lėšomis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savivaldybės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 xml:space="preserve"> lėšomis</w:t>
            </w:r>
          </w:p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rėmėjų lėšomis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DB3EDE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1,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 xml:space="preserve">2 </w:t>
            </w:r>
            <w:r w:rsidR="00415B32" w:rsidRPr="00415B32">
              <w:rPr>
                <w:color w:val="000000" w:themeColor="text1"/>
                <w:sz w:val="24"/>
                <w:szCs w:val="24"/>
              </w:rPr>
              <w:t>proc.</w:t>
            </w:r>
            <w:r w:rsidR="006760A5" w:rsidRPr="00415B32">
              <w:rPr>
                <w:color w:val="000000" w:themeColor="text1"/>
                <w:sz w:val="24"/>
                <w:szCs w:val="24"/>
              </w:rPr>
              <w:t xml:space="preserve"> parama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Neformalusis vaikų švietimas (NVŠ)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Kultūros pasas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6760A5" w:rsidRPr="00415B32" w:rsidTr="0095630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340F5F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15B32">
              <w:rPr>
                <w:color w:val="000000" w:themeColor="text1"/>
                <w:sz w:val="24"/>
                <w:szCs w:val="24"/>
              </w:rPr>
              <w:t xml:space="preserve">Vaikų dienos centrų veikloms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415B32" w:rsidRDefault="006760A5" w:rsidP="009563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760A5" w:rsidRPr="00415B32" w:rsidRDefault="006760A5" w:rsidP="006760A5">
      <w:pPr>
        <w:pStyle w:val="NoSpacing"/>
        <w:rPr>
          <w:color w:val="000000" w:themeColor="text1"/>
          <w:sz w:val="24"/>
          <w:szCs w:val="24"/>
        </w:rPr>
      </w:pPr>
    </w:p>
    <w:p w:rsidR="006760A5" w:rsidRPr="00415B32" w:rsidRDefault="006760A5" w:rsidP="006760A5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IV. MATERIALINIAI IR TECHNINIAI IŠTEKLIAI</w:t>
      </w:r>
    </w:p>
    <w:p w:rsidR="00DB3EDE" w:rsidRPr="00415B32" w:rsidRDefault="00DB3EDE" w:rsidP="006760A5">
      <w:pPr>
        <w:pStyle w:val="NoSpacing"/>
        <w:jc w:val="center"/>
        <w:rPr>
          <w:color w:val="000000" w:themeColor="text1"/>
          <w:sz w:val="24"/>
          <w:szCs w:val="24"/>
        </w:rPr>
      </w:pPr>
    </w:p>
    <w:p w:rsidR="006760A5" w:rsidRPr="00415B32" w:rsidRDefault="006760A5" w:rsidP="006760A5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V. VEIKLOS TOBULINIMO PERSPEKTYVOS</w:t>
      </w:r>
    </w:p>
    <w:p w:rsidR="006760A5" w:rsidRPr="00415B32" w:rsidRDefault="006760A5" w:rsidP="006D60CA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6. Savivaldybės ir valstybinių institucijų atliktos patikros ir jų pateiktos išvados.</w:t>
      </w:r>
    </w:p>
    <w:p w:rsidR="006760A5" w:rsidRPr="00415B32" w:rsidRDefault="006760A5" w:rsidP="006D60CA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7. Problemos ir jų sprendimo būdai.</w:t>
      </w:r>
    </w:p>
    <w:p w:rsidR="006760A5" w:rsidRPr="00415B32" w:rsidRDefault="006760A5" w:rsidP="006760A5">
      <w:pPr>
        <w:jc w:val="center"/>
        <w:rPr>
          <w:color w:val="000000" w:themeColor="text1"/>
          <w:sz w:val="24"/>
          <w:szCs w:val="24"/>
        </w:rPr>
      </w:pPr>
    </w:p>
    <w:p w:rsidR="006760A5" w:rsidRPr="00415B32" w:rsidRDefault="006760A5" w:rsidP="006760A5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Patvirtinu, kad pateikta informacija yra tiksli ir teisinga.</w:t>
      </w:r>
    </w:p>
    <w:p w:rsidR="006760A5" w:rsidRPr="00415B32" w:rsidRDefault="006760A5" w:rsidP="006760A5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6760A5" w:rsidRPr="00415B32" w:rsidRDefault="006760A5" w:rsidP="006760A5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Direktorius (-ė)</w:t>
      </w:r>
    </w:p>
    <w:p w:rsidR="006760A5" w:rsidRPr="00415B32" w:rsidRDefault="006760A5" w:rsidP="006760A5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6D60CA" w:rsidRPr="00415B32" w:rsidRDefault="006760A5" w:rsidP="006760A5">
      <w:pPr>
        <w:pStyle w:val="Standard"/>
        <w:rPr>
          <w:color w:val="000000" w:themeColor="text1"/>
          <w:lang w:val="lt-LT"/>
        </w:rPr>
        <w:sectPr w:rsidR="006D60CA" w:rsidRPr="00415B32" w:rsidSect="00DB3EDE">
          <w:headerReference w:type="default" r:id="rId14"/>
          <w:pgSz w:w="11906" w:h="16820"/>
          <w:pgMar w:top="1190" w:right="567" w:bottom="1134" w:left="1701" w:header="1134" w:footer="720" w:gutter="0"/>
          <w:pgNumType w:start="1"/>
          <w:cols w:space="1296"/>
          <w:titlePg/>
          <w:docGrid w:linePitch="600" w:charSpace="40960"/>
        </w:sectPr>
      </w:pPr>
      <w:r w:rsidRPr="00415B32">
        <w:rPr>
          <w:color w:val="000000" w:themeColor="text1"/>
          <w:lang w:val="lt-LT"/>
        </w:rPr>
        <w:t>SUDERINTA</w:t>
      </w:r>
    </w:p>
    <w:p w:rsidR="00781A6A" w:rsidRPr="00415B32" w:rsidRDefault="00781A6A" w:rsidP="00781A6A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lastRenderedPageBreak/>
        <w:t>PANEVĖŽIO RAJONO SAVIVALDYBĖS ADMINISTRACIJOS</w:t>
      </w:r>
    </w:p>
    <w:p w:rsidR="00781A6A" w:rsidRPr="00415B32" w:rsidRDefault="00781A6A" w:rsidP="00781A6A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ŠVIETIMO, KULTŪROS IR SPORTO SKYRIUS</w:t>
      </w:r>
    </w:p>
    <w:p w:rsidR="00781A6A" w:rsidRPr="00415B32" w:rsidRDefault="00781A6A" w:rsidP="00781A6A">
      <w:pPr>
        <w:jc w:val="center"/>
        <w:rPr>
          <w:b/>
          <w:color w:val="000000" w:themeColor="text1"/>
          <w:sz w:val="24"/>
          <w:szCs w:val="24"/>
        </w:rPr>
      </w:pPr>
    </w:p>
    <w:p w:rsidR="00781A6A" w:rsidRPr="00415B32" w:rsidRDefault="00781A6A" w:rsidP="00781A6A">
      <w:pPr>
        <w:jc w:val="center"/>
        <w:rPr>
          <w:b/>
          <w:color w:val="000000" w:themeColor="text1"/>
          <w:sz w:val="24"/>
          <w:szCs w:val="24"/>
        </w:rPr>
      </w:pPr>
    </w:p>
    <w:p w:rsidR="00781A6A" w:rsidRPr="00415B32" w:rsidRDefault="00781A6A" w:rsidP="00781A6A">
      <w:pPr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Panevėžio rajono savivaldybės tarybai</w:t>
      </w:r>
    </w:p>
    <w:p w:rsidR="00781A6A" w:rsidRPr="00415B32" w:rsidRDefault="00781A6A" w:rsidP="00781A6A">
      <w:pPr>
        <w:jc w:val="both"/>
        <w:rPr>
          <w:color w:val="000000" w:themeColor="text1"/>
          <w:sz w:val="24"/>
          <w:szCs w:val="24"/>
        </w:rPr>
      </w:pPr>
    </w:p>
    <w:p w:rsidR="00781A6A" w:rsidRPr="00415B32" w:rsidRDefault="00781A6A" w:rsidP="00781A6A">
      <w:pPr>
        <w:jc w:val="both"/>
        <w:rPr>
          <w:color w:val="000000" w:themeColor="text1"/>
          <w:sz w:val="24"/>
          <w:szCs w:val="24"/>
        </w:rPr>
      </w:pPr>
    </w:p>
    <w:p w:rsidR="00781A6A" w:rsidRPr="00415B32" w:rsidRDefault="00781A6A" w:rsidP="00781A6A">
      <w:pPr>
        <w:suppressAutoHyphens w:val="0"/>
        <w:autoSpaceDE w:val="0"/>
        <w:autoSpaceDN w:val="0"/>
        <w:adjustRightInd w:val="0"/>
        <w:jc w:val="center"/>
        <w:rPr>
          <w:rStyle w:val="Numatytasispastraiposriftas1"/>
          <w:b/>
          <w:color w:val="000000" w:themeColor="text1"/>
          <w:sz w:val="24"/>
          <w:szCs w:val="24"/>
          <w:lang w:eastAsia="lt-LT"/>
        </w:rPr>
      </w:pPr>
      <w:r w:rsidRPr="00415B32">
        <w:rPr>
          <w:rStyle w:val="Numatytasispastraiposriftas1"/>
          <w:b/>
          <w:caps/>
          <w:color w:val="000000" w:themeColor="text1"/>
          <w:sz w:val="24"/>
          <w:szCs w:val="24"/>
        </w:rPr>
        <w:t>sprendimo „</w:t>
      </w:r>
      <w:r w:rsidRPr="00415B32">
        <w:rPr>
          <w:rFonts w:eastAsia="HG Mincho Light J"/>
          <w:b/>
          <w:bCs/>
          <w:color w:val="000000" w:themeColor="text1"/>
          <w:sz w:val="24"/>
          <w:szCs w:val="24"/>
          <w:lang w:eastAsia="lt-LT"/>
        </w:rPr>
        <w:t xml:space="preserve">DĖL PANEVĖŽIO RAJONO </w:t>
      </w:r>
      <w:r w:rsidRPr="00415B32">
        <w:rPr>
          <w:b/>
          <w:color w:val="000000" w:themeColor="text1"/>
          <w:sz w:val="24"/>
          <w:szCs w:val="24"/>
        </w:rPr>
        <w:t>SAVIVALDYBĖS TARYBOS 2019 M. VASARIO 20 D. SPRENDIMO NR. T-41 „</w:t>
      </w:r>
      <w:r w:rsidRPr="00415B32">
        <w:rPr>
          <w:b/>
          <w:bCs/>
          <w:color w:val="000000" w:themeColor="text1"/>
          <w:sz w:val="24"/>
          <w:szCs w:val="24"/>
        </w:rPr>
        <w:t>DĖL PANEVĖŽIO RAJONO SAVIVALDYBĖS BIUDŽETINIŲ ĮSTAIGŲ METINIŲ VEIKLOS ATASKAITŲ FORMŲ PATVIRTINIMO“ PAKEITIMO“</w:t>
      </w:r>
      <w:r w:rsidRPr="00415B32">
        <w:rPr>
          <w:b/>
          <w:color w:val="000000" w:themeColor="text1"/>
          <w:sz w:val="24"/>
          <w:szCs w:val="24"/>
          <w:lang w:eastAsia="lt-LT"/>
        </w:rPr>
        <w:t xml:space="preserve"> </w:t>
      </w:r>
      <w:r w:rsidRPr="00415B32">
        <w:rPr>
          <w:rStyle w:val="Numatytasispastraiposriftas1"/>
          <w:b/>
          <w:color w:val="000000" w:themeColor="text1"/>
          <w:sz w:val="24"/>
          <w:szCs w:val="24"/>
        </w:rPr>
        <w:t>PROJEKTO</w:t>
      </w:r>
      <w:r w:rsidR="00415B32" w:rsidRPr="00415B32">
        <w:rPr>
          <w:rStyle w:val="Numatytasispastraiposriftas1"/>
          <w:b/>
          <w:caps/>
          <w:color w:val="000000" w:themeColor="text1"/>
          <w:sz w:val="24"/>
          <w:szCs w:val="24"/>
        </w:rPr>
        <w:t xml:space="preserve"> Aiškinamasis raštas </w:t>
      </w:r>
    </w:p>
    <w:p w:rsidR="00781A6A" w:rsidRPr="00415B32" w:rsidRDefault="00781A6A" w:rsidP="00781A6A">
      <w:pPr>
        <w:jc w:val="center"/>
        <w:rPr>
          <w:rStyle w:val="Numatytasispastraiposriftas1"/>
          <w:b/>
          <w:color w:val="000000" w:themeColor="text1"/>
          <w:sz w:val="24"/>
          <w:szCs w:val="24"/>
        </w:rPr>
      </w:pPr>
    </w:p>
    <w:p w:rsidR="00781A6A" w:rsidRPr="00415B32" w:rsidRDefault="00781A6A" w:rsidP="00781A6A">
      <w:pPr>
        <w:jc w:val="center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2021 m. vasario </w:t>
      </w:r>
      <w:r w:rsidR="00183366" w:rsidRPr="00415B32">
        <w:rPr>
          <w:color w:val="000000" w:themeColor="text1"/>
          <w:sz w:val="24"/>
          <w:szCs w:val="24"/>
        </w:rPr>
        <w:t>10</w:t>
      </w:r>
      <w:r w:rsidRPr="00415B32">
        <w:rPr>
          <w:color w:val="000000" w:themeColor="text1"/>
          <w:sz w:val="24"/>
          <w:szCs w:val="24"/>
        </w:rPr>
        <w:t xml:space="preserve"> d.</w:t>
      </w:r>
    </w:p>
    <w:p w:rsidR="00781A6A" w:rsidRPr="00415B32" w:rsidRDefault="00781A6A" w:rsidP="00781A6A">
      <w:pPr>
        <w:jc w:val="center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Panevėžys</w:t>
      </w:r>
    </w:p>
    <w:p w:rsidR="00781A6A" w:rsidRPr="00415B32" w:rsidRDefault="00781A6A" w:rsidP="00781A6A">
      <w:pPr>
        <w:jc w:val="both"/>
        <w:rPr>
          <w:color w:val="000000" w:themeColor="text1"/>
          <w:sz w:val="24"/>
          <w:szCs w:val="24"/>
        </w:rPr>
      </w:pPr>
    </w:p>
    <w:p w:rsidR="00781A6A" w:rsidRPr="00415B32" w:rsidRDefault="00781A6A" w:rsidP="00781A6A">
      <w:pPr>
        <w:ind w:firstLine="720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415B32">
        <w:rPr>
          <w:b/>
          <w:bCs/>
          <w:color w:val="000000" w:themeColor="text1"/>
          <w:sz w:val="24"/>
          <w:szCs w:val="24"/>
          <w:lang w:eastAsia="lt-LT"/>
        </w:rPr>
        <w:t>1. Sprendimo projekto tikslai ir uždaviniai</w:t>
      </w:r>
    </w:p>
    <w:p w:rsidR="005A49F5" w:rsidRPr="00415B32" w:rsidRDefault="00781A6A" w:rsidP="00DB3EDE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Patvirtinti</w:t>
      </w:r>
      <w:r w:rsidR="00052F2B" w:rsidRPr="00415B32">
        <w:rPr>
          <w:color w:val="000000" w:themeColor="text1"/>
          <w:sz w:val="24"/>
          <w:szCs w:val="24"/>
        </w:rPr>
        <w:t xml:space="preserve"> </w:t>
      </w:r>
      <w:r w:rsidR="00052F2B" w:rsidRPr="00415B32">
        <w:rPr>
          <w:rStyle w:val="Numatytasispastraiposriftas1"/>
          <w:color w:val="000000" w:themeColor="text1"/>
          <w:sz w:val="24"/>
          <w:szCs w:val="24"/>
        </w:rPr>
        <w:t xml:space="preserve">Panevėžio rajono kultūros centro </w:t>
      </w:r>
      <w:r w:rsidR="00052F2B" w:rsidRPr="00415B32">
        <w:rPr>
          <w:bCs/>
          <w:color w:val="000000" w:themeColor="text1"/>
          <w:sz w:val="24"/>
          <w:szCs w:val="24"/>
          <w:lang w:eastAsia="lt-LT"/>
        </w:rPr>
        <w:t xml:space="preserve">ir </w:t>
      </w:r>
      <w:r w:rsidR="00052F2B" w:rsidRPr="00415B32">
        <w:rPr>
          <w:bCs/>
          <w:color w:val="000000" w:themeColor="text1"/>
          <w:sz w:val="24"/>
          <w:szCs w:val="24"/>
        </w:rPr>
        <w:t>Panevėžio rajono savivaldybės viešosios bibliotekos metinės veiklos ataskaitos form</w:t>
      </w:r>
      <w:r w:rsidR="00415B32" w:rsidRPr="00415B32">
        <w:rPr>
          <w:bCs/>
          <w:color w:val="000000" w:themeColor="text1"/>
          <w:sz w:val="24"/>
          <w:szCs w:val="24"/>
        </w:rPr>
        <w:t>ų</w:t>
      </w:r>
      <w:r w:rsidR="00052F2B" w:rsidRPr="00415B32">
        <w:rPr>
          <w:bCs/>
          <w:color w:val="000000" w:themeColor="text1"/>
          <w:sz w:val="24"/>
          <w:szCs w:val="24"/>
        </w:rPr>
        <w:t xml:space="preserve"> nauj</w:t>
      </w:r>
      <w:r w:rsidR="00415B32" w:rsidRPr="00415B32">
        <w:rPr>
          <w:bCs/>
          <w:color w:val="000000" w:themeColor="text1"/>
          <w:sz w:val="24"/>
          <w:szCs w:val="24"/>
        </w:rPr>
        <w:t>ą</w:t>
      </w:r>
      <w:r w:rsidR="00052F2B" w:rsidRPr="00415B32">
        <w:rPr>
          <w:bCs/>
          <w:color w:val="000000" w:themeColor="text1"/>
          <w:sz w:val="24"/>
          <w:szCs w:val="24"/>
        </w:rPr>
        <w:t xml:space="preserve"> redakcij</w:t>
      </w:r>
      <w:r w:rsidR="00415B32" w:rsidRPr="00415B32">
        <w:rPr>
          <w:bCs/>
          <w:color w:val="000000" w:themeColor="text1"/>
          <w:sz w:val="24"/>
          <w:szCs w:val="24"/>
        </w:rPr>
        <w:t>ą</w:t>
      </w:r>
      <w:r w:rsidRPr="00415B32">
        <w:rPr>
          <w:color w:val="000000" w:themeColor="text1"/>
          <w:sz w:val="24"/>
          <w:szCs w:val="24"/>
        </w:rPr>
        <w:t>.</w:t>
      </w:r>
    </w:p>
    <w:p w:rsidR="00617759" w:rsidRPr="00415B32" w:rsidRDefault="005A49F5" w:rsidP="00DB3EDE">
      <w:pPr>
        <w:ind w:firstLine="720"/>
        <w:jc w:val="both"/>
        <w:rPr>
          <w:rStyle w:val="Numatytasispastraiposriftas1"/>
          <w:color w:val="000000" w:themeColor="text1"/>
        </w:rPr>
      </w:pPr>
      <w:r w:rsidRPr="00415B32">
        <w:rPr>
          <w:color w:val="000000" w:themeColor="text1"/>
          <w:sz w:val="24"/>
          <w:szCs w:val="24"/>
        </w:rPr>
        <w:t xml:space="preserve">Pripažinti </w:t>
      </w:r>
      <w:r w:rsidR="00E03DAF" w:rsidRPr="00415B32">
        <w:rPr>
          <w:color w:val="000000" w:themeColor="text1"/>
          <w:sz w:val="24"/>
          <w:szCs w:val="24"/>
        </w:rPr>
        <w:t>netekusiu galios 1.7 papunktį (</w:t>
      </w:r>
      <w:r w:rsidR="00617759" w:rsidRPr="00415B32">
        <w:rPr>
          <w:color w:val="000000" w:themeColor="text1"/>
          <w:sz w:val="24"/>
          <w:szCs w:val="24"/>
        </w:rPr>
        <w:t xml:space="preserve">Panevėžio rajono </w:t>
      </w:r>
      <w:r w:rsidRPr="00415B32">
        <w:rPr>
          <w:rStyle w:val="Numatytasispastraiposriftas1"/>
          <w:color w:val="000000" w:themeColor="text1"/>
          <w:sz w:val="24"/>
          <w:szCs w:val="24"/>
        </w:rPr>
        <w:t xml:space="preserve">švietimo įstaigos </w:t>
      </w:r>
      <w:r w:rsidR="00617759" w:rsidRPr="00415B32">
        <w:rPr>
          <w:color w:val="000000" w:themeColor="text1"/>
          <w:sz w:val="24"/>
          <w:szCs w:val="24"/>
        </w:rPr>
        <w:t>m</w:t>
      </w:r>
      <w:r w:rsidRPr="00415B32">
        <w:rPr>
          <w:color w:val="000000" w:themeColor="text1"/>
          <w:sz w:val="24"/>
          <w:szCs w:val="24"/>
        </w:rPr>
        <w:t>etinės veiklos ataskaitos form</w:t>
      </w:r>
      <w:r w:rsidR="00E03DAF" w:rsidRPr="00415B32">
        <w:rPr>
          <w:color w:val="000000" w:themeColor="text1"/>
          <w:sz w:val="24"/>
          <w:szCs w:val="24"/>
        </w:rPr>
        <w:t>a)</w:t>
      </w:r>
      <w:r w:rsidRPr="00415B32">
        <w:rPr>
          <w:color w:val="000000" w:themeColor="text1"/>
          <w:sz w:val="24"/>
          <w:szCs w:val="24"/>
        </w:rPr>
        <w:t>.</w:t>
      </w:r>
    </w:p>
    <w:p w:rsidR="00781A6A" w:rsidRPr="00415B32" w:rsidRDefault="00781A6A" w:rsidP="00617759">
      <w:pPr>
        <w:ind w:firstLine="720"/>
        <w:rPr>
          <w:color w:val="000000" w:themeColor="text1"/>
        </w:rPr>
      </w:pPr>
      <w:r w:rsidRPr="00415B32">
        <w:rPr>
          <w:b/>
          <w:bCs/>
          <w:color w:val="000000" w:themeColor="text1"/>
          <w:sz w:val="24"/>
          <w:szCs w:val="24"/>
          <w:lang w:eastAsia="lt-LT"/>
        </w:rPr>
        <w:t>2. Siūlomos teisinio reguliavimo nuostatos</w:t>
      </w:r>
    </w:p>
    <w:p w:rsidR="00781A6A" w:rsidRPr="00415B32" w:rsidRDefault="00781A6A" w:rsidP="005A49F5">
      <w:pPr>
        <w:shd w:val="clear" w:color="auto" w:fill="FFFFFF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415B32">
        <w:rPr>
          <w:rStyle w:val="Emphasis"/>
          <w:i w:val="0"/>
          <w:sz w:val="24"/>
          <w:szCs w:val="24"/>
        </w:rPr>
        <w:t>Pakeisti s</w:t>
      </w:r>
      <w:r w:rsidRPr="00415B32">
        <w:rPr>
          <w:color w:val="000000" w:themeColor="text1"/>
          <w:sz w:val="24"/>
          <w:szCs w:val="24"/>
        </w:rPr>
        <w:t xml:space="preserve">avivaldybės tarybos </w:t>
      </w:r>
      <w:r w:rsidRPr="00415B32">
        <w:rPr>
          <w:bCs/>
          <w:color w:val="000000" w:themeColor="text1"/>
          <w:sz w:val="24"/>
          <w:szCs w:val="24"/>
          <w:lang w:eastAsia="lt-LT"/>
        </w:rPr>
        <w:t xml:space="preserve">2019 m. vasario 20 d. </w:t>
      </w:r>
      <w:r w:rsidRPr="00415B32">
        <w:rPr>
          <w:color w:val="000000" w:themeColor="text1"/>
          <w:sz w:val="24"/>
          <w:szCs w:val="24"/>
        </w:rPr>
        <w:t>sprendimo</w:t>
      </w:r>
      <w:r w:rsidRPr="00415B32">
        <w:rPr>
          <w:bCs/>
          <w:color w:val="000000" w:themeColor="text1"/>
          <w:sz w:val="24"/>
          <w:szCs w:val="24"/>
          <w:lang w:eastAsia="lt-LT"/>
        </w:rPr>
        <w:t xml:space="preserve"> Nr. T-41 </w:t>
      </w:r>
      <w:r w:rsidRPr="00415B32">
        <w:rPr>
          <w:color w:val="000000" w:themeColor="text1"/>
          <w:sz w:val="24"/>
          <w:szCs w:val="24"/>
        </w:rPr>
        <w:t>„</w:t>
      </w:r>
      <w:r w:rsidRPr="00415B32">
        <w:rPr>
          <w:bCs/>
          <w:color w:val="000000" w:themeColor="text1"/>
          <w:sz w:val="24"/>
          <w:szCs w:val="24"/>
        </w:rPr>
        <w:t>Dėl Panevėžio rajono savivaldybės biudžetinių įstaigų metinių veiklos ataskaitų formų patvirtinimo“ 1.1 ir 1.4 papunkčius ir</w:t>
      </w:r>
      <w:r w:rsidR="00A112AD" w:rsidRPr="00415B32">
        <w:rPr>
          <w:bCs/>
          <w:color w:val="000000" w:themeColor="text1"/>
          <w:sz w:val="24"/>
          <w:szCs w:val="24"/>
        </w:rPr>
        <w:t xml:space="preserve"> išdėstyti nauj</w:t>
      </w:r>
      <w:r w:rsidR="00415B32" w:rsidRPr="00415B32">
        <w:rPr>
          <w:bCs/>
          <w:color w:val="000000" w:themeColor="text1"/>
          <w:sz w:val="24"/>
          <w:szCs w:val="24"/>
        </w:rPr>
        <w:t>ą</w:t>
      </w:r>
      <w:r w:rsidR="00A112AD" w:rsidRPr="00415B32">
        <w:rPr>
          <w:bCs/>
          <w:color w:val="000000" w:themeColor="text1"/>
          <w:sz w:val="24"/>
          <w:szCs w:val="24"/>
        </w:rPr>
        <w:t xml:space="preserve"> </w:t>
      </w:r>
      <w:r w:rsidR="00415B32" w:rsidRPr="00415B32">
        <w:rPr>
          <w:bCs/>
          <w:color w:val="000000" w:themeColor="text1"/>
          <w:sz w:val="24"/>
          <w:szCs w:val="24"/>
        </w:rPr>
        <w:t xml:space="preserve">jų </w:t>
      </w:r>
      <w:r w:rsidR="00A112AD" w:rsidRPr="00415B32">
        <w:rPr>
          <w:bCs/>
          <w:color w:val="000000" w:themeColor="text1"/>
          <w:sz w:val="24"/>
          <w:szCs w:val="24"/>
        </w:rPr>
        <w:t>redakcij</w:t>
      </w:r>
      <w:r w:rsidR="00415B32" w:rsidRPr="00415B32">
        <w:rPr>
          <w:bCs/>
          <w:color w:val="000000" w:themeColor="text1"/>
          <w:sz w:val="24"/>
          <w:szCs w:val="24"/>
        </w:rPr>
        <w:t>ą</w:t>
      </w:r>
      <w:r w:rsidR="00A112AD" w:rsidRPr="00415B32">
        <w:rPr>
          <w:bCs/>
          <w:color w:val="000000" w:themeColor="text1"/>
          <w:sz w:val="24"/>
          <w:szCs w:val="24"/>
        </w:rPr>
        <w:t>:</w:t>
      </w:r>
    </w:p>
    <w:p w:rsidR="00434D45" w:rsidRPr="00415B32" w:rsidRDefault="00781A6A" w:rsidP="00781A6A">
      <w:pPr>
        <w:ind w:firstLine="720"/>
        <w:jc w:val="both"/>
        <w:rPr>
          <w:rStyle w:val="Numatytasispastraiposriftas1"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  <w:lang w:eastAsia="lt-LT"/>
        </w:rPr>
        <w:t xml:space="preserve">1) </w:t>
      </w:r>
      <w:r w:rsidR="00512880" w:rsidRPr="00415B32">
        <w:rPr>
          <w:bCs/>
          <w:color w:val="000000" w:themeColor="text1"/>
          <w:sz w:val="24"/>
          <w:szCs w:val="24"/>
          <w:lang w:eastAsia="lt-LT"/>
        </w:rPr>
        <w:t xml:space="preserve">tvirtinama </w:t>
      </w:r>
      <w:r w:rsidR="00512880" w:rsidRPr="00415B32">
        <w:rPr>
          <w:rStyle w:val="Numatytasispastraiposriftas1"/>
          <w:color w:val="000000" w:themeColor="text1"/>
          <w:sz w:val="24"/>
          <w:szCs w:val="24"/>
        </w:rPr>
        <w:t>Panevėžio rajono kultūros centro metinės veiklos ataskaitos form</w:t>
      </w:r>
      <w:r w:rsidR="00415B32" w:rsidRPr="00415B32">
        <w:rPr>
          <w:rStyle w:val="Numatytasispastraiposriftas1"/>
          <w:color w:val="000000" w:themeColor="text1"/>
          <w:sz w:val="24"/>
          <w:szCs w:val="24"/>
        </w:rPr>
        <w:t>os</w:t>
      </w:r>
      <w:r w:rsidR="008977D3" w:rsidRPr="00415B32">
        <w:rPr>
          <w:rStyle w:val="Numatytasispastraiposriftas1"/>
          <w:color w:val="000000" w:themeColor="text1"/>
          <w:sz w:val="24"/>
          <w:szCs w:val="24"/>
        </w:rPr>
        <w:t xml:space="preserve"> </w:t>
      </w:r>
      <w:r w:rsidR="00415B32" w:rsidRPr="00415B32">
        <w:rPr>
          <w:bCs/>
          <w:color w:val="000000" w:themeColor="text1"/>
          <w:sz w:val="24"/>
          <w:szCs w:val="24"/>
          <w:lang w:eastAsia="lt-LT"/>
        </w:rPr>
        <w:t xml:space="preserve">nauja redakcija </w:t>
      </w:r>
      <w:r w:rsidR="008977D3" w:rsidRPr="00415B32">
        <w:rPr>
          <w:rStyle w:val="Numatytasispastraiposriftas1"/>
          <w:color w:val="000000" w:themeColor="text1"/>
          <w:sz w:val="24"/>
          <w:szCs w:val="24"/>
        </w:rPr>
        <w:t>(</w:t>
      </w:r>
      <w:r w:rsidR="008977D3" w:rsidRPr="00415B32">
        <w:rPr>
          <w:bCs/>
          <w:color w:val="000000" w:themeColor="text1"/>
          <w:sz w:val="24"/>
          <w:szCs w:val="24"/>
          <w:lang w:eastAsia="lt-LT"/>
        </w:rPr>
        <w:t xml:space="preserve">2019 m. </w:t>
      </w:r>
      <w:r w:rsidR="008977D3" w:rsidRPr="00415B32">
        <w:rPr>
          <w:color w:val="000000" w:themeColor="text1"/>
          <w:sz w:val="24"/>
          <w:szCs w:val="24"/>
        </w:rPr>
        <w:t>form</w:t>
      </w:r>
      <w:r w:rsidR="001A2740" w:rsidRPr="00415B32">
        <w:rPr>
          <w:color w:val="000000" w:themeColor="text1"/>
          <w:sz w:val="24"/>
          <w:szCs w:val="24"/>
        </w:rPr>
        <w:t xml:space="preserve">a papildyta nuotolinių renginių, suplanuotų </w:t>
      </w:r>
      <w:r w:rsidR="008977D3" w:rsidRPr="00415B32">
        <w:rPr>
          <w:color w:val="000000" w:themeColor="text1"/>
          <w:sz w:val="24"/>
          <w:szCs w:val="24"/>
        </w:rPr>
        <w:t>ir planuojamų pasiekti rezultatų grafomis).</w:t>
      </w:r>
    </w:p>
    <w:p w:rsidR="00781A6A" w:rsidRPr="00415B32" w:rsidRDefault="00434D45" w:rsidP="00781A6A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  <w:lang w:eastAsia="lt-LT"/>
        </w:rPr>
        <w:t>2)</w:t>
      </w:r>
      <w:r w:rsidR="00512880" w:rsidRPr="00415B32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Pr="00415B32">
        <w:rPr>
          <w:bCs/>
          <w:color w:val="000000" w:themeColor="text1"/>
          <w:sz w:val="24"/>
          <w:szCs w:val="24"/>
          <w:lang w:eastAsia="lt-LT"/>
        </w:rPr>
        <w:t>tvirtinama</w:t>
      </w:r>
      <w:r w:rsidRPr="00415B32">
        <w:rPr>
          <w:bCs/>
          <w:color w:val="000000" w:themeColor="text1"/>
          <w:sz w:val="24"/>
          <w:szCs w:val="24"/>
        </w:rPr>
        <w:t xml:space="preserve"> </w:t>
      </w:r>
      <w:r w:rsidR="00512880" w:rsidRPr="00415B32">
        <w:rPr>
          <w:bCs/>
          <w:color w:val="000000" w:themeColor="text1"/>
          <w:sz w:val="24"/>
          <w:szCs w:val="24"/>
        </w:rPr>
        <w:t>Panevėžio rajono savivaldybės viešosios bibliotekos metinės veiklos ataskaitos form</w:t>
      </w:r>
      <w:r w:rsidR="00415B32" w:rsidRPr="00415B32">
        <w:rPr>
          <w:bCs/>
          <w:color w:val="000000" w:themeColor="text1"/>
          <w:sz w:val="24"/>
          <w:szCs w:val="24"/>
        </w:rPr>
        <w:t>os</w:t>
      </w:r>
      <w:r w:rsidRPr="00415B32">
        <w:rPr>
          <w:bCs/>
          <w:color w:val="000000" w:themeColor="text1"/>
          <w:sz w:val="24"/>
          <w:szCs w:val="24"/>
        </w:rPr>
        <w:t xml:space="preserve"> </w:t>
      </w:r>
      <w:r w:rsidR="00415B32" w:rsidRPr="00415B32">
        <w:rPr>
          <w:bCs/>
          <w:color w:val="000000" w:themeColor="text1"/>
          <w:sz w:val="24"/>
          <w:szCs w:val="24"/>
          <w:lang w:eastAsia="lt-LT"/>
        </w:rPr>
        <w:t xml:space="preserve">nauja redakcija </w:t>
      </w:r>
      <w:r w:rsidRPr="00415B32">
        <w:rPr>
          <w:color w:val="000000" w:themeColor="text1"/>
          <w:sz w:val="24"/>
          <w:szCs w:val="24"/>
        </w:rPr>
        <w:t>(</w:t>
      </w:r>
      <w:r w:rsidR="008977D3" w:rsidRPr="00415B32">
        <w:rPr>
          <w:bCs/>
          <w:color w:val="000000" w:themeColor="text1"/>
          <w:sz w:val="24"/>
          <w:szCs w:val="24"/>
          <w:lang w:eastAsia="lt-LT"/>
        </w:rPr>
        <w:t>2019 m</w:t>
      </w:r>
      <w:r w:rsidR="00F53D45">
        <w:rPr>
          <w:bCs/>
          <w:color w:val="000000" w:themeColor="text1"/>
          <w:sz w:val="24"/>
          <w:szCs w:val="24"/>
          <w:lang w:eastAsia="lt-LT"/>
        </w:rPr>
        <w:t>.</w:t>
      </w:r>
      <w:r w:rsidRPr="00415B32">
        <w:rPr>
          <w:color w:val="000000" w:themeColor="text1"/>
          <w:sz w:val="24"/>
          <w:szCs w:val="24"/>
        </w:rPr>
        <w:t xml:space="preserve"> form</w:t>
      </w:r>
      <w:r w:rsidR="008977D3" w:rsidRPr="00415B32">
        <w:rPr>
          <w:color w:val="000000" w:themeColor="text1"/>
          <w:sz w:val="24"/>
          <w:szCs w:val="24"/>
        </w:rPr>
        <w:t>a</w:t>
      </w:r>
      <w:r w:rsidRPr="00415B32">
        <w:rPr>
          <w:color w:val="000000" w:themeColor="text1"/>
          <w:sz w:val="24"/>
          <w:szCs w:val="24"/>
        </w:rPr>
        <w:t xml:space="preserve"> papildyta Vaikų dienos centrų pasiektų ir planuojamų pasiekti</w:t>
      </w:r>
      <w:r w:rsidR="008977D3" w:rsidRPr="00415B32">
        <w:rPr>
          <w:color w:val="000000" w:themeColor="text1"/>
          <w:sz w:val="24"/>
          <w:szCs w:val="24"/>
        </w:rPr>
        <w:t xml:space="preserve"> rezultatų lentelėmis ir grafomis).</w:t>
      </w:r>
    </w:p>
    <w:p w:rsidR="00A112AD" w:rsidRPr="00415B32" w:rsidRDefault="00A112AD" w:rsidP="00781A6A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  <w:lang w:bidi="he-IL"/>
        </w:rPr>
        <w:t>Pripažinti netekusiu galios</w:t>
      </w:r>
      <w:r w:rsidRPr="00415B32">
        <w:rPr>
          <w:color w:val="000000" w:themeColor="text1"/>
          <w:sz w:val="24"/>
          <w:szCs w:val="24"/>
          <w:lang w:eastAsia="lt-LT"/>
        </w:rPr>
        <w:t xml:space="preserve"> 1.7 papunktį (</w:t>
      </w:r>
      <w:r w:rsidR="00052F2B" w:rsidRPr="00415B32">
        <w:rPr>
          <w:color w:val="000000" w:themeColor="text1"/>
          <w:sz w:val="24"/>
          <w:szCs w:val="24"/>
        </w:rPr>
        <w:t>švietimo įstaigų metinės veiklos ataskaitos yra švietimo įstaigos vadovų metų veiklos ataskaitų dalis ir yra rengiamos Lietuvos Respublikos švie</w:t>
      </w:r>
      <w:r w:rsidRPr="00415B32">
        <w:rPr>
          <w:color w:val="000000" w:themeColor="text1"/>
          <w:sz w:val="24"/>
          <w:szCs w:val="24"/>
        </w:rPr>
        <w:t>timo įstatyme nustatyta tvarka).</w:t>
      </w:r>
    </w:p>
    <w:p w:rsidR="00781A6A" w:rsidRPr="00415B32" w:rsidRDefault="00781A6A" w:rsidP="00781A6A">
      <w:pPr>
        <w:ind w:firstLine="720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415B32">
        <w:rPr>
          <w:b/>
          <w:bCs/>
          <w:color w:val="000000" w:themeColor="text1"/>
          <w:sz w:val="24"/>
          <w:szCs w:val="24"/>
          <w:lang w:eastAsia="lt-LT"/>
        </w:rPr>
        <w:t>3. Laukiami rezultatai</w:t>
      </w:r>
    </w:p>
    <w:p w:rsidR="00781A6A" w:rsidRPr="00415B32" w:rsidRDefault="00052F2B" w:rsidP="00781A6A">
      <w:pPr>
        <w:ind w:firstLine="720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  <w:lang w:eastAsia="lt-LT"/>
        </w:rPr>
        <w:t>Pagal</w:t>
      </w:r>
      <w:r w:rsidR="00512880" w:rsidRPr="00415B32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Pr="00415B32">
        <w:rPr>
          <w:bCs/>
          <w:color w:val="000000" w:themeColor="text1"/>
          <w:sz w:val="24"/>
          <w:szCs w:val="24"/>
          <w:lang w:eastAsia="lt-LT"/>
        </w:rPr>
        <w:t xml:space="preserve">pakeistas </w:t>
      </w:r>
      <w:r w:rsidR="00512880" w:rsidRPr="00415B32">
        <w:rPr>
          <w:rStyle w:val="Numatytasispastraiposriftas1"/>
          <w:color w:val="000000" w:themeColor="text1"/>
          <w:sz w:val="24"/>
          <w:szCs w:val="24"/>
        </w:rPr>
        <w:t>Panevėžio rajono kultūros centro</w:t>
      </w:r>
      <w:r w:rsidR="005A49F5" w:rsidRPr="00415B32">
        <w:rPr>
          <w:rStyle w:val="Numatytasispastraiposriftas1"/>
          <w:color w:val="000000" w:themeColor="text1"/>
          <w:sz w:val="24"/>
          <w:szCs w:val="24"/>
        </w:rPr>
        <w:t xml:space="preserve"> </w:t>
      </w:r>
      <w:r w:rsidR="00512880" w:rsidRPr="00415B32">
        <w:rPr>
          <w:bCs/>
          <w:color w:val="000000" w:themeColor="text1"/>
          <w:sz w:val="24"/>
          <w:szCs w:val="24"/>
          <w:lang w:eastAsia="lt-LT"/>
        </w:rPr>
        <w:t xml:space="preserve">ir </w:t>
      </w:r>
      <w:r w:rsidR="00512880" w:rsidRPr="00415B32">
        <w:rPr>
          <w:bCs/>
          <w:color w:val="000000" w:themeColor="text1"/>
          <w:sz w:val="24"/>
          <w:szCs w:val="24"/>
        </w:rPr>
        <w:t>Panevėžio rajono savivaldybės viešosios bibliotekos metinės veiklos ataskaitos form</w:t>
      </w:r>
      <w:r w:rsidR="005A49F5" w:rsidRPr="00415B32">
        <w:rPr>
          <w:bCs/>
          <w:color w:val="000000" w:themeColor="text1"/>
          <w:sz w:val="24"/>
          <w:szCs w:val="24"/>
        </w:rPr>
        <w:t>as</w:t>
      </w:r>
      <w:r w:rsidRPr="00415B32">
        <w:rPr>
          <w:bCs/>
          <w:color w:val="000000" w:themeColor="text1"/>
          <w:sz w:val="24"/>
          <w:szCs w:val="24"/>
        </w:rPr>
        <w:t xml:space="preserve"> </w:t>
      </w:r>
      <w:r w:rsidRPr="00415B32">
        <w:rPr>
          <w:color w:val="000000" w:themeColor="text1"/>
          <w:sz w:val="24"/>
          <w:szCs w:val="24"/>
          <w:lang w:eastAsia="lt-LT"/>
        </w:rPr>
        <w:t>bus rengiamos išsamesnės šių biudžetinių įstaigų metinės veiklos ataskaitos</w:t>
      </w:r>
      <w:r w:rsidR="00512880" w:rsidRPr="00415B32">
        <w:rPr>
          <w:bCs/>
          <w:color w:val="000000" w:themeColor="text1"/>
          <w:sz w:val="24"/>
          <w:szCs w:val="24"/>
        </w:rPr>
        <w:t>.</w:t>
      </w:r>
    </w:p>
    <w:p w:rsidR="00781A6A" w:rsidRPr="00415B32" w:rsidRDefault="00A112AD" w:rsidP="00781A6A">
      <w:pPr>
        <w:ind w:left="709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415B32">
        <w:rPr>
          <w:b/>
          <w:bCs/>
          <w:color w:val="000000" w:themeColor="text1"/>
          <w:sz w:val="24"/>
          <w:szCs w:val="24"/>
          <w:lang w:eastAsia="lt-LT"/>
        </w:rPr>
        <w:t>4. Lėšų poreikis ir šaltiniai</w:t>
      </w:r>
    </w:p>
    <w:p w:rsidR="00781A6A" w:rsidRPr="00415B32" w:rsidRDefault="00512880" w:rsidP="00781A6A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Nėra</w:t>
      </w:r>
      <w:r w:rsidR="005A49F5" w:rsidRPr="00415B32">
        <w:rPr>
          <w:color w:val="000000" w:themeColor="text1"/>
          <w:sz w:val="24"/>
          <w:szCs w:val="24"/>
        </w:rPr>
        <w:t>.</w:t>
      </w:r>
    </w:p>
    <w:p w:rsidR="00781A6A" w:rsidRPr="00415B32" w:rsidRDefault="00781A6A" w:rsidP="00781A6A">
      <w:pPr>
        <w:ind w:firstLine="720"/>
        <w:rPr>
          <w:color w:val="000000" w:themeColor="text1"/>
          <w:sz w:val="24"/>
          <w:szCs w:val="24"/>
          <w:lang w:eastAsia="lt-LT"/>
        </w:rPr>
      </w:pPr>
      <w:r w:rsidRPr="00415B32">
        <w:rPr>
          <w:b/>
          <w:bCs/>
          <w:color w:val="000000" w:themeColor="text1"/>
          <w:sz w:val="24"/>
          <w:szCs w:val="24"/>
          <w:lang w:eastAsia="lt-LT"/>
        </w:rPr>
        <w:t>5. Kiti sprendimui priimti reikalingi pagrindimai, skaičiavimai ar paaiškinimai</w:t>
      </w:r>
    </w:p>
    <w:p w:rsidR="00781A6A" w:rsidRPr="00415B32" w:rsidRDefault="00781A6A" w:rsidP="00781A6A">
      <w:pPr>
        <w:ind w:firstLine="720"/>
        <w:rPr>
          <w:color w:val="000000" w:themeColor="text1"/>
          <w:sz w:val="24"/>
          <w:szCs w:val="24"/>
          <w:lang w:eastAsia="lt-LT"/>
        </w:rPr>
      </w:pPr>
      <w:r w:rsidRPr="00415B32">
        <w:rPr>
          <w:color w:val="000000" w:themeColor="text1"/>
          <w:sz w:val="24"/>
          <w:szCs w:val="24"/>
          <w:lang w:eastAsia="lt-LT"/>
        </w:rPr>
        <w:t>Nėr</w:t>
      </w:r>
      <w:r w:rsidR="005A49F5" w:rsidRPr="00415B32">
        <w:rPr>
          <w:color w:val="000000" w:themeColor="text1"/>
          <w:sz w:val="24"/>
          <w:szCs w:val="24"/>
          <w:lang w:eastAsia="lt-LT"/>
        </w:rPr>
        <w:t>a.</w:t>
      </w:r>
    </w:p>
    <w:p w:rsidR="00781A6A" w:rsidRPr="00415B32" w:rsidRDefault="00781A6A" w:rsidP="00781A6A">
      <w:pPr>
        <w:jc w:val="both"/>
        <w:rPr>
          <w:color w:val="000000" w:themeColor="text1"/>
          <w:sz w:val="24"/>
          <w:szCs w:val="24"/>
        </w:rPr>
      </w:pPr>
    </w:p>
    <w:p w:rsidR="00781A6A" w:rsidRPr="00415B32" w:rsidRDefault="00781A6A" w:rsidP="00781A6A">
      <w:pPr>
        <w:jc w:val="both"/>
        <w:rPr>
          <w:color w:val="000000" w:themeColor="text1"/>
          <w:sz w:val="24"/>
          <w:szCs w:val="24"/>
        </w:rPr>
      </w:pPr>
    </w:p>
    <w:p w:rsidR="00781A6A" w:rsidRPr="00415B32" w:rsidRDefault="00781A6A" w:rsidP="00781A6A">
      <w:pPr>
        <w:tabs>
          <w:tab w:val="right" w:pos="9639"/>
        </w:tabs>
        <w:jc w:val="both"/>
        <w:rPr>
          <w:color w:val="000000" w:themeColor="text1"/>
          <w:sz w:val="24"/>
          <w:szCs w:val="24"/>
        </w:rPr>
      </w:pPr>
      <w:r w:rsidRPr="00415B32">
        <w:rPr>
          <w:rStyle w:val="Numatytasispastraiposriftas1"/>
          <w:color w:val="000000" w:themeColor="text1"/>
          <w:sz w:val="24"/>
          <w:szCs w:val="24"/>
        </w:rPr>
        <w:t>Vyr. specialist</w:t>
      </w:r>
      <w:r w:rsidR="001A2740" w:rsidRPr="00415B32">
        <w:rPr>
          <w:rStyle w:val="Numatytasispastraiposriftas1"/>
          <w:color w:val="000000" w:themeColor="text1"/>
          <w:sz w:val="24"/>
          <w:szCs w:val="24"/>
        </w:rPr>
        <w:t>as</w:t>
      </w:r>
      <w:r w:rsidRPr="00415B32">
        <w:rPr>
          <w:rStyle w:val="Numatytasispastraiposriftas1"/>
          <w:color w:val="000000" w:themeColor="text1"/>
          <w:sz w:val="24"/>
          <w:szCs w:val="24"/>
        </w:rPr>
        <w:tab/>
      </w:r>
      <w:r w:rsidR="001A2740" w:rsidRPr="00415B32">
        <w:rPr>
          <w:rStyle w:val="Numatytasispastraiposriftas1"/>
          <w:color w:val="000000" w:themeColor="text1"/>
          <w:sz w:val="24"/>
          <w:szCs w:val="24"/>
        </w:rPr>
        <w:t>Remigijus Vilys</w:t>
      </w:r>
    </w:p>
    <w:sectPr w:rsidR="00781A6A" w:rsidRPr="00415B32" w:rsidSect="00DB3EDE">
      <w:headerReference w:type="default" r:id="rId15"/>
      <w:headerReference w:type="first" r:id="rId16"/>
      <w:pgSz w:w="11906" w:h="16820"/>
      <w:pgMar w:top="1190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B1" w:rsidRDefault="001E2CB1">
      <w:r>
        <w:separator/>
      </w:r>
    </w:p>
  </w:endnote>
  <w:endnote w:type="continuationSeparator" w:id="0">
    <w:p w:rsidR="001E2CB1" w:rsidRDefault="001E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B1" w:rsidRDefault="001E2CB1">
      <w:r>
        <w:separator/>
      </w:r>
    </w:p>
  </w:footnote>
  <w:footnote w:type="continuationSeparator" w:id="0">
    <w:p w:rsidR="001E2CB1" w:rsidRDefault="001E2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D45" w:rsidRDefault="00F53D45">
    <w:pPr>
      <w:pStyle w:val="Header"/>
      <w:jc w:val="center"/>
    </w:pPr>
  </w:p>
  <w:p w:rsidR="00F53D45" w:rsidRDefault="00F53D45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5557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3D45" w:rsidRDefault="00F53D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D45" w:rsidRDefault="00F53D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3967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3D45" w:rsidRDefault="00F53D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3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D45" w:rsidRDefault="00F53D45">
    <w:pPr>
      <w:pStyle w:val="Header"/>
      <w:ind w:firstLine="13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D45" w:rsidRDefault="00F53D4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686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3D45" w:rsidRDefault="00F53D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9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D45" w:rsidRDefault="00F53D45">
    <w:pPr>
      <w:pStyle w:val="Header"/>
      <w:ind w:firstLine="13"/>
      <w:jc w:val="center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32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3D45" w:rsidRDefault="00F53D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D45" w:rsidRDefault="00F53D45">
    <w:pPr>
      <w:pStyle w:val="Header"/>
      <w:ind w:firstLine="13"/>
      <w:jc w:val="center"/>
      <w:rPr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D45" w:rsidRDefault="00F53D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070F5"/>
    <w:rsid w:val="0000782A"/>
    <w:rsid w:val="00013424"/>
    <w:rsid w:val="0002368E"/>
    <w:rsid w:val="000350B3"/>
    <w:rsid w:val="0004598F"/>
    <w:rsid w:val="00052F2B"/>
    <w:rsid w:val="00060DD5"/>
    <w:rsid w:val="00080344"/>
    <w:rsid w:val="000808D2"/>
    <w:rsid w:val="00093072"/>
    <w:rsid w:val="000B10EB"/>
    <w:rsid w:val="000D6D9A"/>
    <w:rsid w:val="000E04DC"/>
    <w:rsid w:val="000E537C"/>
    <w:rsid w:val="000E7812"/>
    <w:rsid w:val="000F15E5"/>
    <w:rsid w:val="000F5B81"/>
    <w:rsid w:val="000F625E"/>
    <w:rsid w:val="00102952"/>
    <w:rsid w:val="0012008F"/>
    <w:rsid w:val="00126A00"/>
    <w:rsid w:val="00136F63"/>
    <w:rsid w:val="00171970"/>
    <w:rsid w:val="00172774"/>
    <w:rsid w:val="001829AA"/>
    <w:rsid w:val="00183366"/>
    <w:rsid w:val="001A2336"/>
    <w:rsid w:val="001A2740"/>
    <w:rsid w:val="001A485D"/>
    <w:rsid w:val="001A6912"/>
    <w:rsid w:val="001E2CB1"/>
    <w:rsid w:val="00222756"/>
    <w:rsid w:val="00235ADE"/>
    <w:rsid w:val="002415F0"/>
    <w:rsid w:val="00241C91"/>
    <w:rsid w:val="00243EE4"/>
    <w:rsid w:val="002467A6"/>
    <w:rsid w:val="002505B2"/>
    <w:rsid w:val="00253A49"/>
    <w:rsid w:val="00264B1B"/>
    <w:rsid w:val="00267257"/>
    <w:rsid w:val="00280EF0"/>
    <w:rsid w:val="002837D1"/>
    <w:rsid w:val="002B2E61"/>
    <w:rsid w:val="002B57B9"/>
    <w:rsid w:val="002D11CB"/>
    <w:rsid w:val="002D25AD"/>
    <w:rsid w:val="002F3C2B"/>
    <w:rsid w:val="002F75FA"/>
    <w:rsid w:val="002F7B9C"/>
    <w:rsid w:val="00312091"/>
    <w:rsid w:val="003266AB"/>
    <w:rsid w:val="00340F5F"/>
    <w:rsid w:val="00362315"/>
    <w:rsid w:val="00377810"/>
    <w:rsid w:val="003805BE"/>
    <w:rsid w:val="003829CE"/>
    <w:rsid w:val="0038646B"/>
    <w:rsid w:val="003A256D"/>
    <w:rsid w:val="003A41B0"/>
    <w:rsid w:val="003B2A28"/>
    <w:rsid w:val="003E35D2"/>
    <w:rsid w:val="003F7D15"/>
    <w:rsid w:val="00415B32"/>
    <w:rsid w:val="004271D9"/>
    <w:rsid w:val="004345D8"/>
    <w:rsid w:val="00434D45"/>
    <w:rsid w:val="004366B6"/>
    <w:rsid w:val="00440CB1"/>
    <w:rsid w:val="00472EB2"/>
    <w:rsid w:val="00477F09"/>
    <w:rsid w:val="004E2633"/>
    <w:rsid w:val="00504343"/>
    <w:rsid w:val="00512880"/>
    <w:rsid w:val="00571ACB"/>
    <w:rsid w:val="00574F36"/>
    <w:rsid w:val="00576B29"/>
    <w:rsid w:val="005A14DF"/>
    <w:rsid w:val="005A4785"/>
    <w:rsid w:val="005A49F5"/>
    <w:rsid w:val="005B5C1A"/>
    <w:rsid w:val="005C46BE"/>
    <w:rsid w:val="005E0192"/>
    <w:rsid w:val="00602DAA"/>
    <w:rsid w:val="00610E06"/>
    <w:rsid w:val="00612F9A"/>
    <w:rsid w:val="00617759"/>
    <w:rsid w:val="0063091A"/>
    <w:rsid w:val="00642CF5"/>
    <w:rsid w:val="00646750"/>
    <w:rsid w:val="00667B3D"/>
    <w:rsid w:val="006760A5"/>
    <w:rsid w:val="006A4DF8"/>
    <w:rsid w:val="006D60CA"/>
    <w:rsid w:val="006D7927"/>
    <w:rsid w:val="0070109E"/>
    <w:rsid w:val="007157A1"/>
    <w:rsid w:val="00717571"/>
    <w:rsid w:val="00743123"/>
    <w:rsid w:val="00747485"/>
    <w:rsid w:val="00757171"/>
    <w:rsid w:val="00781A6A"/>
    <w:rsid w:val="0078330C"/>
    <w:rsid w:val="00795970"/>
    <w:rsid w:val="007C54EB"/>
    <w:rsid w:val="007E0ECF"/>
    <w:rsid w:val="00831648"/>
    <w:rsid w:val="00844DCF"/>
    <w:rsid w:val="00861D8C"/>
    <w:rsid w:val="0089508F"/>
    <w:rsid w:val="008977D3"/>
    <w:rsid w:val="008C090A"/>
    <w:rsid w:val="008D1333"/>
    <w:rsid w:val="008D1D01"/>
    <w:rsid w:val="008D78AD"/>
    <w:rsid w:val="008E08C1"/>
    <w:rsid w:val="008E6DEC"/>
    <w:rsid w:val="008E7EAB"/>
    <w:rsid w:val="00900099"/>
    <w:rsid w:val="0091193C"/>
    <w:rsid w:val="00914FF6"/>
    <w:rsid w:val="0091516C"/>
    <w:rsid w:val="00931BA5"/>
    <w:rsid w:val="00935A22"/>
    <w:rsid w:val="00935CAA"/>
    <w:rsid w:val="00944B1F"/>
    <w:rsid w:val="00956304"/>
    <w:rsid w:val="00964FDD"/>
    <w:rsid w:val="0097007B"/>
    <w:rsid w:val="00971449"/>
    <w:rsid w:val="009754BF"/>
    <w:rsid w:val="009A7559"/>
    <w:rsid w:val="009B0416"/>
    <w:rsid w:val="009B7E18"/>
    <w:rsid w:val="009D68B0"/>
    <w:rsid w:val="009E714E"/>
    <w:rsid w:val="009F0861"/>
    <w:rsid w:val="00A06BCA"/>
    <w:rsid w:val="00A112AD"/>
    <w:rsid w:val="00A141C6"/>
    <w:rsid w:val="00A20867"/>
    <w:rsid w:val="00A31E3A"/>
    <w:rsid w:val="00A510BF"/>
    <w:rsid w:val="00A564B6"/>
    <w:rsid w:val="00A62281"/>
    <w:rsid w:val="00A626FE"/>
    <w:rsid w:val="00A679F4"/>
    <w:rsid w:val="00A74AED"/>
    <w:rsid w:val="00A82D57"/>
    <w:rsid w:val="00A83902"/>
    <w:rsid w:val="00A87FCB"/>
    <w:rsid w:val="00AA2A30"/>
    <w:rsid w:val="00AC5A1C"/>
    <w:rsid w:val="00AD0267"/>
    <w:rsid w:val="00AE3270"/>
    <w:rsid w:val="00AF49F0"/>
    <w:rsid w:val="00B00DB1"/>
    <w:rsid w:val="00B21B8E"/>
    <w:rsid w:val="00B46BF8"/>
    <w:rsid w:val="00B63B6A"/>
    <w:rsid w:val="00B640C8"/>
    <w:rsid w:val="00B6455B"/>
    <w:rsid w:val="00B7010F"/>
    <w:rsid w:val="00B86D0F"/>
    <w:rsid w:val="00BA25F2"/>
    <w:rsid w:val="00BA3BFE"/>
    <w:rsid w:val="00BB71C2"/>
    <w:rsid w:val="00BC649A"/>
    <w:rsid w:val="00BD201A"/>
    <w:rsid w:val="00BD420B"/>
    <w:rsid w:val="00BD471C"/>
    <w:rsid w:val="00BD4BBC"/>
    <w:rsid w:val="00BD5D44"/>
    <w:rsid w:val="00BE6B71"/>
    <w:rsid w:val="00C140EF"/>
    <w:rsid w:val="00C47B9A"/>
    <w:rsid w:val="00C503E1"/>
    <w:rsid w:val="00C660EA"/>
    <w:rsid w:val="00C664BA"/>
    <w:rsid w:val="00C7470C"/>
    <w:rsid w:val="00C778FE"/>
    <w:rsid w:val="00C80276"/>
    <w:rsid w:val="00C8254D"/>
    <w:rsid w:val="00C9093E"/>
    <w:rsid w:val="00C93EA9"/>
    <w:rsid w:val="00CA20DA"/>
    <w:rsid w:val="00CE7148"/>
    <w:rsid w:val="00CF1C0A"/>
    <w:rsid w:val="00D042F6"/>
    <w:rsid w:val="00D43608"/>
    <w:rsid w:val="00D44F2E"/>
    <w:rsid w:val="00D57981"/>
    <w:rsid w:val="00D648EC"/>
    <w:rsid w:val="00D65415"/>
    <w:rsid w:val="00D672E4"/>
    <w:rsid w:val="00D87E75"/>
    <w:rsid w:val="00D911E4"/>
    <w:rsid w:val="00DB06A1"/>
    <w:rsid w:val="00DB17E5"/>
    <w:rsid w:val="00DB3EDE"/>
    <w:rsid w:val="00DD31A9"/>
    <w:rsid w:val="00DF3121"/>
    <w:rsid w:val="00E03DAF"/>
    <w:rsid w:val="00E31435"/>
    <w:rsid w:val="00E347FF"/>
    <w:rsid w:val="00E41158"/>
    <w:rsid w:val="00E41A76"/>
    <w:rsid w:val="00E51C9E"/>
    <w:rsid w:val="00E57347"/>
    <w:rsid w:val="00E70C5D"/>
    <w:rsid w:val="00E901DC"/>
    <w:rsid w:val="00EA744E"/>
    <w:rsid w:val="00EC79E8"/>
    <w:rsid w:val="00ED5C80"/>
    <w:rsid w:val="00EE0393"/>
    <w:rsid w:val="00EF3103"/>
    <w:rsid w:val="00EF3D4C"/>
    <w:rsid w:val="00EF4CDB"/>
    <w:rsid w:val="00F039B1"/>
    <w:rsid w:val="00F11F48"/>
    <w:rsid w:val="00F14E87"/>
    <w:rsid w:val="00F158C8"/>
    <w:rsid w:val="00F53D45"/>
    <w:rsid w:val="00F97BD6"/>
    <w:rsid w:val="00FA444A"/>
    <w:rsid w:val="00FA6D4E"/>
    <w:rsid w:val="00FD4C32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59D8-4287-4B39-BEC1-3DEFFB5C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1937</Words>
  <Characters>11041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Ramunė Buterlevičienė</cp:lastModifiedBy>
  <cp:revision>3</cp:revision>
  <cp:lastPrinted>2021-02-11T09:05:00Z</cp:lastPrinted>
  <dcterms:created xsi:type="dcterms:W3CDTF">2021-02-11T09:11:00Z</dcterms:created>
  <dcterms:modified xsi:type="dcterms:W3CDTF">2021-02-11T09:15:00Z</dcterms:modified>
</cp:coreProperties>
</file>