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718DE19" w14:textId="77777777" w:rsidR="00E53610" w:rsidRDefault="00105095">
      <w:pPr>
        <w:pStyle w:val="Header"/>
        <w:jc w:val="center"/>
      </w:pPr>
      <w:r>
        <w:t xml:space="preserve">                                                                    </w:t>
      </w:r>
      <w:r w:rsidR="00E53610">
        <w:t xml:space="preserve"> </w:t>
      </w:r>
      <w:r w:rsidR="00B05A03">
        <w:pict w14:anchorId="560E5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r>
        <w:t xml:space="preserve">                                                 </w:t>
      </w:r>
      <w:r w:rsidRPr="00105095">
        <w:rPr>
          <w:b/>
        </w:rPr>
        <w:t>Projektas</w:t>
      </w:r>
    </w:p>
    <w:p w14:paraId="000D2274" w14:textId="77777777" w:rsidR="00E53610" w:rsidRPr="00105095" w:rsidRDefault="00E53610">
      <w:pPr>
        <w:pStyle w:val="Header"/>
        <w:jc w:val="center"/>
        <w:rPr>
          <w:b/>
          <w:sz w:val="28"/>
          <w:szCs w:val="28"/>
        </w:rPr>
      </w:pPr>
      <w:r w:rsidRPr="00105095">
        <w:rPr>
          <w:sz w:val="28"/>
          <w:szCs w:val="28"/>
        </w:rPr>
        <w:tab/>
      </w:r>
      <w:r w:rsidRPr="00105095">
        <w:rPr>
          <w:sz w:val="28"/>
          <w:szCs w:val="28"/>
        </w:rPr>
        <w:tab/>
      </w:r>
      <w:r w:rsidRPr="00105095">
        <w:rPr>
          <w:b/>
          <w:sz w:val="28"/>
          <w:szCs w:val="28"/>
        </w:rPr>
        <w:t xml:space="preserve">   </w:t>
      </w:r>
    </w:p>
    <w:p w14:paraId="12EF668E" w14:textId="77777777" w:rsidR="00E53610" w:rsidRPr="00105095" w:rsidRDefault="00E53610">
      <w:pPr>
        <w:pStyle w:val="Header"/>
        <w:jc w:val="center"/>
        <w:rPr>
          <w:b/>
          <w:sz w:val="28"/>
          <w:szCs w:val="28"/>
        </w:rPr>
      </w:pPr>
      <w:r w:rsidRPr="00105095">
        <w:rPr>
          <w:b/>
          <w:sz w:val="28"/>
          <w:szCs w:val="28"/>
        </w:rPr>
        <w:t>PANEVĖŽIO RAJONO SAVIVALDYBĖS TARYBA</w:t>
      </w:r>
    </w:p>
    <w:p w14:paraId="053E01B9" w14:textId="77777777" w:rsidR="00E53610" w:rsidRDefault="00E53610">
      <w:pPr>
        <w:pStyle w:val="Header"/>
        <w:jc w:val="center"/>
        <w:rPr>
          <w:b/>
        </w:rPr>
      </w:pPr>
    </w:p>
    <w:p w14:paraId="36D4D6D1" w14:textId="77777777" w:rsidR="00E53610" w:rsidRDefault="00E53610">
      <w:pPr>
        <w:pStyle w:val="Header"/>
        <w:jc w:val="center"/>
        <w:rPr>
          <w:b/>
        </w:rPr>
      </w:pPr>
    </w:p>
    <w:p w14:paraId="1E41D196" w14:textId="77777777" w:rsidR="00E53610" w:rsidRPr="00105095" w:rsidRDefault="00E53610">
      <w:pPr>
        <w:pStyle w:val="Header"/>
        <w:jc w:val="center"/>
        <w:rPr>
          <w:b/>
          <w:sz w:val="28"/>
          <w:szCs w:val="28"/>
        </w:rPr>
      </w:pPr>
      <w:r w:rsidRPr="00105095">
        <w:rPr>
          <w:b/>
          <w:sz w:val="28"/>
          <w:szCs w:val="28"/>
        </w:rPr>
        <w:t>SPRENDIMAS</w:t>
      </w:r>
    </w:p>
    <w:p w14:paraId="5E121798" w14:textId="77777777" w:rsidR="00E53610" w:rsidRDefault="00E53610" w:rsidP="00BE05D3">
      <w:pPr>
        <w:jc w:val="center"/>
      </w:pPr>
      <w:r>
        <w:rPr>
          <w:b/>
        </w:rPr>
        <w:t xml:space="preserve">DĖL </w:t>
      </w:r>
      <w:r w:rsidR="00DB7DB4">
        <w:rPr>
          <w:b/>
        </w:rPr>
        <w:t>SAVIVALDYBĖS TARYBOS 201</w:t>
      </w:r>
      <w:r w:rsidR="00105095">
        <w:rPr>
          <w:b/>
        </w:rPr>
        <w:t>7</w:t>
      </w:r>
      <w:r w:rsidR="00DB7DB4">
        <w:rPr>
          <w:b/>
        </w:rPr>
        <w:t xml:space="preserve"> M. </w:t>
      </w:r>
      <w:r w:rsidR="00105095">
        <w:rPr>
          <w:b/>
        </w:rPr>
        <w:t>GEGUŽĖS 4</w:t>
      </w:r>
      <w:r w:rsidR="00DB7DB4">
        <w:rPr>
          <w:b/>
        </w:rPr>
        <w:t xml:space="preserve"> D.</w:t>
      </w:r>
      <w:r w:rsidR="00A92192">
        <w:rPr>
          <w:b/>
        </w:rPr>
        <w:t xml:space="preserve"> SPRENDIMO </w:t>
      </w:r>
      <w:r w:rsidR="007372C1">
        <w:rPr>
          <w:b/>
        </w:rPr>
        <w:t xml:space="preserve">NR. </w:t>
      </w:r>
      <w:r w:rsidR="00A92192">
        <w:rPr>
          <w:b/>
        </w:rPr>
        <w:t>T-</w:t>
      </w:r>
      <w:r w:rsidR="00105095">
        <w:rPr>
          <w:b/>
        </w:rPr>
        <w:t>105</w:t>
      </w:r>
      <w:r w:rsidR="00A92192">
        <w:rPr>
          <w:b/>
        </w:rPr>
        <w:t xml:space="preserve"> „DĖL PANEVĖŽIO RAJONO SAVIVALDYBĖS </w:t>
      </w:r>
      <w:r w:rsidR="00105095">
        <w:rPr>
          <w:b/>
        </w:rPr>
        <w:t>SENIŪNAIČIŲ SUEIGOS NUOSTATŲ PATVIRTINIMO</w:t>
      </w:r>
      <w:r w:rsidR="004E60F9">
        <w:rPr>
          <w:b/>
        </w:rPr>
        <w:t>“</w:t>
      </w:r>
      <w:r w:rsidR="00515EC9">
        <w:rPr>
          <w:b/>
        </w:rPr>
        <w:t xml:space="preserve"> PAKEITIMO</w:t>
      </w:r>
    </w:p>
    <w:p w14:paraId="77201395" w14:textId="77777777" w:rsidR="00E53610" w:rsidRDefault="00E53610">
      <w:pPr>
        <w:jc w:val="center"/>
      </w:pPr>
    </w:p>
    <w:p w14:paraId="249C3484" w14:textId="7EF2AD5A" w:rsidR="00E53610" w:rsidRDefault="00515EC9">
      <w:pPr>
        <w:jc w:val="center"/>
      </w:pPr>
      <w:r>
        <w:t>20</w:t>
      </w:r>
      <w:r w:rsidR="002B054A">
        <w:t>21</w:t>
      </w:r>
      <w:r w:rsidR="00E53610">
        <w:t xml:space="preserve"> m. </w:t>
      </w:r>
      <w:r w:rsidR="002B054A">
        <w:t>balandžio 8</w:t>
      </w:r>
      <w:r w:rsidR="00105095">
        <w:t xml:space="preserve"> </w:t>
      </w:r>
      <w:r w:rsidR="00E53610">
        <w:rPr>
          <w:lang w:val="de-DE"/>
        </w:rPr>
        <w:t>d.</w:t>
      </w:r>
      <w:r w:rsidR="00E53610">
        <w:t xml:space="preserve"> Nr. T</w:t>
      </w:r>
      <w:r w:rsidR="002B054A">
        <w:t>2-</w:t>
      </w:r>
    </w:p>
    <w:p w14:paraId="17976952" w14:textId="77777777" w:rsidR="00E53610" w:rsidRDefault="00E53610">
      <w:pPr>
        <w:jc w:val="center"/>
      </w:pPr>
      <w:r>
        <w:t>Panevėžys</w:t>
      </w:r>
    </w:p>
    <w:p w14:paraId="26B03F90" w14:textId="77777777" w:rsidR="00E53610" w:rsidRDefault="00E53610"/>
    <w:p w14:paraId="528349CF" w14:textId="573C41EA" w:rsidR="00E53610" w:rsidRPr="009F454C" w:rsidRDefault="00E53610" w:rsidP="002B054A">
      <w:pPr>
        <w:ind w:firstLine="709"/>
        <w:jc w:val="both"/>
      </w:pPr>
      <w:r>
        <w:t xml:space="preserve">Vadovaudamasi Lietuvos Respublikos vietos savivaldos įstatymo </w:t>
      </w:r>
      <w:r w:rsidR="00515EC9">
        <w:t>18 straipsnio 1 dalimi</w:t>
      </w:r>
      <w:r w:rsidR="00105095">
        <w:t xml:space="preserve"> ir</w:t>
      </w:r>
      <w:r w:rsidR="002B054A">
        <w:t xml:space="preserve"> L</w:t>
      </w:r>
      <w:r w:rsidR="002B054A" w:rsidRPr="002B054A">
        <w:t xml:space="preserve">ietuvos </w:t>
      </w:r>
      <w:r w:rsidR="002B054A">
        <w:t>R</w:t>
      </w:r>
      <w:r w:rsidR="002B054A" w:rsidRPr="002B054A">
        <w:t>espublikos</w:t>
      </w:r>
      <w:r w:rsidR="002B054A">
        <w:t xml:space="preserve"> </w:t>
      </w:r>
      <w:r w:rsidR="002B054A" w:rsidRPr="002B054A">
        <w:t xml:space="preserve">vietos savivaldos įstatymo </w:t>
      </w:r>
      <w:r w:rsidR="002B054A">
        <w:t>N</w:t>
      </w:r>
      <w:r w:rsidR="002B054A" w:rsidRPr="002B054A">
        <w:t xml:space="preserve">r. </w:t>
      </w:r>
      <w:r w:rsidR="002B054A">
        <w:t>I</w:t>
      </w:r>
      <w:r w:rsidR="002B054A" w:rsidRPr="002B054A">
        <w:t>-533 4, 7, 12, 13, 14, 15, 16, 19, 20, 24, 26, 27, 29, 32, 321, 33, 35</w:t>
      </w:r>
      <w:r w:rsidR="002B054A" w:rsidRPr="00191F6D">
        <w:rPr>
          <w:vertAlign w:val="superscript"/>
        </w:rPr>
        <w:t>1</w:t>
      </w:r>
      <w:r w:rsidR="002B054A" w:rsidRPr="002B054A">
        <w:t>, 53 straipsnių, devintojo skirsnio pakeitimo ir įstatymo papildymo 15</w:t>
      </w:r>
      <w:r w:rsidR="002B054A" w:rsidRPr="00191F6D">
        <w:rPr>
          <w:vertAlign w:val="superscript"/>
        </w:rPr>
        <w:t>1</w:t>
      </w:r>
      <w:r w:rsidR="002B054A" w:rsidRPr="002B054A">
        <w:t xml:space="preserve"> straipsniu</w:t>
      </w:r>
      <w:r w:rsidR="00105095">
        <w:t xml:space="preserve"> įstatymu, </w:t>
      </w:r>
      <w:r w:rsidR="008A2A1D" w:rsidRPr="009F454C">
        <w:t>Savivaldybės t</w:t>
      </w:r>
      <w:r w:rsidR="00FD4A10" w:rsidRPr="009F454C">
        <w:t>aryba</w:t>
      </w:r>
      <w:r w:rsidR="008A2A1D" w:rsidRPr="009F454C">
        <w:t xml:space="preserve"> </w:t>
      </w:r>
      <w:r w:rsidR="00EA12B2" w:rsidRPr="009F454C">
        <w:t>n</w:t>
      </w:r>
      <w:r w:rsidR="009F454C" w:rsidRPr="009F454C">
        <w:t xml:space="preserve"> </w:t>
      </w:r>
      <w:r w:rsidR="00EA12B2" w:rsidRPr="009F454C">
        <w:t>u</w:t>
      </w:r>
      <w:r w:rsidR="009F454C" w:rsidRPr="009F454C">
        <w:t xml:space="preserve"> </w:t>
      </w:r>
      <w:r w:rsidR="00EA12B2" w:rsidRPr="009F454C">
        <w:t>s</w:t>
      </w:r>
      <w:r w:rsidR="009F454C" w:rsidRPr="009F454C">
        <w:t xml:space="preserve"> </w:t>
      </w:r>
      <w:r w:rsidR="00EA12B2" w:rsidRPr="009F454C">
        <w:t>p</w:t>
      </w:r>
      <w:r w:rsidR="009F454C" w:rsidRPr="009F454C">
        <w:t xml:space="preserve"> </w:t>
      </w:r>
      <w:r w:rsidR="00EA12B2" w:rsidRPr="009F454C">
        <w:t>r</w:t>
      </w:r>
      <w:r w:rsidR="009F454C" w:rsidRPr="009F454C">
        <w:t xml:space="preserve"> </w:t>
      </w:r>
      <w:r w:rsidR="00EA12B2" w:rsidRPr="009F454C">
        <w:t>e</w:t>
      </w:r>
      <w:r w:rsidR="009F454C" w:rsidRPr="009F454C">
        <w:t xml:space="preserve"> </w:t>
      </w:r>
      <w:r w:rsidR="00EA12B2" w:rsidRPr="009F454C">
        <w:t>n</w:t>
      </w:r>
      <w:r w:rsidR="009F454C" w:rsidRPr="009F454C">
        <w:t xml:space="preserve"> </w:t>
      </w:r>
      <w:r w:rsidR="00EA12B2" w:rsidRPr="009F454C">
        <w:t>d</w:t>
      </w:r>
      <w:r w:rsidR="009F454C" w:rsidRPr="009F454C">
        <w:t xml:space="preserve"> </w:t>
      </w:r>
      <w:r w:rsidR="00EA12B2" w:rsidRPr="009F454C">
        <w:t>ž</w:t>
      </w:r>
      <w:r w:rsidR="009F454C" w:rsidRPr="009F454C">
        <w:t xml:space="preserve"> </w:t>
      </w:r>
      <w:r w:rsidR="00EA12B2" w:rsidRPr="009F454C">
        <w:t>i</w:t>
      </w:r>
      <w:r w:rsidR="009F454C" w:rsidRPr="009F454C">
        <w:t xml:space="preserve"> </w:t>
      </w:r>
      <w:r w:rsidR="008A2A1D" w:rsidRPr="009F454C">
        <w:t>a:</w:t>
      </w:r>
    </w:p>
    <w:p w14:paraId="11B36384" w14:textId="611578EF" w:rsidR="00E53610" w:rsidRPr="009F454C" w:rsidRDefault="0023614B" w:rsidP="0023614B">
      <w:pPr>
        <w:tabs>
          <w:tab w:val="left" w:pos="709"/>
        </w:tabs>
        <w:jc w:val="both"/>
      </w:pPr>
      <w:r>
        <w:tab/>
      </w:r>
      <w:r w:rsidR="008A2A1D" w:rsidRPr="009F454C">
        <w:t>Pakeist</w:t>
      </w:r>
      <w:r w:rsidR="009F454C" w:rsidRPr="009F454C">
        <w:t>i</w:t>
      </w:r>
      <w:r w:rsidR="0090694F" w:rsidRPr="009F454C">
        <w:t xml:space="preserve"> </w:t>
      </w:r>
      <w:r w:rsidR="003B642A" w:rsidRPr="009F454C">
        <w:t xml:space="preserve">Panevėžio rajono savivaldybės </w:t>
      </w:r>
      <w:r w:rsidR="00105095">
        <w:t>seniūnaičių sueigos nuostat</w:t>
      </w:r>
      <w:r w:rsidR="00FE5C0A">
        <w:t>us</w:t>
      </w:r>
      <w:r w:rsidR="002A0943" w:rsidRPr="009F454C">
        <w:t>, patvirtint</w:t>
      </w:r>
      <w:r w:rsidR="00FE5C0A">
        <w:t>us</w:t>
      </w:r>
      <w:r w:rsidR="003B642A" w:rsidRPr="009F454C">
        <w:t xml:space="preserve"> Panevėžio rajono savivaldybės tarybos 201</w:t>
      </w:r>
      <w:r w:rsidR="00105095">
        <w:t>7</w:t>
      </w:r>
      <w:r w:rsidR="003B642A" w:rsidRPr="009F454C">
        <w:t xml:space="preserve"> m. </w:t>
      </w:r>
      <w:r w:rsidR="00105095">
        <w:t xml:space="preserve">gegužės </w:t>
      </w:r>
      <w:r w:rsidR="00B05A03">
        <w:t>4</w:t>
      </w:r>
      <w:r w:rsidR="003B642A" w:rsidRPr="009F454C">
        <w:t xml:space="preserve"> d. sprendimu Nr. </w:t>
      </w:r>
      <w:r w:rsidR="002E60E6" w:rsidRPr="009F454C">
        <w:t>T-</w:t>
      </w:r>
      <w:r w:rsidR="003B642A" w:rsidRPr="009F454C">
        <w:t>1</w:t>
      </w:r>
      <w:r w:rsidR="00105095">
        <w:t>05</w:t>
      </w:r>
      <w:r w:rsidR="002E60E6" w:rsidRPr="009F454C">
        <w:t xml:space="preserve"> „</w:t>
      </w:r>
      <w:r w:rsidR="009E3A10" w:rsidRPr="009F454C">
        <w:t xml:space="preserve">Dėl Panevėžio rajono savivaldybės </w:t>
      </w:r>
      <w:r w:rsidR="00105095">
        <w:t>seniūnaičių sueigos nuostatų patvirtinimo</w:t>
      </w:r>
      <w:r w:rsidR="002E60E6" w:rsidRPr="009F454C">
        <w:t>“</w:t>
      </w:r>
      <w:r w:rsidR="0090694F" w:rsidRPr="009F454C">
        <w:t>:</w:t>
      </w:r>
    </w:p>
    <w:p w14:paraId="29FD8636" w14:textId="0B3A7F72" w:rsidR="00FB07C2" w:rsidRPr="002F7A4A" w:rsidRDefault="00860786" w:rsidP="00E4527A">
      <w:pPr>
        <w:ind w:firstLine="709"/>
        <w:jc w:val="both"/>
      </w:pPr>
      <w:r>
        <w:t>1</w:t>
      </w:r>
      <w:r w:rsidR="00FB07C2" w:rsidRPr="009F454C">
        <w:t xml:space="preserve">. </w:t>
      </w:r>
      <w:r w:rsidR="002370CD" w:rsidRPr="002F7A4A">
        <w:t xml:space="preserve">papildyti </w:t>
      </w:r>
      <w:r w:rsidR="00FE5C0A" w:rsidRPr="002F7A4A">
        <w:t>8.</w:t>
      </w:r>
      <w:r w:rsidRPr="002F7A4A">
        <w:t>2</w:t>
      </w:r>
      <w:r w:rsidR="00BB3378" w:rsidRPr="002F7A4A">
        <w:t xml:space="preserve"> </w:t>
      </w:r>
      <w:r w:rsidR="00FE5C0A" w:rsidRPr="002F7A4A">
        <w:t>papunkči</w:t>
      </w:r>
      <w:r w:rsidR="00BB3378" w:rsidRPr="002F7A4A">
        <w:t>u</w:t>
      </w:r>
      <w:r w:rsidR="00FE5C0A" w:rsidRPr="002F7A4A">
        <w:t xml:space="preserve"> </w:t>
      </w:r>
      <w:r w:rsidR="00FB07C2" w:rsidRPr="002F7A4A">
        <w:t>ir j</w:t>
      </w:r>
      <w:r w:rsidR="00BB3378" w:rsidRPr="002F7A4A">
        <w:t>į</w:t>
      </w:r>
      <w:r w:rsidR="00FB07C2" w:rsidRPr="002F7A4A">
        <w:t xml:space="preserve"> išdėstyti </w:t>
      </w:r>
      <w:r w:rsidR="00EA12B2" w:rsidRPr="002F7A4A">
        <w:t xml:space="preserve">taip: </w:t>
      </w:r>
    </w:p>
    <w:p w14:paraId="3E650DF8" w14:textId="0FCD4E0E" w:rsidR="00702D4B" w:rsidRPr="002F7A4A" w:rsidRDefault="00860786" w:rsidP="002F7A4A">
      <w:pPr>
        <w:tabs>
          <w:tab w:val="left" w:pos="1134"/>
        </w:tabs>
        <w:ind w:firstLine="709"/>
        <w:jc w:val="both"/>
      </w:pPr>
      <w:r w:rsidRPr="002F7A4A">
        <w:t xml:space="preserve">„8.2. </w:t>
      </w:r>
      <w:r w:rsidR="00BB3378" w:rsidRPr="002F7A4A">
        <w:t>seniūnijos metinio veiklos plano įgyvendinimo ataskaitos projekto svarstymu ir vertinimu</w:t>
      </w:r>
      <w:r w:rsidR="00B05A03">
        <w:t>;</w:t>
      </w:r>
      <w:r w:rsidRPr="002F7A4A">
        <w:t>“</w:t>
      </w:r>
      <w:r w:rsidR="0073141F" w:rsidRPr="002F7A4A">
        <w:t>;</w:t>
      </w:r>
    </w:p>
    <w:p w14:paraId="45D5AD7F" w14:textId="5E37F8A0" w:rsidR="00705D93" w:rsidRDefault="00860786" w:rsidP="00FE5C0A">
      <w:pPr>
        <w:ind w:firstLine="709"/>
        <w:jc w:val="both"/>
      </w:pPr>
      <w:r>
        <w:t>2</w:t>
      </w:r>
      <w:r w:rsidR="00DB40E4" w:rsidRPr="009F454C">
        <w:t xml:space="preserve">. </w:t>
      </w:r>
      <w:r w:rsidR="00FE5C0A">
        <w:t>buvus</w:t>
      </w:r>
      <w:r w:rsidR="00BB3378">
        <w:t>ius</w:t>
      </w:r>
      <w:r w:rsidR="00FE5C0A">
        <w:t xml:space="preserve"> 8.2</w:t>
      </w:r>
      <w:r w:rsidR="00BB3378">
        <w:t>–8.8</w:t>
      </w:r>
      <w:r w:rsidR="00FE5C0A">
        <w:t xml:space="preserve"> papunk</w:t>
      </w:r>
      <w:r w:rsidR="00BB3378">
        <w:t>čius</w:t>
      </w:r>
      <w:r w:rsidR="00FE5C0A">
        <w:t xml:space="preserve"> laikyti </w:t>
      </w:r>
      <w:r w:rsidR="00BB3378">
        <w:t>8.3–8.9</w:t>
      </w:r>
      <w:r w:rsidR="00FE5C0A">
        <w:t xml:space="preserve"> papunkči</w:t>
      </w:r>
      <w:r w:rsidR="00BB3378">
        <w:t>ais;</w:t>
      </w:r>
    </w:p>
    <w:p w14:paraId="244A0584" w14:textId="57E0D7A7" w:rsidR="00E4527A" w:rsidRDefault="00E4527A" w:rsidP="00FE5C0A">
      <w:pPr>
        <w:ind w:firstLine="709"/>
        <w:jc w:val="both"/>
      </w:pPr>
      <w:r>
        <w:t>3. papildyti 11</w:t>
      </w:r>
      <w:r w:rsidRPr="00E4527A">
        <w:rPr>
          <w:vertAlign w:val="superscript"/>
        </w:rPr>
        <w:t>1</w:t>
      </w:r>
      <w:r>
        <w:t xml:space="preserve"> punktu</w:t>
      </w:r>
      <w:r w:rsidRPr="00E4527A">
        <w:t xml:space="preserve"> </w:t>
      </w:r>
      <w:r>
        <w:t>ir jį išdėstyti taip:</w:t>
      </w:r>
    </w:p>
    <w:p w14:paraId="67BDF79C" w14:textId="6C733DBC" w:rsidR="00E4527A" w:rsidRDefault="00E4527A" w:rsidP="00FE5C0A">
      <w:pPr>
        <w:ind w:firstLine="709"/>
        <w:jc w:val="both"/>
      </w:pPr>
      <w:r>
        <w:t>„</w:t>
      </w:r>
      <w:r w:rsidR="00585B06" w:rsidRPr="00585B06">
        <w:t>11</w:t>
      </w:r>
      <w:r w:rsidR="00585B06" w:rsidRPr="00585B06">
        <w:rPr>
          <w:vertAlign w:val="superscript"/>
        </w:rPr>
        <w:t>1</w:t>
      </w:r>
      <w:r w:rsidR="00585B06">
        <w:t>.</w:t>
      </w:r>
      <w:r w:rsidR="00585B06" w:rsidRPr="00585B06">
        <w:t>Seniūnaičių</w:t>
      </w:r>
      <w:r w:rsidR="00585B06">
        <w:t xml:space="preserve"> sueiga gali vykti nuotoliniu būdu</w:t>
      </w:r>
      <w:r w:rsidR="00652BED">
        <w:t xml:space="preserve"> </w:t>
      </w:r>
      <w:r w:rsidR="00652BED">
        <w:rPr>
          <w:color w:val="000000"/>
        </w:rPr>
        <w:t xml:space="preserve">realiuoju laiku </w:t>
      </w:r>
      <w:r w:rsidR="00652BED">
        <w:t>elektroninių ryšių priemonėmis</w:t>
      </w:r>
      <w:r w:rsidR="00585B06">
        <w:t xml:space="preserve">, jei dėl nepaprastosios padėties, ekstremaliosios situacijos ar karantino metu taikomų rekomendacijų ar apribojimų seniūnaičių sueiga negali vykti sueigos nariams posėdyje dalyvaujant fiziškai. Seniūnaičių sueigos, vykdomos nuotoliniu būdu, viešumas turi būti užtikrintas elektroninių ryšių priemonėmis. </w:t>
      </w:r>
      <w:r w:rsidR="00585B06">
        <w:rPr>
          <w:color w:val="000000"/>
        </w:rPr>
        <w:t xml:space="preserve">Sprendimai priimami atviru balsavimu paprasta sueigoje dalyvaujančių seniūnaičių balsų dauguma. </w:t>
      </w:r>
      <w:r w:rsidR="00652BED">
        <w:rPr>
          <w:color w:val="000000"/>
        </w:rPr>
        <w:t xml:space="preserve">Priimant sprendimus balsuojama rankos pakėlimu. </w:t>
      </w:r>
      <w:r w:rsidR="00585B06">
        <w:rPr>
          <w:color w:val="000000"/>
        </w:rPr>
        <w:t xml:space="preserve">Jei balsai pasiskirsto po lygiai, lemia sueigos pirmininko </w:t>
      </w:r>
      <w:r w:rsidR="00585B06">
        <w:t>balsas. Seniūnaičių sueigos sprendimai surašomi seniūnaičių sueigos protokole. Seniūnaičių sueigos protokolą pasirašo seniūnaičių sueigos pirmininkas ir sekretorius.“;</w:t>
      </w:r>
    </w:p>
    <w:p w14:paraId="10D2CE89" w14:textId="4E3787E6" w:rsidR="00585B06" w:rsidRDefault="00585B06" w:rsidP="00FE5C0A">
      <w:pPr>
        <w:ind w:firstLine="709"/>
        <w:jc w:val="both"/>
      </w:pPr>
      <w:r>
        <w:t>4. papildyti 28</w:t>
      </w:r>
      <w:r w:rsidRPr="00585B06">
        <w:rPr>
          <w:vertAlign w:val="superscript"/>
        </w:rPr>
        <w:t>1</w:t>
      </w:r>
      <w:r w:rsidRPr="00585B06">
        <w:t xml:space="preserve"> </w:t>
      </w:r>
      <w:r>
        <w:t>punktu</w:t>
      </w:r>
      <w:r w:rsidRPr="00E4527A">
        <w:t xml:space="preserve"> </w:t>
      </w:r>
      <w:r>
        <w:t>ir jį išdėstyti taip:</w:t>
      </w:r>
    </w:p>
    <w:p w14:paraId="43655C2B" w14:textId="5171C5AB" w:rsidR="00585B06" w:rsidRPr="00585B06" w:rsidRDefault="00585B06" w:rsidP="00FE5C0A">
      <w:pPr>
        <w:ind w:firstLine="709"/>
        <w:jc w:val="both"/>
      </w:pPr>
      <w:r>
        <w:t>„28</w:t>
      </w:r>
      <w:r w:rsidRPr="00585B06">
        <w:rPr>
          <w:vertAlign w:val="superscript"/>
        </w:rPr>
        <w:t>1</w:t>
      </w:r>
      <w:r>
        <w:t xml:space="preserve">. </w:t>
      </w:r>
      <w:r>
        <w:rPr>
          <w:color w:val="000000"/>
        </w:rPr>
        <w:t xml:space="preserve">Išplėstinė </w:t>
      </w:r>
      <w:r>
        <w:t>seniūnaičių sueiga gali vykti nuotoliniu būdu</w:t>
      </w:r>
      <w:r w:rsidR="00652BED">
        <w:t xml:space="preserve"> </w:t>
      </w:r>
      <w:r w:rsidR="00652BED">
        <w:rPr>
          <w:color w:val="000000"/>
        </w:rPr>
        <w:t xml:space="preserve">realiuoju laiku </w:t>
      </w:r>
      <w:r w:rsidR="00652BED">
        <w:t>elektroninių ryšių priemonėmis</w:t>
      </w:r>
      <w:r>
        <w:t xml:space="preserve">, jei dėl nepaprastosios padėties, ekstremaliosios situacijos ar karantino metu taikomų rekomendacijų ar apribojimų išplėstinė seniūnaičių sueiga negali vykti sueigos nariams posėdyje dalyvaujant fiziškai. Išplėstinės seniūnaičių sueigos, vykdomos nuotoliniu būdu, viešumas turi būti užtikrintas elektroninių ryšių priemonėmis. </w:t>
      </w:r>
      <w:r>
        <w:rPr>
          <w:color w:val="000000"/>
        </w:rPr>
        <w:t xml:space="preserve">Sprendimai priimami atviru balsavimu paprasta </w:t>
      </w:r>
      <w:r w:rsidR="00B05A03">
        <w:rPr>
          <w:color w:val="000000"/>
        </w:rPr>
        <w:t xml:space="preserve">išplėstinėje seniūnaičių </w:t>
      </w:r>
      <w:r>
        <w:rPr>
          <w:color w:val="000000"/>
        </w:rPr>
        <w:t>sueigoje dalyvaujančių seniūnaičių ir atstovų balsų dauguma.</w:t>
      </w:r>
      <w:r w:rsidR="00652BED">
        <w:rPr>
          <w:color w:val="000000"/>
        </w:rPr>
        <w:t xml:space="preserve"> Priimant sprendimus balsuojama rankos pakėlimu.</w:t>
      </w:r>
      <w:r>
        <w:rPr>
          <w:color w:val="000000"/>
        </w:rPr>
        <w:t xml:space="preserve"> Jei balsai pasiskirsto po lygiai, lemia išplėstinės</w:t>
      </w:r>
      <w:r w:rsidR="001D7523">
        <w:rPr>
          <w:color w:val="000000"/>
        </w:rPr>
        <w:t xml:space="preserve"> seniūnaičių</w:t>
      </w:r>
      <w:r>
        <w:rPr>
          <w:color w:val="000000"/>
        </w:rPr>
        <w:t xml:space="preserve"> sueigos pirmininko </w:t>
      </w:r>
      <w:r>
        <w:t>balsas. Išplėstinės seniūnaičių sueigos sprendimai surašomi išplėstinės seniūnaičių sueigos protokole. Išplėstinės seniūnaičių sueigos protokolą pasirašo išplėstinės seniūnaičių sueigos pirmininkas ir sekretorius.“;</w:t>
      </w:r>
    </w:p>
    <w:p w14:paraId="6D5F0C3C" w14:textId="6EFC1B9D" w:rsidR="00BB3378" w:rsidRDefault="00585B06" w:rsidP="00FE5C0A">
      <w:pPr>
        <w:ind w:firstLine="709"/>
        <w:jc w:val="both"/>
      </w:pPr>
      <w:r>
        <w:t>5</w:t>
      </w:r>
      <w:r w:rsidR="00BB3378">
        <w:t xml:space="preserve">. pakeisti 45 punktą </w:t>
      </w:r>
      <w:bookmarkStart w:id="0" w:name="_Hlk67522435"/>
      <w:r w:rsidR="00BB3378">
        <w:t>ir jį išdėstyti taip:</w:t>
      </w:r>
      <w:bookmarkEnd w:id="0"/>
    </w:p>
    <w:p w14:paraId="6C14A962" w14:textId="7F1FB767" w:rsidR="00BB3378" w:rsidRDefault="00BB3378" w:rsidP="00FE5C0A">
      <w:pPr>
        <w:ind w:firstLine="709"/>
        <w:jc w:val="both"/>
        <w:rPr>
          <w:rStyle w:val="normal-h"/>
        </w:rPr>
      </w:pPr>
      <w:r>
        <w:t xml:space="preserve">„45. </w:t>
      </w:r>
      <w:r w:rsidR="00625DF6">
        <w:rPr>
          <w:rStyle w:val="normal-h"/>
        </w:rPr>
        <w:t xml:space="preserve">Seniūnaičių sueigos sprendimai yra rekomendaciniai, tačiau Savivaldybės institucija privalo Savivaldybės tarybos reglamento nustatyta tvarka juos įvertinti. Jeigu seniūnaičių sueigos </w:t>
      </w:r>
      <w:r w:rsidR="00625DF6">
        <w:rPr>
          <w:rStyle w:val="normal-h"/>
        </w:rPr>
        <w:lastRenderedPageBreak/>
        <w:t>sprendimų vertinimas yra Savivaldybės tarybos kompetencija, jie vertinami ir sprendimas priimamas artimiausiame tarybos posėdyje; jeigu seniūnaičių sueigos sprendimų vertinimas yra Savivaldybės administracijos direktorius kompetencija, Savivaldybės administracijos direktorius priima dėl jų sprendimą ne vėliau kaip per 20 darbo dienų nuo seniūnaičių sueigos sprendimo gavimo. Savivaldybės institucijos privalo nurodyti savo sprendimų priėmimo motyvus. Savivaldybės institucijų sprendimai dėl seniūnaičių sueigos sprendimų turi būti paskelbti savivaldybės interneto svetainėje ir tų seniūnijų skelbimų lentose.“;</w:t>
      </w:r>
    </w:p>
    <w:p w14:paraId="7ECBE273" w14:textId="4C14562E" w:rsidR="00625DF6" w:rsidRDefault="00585B06" w:rsidP="00FE5C0A">
      <w:pPr>
        <w:ind w:firstLine="709"/>
        <w:jc w:val="both"/>
      </w:pPr>
      <w:r>
        <w:rPr>
          <w:rStyle w:val="normal-h"/>
        </w:rPr>
        <w:t>6</w:t>
      </w:r>
      <w:r w:rsidR="00625DF6">
        <w:rPr>
          <w:rStyle w:val="normal-h"/>
        </w:rPr>
        <w:t xml:space="preserve">. </w:t>
      </w:r>
      <w:r w:rsidR="00625DF6">
        <w:t>pakeisti 47 punktą ir jį išdėstyti taip:</w:t>
      </w:r>
    </w:p>
    <w:p w14:paraId="316DC923" w14:textId="246286F0" w:rsidR="0000518F" w:rsidRDefault="0023614B" w:rsidP="00625DF6">
      <w:pPr>
        <w:tabs>
          <w:tab w:val="left" w:pos="1005"/>
        </w:tabs>
        <w:ind w:firstLine="720"/>
        <w:jc w:val="both"/>
      </w:pPr>
      <w:r>
        <w:t>„</w:t>
      </w:r>
      <w:r w:rsidR="00625DF6">
        <w:t xml:space="preserve">47. </w:t>
      </w:r>
      <w:r w:rsidR="00625DF6" w:rsidRPr="002B054A">
        <w:rPr>
          <w:rFonts w:eastAsia="Times New Roman" w:cs="Times New Roman"/>
          <w:kern w:val="0"/>
          <w:lang w:eastAsia="en-US" w:bidi="ar-SA"/>
        </w:rPr>
        <w:t xml:space="preserve">Išplėstinės seniūnaičių sueigos sprendimai yra rekomendaciniai, tačiau kompetentinga </w:t>
      </w:r>
      <w:r w:rsidR="00625DF6">
        <w:rPr>
          <w:rFonts w:eastAsia="Times New Roman" w:cs="Times New Roman"/>
          <w:kern w:val="0"/>
          <w:lang w:eastAsia="en-US" w:bidi="ar-SA"/>
        </w:rPr>
        <w:t>S</w:t>
      </w:r>
      <w:r w:rsidR="00625DF6" w:rsidRPr="002B054A">
        <w:rPr>
          <w:rFonts w:eastAsia="Times New Roman" w:cs="Times New Roman"/>
          <w:kern w:val="0"/>
          <w:lang w:eastAsia="en-US" w:bidi="ar-SA"/>
        </w:rPr>
        <w:t xml:space="preserve">avivaldybės institucija privalo juos įvertinti. Jeigu išplėstinės seniūnaičių sueigos sprendimų vertinimas priklauso </w:t>
      </w:r>
      <w:r w:rsidR="00625DF6">
        <w:rPr>
          <w:rFonts w:eastAsia="Times New Roman" w:cs="Times New Roman"/>
          <w:kern w:val="0"/>
          <w:lang w:eastAsia="en-US" w:bidi="ar-SA"/>
        </w:rPr>
        <w:t>S</w:t>
      </w:r>
      <w:r w:rsidR="00625DF6" w:rsidRPr="002B054A">
        <w:rPr>
          <w:rFonts w:eastAsia="Times New Roman" w:cs="Times New Roman"/>
          <w:kern w:val="0"/>
          <w:lang w:eastAsia="en-US" w:bidi="ar-SA"/>
        </w:rPr>
        <w:t xml:space="preserve">avivaldybės tarybos kompetencijai, jie vertinami artimiausiame </w:t>
      </w:r>
      <w:r w:rsidR="00625DF6">
        <w:rPr>
          <w:rFonts w:eastAsia="Times New Roman" w:cs="Times New Roman"/>
          <w:kern w:val="0"/>
          <w:lang w:eastAsia="en-US" w:bidi="ar-SA"/>
        </w:rPr>
        <w:t>S</w:t>
      </w:r>
      <w:r w:rsidR="00625DF6" w:rsidRPr="002B054A">
        <w:rPr>
          <w:rFonts w:eastAsia="Times New Roman" w:cs="Times New Roman"/>
          <w:kern w:val="0"/>
          <w:lang w:eastAsia="en-US" w:bidi="ar-SA"/>
        </w:rPr>
        <w:t xml:space="preserve">avivaldybės tarybos posėdyje reglamento nustatyta tvarka; jeigu šių sprendimų vertinimas priklauso </w:t>
      </w:r>
      <w:r w:rsidR="00625DF6">
        <w:rPr>
          <w:rFonts w:eastAsia="Times New Roman" w:cs="Times New Roman"/>
          <w:kern w:val="0"/>
          <w:lang w:eastAsia="en-US" w:bidi="ar-SA"/>
        </w:rPr>
        <w:t>S</w:t>
      </w:r>
      <w:r w:rsidR="00625DF6" w:rsidRPr="002B054A">
        <w:rPr>
          <w:rFonts w:eastAsia="Times New Roman" w:cs="Times New Roman"/>
          <w:kern w:val="0"/>
          <w:lang w:eastAsia="en-US" w:bidi="ar-SA"/>
        </w:rPr>
        <w:t xml:space="preserve">avivaldybės administracijos direktoriaus kompetencijai, jis įvertina šiuos sprendimus ne vėliau kaip per 20 darbo dienų nuo išplėstinės seniūnaičių sueigos sprendimo gavimo dienos. Savivaldybės institucijos, laikydamosi </w:t>
      </w:r>
      <w:r w:rsidR="00625DF6">
        <w:rPr>
          <w:rFonts w:eastAsia="Times New Roman" w:cs="Times New Roman"/>
          <w:kern w:val="0"/>
          <w:lang w:eastAsia="en-US" w:bidi="ar-SA"/>
        </w:rPr>
        <w:t>Lietuvos Respublikos vietos savivaldos</w:t>
      </w:r>
      <w:r w:rsidR="00625DF6" w:rsidRPr="002B054A">
        <w:rPr>
          <w:rFonts w:eastAsia="Times New Roman" w:cs="Times New Roman"/>
          <w:kern w:val="0"/>
          <w:lang w:eastAsia="en-US" w:bidi="ar-SA"/>
        </w:rPr>
        <w:t xml:space="preserve"> įstatymo 37 straipsnyje nustatytų reikalavimų, privalo paskelbti savo vertinimus dėl išplėstinės seniūnaičių sueigos sprendimų, nurodydamos vertinimo motyvus ir numatomus veiksmus, jeigu tokių veiksmų bus imtasi.“</w:t>
      </w:r>
      <w:r w:rsidR="00625DF6">
        <w:rPr>
          <w:rFonts w:eastAsia="Times New Roman" w:cs="Times New Roman"/>
          <w:kern w:val="0"/>
          <w:lang w:eastAsia="en-US" w:bidi="ar-SA"/>
        </w:rPr>
        <w:t>.</w:t>
      </w:r>
    </w:p>
    <w:p w14:paraId="4ACA68CE" w14:textId="033BDEDA" w:rsidR="00A41264" w:rsidRDefault="00A41264"/>
    <w:p w14:paraId="2AE0FE14" w14:textId="0CD394A2" w:rsidR="00625DF6" w:rsidRDefault="00625DF6"/>
    <w:p w14:paraId="2BF9D4CF" w14:textId="2A65C764" w:rsidR="00585B06" w:rsidRDefault="00585B06"/>
    <w:p w14:paraId="1D9F1807" w14:textId="7B699011" w:rsidR="00585B06" w:rsidRDefault="00585B06"/>
    <w:p w14:paraId="1BC8DFFA" w14:textId="044540C8" w:rsidR="00585B06" w:rsidRDefault="00585B06"/>
    <w:p w14:paraId="6FD2ECA7" w14:textId="09CDC51F" w:rsidR="00585B06" w:rsidRDefault="00585B06"/>
    <w:p w14:paraId="360FF2E1" w14:textId="1CE5798F" w:rsidR="00585B06" w:rsidRDefault="00585B06"/>
    <w:p w14:paraId="2A7511EE" w14:textId="683DAD07" w:rsidR="00585B06" w:rsidRDefault="00585B06"/>
    <w:p w14:paraId="2123D005" w14:textId="75F0078F" w:rsidR="00585B06" w:rsidRDefault="00585B06"/>
    <w:p w14:paraId="145EFE8D" w14:textId="1B58159B" w:rsidR="00585B06" w:rsidRDefault="00585B06"/>
    <w:p w14:paraId="1D419F7F" w14:textId="799089D9" w:rsidR="00585B06" w:rsidRDefault="00585B06"/>
    <w:p w14:paraId="39054B4F" w14:textId="1B26EABF" w:rsidR="00585B06" w:rsidRDefault="00585B06"/>
    <w:p w14:paraId="3F085B15" w14:textId="3E9B0939" w:rsidR="00585B06" w:rsidRDefault="00585B06"/>
    <w:p w14:paraId="5CBDAC51" w14:textId="73888CBE" w:rsidR="00585B06" w:rsidRDefault="00585B06"/>
    <w:p w14:paraId="588C55C0" w14:textId="1AC282FD" w:rsidR="00585B06" w:rsidRDefault="00585B06"/>
    <w:p w14:paraId="3327EE64" w14:textId="1DF13AF0" w:rsidR="00585B06" w:rsidRDefault="00585B06"/>
    <w:p w14:paraId="4A6EBD0A" w14:textId="1556F6C9" w:rsidR="00585B06" w:rsidRDefault="00585B06"/>
    <w:p w14:paraId="444641CE" w14:textId="56574BEF" w:rsidR="00585B06" w:rsidRDefault="00585B06"/>
    <w:p w14:paraId="6E08F054" w14:textId="67F8C4EB" w:rsidR="00585B06" w:rsidRDefault="00585B06"/>
    <w:p w14:paraId="4DA755B2" w14:textId="278F5DD7" w:rsidR="00585B06" w:rsidRDefault="00585B06"/>
    <w:p w14:paraId="420FC238" w14:textId="719AB243" w:rsidR="00585B06" w:rsidRDefault="00585B06"/>
    <w:p w14:paraId="56B59EF6" w14:textId="10A02F7E" w:rsidR="00585B06" w:rsidRDefault="00585B06"/>
    <w:p w14:paraId="6C4AAC5E" w14:textId="07C389D0" w:rsidR="00585B06" w:rsidRDefault="00585B06"/>
    <w:p w14:paraId="738AA72F" w14:textId="293C9FE0" w:rsidR="00585B06" w:rsidRDefault="00585B06"/>
    <w:p w14:paraId="15CE1A23" w14:textId="1ECD6850" w:rsidR="00585B06" w:rsidRDefault="00585B06"/>
    <w:p w14:paraId="7C3EB3B5" w14:textId="0C811700" w:rsidR="00585B06" w:rsidRDefault="00585B06"/>
    <w:p w14:paraId="752C9A30" w14:textId="4B24237D" w:rsidR="00585B06" w:rsidRDefault="00585B06"/>
    <w:p w14:paraId="44725C95" w14:textId="7256A8BA" w:rsidR="00585B06" w:rsidRDefault="00585B06"/>
    <w:p w14:paraId="0193D74B" w14:textId="1FB70521" w:rsidR="00585B06" w:rsidRDefault="00585B06"/>
    <w:p w14:paraId="4B4C9543" w14:textId="5406FB40" w:rsidR="00585B06" w:rsidRDefault="00585B06"/>
    <w:p w14:paraId="2569F794" w14:textId="77777777" w:rsidR="00585B06" w:rsidRDefault="00585B06"/>
    <w:p w14:paraId="6F3F45CE" w14:textId="77777777" w:rsidR="00625DF6" w:rsidRPr="0073141F" w:rsidRDefault="00625DF6" w:rsidP="00625DF6">
      <w:r w:rsidRPr="0073141F">
        <w:t xml:space="preserve">Rūta </w:t>
      </w:r>
      <w:proofErr w:type="spellStart"/>
      <w:r w:rsidRPr="0073141F">
        <w:t>Vaitkūnienė</w:t>
      </w:r>
      <w:proofErr w:type="spellEnd"/>
    </w:p>
    <w:p w14:paraId="6965D237" w14:textId="1AF83CDD" w:rsidR="00625DF6" w:rsidRPr="0073141F" w:rsidRDefault="00625DF6" w:rsidP="00625DF6">
      <w:r w:rsidRPr="0073141F">
        <w:t>20</w:t>
      </w:r>
      <w:r>
        <w:t>21</w:t>
      </w:r>
      <w:r w:rsidRPr="0073141F">
        <w:t>-</w:t>
      </w:r>
      <w:r>
        <w:t>03</w:t>
      </w:r>
      <w:r w:rsidRPr="0073141F">
        <w:t>-</w:t>
      </w:r>
      <w:r>
        <w:t>2</w:t>
      </w:r>
      <w:r w:rsidR="007A7AA2">
        <w:t>3</w:t>
      </w:r>
    </w:p>
    <w:p w14:paraId="2D914715" w14:textId="77777777" w:rsidR="00625DF6" w:rsidRDefault="00625DF6"/>
    <w:p w14:paraId="5F6C2D8C" w14:textId="77777777" w:rsidR="00E46254" w:rsidRDefault="00E46254"/>
    <w:p w14:paraId="0F6B5415" w14:textId="77777777" w:rsidR="00A50ACE" w:rsidRPr="00E14DFB" w:rsidRDefault="00A50ACE" w:rsidP="00A50ACE">
      <w:pPr>
        <w:jc w:val="center"/>
        <w:rPr>
          <w:b/>
        </w:rPr>
      </w:pPr>
      <w:r>
        <w:rPr>
          <w:b/>
        </w:rPr>
        <w:t xml:space="preserve">PANEVĖŽIO RAJONO </w:t>
      </w:r>
      <w:r w:rsidRPr="00E14DFB">
        <w:rPr>
          <w:b/>
        </w:rPr>
        <w:t>SAVIVALDYBĖS ADMINISTRACIJOS</w:t>
      </w:r>
    </w:p>
    <w:p w14:paraId="23857024" w14:textId="77777777" w:rsidR="00A50ACE" w:rsidRPr="00E14DFB" w:rsidRDefault="00A50ACE" w:rsidP="00A50ACE">
      <w:pPr>
        <w:jc w:val="center"/>
        <w:rPr>
          <w:b/>
        </w:rPr>
      </w:pPr>
      <w:r w:rsidRPr="00E14DFB">
        <w:rPr>
          <w:b/>
        </w:rPr>
        <w:t>JURIDINIS SKYRIUS</w:t>
      </w:r>
    </w:p>
    <w:p w14:paraId="512BD122" w14:textId="77777777" w:rsidR="00A50ACE" w:rsidRPr="00E14DFB" w:rsidRDefault="00A50ACE" w:rsidP="00A50ACE">
      <w:pPr>
        <w:jc w:val="center"/>
        <w:rPr>
          <w:b/>
        </w:rPr>
      </w:pPr>
    </w:p>
    <w:p w14:paraId="1902E274" w14:textId="77777777" w:rsidR="00A50ACE" w:rsidRDefault="00A50ACE" w:rsidP="00A50ACE">
      <w:r w:rsidRPr="00E14DFB">
        <w:t>Panevėžio rajono savivaldybės tarybai</w:t>
      </w:r>
    </w:p>
    <w:p w14:paraId="1EB636E3" w14:textId="77777777" w:rsidR="00A50ACE" w:rsidRDefault="00A50ACE" w:rsidP="00A50ACE"/>
    <w:p w14:paraId="4F646586" w14:textId="77777777" w:rsidR="00A50ACE" w:rsidRDefault="00A50ACE" w:rsidP="00A50ACE">
      <w:pPr>
        <w:jc w:val="center"/>
        <w:rPr>
          <w:b/>
        </w:rPr>
      </w:pPr>
      <w:r>
        <w:rPr>
          <w:b/>
        </w:rPr>
        <w:t>AIŠKINAMASIS RAŠTAS DĖL SPRENDIMO</w:t>
      </w:r>
    </w:p>
    <w:p w14:paraId="5997B552" w14:textId="77777777" w:rsidR="00A50ACE" w:rsidRDefault="00A50ACE" w:rsidP="00A50ACE">
      <w:pPr>
        <w:jc w:val="center"/>
      </w:pPr>
      <w:r>
        <w:rPr>
          <w:b/>
        </w:rPr>
        <w:t>„</w:t>
      </w:r>
      <w:r w:rsidR="00EE79A7">
        <w:rPr>
          <w:b/>
        </w:rPr>
        <w:t>DĖL SAVIVALDYBĖS TARYBOS 2017 M. GEGUŽĖS 4 D. SPRENDIMO NR. T-105 „DĖL PANEVĖŽIO RAJONO SAVIVALDYBĖS SENIŪNAIČIŲ SUEIGOS NUOSTATŲ PATVIRTINIMO“ PAKEITIMO</w:t>
      </w:r>
      <w:r>
        <w:rPr>
          <w:b/>
        </w:rPr>
        <w:t>“ PROJEKTO</w:t>
      </w:r>
    </w:p>
    <w:p w14:paraId="2C13FD5B" w14:textId="77777777" w:rsidR="00A50ACE" w:rsidRDefault="00A50ACE" w:rsidP="00A50ACE">
      <w:pPr>
        <w:jc w:val="center"/>
      </w:pPr>
    </w:p>
    <w:p w14:paraId="15EB5B7C" w14:textId="7FA2F581" w:rsidR="00A50ACE" w:rsidRDefault="00A50ACE" w:rsidP="00E62248">
      <w:pPr>
        <w:jc w:val="center"/>
      </w:pPr>
      <w:r>
        <w:t>20</w:t>
      </w:r>
      <w:r w:rsidR="002B054A">
        <w:t>21</w:t>
      </w:r>
      <w:r>
        <w:t xml:space="preserve"> m. </w:t>
      </w:r>
      <w:r w:rsidR="002B054A">
        <w:t>kovo 2</w:t>
      </w:r>
      <w:r w:rsidR="007A7AA2">
        <w:t>3</w:t>
      </w:r>
      <w:r>
        <w:t xml:space="preserve"> d.</w:t>
      </w:r>
    </w:p>
    <w:p w14:paraId="01216C35" w14:textId="77777777" w:rsidR="00A50ACE" w:rsidRDefault="00A50ACE" w:rsidP="00A50ACE">
      <w:pPr>
        <w:jc w:val="center"/>
      </w:pPr>
      <w:r>
        <w:t>Panevėžys</w:t>
      </w:r>
    </w:p>
    <w:p w14:paraId="7A40DDA8" w14:textId="77777777" w:rsidR="00A50ACE" w:rsidRDefault="00A50ACE" w:rsidP="00A50ACE">
      <w:pPr>
        <w:jc w:val="center"/>
      </w:pPr>
    </w:p>
    <w:p w14:paraId="0212D872" w14:textId="77777777" w:rsidR="00F33F8A" w:rsidRDefault="00F33F8A" w:rsidP="0097613F">
      <w:pPr>
        <w:ind w:firstLine="1134"/>
        <w:jc w:val="both"/>
      </w:pPr>
      <w:r>
        <w:rPr>
          <w:b/>
        </w:rPr>
        <w:t>Sprendimo projekto tikslai ir uždaviniai</w:t>
      </w:r>
    </w:p>
    <w:p w14:paraId="35899FC0" w14:textId="0F8654CA" w:rsidR="00F33F8A" w:rsidRPr="006C3DFA" w:rsidRDefault="00F33F8A" w:rsidP="0097613F">
      <w:pPr>
        <w:ind w:firstLine="1134"/>
        <w:jc w:val="both"/>
        <w:rPr>
          <w:color w:val="000000"/>
          <w:shd w:val="clear" w:color="auto" w:fill="FFFFFF"/>
        </w:rPr>
      </w:pPr>
      <w:r>
        <w:t>L</w:t>
      </w:r>
      <w:r w:rsidRPr="002B054A">
        <w:t xml:space="preserve">ietuvos </w:t>
      </w:r>
      <w:r>
        <w:t>R</w:t>
      </w:r>
      <w:r w:rsidRPr="002B054A">
        <w:t>espublikos</w:t>
      </w:r>
      <w:r>
        <w:t xml:space="preserve"> </w:t>
      </w:r>
      <w:r w:rsidRPr="002B054A">
        <w:t xml:space="preserve">vietos savivaldos įstatymo </w:t>
      </w:r>
      <w:r>
        <w:t>N</w:t>
      </w:r>
      <w:r w:rsidRPr="002B054A">
        <w:t xml:space="preserve">r. </w:t>
      </w:r>
      <w:r>
        <w:t>I</w:t>
      </w:r>
      <w:r w:rsidRPr="002B054A">
        <w:t>-533 4, 7, 12, 13, 14, 15, 16, 19, 20, 24, 26, 27, 29, 32, 321, 33, 35</w:t>
      </w:r>
      <w:r w:rsidRPr="00191F6D">
        <w:rPr>
          <w:vertAlign w:val="superscript"/>
        </w:rPr>
        <w:t>1</w:t>
      </w:r>
      <w:r w:rsidRPr="002B054A">
        <w:t>, 53 straipsnių, devintojo skirsnio pakeitimo ir įstatymo papildymo 15</w:t>
      </w:r>
      <w:r w:rsidRPr="00191F6D">
        <w:rPr>
          <w:vertAlign w:val="superscript"/>
        </w:rPr>
        <w:t>1</w:t>
      </w:r>
      <w:r w:rsidRPr="002B054A">
        <w:t xml:space="preserve"> straipsniu</w:t>
      </w:r>
      <w:r>
        <w:t xml:space="preserve"> įstatymas</w:t>
      </w:r>
      <w:r>
        <w:rPr>
          <w:rFonts w:eastAsia="Times New Roman"/>
          <w:color w:val="000000"/>
          <w:shd w:val="clear" w:color="auto" w:fill="FFFFFF"/>
        </w:rPr>
        <w:t>, pagal kurį nuo 2021 m. sausio 1 d. įsigaliojo kai kurie išplėstinės seniūnaičių sueigos nuostatų pakeitimai.</w:t>
      </w:r>
      <w:r w:rsidR="0097613F">
        <w:rPr>
          <w:rFonts w:eastAsia="Times New Roman"/>
          <w:color w:val="000000"/>
          <w:shd w:val="clear" w:color="auto" w:fill="FFFFFF"/>
        </w:rPr>
        <w:t xml:space="preserve"> Atsižvelgiant į tai, būtina pakeisti ir papildyti Savivaldybės seniūnaičių sueigos nuostatus, kad jie atitiktų Lietuvos Respublikos vietos savivaldos įstatymo nuostatas ir joms neprieštarautų.</w:t>
      </w:r>
    </w:p>
    <w:p w14:paraId="1AD7248F" w14:textId="77777777" w:rsidR="00F33F8A" w:rsidRPr="00547366" w:rsidRDefault="00F33F8A" w:rsidP="00F33F8A">
      <w:pPr>
        <w:jc w:val="both"/>
      </w:pPr>
    </w:p>
    <w:p w14:paraId="376494DA" w14:textId="77777777" w:rsidR="00F33F8A" w:rsidRDefault="00F33F8A" w:rsidP="0097613F">
      <w:pPr>
        <w:ind w:firstLine="1134"/>
        <w:jc w:val="both"/>
      </w:pPr>
      <w:r>
        <w:rPr>
          <w:b/>
        </w:rPr>
        <w:t>Siūlomos teisinio reguliavimo nuostatos</w:t>
      </w:r>
    </w:p>
    <w:p w14:paraId="7602DE02" w14:textId="00BB3498" w:rsidR="0097613F" w:rsidRPr="0097613F" w:rsidRDefault="0097613F" w:rsidP="0097613F">
      <w:pPr>
        <w:tabs>
          <w:tab w:val="left" w:pos="1134"/>
        </w:tabs>
        <w:ind w:firstLine="1134"/>
        <w:jc w:val="both"/>
        <w:rPr>
          <w:rStyle w:val="bold1"/>
          <w:b w:val="0"/>
          <w:bCs w:val="0"/>
        </w:rPr>
      </w:pPr>
      <w:r>
        <w:rPr>
          <w:rStyle w:val="bold1"/>
          <w:b w:val="0"/>
          <w:color w:val="000000"/>
        </w:rPr>
        <w:t>Įsigaliojus</w:t>
      </w:r>
      <w:r w:rsidRPr="00EE79A7">
        <w:rPr>
          <w:rStyle w:val="bold1"/>
          <w:b w:val="0"/>
          <w:color w:val="000000"/>
        </w:rPr>
        <w:t xml:space="preserve"> </w:t>
      </w:r>
      <w:r>
        <w:rPr>
          <w:rStyle w:val="bold1"/>
          <w:b w:val="0"/>
          <w:color w:val="000000"/>
        </w:rPr>
        <w:t>V</w:t>
      </w:r>
      <w:r w:rsidRPr="00EE79A7">
        <w:rPr>
          <w:rStyle w:val="bold1"/>
          <w:b w:val="0"/>
          <w:color w:val="000000"/>
        </w:rPr>
        <w:t>ietos savivaldos įstatymo pakeitima</w:t>
      </w:r>
      <w:r>
        <w:rPr>
          <w:rStyle w:val="bold1"/>
          <w:b w:val="0"/>
          <w:color w:val="000000"/>
        </w:rPr>
        <w:t>ms</w:t>
      </w:r>
      <w:r w:rsidRPr="00EE79A7">
        <w:rPr>
          <w:rStyle w:val="bold1"/>
          <w:b w:val="0"/>
          <w:color w:val="000000"/>
        </w:rPr>
        <w:t xml:space="preserve">, </w:t>
      </w:r>
      <w:r>
        <w:rPr>
          <w:rStyle w:val="bold1"/>
          <w:b w:val="0"/>
          <w:color w:val="000000"/>
        </w:rPr>
        <w:t>pagal kuriuos išplėstinėje seniūnaičių sue</w:t>
      </w:r>
      <w:r w:rsidRPr="00297DC2">
        <w:rPr>
          <w:rStyle w:val="bold1"/>
          <w:b w:val="0"/>
          <w:color w:val="000000"/>
        </w:rPr>
        <w:t>ig</w:t>
      </w:r>
      <w:r>
        <w:rPr>
          <w:rStyle w:val="bold1"/>
          <w:b w:val="0"/>
          <w:color w:val="000000"/>
        </w:rPr>
        <w:t xml:space="preserve">oje bus galima spręsti klausimą ir dėl </w:t>
      </w:r>
      <w:r w:rsidRPr="002F7A4A">
        <w:t>seniūnijos metinio veiklos plano įgyvendinimo ataskaitos projekto svarstym</w:t>
      </w:r>
      <w:r>
        <w:t>o</w:t>
      </w:r>
      <w:r w:rsidRPr="002F7A4A">
        <w:t xml:space="preserve"> ir vertinim</w:t>
      </w:r>
      <w:r>
        <w:t>o. Savivaldybės tarybos 2017 m.      gegužės 4 d. sprendimu Nr. T-105 „Dėl Panevėžio rajono savivaldybės seniūnaičių sueigos nuostatų patvirtinimo“ patvirtinti Panevėžio rajono savivaldybės seniūnaičių sueigos nuostatai, kuriuose apibrėžta tiek seniūnaičių sueigos, tiek išplėstinės seniūnaičių sueigos kompetencija, sprendimų vertinimas, viešinimas ir kt. Atsižvelgiant į Vietos savivaldos įstatymo pakeitimus, tikslinga pakeisti seniūnaičių sueigos nuostatus, papildant išplėstinės seniūnaičių sueigos sprendžiamus klausimus minėtu nauju. Be to, papildyt</w:t>
      </w:r>
      <w:r w:rsidR="00585B06">
        <w:t>os</w:t>
      </w:r>
      <w:r>
        <w:t xml:space="preserve"> nuostat</w:t>
      </w:r>
      <w:r w:rsidR="00585B06">
        <w:t>o</w:t>
      </w:r>
      <w:r>
        <w:t>s dėl seniūnaičių sueigos sprendimų priėmimo, jų vertinimo ir viešinimo.</w:t>
      </w:r>
      <w:r w:rsidR="00585B06">
        <w:t xml:space="preserve"> O taip pat, atsižvelgiant į Lietuvos Respublikos teritorijoje galiojantį ekstremalios situacijos bei karantino laikotarpį, numatyta galimybė, kad seniūnaičių sueiga bei išplėstinė seniūnaičių sueiga galėtų vykti nuotoliniu būdu.</w:t>
      </w:r>
    </w:p>
    <w:p w14:paraId="66557E2A" w14:textId="77777777" w:rsidR="00F33F8A" w:rsidRPr="00810B04" w:rsidRDefault="00F33F8A" w:rsidP="00F33F8A">
      <w:pPr>
        <w:ind w:firstLine="1296"/>
        <w:jc w:val="both"/>
      </w:pPr>
    </w:p>
    <w:p w14:paraId="78D609F7" w14:textId="77777777" w:rsidR="00F33F8A" w:rsidRDefault="00F33F8A" w:rsidP="00F33F8A">
      <w:pPr>
        <w:ind w:firstLine="1134"/>
        <w:jc w:val="both"/>
      </w:pPr>
      <w:r>
        <w:rPr>
          <w:b/>
        </w:rPr>
        <w:t>Laukiami rezultatai</w:t>
      </w:r>
    </w:p>
    <w:p w14:paraId="0255039C" w14:textId="15C57BB4" w:rsidR="00F33F8A" w:rsidRPr="00810B04" w:rsidRDefault="00F33F8A" w:rsidP="00D62A38">
      <w:pPr>
        <w:ind w:firstLine="1134"/>
        <w:jc w:val="both"/>
      </w:pPr>
      <w:r>
        <w:t xml:space="preserve">Priėmus sprendimo projektą </w:t>
      </w:r>
      <w:r w:rsidR="00D62A38">
        <w:t>Savivaldybės seniūnaičių sueigos nuostatai bus suderinti su</w:t>
      </w:r>
      <w:r>
        <w:t xml:space="preserve"> </w:t>
      </w:r>
      <w:r>
        <w:rPr>
          <w:rFonts w:eastAsia="Times New Roman"/>
          <w:color w:val="000000"/>
          <w:shd w:val="clear" w:color="auto" w:fill="FFFFFF"/>
        </w:rPr>
        <w:t xml:space="preserve">Lietuvos Respublikos vietos savivaldos įstatymo </w:t>
      </w:r>
      <w:r>
        <w:t>nuostato</w:t>
      </w:r>
      <w:r w:rsidR="00D62A38">
        <w:t>mis.</w:t>
      </w:r>
    </w:p>
    <w:p w14:paraId="2769F30F" w14:textId="77777777" w:rsidR="0097613F" w:rsidRDefault="0097613F" w:rsidP="0097613F">
      <w:pPr>
        <w:ind w:firstLine="1134"/>
        <w:jc w:val="both"/>
        <w:rPr>
          <w:b/>
        </w:rPr>
      </w:pPr>
    </w:p>
    <w:p w14:paraId="12782E5F" w14:textId="0788D542" w:rsidR="00F33F8A" w:rsidRPr="00550AAF" w:rsidRDefault="00F33F8A" w:rsidP="0097613F">
      <w:pPr>
        <w:ind w:firstLine="1134"/>
        <w:jc w:val="both"/>
      </w:pPr>
      <w:r>
        <w:rPr>
          <w:b/>
        </w:rPr>
        <w:t>Lėšų poreikis ir šaltiniai</w:t>
      </w:r>
    </w:p>
    <w:p w14:paraId="2797BCEB" w14:textId="77777777" w:rsidR="00F33F8A" w:rsidRPr="00550AAF" w:rsidRDefault="00F33F8A" w:rsidP="0097613F">
      <w:pPr>
        <w:ind w:firstLine="1134"/>
        <w:jc w:val="both"/>
      </w:pPr>
      <w:r>
        <w:t>Nėra.</w:t>
      </w:r>
    </w:p>
    <w:p w14:paraId="03375C04" w14:textId="77777777" w:rsidR="00F33F8A" w:rsidRPr="00550AAF" w:rsidRDefault="00F33F8A" w:rsidP="00F33F8A">
      <w:pPr>
        <w:ind w:right="72"/>
        <w:jc w:val="both"/>
      </w:pPr>
    </w:p>
    <w:p w14:paraId="7DD1B45B" w14:textId="77777777" w:rsidR="00F33F8A" w:rsidRPr="00550AAF" w:rsidRDefault="00F33F8A" w:rsidP="0097613F">
      <w:pPr>
        <w:ind w:firstLine="1134"/>
        <w:jc w:val="both"/>
        <w:rPr>
          <w:b/>
        </w:rPr>
      </w:pPr>
      <w:r>
        <w:rPr>
          <w:b/>
        </w:rPr>
        <w:t>Kiti sprendimui priimti reikalingi pagrindimai, skaičiavimai ar paaiškinimai</w:t>
      </w:r>
    </w:p>
    <w:p w14:paraId="7100FC05" w14:textId="77777777" w:rsidR="00F33F8A" w:rsidRDefault="00F33F8A" w:rsidP="0097613F">
      <w:pPr>
        <w:ind w:firstLine="1134"/>
        <w:jc w:val="both"/>
      </w:pPr>
      <w:r w:rsidRPr="00550AAF">
        <w:t>Nėra.</w:t>
      </w:r>
    </w:p>
    <w:p w14:paraId="64F78A5E" w14:textId="7F980F1D" w:rsidR="00A50ACE" w:rsidRPr="00F33F8A" w:rsidRDefault="00A50ACE" w:rsidP="0097613F">
      <w:pPr>
        <w:tabs>
          <w:tab w:val="left" w:pos="1134"/>
        </w:tabs>
        <w:jc w:val="both"/>
        <w:rPr>
          <w:b/>
        </w:rPr>
      </w:pPr>
      <w:r>
        <w:rPr>
          <w:b/>
        </w:rPr>
        <w:tab/>
      </w:r>
    </w:p>
    <w:p w14:paraId="1C92CB37" w14:textId="77777777" w:rsidR="00A50ACE" w:rsidRDefault="00A50ACE" w:rsidP="00A50ACE">
      <w:pPr>
        <w:jc w:val="both"/>
      </w:pPr>
    </w:p>
    <w:p w14:paraId="2DA3CB1E" w14:textId="05EBF217" w:rsidR="00E14DFB" w:rsidRDefault="00A50ACE" w:rsidP="00E14DFB">
      <w:pPr>
        <w:pStyle w:val="BodyText"/>
        <w:spacing w:after="0"/>
        <w:jc w:val="both"/>
      </w:pPr>
      <w:r>
        <w:t>Vyr</w:t>
      </w:r>
      <w:r w:rsidR="00E14DFB">
        <w:t>iausioji</w:t>
      </w:r>
      <w:r>
        <w:t xml:space="preserve"> specialistė</w:t>
      </w:r>
      <w:r>
        <w:tab/>
      </w:r>
      <w:r w:rsidR="00E14DFB">
        <w:t xml:space="preserve">, </w:t>
      </w:r>
      <w:r w:rsidR="00E14DFB">
        <w:tab/>
      </w:r>
      <w:r w:rsidR="00E14DFB">
        <w:tab/>
      </w:r>
      <w:r w:rsidR="00E14DFB">
        <w:tab/>
      </w:r>
      <w:r w:rsidR="00E14DFB">
        <w:tab/>
      </w:r>
      <w:r w:rsidR="00E14DFB">
        <w:tab/>
      </w:r>
    </w:p>
    <w:p w14:paraId="6494E1A9" w14:textId="32E86F25" w:rsidR="00C634D0" w:rsidRDefault="00E14DFB" w:rsidP="009001B9">
      <w:pPr>
        <w:pStyle w:val="BodyText"/>
        <w:spacing w:after="0"/>
        <w:jc w:val="both"/>
      </w:pPr>
      <w:r>
        <w:t>laikinai perkelta į Kanceliarijos sk. vedėjos pareigas</w:t>
      </w:r>
      <w:r>
        <w:tab/>
      </w:r>
      <w:r>
        <w:tab/>
      </w:r>
      <w:r>
        <w:tab/>
        <w:t xml:space="preserve">Rūta </w:t>
      </w:r>
      <w:proofErr w:type="spellStart"/>
      <w:r>
        <w:t>Vaitkūnienė</w:t>
      </w:r>
      <w:proofErr w:type="spellEnd"/>
      <w:r w:rsidR="00A50ACE">
        <w:tab/>
      </w:r>
      <w:r w:rsidR="00A50ACE">
        <w:tab/>
      </w:r>
      <w:r w:rsidR="00A50ACE">
        <w:tab/>
      </w:r>
      <w:r w:rsidR="00A50ACE">
        <w:tab/>
      </w:r>
      <w:r w:rsidR="00A50ACE">
        <w:tab/>
      </w:r>
      <w:r w:rsidR="00A50ACE">
        <w:tab/>
      </w:r>
      <w:r w:rsidR="00A50ACE">
        <w:tab/>
      </w:r>
    </w:p>
    <w:sectPr w:rsidR="00C634D0" w:rsidSect="009001B9">
      <w:pgSz w:w="11906" w:h="16838"/>
      <w:pgMar w:top="1276" w:right="849" w:bottom="1134" w:left="1701" w:header="567" w:footer="567" w:gutter="0"/>
      <w:cols w:space="1296"/>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hint="default"/>
        <w:sz w:val="24"/>
      </w:r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121A32F9"/>
    <w:multiLevelType w:val="hybridMultilevel"/>
    <w:tmpl w:val="C158C5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E46DF1"/>
    <w:multiLevelType w:val="hybridMultilevel"/>
    <w:tmpl w:val="5B740438"/>
    <w:lvl w:ilvl="0" w:tplc="04270011">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43375CD9"/>
    <w:multiLevelType w:val="hybridMultilevel"/>
    <w:tmpl w:val="42D07626"/>
    <w:lvl w:ilvl="0" w:tplc="7960B8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7672849"/>
    <w:multiLevelType w:val="multilevel"/>
    <w:tmpl w:val="B0A8B058"/>
    <w:lvl w:ilvl="0">
      <w:start w:val="1"/>
      <w:numFmt w:val="decimal"/>
      <w:lvlText w:val="%1."/>
      <w:lvlJc w:val="left"/>
      <w:pPr>
        <w:ind w:left="10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447" w:hanging="720"/>
      </w:pPr>
      <w:rPr>
        <w:rFonts w:hint="default"/>
      </w:rPr>
    </w:lvl>
    <w:lvl w:ilvl="4">
      <w:start w:val="1"/>
      <w:numFmt w:val="decimal"/>
      <w:isLgl/>
      <w:lvlText w:val="%1.%2.%3.%4.%5."/>
      <w:lvlJc w:val="left"/>
      <w:pPr>
        <w:ind w:left="1816" w:hanging="1080"/>
      </w:pPr>
      <w:rPr>
        <w:rFonts w:hint="default"/>
      </w:rPr>
    </w:lvl>
    <w:lvl w:ilvl="5">
      <w:start w:val="1"/>
      <w:numFmt w:val="decimal"/>
      <w:isLgl/>
      <w:lvlText w:val="%1.%2.%3.%4.%5.%6."/>
      <w:lvlJc w:val="left"/>
      <w:pPr>
        <w:ind w:left="1825" w:hanging="1080"/>
      </w:pPr>
      <w:rPr>
        <w:rFonts w:hint="default"/>
      </w:rPr>
    </w:lvl>
    <w:lvl w:ilvl="6">
      <w:start w:val="1"/>
      <w:numFmt w:val="decimal"/>
      <w:isLgl/>
      <w:lvlText w:val="%1.%2.%3.%4.%5.%6.%7."/>
      <w:lvlJc w:val="left"/>
      <w:pPr>
        <w:ind w:left="2194" w:hanging="1440"/>
      </w:pPr>
      <w:rPr>
        <w:rFonts w:hint="default"/>
      </w:rPr>
    </w:lvl>
    <w:lvl w:ilvl="7">
      <w:start w:val="1"/>
      <w:numFmt w:val="decimal"/>
      <w:isLgl/>
      <w:lvlText w:val="%1.%2.%3.%4.%5.%6.%7.%8."/>
      <w:lvlJc w:val="left"/>
      <w:pPr>
        <w:ind w:left="2203" w:hanging="1440"/>
      </w:pPr>
      <w:rPr>
        <w:rFonts w:hint="default"/>
      </w:rPr>
    </w:lvl>
    <w:lvl w:ilvl="8">
      <w:start w:val="1"/>
      <w:numFmt w:val="decimal"/>
      <w:isLgl/>
      <w:lvlText w:val="%1.%2.%3.%4.%5.%6.%7.%8.%9."/>
      <w:lvlJc w:val="left"/>
      <w:pPr>
        <w:ind w:left="2572" w:hanging="1800"/>
      </w:pPr>
      <w:rPr>
        <w:rFonts w:hint="default"/>
      </w:rPr>
    </w:lvl>
  </w:abstractNum>
  <w:abstractNum w:abstractNumId="8" w15:restartNumberingAfterBreak="0">
    <w:nsid w:val="7C7F59CB"/>
    <w:multiLevelType w:val="multilevel"/>
    <w:tmpl w:val="3836FEF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1"/>
  </w:num>
  <w:num w:numId="3">
    <w:abstractNumId w:val="2"/>
  </w:num>
  <w:num w:numId="4">
    <w:abstractNumId w:val="3"/>
  </w:num>
  <w:num w:numId="5">
    <w:abstractNumId w:val="7"/>
  </w:num>
  <w:num w:numId="6">
    <w:abstractNumId w:val="6"/>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B9C"/>
    <w:rsid w:val="0000518F"/>
    <w:rsid w:val="000056F1"/>
    <w:rsid w:val="0001086A"/>
    <w:rsid w:val="000157BB"/>
    <w:rsid w:val="000230C7"/>
    <w:rsid w:val="00033F98"/>
    <w:rsid w:val="000473DB"/>
    <w:rsid w:val="000956CC"/>
    <w:rsid w:val="000F3730"/>
    <w:rsid w:val="00105095"/>
    <w:rsid w:val="00134BE3"/>
    <w:rsid w:val="00155F26"/>
    <w:rsid w:val="001830B9"/>
    <w:rsid w:val="00191F6D"/>
    <w:rsid w:val="001A5E5E"/>
    <w:rsid w:val="001B1E67"/>
    <w:rsid w:val="001D7523"/>
    <w:rsid w:val="001E5F2A"/>
    <w:rsid w:val="002141AC"/>
    <w:rsid w:val="00227961"/>
    <w:rsid w:val="00233D76"/>
    <w:rsid w:val="0023614B"/>
    <w:rsid w:val="002370CD"/>
    <w:rsid w:val="002663C5"/>
    <w:rsid w:val="00286E6D"/>
    <w:rsid w:val="00297DC2"/>
    <w:rsid w:val="002A0943"/>
    <w:rsid w:val="002B054A"/>
    <w:rsid w:val="002E60E6"/>
    <w:rsid w:val="002F06DE"/>
    <w:rsid w:val="002F7A4A"/>
    <w:rsid w:val="00343BBA"/>
    <w:rsid w:val="00351CB4"/>
    <w:rsid w:val="00373621"/>
    <w:rsid w:val="003A52B5"/>
    <w:rsid w:val="003B607D"/>
    <w:rsid w:val="003B642A"/>
    <w:rsid w:val="003D1456"/>
    <w:rsid w:val="00413FD0"/>
    <w:rsid w:val="0041589E"/>
    <w:rsid w:val="004305F8"/>
    <w:rsid w:val="0043715A"/>
    <w:rsid w:val="0045301D"/>
    <w:rsid w:val="00463789"/>
    <w:rsid w:val="004A4BE9"/>
    <w:rsid w:val="004A52F0"/>
    <w:rsid w:val="004E60F9"/>
    <w:rsid w:val="004F768D"/>
    <w:rsid w:val="00515EC9"/>
    <w:rsid w:val="00522996"/>
    <w:rsid w:val="00547366"/>
    <w:rsid w:val="00562FAC"/>
    <w:rsid w:val="005660C6"/>
    <w:rsid w:val="00585B06"/>
    <w:rsid w:val="00596210"/>
    <w:rsid w:val="005A6D0F"/>
    <w:rsid w:val="005E6853"/>
    <w:rsid w:val="005F3A5B"/>
    <w:rsid w:val="006102A3"/>
    <w:rsid w:val="00625DF6"/>
    <w:rsid w:val="006304B3"/>
    <w:rsid w:val="0063214C"/>
    <w:rsid w:val="00632800"/>
    <w:rsid w:val="00632D97"/>
    <w:rsid w:val="00636AD7"/>
    <w:rsid w:val="00641FE9"/>
    <w:rsid w:val="00646B9C"/>
    <w:rsid w:val="00652BED"/>
    <w:rsid w:val="00653648"/>
    <w:rsid w:val="00661362"/>
    <w:rsid w:val="00672AB1"/>
    <w:rsid w:val="006813CC"/>
    <w:rsid w:val="00692C2A"/>
    <w:rsid w:val="006946C5"/>
    <w:rsid w:val="006C17B8"/>
    <w:rsid w:val="00702D4B"/>
    <w:rsid w:val="00705D93"/>
    <w:rsid w:val="00705DB1"/>
    <w:rsid w:val="0073141F"/>
    <w:rsid w:val="007372C1"/>
    <w:rsid w:val="007879A6"/>
    <w:rsid w:val="007907C5"/>
    <w:rsid w:val="00795278"/>
    <w:rsid w:val="007A7AA2"/>
    <w:rsid w:val="007D4242"/>
    <w:rsid w:val="007D47C3"/>
    <w:rsid w:val="007D7127"/>
    <w:rsid w:val="007F5603"/>
    <w:rsid w:val="007F5B52"/>
    <w:rsid w:val="00803641"/>
    <w:rsid w:val="00820371"/>
    <w:rsid w:val="00837F28"/>
    <w:rsid w:val="00860786"/>
    <w:rsid w:val="0086384F"/>
    <w:rsid w:val="00863A47"/>
    <w:rsid w:val="00877F14"/>
    <w:rsid w:val="00883D87"/>
    <w:rsid w:val="008A2A1D"/>
    <w:rsid w:val="008C275A"/>
    <w:rsid w:val="008D4AFF"/>
    <w:rsid w:val="008F40CA"/>
    <w:rsid w:val="009001B9"/>
    <w:rsid w:val="0090694F"/>
    <w:rsid w:val="0097613F"/>
    <w:rsid w:val="00977D01"/>
    <w:rsid w:val="00992E10"/>
    <w:rsid w:val="0099678B"/>
    <w:rsid w:val="009971FA"/>
    <w:rsid w:val="009A7CF9"/>
    <w:rsid w:val="009C113C"/>
    <w:rsid w:val="009E3A10"/>
    <w:rsid w:val="009F44E0"/>
    <w:rsid w:val="009F454C"/>
    <w:rsid w:val="00A0162C"/>
    <w:rsid w:val="00A17CF6"/>
    <w:rsid w:val="00A3157F"/>
    <w:rsid w:val="00A343F4"/>
    <w:rsid w:val="00A41264"/>
    <w:rsid w:val="00A50ACE"/>
    <w:rsid w:val="00A51A10"/>
    <w:rsid w:val="00A5471A"/>
    <w:rsid w:val="00A60775"/>
    <w:rsid w:val="00A92192"/>
    <w:rsid w:val="00AA438F"/>
    <w:rsid w:val="00AC6FF7"/>
    <w:rsid w:val="00AF2023"/>
    <w:rsid w:val="00B05A03"/>
    <w:rsid w:val="00B12EE5"/>
    <w:rsid w:val="00B420DB"/>
    <w:rsid w:val="00B737B7"/>
    <w:rsid w:val="00B81EBA"/>
    <w:rsid w:val="00B837C6"/>
    <w:rsid w:val="00B92BCA"/>
    <w:rsid w:val="00B97D61"/>
    <w:rsid w:val="00BB3378"/>
    <w:rsid w:val="00BD718D"/>
    <w:rsid w:val="00BE05D3"/>
    <w:rsid w:val="00BE24FC"/>
    <w:rsid w:val="00C00A13"/>
    <w:rsid w:val="00C116B8"/>
    <w:rsid w:val="00C11A2F"/>
    <w:rsid w:val="00C2168E"/>
    <w:rsid w:val="00C43444"/>
    <w:rsid w:val="00C472C9"/>
    <w:rsid w:val="00C62418"/>
    <w:rsid w:val="00C634D0"/>
    <w:rsid w:val="00C64802"/>
    <w:rsid w:val="00C6528E"/>
    <w:rsid w:val="00C716E0"/>
    <w:rsid w:val="00C92C64"/>
    <w:rsid w:val="00C93329"/>
    <w:rsid w:val="00CA326F"/>
    <w:rsid w:val="00CB07CA"/>
    <w:rsid w:val="00CE0CCC"/>
    <w:rsid w:val="00D01B21"/>
    <w:rsid w:val="00D2301C"/>
    <w:rsid w:val="00D231D5"/>
    <w:rsid w:val="00D35BF4"/>
    <w:rsid w:val="00D57364"/>
    <w:rsid w:val="00D5757F"/>
    <w:rsid w:val="00D62A38"/>
    <w:rsid w:val="00D715F3"/>
    <w:rsid w:val="00DB40E4"/>
    <w:rsid w:val="00DB7DB4"/>
    <w:rsid w:val="00DE181C"/>
    <w:rsid w:val="00E01837"/>
    <w:rsid w:val="00E14DFB"/>
    <w:rsid w:val="00E1631B"/>
    <w:rsid w:val="00E44529"/>
    <w:rsid w:val="00E4499C"/>
    <w:rsid w:val="00E4527A"/>
    <w:rsid w:val="00E46254"/>
    <w:rsid w:val="00E520E7"/>
    <w:rsid w:val="00E53610"/>
    <w:rsid w:val="00E56AB1"/>
    <w:rsid w:val="00E62248"/>
    <w:rsid w:val="00E71FF6"/>
    <w:rsid w:val="00E815E5"/>
    <w:rsid w:val="00E92B1F"/>
    <w:rsid w:val="00EA12B2"/>
    <w:rsid w:val="00ED5859"/>
    <w:rsid w:val="00EE79A7"/>
    <w:rsid w:val="00F06CAA"/>
    <w:rsid w:val="00F22DF3"/>
    <w:rsid w:val="00F33F8A"/>
    <w:rsid w:val="00F86666"/>
    <w:rsid w:val="00FA75AE"/>
    <w:rsid w:val="00FB07C2"/>
    <w:rsid w:val="00FB4661"/>
    <w:rsid w:val="00FB4671"/>
    <w:rsid w:val="00FC2651"/>
    <w:rsid w:val="00FD4A10"/>
    <w:rsid w:val="00FE5C0A"/>
    <w:rsid w:val="00FF1D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A24FFA5"/>
  <w15:chartTrackingRefBased/>
  <w15:docId w15:val="{CBABE9DC-EEF7-4656-A9FA-D0B960D92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Lucida Sans Unicode"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sz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sz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Numatytasispastraiposriftas1">
    <w:name w:val="Numatytasis pastraipos šriftas1"/>
  </w:style>
  <w:style w:type="character" w:customStyle="1" w:styleId="WW-DefaultParagraphFont">
    <w:name w:val="WW-Default Paragraph Font"/>
  </w:style>
  <w:style w:type="character" w:styleId="Strong">
    <w:name w:val="Strong"/>
    <w:qFormat/>
    <w:rPr>
      <w:b/>
      <w:bCs/>
    </w:rPr>
  </w:style>
  <w:style w:type="character" w:customStyle="1" w:styleId="NumberingSymbols">
    <w:name w:val="Numbering Symbols"/>
  </w:style>
  <w:style w:type="character" w:customStyle="1" w:styleId="DebesliotekstasDiagrama">
    <w:name w:val="Debesėlio tekstas Diagrama"/>
    <w:rPr>
      <w:rFonts w:ascii="Segoe UI" w:eastAsia="Lucida Sans Unicode" w:hAnsi="Segoe UI" w:cs="Mangal"/>
      <w:kern w:val="1"/>
      <w:sz w:val="18"/>
      <w:szCs w:val="16"/>
      <w:lang w:eastAsia="hi-IN" w:bidi="hi-IN"/>
    </w:rPr>
  </w:style>
  <w:style w:type="character" w:customStyle="1" w:styleId="bold1">
    <w:name w:val="bold1"/>
    <w:rPr>
      <w:b/>
      <w:bCs/>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pPr>
      <w:tabs>
        <w:tab w:val="center" w:pos="4153"/>
        <w:tab w:val="right" w:pos="8306"/>
      </w:tabs>
    </w:pPr>
  </w:style>
  <w:style w:type="paragraph" w:customStyle="1" w:styleId="Debesliotekstas1">
    <w:name w:val="Debesėlio tekstas1"/>
    <w:basedOn w:val="Normal"/>
    <w:rPr>
      <w:rFonts w:ascii="Segoe UI" w:hAnsi="Segoe UI" w:cs="Segoe UI"/>
      <w:sz w:val="18"/>
      <w:szCs w:val="16"/>
    </w:rPr>
  </w:style>
  <w:style w:type="paragraph" w:styleId="BalloonText">
    <w:name w:val="Balloon Text"/>
    <w:basedOn w:val="Normal"/>
    <w:link w:val="BalloonTextChar"/>
    <w:uiPriority w:val="99"/>
    <w:semiHidden/>
    <w:unhideWhenUsed/>
    <w:rsid w:val="00CB07CA"/>
    <w:rPr>
      <w:rFonts w:ascii="Segoe UI" w:hAnsi="Segoe UI"/>
      <w:sz w:val="18"/>
      <w:szCs w:val="16"/>
    </w:rPr>
  </w:style>
  <w:style w:type="character" w:customStyle="1" w:styleId="BalloonTextChar">
    <w:name w:val="Balloon Text Char"/>
    <w:link w:val="BalloonText"/>
    <w:uiPriority w:val="99"/>
    <w:semiHidden/>
    <w:rsid w:val="00CB07CA"/>
    <w:rPr>
      <w:rFonts w:ascii="Segoe UI" w:eastAsia="Lucida Sans Unicode" w:hAnsi="Segoe UI" w:cs="Mangal"/>
      <w:kern w:val="1"/>
      <w:sz w:val="18"/>
      <w:szCs w:val="16"/>
      <w:lang w:eastAsia="hi-IN" w:bidi="hi-IN"/>
    </w:rPr>
  </w:style>
  <w:style w:type="table" w:styleId="TableGrid">
    <w:name w:val="Table Grid"/>
    <w:basedOn w:val="TableNormal"/>
    <w:uiPriority w:val="39"/>
    <w:rsid w:val="00A54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A50ACE"/>
    <w:rPr>
      <w:rFonts w:eastAsia="Lucida Sans Unicode" w:cs="Mangal"/>
      <w:kern w:val="1"/>
      <w:sz w:val="24"/>
      <w:szCs w:val="24"/>
      <w:lang w:eastAsia="hi-IN" w:bidi="hi-IN"/>
    </w:rPr>
  </w:style>
  <w:style w:type="character" w:customStyle="1" w:styleId="normal-h">
    <w:name w:val="normal-h"/>
    <w:basedOn w:val="DefaultParagraphFont"/>
    <w:rsid w:val="00625DF6"/>
  </w:style>
  <w:style w:type="paragraph" w:styleId="ListParagraph">
    <w:name w:val="List Paragraph"/>
    <w:basedOn w:val="Normal"/>
    <w:uiPriority w:val="34"/>
    <w:qFormat/>
    <w:rsid w:val="00547366"/>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7363246">
      <w:bodyDiv w:val="1"/>
      <w:marLeft w:val="0"/>
      <w:marRight w:val="0"/>
      <w:marTop w:val="0"/>
      <w:marBottom w:val="0"/>
      <w:divBdr>
        <w:top w:val="none" w:sz="0" w:space="0" w:color="auto"/>
        <w:left w:val="none" w:sz="0" w:space="0" w:color="auto"/>
        <w:bottom w:val="none" w:sz="0" w:space="0" w:color="auto"/>
        <w:right w:val="none" w:sz="0" w:space="0" w:color="auto"/>
      </w:divBdr>
    </w:div>
    <w:div w:id="1734504667">
      <w:bodyDiv w:val="1"/>
      <w:marLeft w:val="0"/>
      <w:marRight w:val="0"/>
      <w:marTop w:val="0"/>
      <w:marBottom w:val="0"/>
      <w:divBdr>
        <w:top w:val="none" w:sz="0" w:space="0" w:color="auto"/>
        <w:left w:val="none" w:sz="0" w:space="0" w:color="auto"/>
        <w:bottom w:val="none" w:sz="0" w:space="0" w:color="auto"/>
        <w:right w:val="none" w:sz="0" w:space="0" w:color="auto"/>
      </w:divBdr>
      <w:divsChild>
        <w:div w:id="1135492452">
          <w:marLeft w:val="0"/>
          <w:marRight w:val="0"/>
          <w:marTop w:val="0"/>
          <w:marBottom w:val="0"/>
          <w:divBdr>
            <w:top w:val="none" w:sz="0" w:space="0" w:color="auto"/>
            <w:left w:val="none" w:sz="0" w:space="0" w:color="auto"/>
            <w:bottom w:val="none" w:sz="0" w:space="0" w:color="auto"/>
            <w:right w:val="none" w:sz="0" w:space="0" w:color="auto"/>
          </w:divBdr>
          <w:divsChild>
            <w:div w:id="1467506546">
              <w:marLeft w:val="0"/>
              <w:marRight w:val="0"/>
              <w:marTop w:val="0"/>
              <w:marBottom w:val="0"/>
              <w:divBdr>
                <w:top w:val="none" w:sz="0" w:space="0" w:color="auto"/>
                <w:left w:val="none" w:sz="0" w:space="0" w:color="auto"/>
                <w:bottom w:val="none" w:sz="0" w:space="0" w:color="auto"/>
                <w:right w:val="none" w:sz="0" w:space="0" w:color="auto"/>
              </w:divBdr>
              <w:divsChild>
                <w:div w:id="116597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62351">
          <w:marLeft w:val="0"/>
          <w:marRight w:val="0"/>
          <w:marTop w:val="0"/>
          <w:marBottom w:val="0"/>
          <w:divBdr>
            <w:top w:val="none" w:sz="0" w:space="0" w:color="auto"/>
            <w:left w:val="none" w:sz="0" w:space="0" w:color="auto"/>
            <w:bottom w:val="none" w:sz="0" w:space="0" w:color="auto"/>
            <w:right w:val="none" w:sz="0" w:space="0" w:color="auto"/>
          </w:divBdr>
          <w:divsChild>
            <w:div w:id="241181680">
              <w:marLeft w:val="0"/>
              <w:marRight w:val="0"/>
              <w:marTop w:val="0"/>
              <w:marBottom w:val="0"/>
              <w:divBdr>
                <w:top w:val="none" w:sz="0" w:space="0" w:color="auto"/>
                <w:left w:val="none" w:sz="0" w:space="0" w:color="auto"/>
                <w:bottom w:val="none" w:sz="0" w:space="0" w:color="auto"/>
                <w:right w:val="none" w:sz="0" w:space="0" w:color="auto"/>
              </w:divBdr>
              <w:divsChild>
                <w:div w:id="74607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804E9-E509-4418-9242-EC3418105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4578</Words>
  <Characters>2610</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Goberiene</dc:creator>
  <cp:keywords/>
  <cp:lastModifiedBy>Ruta Vaitkuniene</cp:lastModifiedBy>
  <cp:revision>5</cp:revision>
  <cp:lastPrinted>2021-03-25T11:57:00Z</cp:lastPrinted>
  <dcterms:created xsi:type="dcterms:W3CDTF">2021-03-25T11:29:00Z</dcterms:created>
  <dcterms:modified xsi:type="dcterms:W3CDTF">2021-03-25T13:13:00Z</dcterms:modified>
</cp:coreProperties>
</file>