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8CFEF" w14:textId="77FC4417" w:rsidR="00472BC0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>
        <w:rPr>
          <w:rFonts w:ascii="Times New Roman" w:eastAsia="Andale Sans UI" w:hAnsi="Times New Roman" w:cs="Times New Roman"/>
          <w:noProof/>
          <w:kern w:val="2"/>
          <w:sz w:val="24"/>
          <w:szCs w:val="24"/>
          <w:lang w:val="en-US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</w:t>
      </w: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  <w:t>Projektas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</w:t>
      </w:r>
    </w:p>
    <w:p w14:paraId="0B0DE48F" w14:textId="77777777" w:rsidR="00472BC0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>SPRENDIMAS</w:t>
      </w:r>
    </w:p>
    <w:p w14:paraId="16E31270" w14:textId="6E570255" w:rsidR="00472BC0" w:rsidRDefault="00472BC0" w:rsidP="00101D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101D93" w:rsidRPr="00101D93">
        <w:rPr>
          <w:rFonts w:ascii="Times New Roman" w:hAnsi="Times New Roman" w:cs="Times New Roman"/>
          <w:b/>
          <w:sz w:val="24"/>
          <w:szCs w:val="24"/>
        </w:rPr>
        <w:t xml:space="preserve">VALSTYBĖS INVESTICIJŲ PROGRAMOS LĖŠŲ MELIORACIJAI  2021 METAMS PANAUDOJIMO 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PROGRAMOS PATVIRTINIMO</w:t>
      </w:r>
    </w:p>
    <w:p w14:paraId="20470EC8" w14:textId="77777777" w:rsidR="00472BC0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41C74589" w:rsidR="00472BC0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21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m. vasario 2</w:t>
      </w:r>
      <w:r w:rsidR="00101D93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5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</w:p>
    <w:p w14:paraId="7C4731BC" w14:textId="77777777" w:rsidR="00472BC0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421B72A8" w:rsidR="00472BC0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Vadovaudamasi Lietuvos Respublikos vietos savivaldos įstatymo 16 straipsnio 4 dalimi,            </w:t>
      </w:r>
      <w:bookmarkStart w:id="0" w:name="_Hlk63255242"/>
      <w:r w:rsidR="0099714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Lietuvos </w:t>
      </w:r>
      <w:r w:rsidR="004D406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R</w:t>
      </w:r>
      <w:r w:rsidR="0099714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espublikos </w:t>
      </w:r>
      <w:r w:rsidR="004D406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V</w:t>
      </w:r>
      <w:r w:rsidR="0099714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yriausybės 2020 m. kovo 18 d. Nr. 243 nutarimu „Dėl valstybės investicijų </w:t>
      </w:r>
      <w:r w:rsidR="00BA1FF5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2020-2022 metų programoje numatytų valstybės kapitalo investicijų paskirstymo pagal asignavimų valdytojus ir investicijų projektus </w:t>
      </w:r>
      <w:r w:rsidR="0099714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</w:t>
      </w:r>
      <w:r w:rsidR="004D406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investicijų projektų įgyvendinimo programas)</w:t>
      </w:r>
      <w:r w:rsidR="00BA1FF5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“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bookmarkEnd w:id="0"/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 taryba n u s p r e n d ž i a:</w:t>
      </w:r>
    </w:p>
    <w:p w14:paraId="4E4226CA" w14:textId="1D7E67DD" w:rsidR="00472BC0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1. Patvirtinti </w:t>
      </w:r>
      <w:r w:rsidR="00844CD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Panevėžio rajono savivaldybės </w:t>
      </w:r>
      <w:r w:rsidR="006B159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valstybės investicijų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program</w:t>
      </w:r>
      <w:r w:rsidR="006B159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os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6B159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lėšų melioracijai 2021 metams panaudojimo programą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5AD6F011" w14:textId="2387996D" w:rsidR="00472BC0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Įsipareigoti </w:t>
      </w:r>
      <w:r>
        <w:rPr>
          <w:rFonts w:ascii="Times New Roman" w:hAnsi="Times New Roman" w:cs="Times New Roman"/>
          <w:color w:val="000000"/>
          <w:sz w:val="24"/>
          <w:szCs w:val="24"/>
        </w:rPr>
        <w:t>padengti netinkamas finansuoti, tačiau  programai įgyvendinti būtinas išlaidas ir tinkamas išlaidas, kurių programai skiriamas finansavimas</w:t>
      </w:r>
      <w:r w:rsidR="00B361AF" w:rsidRPr="00B36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1AF">
        <w:rPr>
          <w:rFonts w:ascii="Times New Roman" w:hAnsi="Times New Roman" w:cs="Times New Roman"/>
          <w:color w:val="000000"/>
          <w:sz w:val="24"/>
          <w:szCs w:val="24"/>
        </w:rPr>
        <w:t>nepadengia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C4B078" w14:textId="620D9A79" w:rsidR="00472BC0" w:rsidRDefault="00472BC0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Pavesti Panevėžio rajono savivaldybės administracijai </w:t>
      </w:r>
      <w:r>
        <w:rPr>
          <w:rFonts w:ascii="Times New Roman" w:hAnsi="Times New Roman" w:cs="Times New Roman"/>
          <w:sz w:val="24"/>
          <w:szCs w:val="24"/>
        </w:rPr>
        <w:t>vykdyti projektavimo ir statybos darbų užsakovo funkcijas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įgyvendinant programą.</w:t>
      </w:r>
    </w:p>
    <w:p w14:paraId="3EEC0673" w14:textId="7FC0323B" w:rsidR="006B1597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0B53F414" w14:textId="2EC75372" w:rsidR="006B1597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7D2BB45A" w:rsidR="00472BC0" w:rsidRPr="006B1597" w:rsidRDefault="006B1597" w:rsidP="001A40A7">
      <w:pP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6B159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Zita </w:t>
      </w:r>
      <w:proofErr w:type="spellStart"/>
      <w:r w:rsidRPr="006B159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Bakanienė</w:t>
      </w:r>
      <w:proofErr w:type="spellEnd"/>
      <w:r w:rsidRPr="006B159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, 8</w:t>
      </w:r>
      <w:r w:rsidR="005D1BC1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Pr="006B159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68</w:t>
      </w:r>
      <w:r w:rsidR="005D1BC1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8</w:t>
      </w:r>
      <w:r w:rsidRPr="006B159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91 449</w:t>
      </w:r>
    </w:p>
    <w:p w14:paraId="34D9EE71" w14:textId="77777777" w:rsidR="006B1597" w:rsidRPr="006013B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  <w:lang w:val="en"/>
        </w:rPr>
      </w:pPr>
      <w:r w:rsidRPr="006013B7">
        <w:rPr>
          <w:rFonts w:ascii="Times New Roman" w:hAnsi="Times New Roman" w:cs="Times New Roman"/>
          <w:sz w:val="24"/>
          <w:szCs w:val="24"/>
          <w:lang w:val="en"/>
        </w:rPr>
        <w:lastRenderedPageBreak/>
        <w:t>PATVIRTINTA</w:t>
      </w:r>
    </w:p>
    <w:p w14:paraId="279D3F57" w14:textId="77777777" w:rsidR="006B1597" w:rsidRPr="006013B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  <w:lang w:val="en"/>
        </w:rPr>
      </w:pPr>
      <w:r w:rsidRPr="006013B7">
        <w:rPr>
          <w:rFonts w:ascii="Times New Roman" w:hAnsi="Times New Roman" w:cs="Times New Roman"/>
          <w:sz w:val="24"/>
          <w:szCs w:val="24"/>
          <w:lang w:val="en"/>
        </w:rPr>
        <w:t xml:space="preserve">Panevėžio rajono </w:t>
      </w:r>
      <w:proofErr w:type="spellStart"/>
      <w:r w:rsidRPr="006013B7">
        <w:rPr>
          <w:rFonts w:ascii="Times New Roman" w:hAnsi="Times New Roman" w:cs="Times New Roman"/>
          <w:sz w:val="24"/>
          <w:szCs w:val="24"/>
          <w:lang w:val="en"/>
        </w:rPr>
        <w:t>savivaldybės</w:t>
      </w:r>
      <w:proofErr w:type="spellEnd"/>
      <w:r w:rsidRPr="006013B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6013B7">
        <w:rPr>
          <w:rFonts w:ascii="Times New Roman" w:hAnsi="Times New Roman" w:cs="Times New Roman"/>
          <w:sz w:val="24"/>
          <w:szCs w:val="24"/>
          <w:lang w:val="en"/>
        </w:rPr>
        <w:t>tarybos</w:t>
      </w:r>
      <w:proofErr w:type="spellEnd"/>
    </w:p>
    <w:p w14:paraId="5693C1B9" w14:textId="2F777FCE" w:rsidR="006B1597" w:rsidRPr="006013B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  <w:lang w:val="en"/>
        </w:rPr>
      </w:pPr>
      <w:r w:rsidRPr="006013B7">
        <w:rPr>
          <w:rFonts w:ascii="Times New Roman" w:hAnsi="Times New Roman" w:cs="Times New Roman"/>
          <w:sz w:val="24"/>
          <w:szCs w:val="24"/>
          <w:lang w:val="en"/>
        </w:rPr>
        <w:t xml:space="preserve">2021 m. </w:t>
      </w:r>
      <w:proofErr w:type="spellStart"/>
      <w:r w:rsidRPr="006013B7">
        <w:rPr>
          <w:rFonts w:ascii="Times New Roman" w:hAnsi="Times New Roman" w:cs="Times New Roman"/>
          <w:sz w:val="24"/>
          <w:szCs w:val="24"/>
          <w:lang w:val="en"/>
        </w:rPr>
        <w:t>vasario</w:t>
      </w:r>
      <w:proofErr w:type="spellEnd"/>
      <w:r w:rsidRPr="006013B7">
        <w:rPr>
          <w:rFonts w:ascii="Times New Roman" w:hAnsi="Times New Roman" w:cs="Times New Roman"/>
          <w:sz w:val="24"/>
          <w:szCs w:val="24"/>
          <w:lang w:val="en"/>
        </w:rPr>
        <w:t xml:space="preserve"> 25 d. </w:t>
      </w:r>
      <w:proofErr w:type="spellStart"/>
      <w:r w:rsidRPr="006013B7">
        <w:rPr>
          <w:rFonts w:ascii="Times New Roman" w:hAnsi="Times New Roman" w:cs="Times New Roman"/>
          <w:sz w:val="24"/>
          <w:szCs w:val="24"/>
          <w:lang w:val="en"/>
        </w:rPr>
        <w:t>sprendimu</w:t>
      </w:r>
      <w:proofErr w:type="spellEnd"/>
      <w:r w:rsidRPr="006013B7">
        <w:rPr>
          <w:rFonts w:ascii="Times New Roman" w:hAnsi="Times New Roman" w:cs="Times New Roman"/>
          <w:sz w:val="24"/>
          <w:szCs w:val="24"/>
          <w:lang w:val="en"/>
        </w:rPr>
        <w:t xml:space="preserve"> Nr.</w:t>
      </w:r>
    </w:p>
    <w:p w14:paraId="7D7BBD3B" w14:textId="77777777" w:rsidR="006B159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  <w:lang w:val="en"/>
        </w:rPr>
      </w:pPr>
    </w:p>
    <w:p w14:paraId="0F177746" w14:textId="77777777" w:rsidR="006B1597" w:rsidRPr="0097191E" w:rsidRDefault="006B1597" w:rsidP="006B15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91E">
        <w:rPr>
          <w:rFonts w:ascii="Times New Roman" w:hAnsi="Times New Roman" w:cs="Times New Roman"/>
          <w:b/>
          <w:bCs/>
          <w:sz w:val="24"/>
          <w:szCs w:val="24"/>
        </w:rPr>
        <w:t>PANEVĖŽIO RAJONO SAVIVALDYBĖS 2021 METŲ VALSTYBĖS INVESTICIJŲ DABŲ PROGRAMA</w:t>
      </w:r>
    </w:p>
    <w:p w14:paraId="12476F35" w14:textId="77777777" w:rsidR="006B159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5981EF43" w14:textId="77777777" w:rsidR="006B1597" w:rsidRPr="006B159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851"/>
        <w:gridCol w:w="1134"/>
        <w:gridCol w:w="1392"/>
      </w:tblGrid>
      <w:tr w:rsidR="006B1597" w:rsidRPr="006B1597" w14:paraId="66CA5820" w14:textId="77777777" w:rsidTr="006B1597">
        <w:trPr>
          <w:trHeight w:val="7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C4C138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Eil</w:t>
            </w:r>
            <w:proofErr w:type="spellEnd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35600D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Darbų</w:t>
            </w:r>
            <w:proofErr w:type="spellEnd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pavadinimas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B2C358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Mato </w:t>
            </w: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vnt</w:t>
            </w:r>
            <w:proofErr w:type="spellEnd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FCBAAB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Kiekis</w:t>
            </w:r>
            <w:proofErr w:type="spellEnd"/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9218B3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Darbų</w:t>
            </w:r>
            <w:proofErr w:type="spellEnd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vertė</w:t>
            </w:r>
            <w:proofErr w:type="spellEnd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Eur</w:t>
            </w:r>
          </w:p>
        </w:tc>
      </w:tr>
      <w:tr w:rsidR="006B1597" w:rsidRPr="006B1597" w14:paraId="3E65F7F2" w14:textId="77777777" w:rsidTr="006B1597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A3C04D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1553C4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6B1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Investicijos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3B618A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19D514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105A52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920 000,00</w:t>
            </w:r>
          </w:p>
        </w:tc>
      </w:tr>
      <w:tr w:rsidR="006B1597" w:rsidRPr="006B1597" w14:paraId="4582BE9E" w14:textId="77777777" w:rsidTr="006B1597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E5D800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9C7714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6B1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Melioracijos</w:t>
            </w:r>
            <w:proofErr w:type="spellEnd"/>
            <w:r w:rsidRPr="006B1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6B1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statinių</w:t>
            </w:r>
            <w:proofErr w:type="spellEnd"/>
            <w:r w:rsidRPr="006B1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6B1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rekonstrukcija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911681" w14:textId="1061C0BD" w:rsidR="006B1597" w:rsidRPr="006B1597" w:rsidRDefault="006013B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91D59" w14:textId="4DD10D1B" w:rsidR="006B1597" w:rsidRPr="006013B7" w:rsidRDefault="00C645EC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106,18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878194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920 000,00</w:t>
            </w:r>
          </w:p>
        </w:tc>
      </w:tr>
      <w:tr w:rsidR="006B1597" w:rsidRPr="006B1597" w14:paraId="55C7BD12" w14:textId="77777777" w:rsidTr="006B1597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D7818C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91C302" w14:textId="0B3B262A" w:rsidR="006B1597" w:rsidRPr="006B1597" w:rsidRDefault="006B1597" w:rsidP="001A40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6B1597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Raguvos</w:t>
            </w: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Vilkonių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Prasčiūnų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Dudelėnų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Šilų kaimuose griovių ir   juose esančių statinių rekonstrukcija kartu su projekto parengimu ir ekspertize</w:t>
            </w:r>
            <w:r w:rsidR="00A87C9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F2F3D4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80C629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18,48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3EEAF0" w14:textId="0024F570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158 000,00</w:t>
            </w:r>
          </w:p>
        </w:tc>
      </w:tr>
      <w:tr w:rsidR="006B1597" w:rsidRPr="006B1597" w14:paraId="3FAF66AC" w14:textId="77777777" w:rsidTr="006B1597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D4B1B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273669" w14:textId="7733C649" w:rsidR="006B1597" w:rsidRPr="006B1597" w:rsidRDefault="006B1597" w:rsidP="001A40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rajono </w:t>
            </w:r>
            <w:r w:rsidRPr="006B1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Paįstrio</w:t>
            </w:r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seniūnijos </w:t>
            </w:r>
            <w:proofErr w:type="spellStart"/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>Pragarėlės</w:t>
            </w:r>
            <w:proofErr w:type="spellEnd"/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kaime griovių ir juose esančių statinių rekonstrukcija kartu su projekto parengimu </w:t>
            </w: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ir ekspertize</w:t>
            </w:r>
            <w:r w:rsidR="00A87C9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5F0754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A8E94D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17,52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0AE2E5" w14:textId="49BB6F95" w:rsidR="006B1597" w:rsidRPr="006B1597" w:rsidRDefault="001A40A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142 250,00</w:t>
            </w:r>
          </w:p>
        </w:tc>
      </w:tr>
      <w:tr w:rsidR="006B1597" w:rsidRPr="006B1597" w14:paraId="68944B60" w14:textId="77777777" w:rsidTr="006B1597">
        <w:trPr>
          <w:trHeight w:val="8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02BB83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E06110" w14:textId="184AE518" w:rsidR="006B1597" w:rsidRPr="006B1597" w:rsidRDefault="006B1597" w:rsidP="001A40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rajono </w:t>
            </w:r>
            <w:r w:rsidRPr="006B1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Velžio</w:t>
            </w:r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seniūnijos </w:t>
            </w:r>
            <w:proofErr w:type="spellStart"/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>Maženių</w:t>
            </w:r>
            <w:proofErr w:type="spellEnd"/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>Dembavos</w:t>
            </w:r>
            <w:proofErr w:type="spellEnd"/>
            <w:r w:rsidRPr="006B1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kaimuose griovių ir juose esančių statinių rekonstrukcija kartu su projekto parengimu </w:t>
            </w: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ir ekspertize</w:t>
            </w:r>
            <w:r w:rsidR="00A87C9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F87FCD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4B9EE9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16,68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1C1666" w14:textId="5B9F48B7" w:rsidR="006B1597" w:rsidRPr="006B1597" w:rsidRDefault="001A40A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167 000,00</w:t>
            </w:r>
          </w:p>
        </w:tc>
      </w:tr>
      <w:tr w:rsidR="006B1597" w:rsidRPr="006B1597" w14:paraId="7BBF6BFF" w14:textId="77777777" w:rsidTr="006B1597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1C99B0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40B96D" w14:textId="0C4385E4" w:rsidR="006B1597" w:rsidRPr="006B1597" w:rsidRDefault="006B1597" w:rsidP="001A40A7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6B1597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Miežiškių,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Pucekų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Kunčiagalio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Budrionių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kaimuose griovių ir   juose esančių statinių rekonstrukcija kartu su projekto parengimu ir ekspertize</w:t>
            </w:r>
            <w:r w:rsidR="00A87C9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163ED3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74EF48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18,43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0C73B2" w14:textId="4FB0691D" w:rsidR="006B1597" w:rsidRPr="006B1597" w:rsidRDefault="001A40A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171 000,00</w:t>
            </w:r>
          </w:p>
        </w:tc>
      </w:tr>
      <w:tr w:rsidR="006B1597" w:rsidRPr="006B1597" w14:paraId="786A1047" w14:textId="77777777" w:rsidTr="006B1597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9F0AE5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71FDBB" w14:textId="157429D6" w:rsidR="006B1597" w:rsidRPr="006B1597" w:rsidRDefault="006B1597" w:rsidP="001A40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6B1597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Karsakiškio</w:t>
            </w: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Natiškių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Užubalių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 Vareikių II kaimuose griovių ir   juose esančių statinių rekonstrukcija kartu su projekto parengimu ir ekspertize</w:t>
            </w:r>
            <w:r w:rsidR="00A87C9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1FE997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512CF6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19,60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368A71" w14:textId="34C6C8B2" w:rsidR="006B1597" w:rsidRPr="006B1597" w:rsidRDefault="001A40A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148 000,00</w:t>
            </w:r>
          </w:p>
        </w:tc>
      </w:tr>
      <w:tr w:rsidR="006B1597" w:rsidRPr="006B1597" w14:paraId="781121A4" w14:textId="77777777" w:rsidTr="006B1597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FF5DF8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1.6.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C4B568" w14:textId="2475BE73" w:rsidR="006B1597" w:rsidRPr="006B1597" w:rsidRDefault="006B1597" w:rsidP="001A40A7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6B1597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Smilgių</w:t>
            </w:r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Sujetų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Utėnų</w:t>
            </w:r>
            <w:proofErr w:type="spellEnd"/>
            <w:r w:rsidRPr="006B15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 ir Pelenės kaimuose griovių ir juose esančių statinių rekonstrukcija kartu su projekto parengimu ir ekspertize</w:t>
            </w:r>
            <w:r w:rsidR="00A87C9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  <w:p w14:paraId="2770271B" w14:textId="77777777" w:rsidR="006B1597" w:rsidRPr="006B1597" w:rsidRDefault="006B1597" w:rsidP="001A40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9905DC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829499" w14:textId="43BDF0BC" w:rsidR="006B1597" w:rsidRPr="006B1597" w:rsidRDefault="00C645EC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15,47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8B9CF5" w14:textId="3B09EC5C" w:rsidR="006B1597" w:rsidRPr="006B1597" w:rsidRDefault="001A40A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126 770,00</w:t>
            </w:r>
          </w:p>
        </w:tc>
      </w:tr>
      <w:tr w:rsidR="006B1597" w:rsidRPr="006B1597" w14:paraId="235DD8A4" w14:textId="77777777" w:rsidTr="006B1597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448B16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1.7.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98A43C" w14:textId="54181519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Techninė</w:t>
            </w:r>
            <w:proofErr w:type="spellEnd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priežiūra</w:t>
            </w:r>
            <w:proofErr w:type="spellEnd"/>
            <w:r w:rsidR="00A87C95">
              <w:rPr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E15216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vnt</w:t>
            </w:r>
            <w:proofErr w:type="spellEnd"/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16E9FC" w14:textId="77777777" w:rsidR="006B1597" w:rsidRPr="006B1597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B159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6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1B5A24" w14:textId="0CC77FD6" w:rsidR="006B1597" w:rsidRPr="006B1597" w:rsidRDefault="001A40A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6 980,00</w:t>
            </w:r>
          </w:p>
        </w:tc>
      </w:tr>
    </w:tbl>
    <w:p w14:paraId="56A6B19A" w14:textId="77777777" w:rsidR="006B159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______</w:t>
      </w:r>
    </w:p>
    <w:p w14:paraId="53F83204" w14:textId="77777777" w:rsidR="006B159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73A3B1D2" w14:textId="77777777" w:rsidR="006B159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69E9B47B" w14:textId="77777777" w:rsidR="006B1597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45BDC1CD" w14:textId="153A1532" w:rsidR="006B1597" w:rsidRDefault="006B1597" w:rsidP="006B1597"/>
    <w:p w14:paraId="704BC91F" w14:textId="34C0DE2C" w:rsidR="006013B7" w:rsidRDefault="006013B7" w:rsidP="006B1597"/>
    <w:p w14:paraId="661804DD" w14:textId="77777777" w:rsidR="006013B7" w:rsidRDefault="006013B7" w:rsidP="006B1597"/>
    <w:p w14:paraId="234D7B9A" w14:textId="6E8B8EEC" w:rsidR="006013B7" w:rsidRDefault="006013B7" w:rsidP="006B1597"/>
    <w:p w14:paraId="7AF6D49D" w14:textId="6A4785FD" w:rsidR="006013B7" w:rsidRDefault="006013B7" w:rsidP="006B1597"/>
    <w:p w14:paraId="2EEEA246" w14:textId="77777777" w:rsidR="006013B7" w:rsidRPr="006013B7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6013B7">
        <w:rPr>
          <w:rFonts w:ascii="Times New Roman" w:hAnsi="Times New Roman" w:cs="Times New Roman"/>
          <w:b/>
          <w:bCs/>
          <w:sz w:val="24"/>
          <w:szCs w:val="24"/>
          <w:lang w:val="en"/>
        </w:rPr>
        <w:t>PANEVĖŽIO RAJONO SAVIVALDYBĖS ADMINISTRACIJOS</w:t>
      </w:r>
    </w:p>
    <w:p w14:paraId="13D42549" w14:textId="77777777" w:rsidR="006013B7" w:rsidRPr="006013B7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 w:rsidRPr="006013B7">
        <w:rPr>
          <w:rFonts w:ascii="Times New Roman" w:hAnsi="Times New Roman" w:cs="Times New Roman"/>
          <w:b/>
          <w:bCs/>
          <w:sz w:val="24"/>
          <w:szCs w:val="24"/>
          <w:lang w:val="en"/>
        </w:rPr>
        <w:t>ŽEMĖS ŪKIO SKYRIUS</w:t>
      </w:r>
    </w:p>
    <w:p w14:paraId="4CA70A6E" w14:textId="77777777" w:rsidR="006013B7" w:rsidRPr="006013B7" w:rsidRDefault="006013B7" w:rsidP="006013B7">
      <w:pPr>
        <w:widowControl w:val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7FCF981" w14:textId="77777777" w:rsidR="006013B7" w:rsidRPr="006013B7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013B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4EF86CDA" w14:textId="77777777" w:rsidR="006013B7" w:rsidRPr="006013B7" w:rsidRDefault="006013B7" w:rsidP="006013B7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B74CF46" w14:textId="77777777" w:rsidR="006013B7" w:rsidRPr="006013B7" w:rsidRDefault="006013B7" w:rsidP="006013B7">
      <w:pPr>
        <w:pStyle w:val="prastasiniatinklio"/>
        <w:spacing w:before="0" w:beforeAutospacing="0" w:after="0" w:afterAutospacing="0"/>
        <w:jc w:val="center"/>
        <w:rPr>
          <w:rFonts w:eastAsia="SimSun"/>
          <w:b/>
          <w:kern w:val="2"/>
          <w:lang w:eastAsia="hi-IN" w:bidi="hi-IN"/>
        </w:rPr>
      </w:pPr>
      <w:r w:rsidRPr="006013B7">
        <w:rPr>
          <w:rFonts w:eastAsia="SimSun"/>
          <w:b/>
          <w:kern w:val="2"/>
          <w:lang w:eastAsia="hi-IN" w:bidi="hi-IN"/>
        </w:rPr>
        <w:t>SAVIVALDYBĖS TARYBOS SPRENDIMO „DĖL VALSTYBĖS INVESTICIJŲ PROGRAMOS LĖŠŲ MELIORACIJAI 2021 METAMS PANAUDOJIMO PROGRAMOS PATVIRTINIMO</w:t>
      </w:r>
      <w:r w:rsidRPr="006013B7">
        <w:rPr>
          <w:b/>
          <w:bCs/>
        </w:rPr>
        <w:t xml:space="preserve">“ </w:t>
      </w:r>
      <w:r w:rsidRPr="006013B7">
        <w:rPr>
          <w:rFonts w:eastAsia="SimSun"/>
          <w:b/>
          <w:kern w:val="2"/>
          <w:lang w:eastAsia="hi-IN" w:bidi="hi-IN"/>
        </w:rPr>
        <w:t>PROJEKTO</w:t>
      </w:r>
    </w:p>
    <w:p w14:paraId="3B406F5F" w14:textId="77777777" w:rsidR="006013B7" w:rsidRPr="006013B7" w:rsidRDefault="006013B7" w:rsidP="006013B7">
      <w:pPr>
        <w:pStyle w:val="prastasiniatinklio"/>
        <w:spacing w:before="0" w:beforeAutospacing="0" w:after="0" w:afterAutospacing="0"/>
        <w:jc w:val="center"/>
        <w:rPr>
          <w:rFonts w:eastAsia="SimSun"/>
          <w:b/>
          <w:kern w:val="2"/>
          <w:lang w:eastAsia="hi-IN" w:bidi="hi-IN"/>
        </w:rPr>
      </w:pPr>
      <w:r w:rsidRPr="006013B7">
        <w:rPr>
          <w:rFonts w:eastAsia="SimSun"/>
          <w:b/>
          <w:kern w:val="2"/>
          <w:lang w:eastAsia="hi-IN" w:bidi="hi-IN"/>
        </w:rPr>
        <w:t>AIŠKINAMASIS RAŠTAS</w:t>
      </w:r>
    </w:p>
    <w:p w14:paraId="1F89BDA8" w14:textId="77777777" w:rsidR="006013B7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5F528F4D" w14:textId="145F1A89" w:rsidR="006013B7" w:rsidRPr="006013B7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6013B7">
        <w:rPr>
          <w:rFonts w:ascii="Times New Roman" w:hAnsi="Times New Roman" w:cs="Times New Roman"/>
          <w:kern w:val="2"/>
          <w:sz w:val="24"/>
          <w:szCs w:val="24"/>
        </w:rPr>
        <w:t>2021 m. vasario 04 d.</w:t>
      </w:r>
    </w:p>
    <w:p w14:paraId="7D505E27" w14:textId="23B43D1A" w:rsidR="006013B7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6013B7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6013B7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431BAC95" w14:textId="77777777" w:rsidR="006013B7" w:rsidRDefault="006013B7" w:rsidP="006013B7">
      <w:pPr>
        <w:spacing w:after="0"/>
        <w:ind w:firstLine="113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013B7">
        <w:rPr>
          <w:rFonts w:ascii="Times New Roman" w:hAnsi="Times New Roman" w:cs="Times New Roman"/>
          <w:b/>
          <w:sz w:val="24"/>
          <w:szCs w:val="24"/>
        </w:rPr>
        <w:t xml:space="preserve">Sprendimo projekto tikslai ir uždaviniai. </w:t>
      </w:r>
      <w:r w:rsidRPr="006013B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Vadovaujantis Lietuvos Respublikos Vyriausybės 2020 m. kovo 18 d. Nr. 243 nutarimu „Dėl valstybės investicijų 2020-2022 metų programoje numatytų valstybės kapitalo investicijų paskirstymo pagal asignavimų valdytojus ir investicijų projektus (investicijų projektų įgyvendinimo programas)“, s</w:t>
      </w:r>
      <w:r w:rsidRPr="006013B7">
        <w:rPr>
          <w:rFonts w:ascii="Times New Roman" w:hAnsi="Times New Roman" w:cs="Times New Roman"/>
          <w:kern w:val="2"/>
          <w:sz w:val="24"/>
          <w:szCs w:val="24"/>
        </w:rPr>
        <w:t xml:space="preserve">iūloma patvirtinti Panevėžio rajono savivaldybės valstybės investicijų programos lėšų melioracijai 2021 metams panaudojimo programą.  </w:t>
      </w:r>
    </w:p>
    <w:p w14:paraId="1D382189" w14:textId="74D5A4AE" w:rsidR="006013B7" w:rsidRPr="006013B7" w:rsidRDefault="006013B7" w:rsidP="006013B7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6013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Siūlomos teisinio reguliavimo nuostatos. </w:t>
      </w:r>
      <w:r w:rsidRPr="006013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 panaikinti.</w:t>
      </w:r>
    </w:p>
    <w:p w14:paraId="0D6B50AD" w14:textId="4DE31B65" w:rsidR="006013B7" w:rsidRPr="006013B7" w:rsidRDefault="006013B7" w:rsidP="006013B7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6013B7">
        <w:rPr>
          <w:rFonts w:eastAsia="Times New Roman"/>
          <w:b/>
          <w:color w:val="000000"/>
          <w:lang w:val="lt-LT" w:eastAsia="lt-LT"/>
        </w:rPr>
        <w:t xml:space="preserve">Laukiami rezultatai. </w:t>
      </w:r>
      <w:r w:rsidRPr="006013B7">
        <w:rPr>
          <w:rFonts w:eastAsia="Times New Roman"/>
          <w:bCs/>
          <w:color w:val="000000"/>
          <w:lang w:val="lt-LT" w:eastAsia="lt-LT"/>
        </w:rPr>
        <w:t xml:space="preserve">Panaudojus </w:t>
      </w:r>
      <w:proofErr w:type="spellStart"/>
      <w:r w:rsidRPr="006013B7">
        <w:rPr>
          <w:kern w:val="2"/>
        </w:rPr>
        <w:t>valstybės</w:t>
      </w:r>
      <w:proofErr w:type="spellEnd"/>
      <w:r w:rsidRPr="006013B7">
        <w:rPr>
          <w:kern w:val="2"/>
        </w:rPr>
        <w:t xml:space="preserve"> </w:t>
      </w:r>
      <w:proofErr w:type="spellStart"/>
      <w:r w:rsidRPr="006013B7">
        <w:rPr>
          <w:kern w:val="2"/>
        </w:rPr>
        <w:t>investicijų</w:t>
      </w:r>
      <w:proofErr w:type="spellEnd"/>
      <w:r w:rsidRPr="006013B7">
        <w:rPr>
          <w:kern w:val="2"/>
        </w:rPr>
        <w:t xml:space="preserve"> </w:t>
      </w:r>
      <w:proofErr w:type="spellStart"/>
      <w:r w:rsidRPr="006013B7">
        <w:rPr>
          <w:kern w:val="2"/>
        </w:rPr>
        <w:t>programos</w:t>
      </w:r>
      <w:proofErr w:type="spellEnd"/>
      <w:r w:rsidRPr="006013B7">
        <w:rPr>
          <w:kern w:val="2"/>
        </w:rPr>
        <w:t xml:space="preserve"> </w:t>
      </w:r>
      <w:proofErr w:type="spellStart"/>
      <w:r w:rsidRPr="006013B7">
        <w:rPr>
          <w:kern w:val="2"/>
        </w:rPr>
        <w:t>lėšas</w:t>
      </w:r>
      <w:proofErr w:type="spellEnd"/>
      <w:r>
        <w:rPr>
          <w:kern w:val="2"/>
        </w:rPr>
        <w:t xml:space="preserve">, </w:t>
      </w:r>
      <w:r w:rsidRPr="006013B7">
        <w:rPr>
          <w:kern w:val="2"/>
        </w:rPr>
        <w:t xml:space="preserve">2021 </w:t>
      </w:r>
      <w:proofErr w:type="spellStart"/>
      <w:r w:rsidRPr="006013B7">
        <w:rPr>
          <w:kern w:val="2"/>
        </w:rPr>
        <w:t>metais</w:t>
      </w:r>
      <w:proofErr w:type="spellEnd"/>
      <w:r w:rsidRPr="006013B7">
        <w:rPr>
          <w:rFonts w:eastAsia="Times New Roman"/>
          <w:bCs/>
          <w:color w:val="000000"/>
          <w:lang w:val="lt-LT" w:eastAsia="lt-LT"/>
        </w:rPr>
        <w:t xml:space="preserve"> bus rekonstruota </w:t>
      </w:r>
      <w:r w:rsidR="00C645EC">
        <w:rPr>
          <w:rFonts w:eastAsia="Times New Roman"/>
          <w:bCs/>
          <w:color w:val="000000"/>
          <w:lang w:val="lt-LT" w:eastAsia="lt-LT"/>
        </w:rPr>
        <w:t>106,18</w:t>
      </w:r>
      <w:r w:rsidRPr="006013B7">
        <w:rPr>
          <w:rFonts w:eastAsia="Times New Roman"/>
          <w:bCs/>
          <w:color w:val="000000"/>
          <w:lang w:val="lt-LT" w:eastAsia="lt-LT"/>
        </w:rPr>
        <w:t xml:space="preserve"> km. melioracijos griovių ir juose esančių statini</w:t>
      </w:r>
      <w:r>
        <w:rPr>
          <w:rFonts w:eastAsia="Times New Roman"/>
          <w:bCs/>
          <w:color w:val="000000"/>
          <w:lang w:val="lt-LT" w:eastAsia="lt-LT"/>
        </w:rPr>
        <w:t>ų</w:t>
      </w:r>
      <w:r w:rsidRPr="006013B7">
        <w:rPr>
          <w:rFonts w:eastAsia="Times New Roman"/>
          <w:bCs/>
          <w:color w:val="000000"/>
          <w:lang w:val="lt-LT" w:eastAsia="lt-LT"/>
        </w:rPr>
        <w:t xml:space="preserve"> (124 </w:t>
      </w:r>
      <w:r>
        <w:rPr>
          <w:rFonts w:eastAsia="Times New Roman"/>
          <w:bCs/>
          <w:color w:val="000000"/>
          <w:lang w:val="lt-LT" w:eastAsia="lt-LT"/>
        </w:rPr>
        <w:t xml:space="preserve">vnt. </w:t>
      </w:r>
      <w:r w:rsidRPr="006013B7">
        <w:rPr>
          <w:rFonts w:eastAsia="Times New Roman"/>
          <w:bCs/>
          <w:color w:val="000000"/>
          <w:lang w:val="lt-LT" w:eastAsia="lt-LT"/>
        </w:rPr>
        <w:t>pralaid</w:t>
      </w:r>
      <w:r>
        <w:rPr>
          <w:rFonts w:eastAsia="Times New Roman"/>
          <w:bCs/>
          <w:color w:val="000000"/>
          <w:lang w:val="lt-LT" w:eastAsia="lt-LT"/>
        </w:rPr>
        <w:t>ų</w:t>
      </w:r>
      <w:r w:rsidRPr="006013B7">
        <w:rPr>
          <w:rFonts w:eastAsia="Times New Roman"/>
          <w:bCs/>
          <w:color w:val="000000"/>
          <w:lang w:val="lt-LT" w:eastAsia="lt-LT"/>
        </w:rPr>
        <w:t xml:space="preserve"> ir 1</w:t>
      </w:r>
      <w:r>
        <w:rPr>
          <w:rFonts w:eastAsia="Times New Roman"/>
          <w:bCs/>
          <w:color w:val="000000"/>
          <w:lang w:val="lt-LT" w:eastAsia="lt-LT"/>
        </w:rPr>
        <w:t> </w:t>
      </w:r>
      <w:r w:rsidRPr="006013B7">
        <w:rPr>
          <w:rFonts w:eastAsia="Times New Roman"/>
          <w:bCs/>
          <w:color w:val="000000"/>
          <w:lang w:val="lt-LT" w:eastAsia="lt-LT"/>
        </w:rPr>
        <w:t>01</w:t>
      </w:r>
      <w:r w:rsidR="00C645EC">
        <w:rPr>
          <w:rFonts w:eastAsia="Times New Roman"/>
          <w:bCs/>
          <w:color w:val="000000"/>
          <w:lang w:val="lt-LT" w:eastAsia="lt-LT"/>
        </w:rPr>
        <w:t>6</w:t>
      </w:r>
      <w:r>
        <w:rPr>
          <w:rFonts w:eastAsia="Times New Roman"/>
          <w:bCs/>
          <w:color w:val="000000"/>
          <w:lang w:val="lt-LT" w:eastAsia="lt-LT"/>
        </w:rPr>
        <w:t xml:space="preserve"> vnt.</w:t>
      </w:r>
      <w:r w:rsidRPr="006013B7">
        <w:rPr>
          <w:rFonts w:eastAsia="Times New Roman"/>
          <w:bCs/>
          <w:color w:val="000000"/>
          <w:lang w:val="lt-LT" w:eastAsia="lt-LT"/>
        </w:rPr>
        <w:t xml:space="preserve"> žio</w:t>
      </w:r>
      <w:r>
        <w:rPr>
          <w:rFonts w:eastAsia="Times New Roman"/>
          <w:bCs/>
          <w:color w:val="000000"/>
          <w:lang w:val="lt-LT" w:eastAsia="lt-LT"/>
        </w:rPr>
        <w:t>čių</w:t>
      </w:r>
      <w:r w:rsidRPr="006013B7">
        <w:rPr>
          <w:rFonts w:eastAsia="Times New Roman"/>
          <w:bCs/>
          <w:color w:val="000000"/>
          <w:lang w:val="lt-LT" w:eastAsia="lt-LT"/>
        </w:rPr>
        <w:t>)</w:t>
      </w:r>
      <w:r w:rsidR="00A87C95">
        <w:rPr>
          <w:rFonts w:eastAsia="Times New Roman"/>
          <w:bCs/>
          <w:color w:val="000000"/>
          <w:lang w:val="lt-LT" w:eastAsia="lt-LT"/>
        </w:rPr>
        <w:t>.</w:t>
      </w:r>
      <w:r w:rsidRPr="006013B7">
        <w:rPr>
          <w:rFonts w:eastAsia="Times New Roman"/>
          <w:bCs/>
          <w:color w:val="000000"/>
          <w:lang w:val="lt-LT" w:eastAsia="lt-LT"/>
        </w:rPr>
        <w:t xml:space="preserve"> </w:t>
      </w:r>
    </w:p>
    <w:p w14:paraId="6902B065" w14:textId="43BFB0F3" w:rsidR="006013B7" w:rsidRPr="006013B7" w:rsidRDefault="006013B7" w:rsidP="006013B7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6013B7">
        <w:rPr>
          <w:rFonts w:eastAsia="Times New Roman"/>
          <w:b/>
          <w:color w:val="000000"/>
          <w:lang w:val="lt-LT" w:eastAsia="lt-LT"/>
        </w:rPr>
        <w:t>Lėšų poreikis ir šaltiniai.</w:t>
      </w:r>
      <w:r w:rsidRPr="006013B7">
        <w:rPr>
          <w:rFonts w:eastAsia="Times New Roman"/>
          <w:color w:val="000000"/>
          <w:lang w:val="lt-LT" w:eastAsia="lt-LT"/>
        </w:rPr>
        <w:t xml:space="preserve"> Vadovaujanti</w:t>
      </w:r>
      <w:r>
        <w:rPr>
          <w:rFonts w:eastAsia="Times New Roman"/>
          <w:color w:val="000000"/>
          <w:lang w:val="lt-LT" w:eastAsia="lt-LT"/>
        </w:rPr>
        <w:t>s</w:t>
      </w:r>
      <w:r w:rsidRPr="006013B7">
        <w:rPr>
          <w:rFonts w:eastAsia="Times New Roman"/>
          <w:color w:val="000000"/>
          <w:lang w:val="lt-LT" w:eastAsia="lt-LT"/>
        </w:rPr>
        <w:t xml:space="preserve"> aukščiau nurodytu Lietuvos Respublikos Vyriausybės nutarimu, Panevėžio rajono savivaldybei melioracijos statinių rekonstravimui iš valstybės lėšų, skirtų valstybės kapitalo investicijų programai, 2021 metams skirta 920 000,00 Eur.</w:t>
      </w:r>
    </w:p>
    <w:p w14:paraId="273611B2" w14:textId="35C82BAA" w:rsidR="006013B7" w:rsidRPr="006013B7" w:rsidRDefault="006013B7" w:rsidP="006013B7">
      <w:pPr>
        <w:tabs>
          <w:tab w:val="left" w:pos="426"/>
        </w:tabs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6013B7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Kiti sprendimui priimti reikalingi pagrindimai, skaičiavimai ir paaiškinimai. </w:t>
      </w:r>
      <w:r w:rsidRPr="006013B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Pateikiama Panevėžio rajono savivaldybės 2021 metų valstybės investicijų darbų programa, </w:t>
      </w:r>
      <w:r w:rsidR="00A87C9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kurioje </w:t>
      </w:r>
      <w:r w:rsidRPr="006013B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numat</w:t>
      </w:r>
      <w:r w:rsidR="00A87C9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yta</w:t>
      </w:r>
      <w:r w:rsidRPr="006013B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lėš</w:t>
      </w:r>
      <w:r w:rsidR="00A87C9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as</w:t>
      </w:r>
      <w:r w:rsidRPr="006013B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panaudo</w:t>
      </w:r>
      <w:r w:rsidR="00A87C9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ti</w:t>
      </w:r>
      <w:r w:rsidRPr="006013B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6 seniūnijose, atliekant melioracijos griovių ir juose esančių statinių rekonstrukciją </w:t>
      </w:r>
      <w:r w:rsidR="00A87C9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su projektų parengimu</w:t>
      </w:r>
      <w:r w:rsidRPr="006013B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pagal melioracijos griovių ilgius (km) ir juose esančių įrenginių kiek</w:t>
      </w:r>
      <w:r w:rsidR="00A87C9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į</w:t>
      </w:r>
      <w:r w:rsidRPr="006013B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</w:p>
    <w:p w14:paraId="6051AEEE" w14:textId="77777777" w:rsidR="006013B7" w:rsidRPr="006013B7" w:rsidRDefault="006013B7" w:rsidP="006013B7">
      <w:pPr>
        <w:tabs>
          <w:tab w:val="left" w:pos="426"/>
        </w:tabs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38B0D56D" w14:textId="77777777" w:rsidR="006013B7" w:rsidRPr="006013B7" w:rsidRDefault="006013B7" w:rsidP="006013B7">
      <w:pPr>
        <w:tabs>
          <w:tab w:val="left" w:pos="1185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54EC3DF5" w14:textId="705A8954" w:rsidR="006013B7" w:rsidRPr="006013B7" w:rsidRDefault="006013B7" w:rsidP="006013B7">
      <w:pPr>
        <w:rPr>
          <w:rFonts w:ascii="Times New Roman" w:hAnsi="Times New Roman" w:cs="Times New Roman"/>
          <w:sz w:val="24"/>
          <w:szCs w:val="24"/>
        </w:rPr>
      </w:pPr>
      <w:r w:rsidRPr="006013B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Skyriaus vedėja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Zita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Bakanienė</w:t>
      </w:r>
      <w:proofErr w:type="spellEnd"/>
      <w:r w:rsidRPr="006013B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                              </w:t>
      </w:r>
    </w:p>
    <w:p w14:paraId="15A753DD" w14:textId="77777777" w:rsidR="00472BC0" w:rsidRPr="006013B7" w:rsidRDefault="00472BC0" w:rsidP="00472BC0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</w:p>
    <w:p w14:paraId="77233BFC" w14:textId="77777777" w:rsidR="00997069" w:rsidRPr="006013B7" w:rsidRDefault="00997069">
      <w:pPr>
        <w:rPr>
          <w:rFonts w:ascii="Times New Roman" w:hAnsi="Times New Roman" w:cs="Times New Roman"/>
          <w:sz w:val="24"/>
          <w:szCs w:val="24"/>
        </w:rPr>
      </w:pPr>
    </w:p>
    <w:sectPr w:rsidR="00997069" w:rsidRPr="006013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101D93"/>
    <w:rsid w:val="001A40A7"/>
    <w:rsid w:val="00472BC0"/>
    <w:rsid w:val="004D406D"/>
    <w:rsid w:val="005D1BC1"/>
    <w:rsid w:val="006013B7"/>
    <w:rsid w:val="006B1597"/>
    <w:rsid w:val="00844CD4"/>
    <w:rsid w:val="00997069"/>
    <w:rsid w:val="0099714D"/>
    <w:rsid w:val="00A87C95"/>
    <w:rsid w:val="00AB6F44"/>
    <w:rsid w:val="00B361AF"/>
    <w:rsid w:val="00BA1FF5"/>
    <w:rsid w:val="00C01771"/>
    <w:rsid w:val="00C645EC"/>
    <w:rsid w:val="00D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3032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4</cp:revision>
  <cp:lastPrinted>2021-02-03T12:01:00Z</cp:lastPrinted>
  <dcterms:created xsi:type="dcterms:W3CDTF">2021-02-05T07:04:00Z</dcterms:created>
  <dcterms:modified xsi:type="dcterms:W3CDTF">2021-02-05T09:28:00Z</dcterms:modified>
</cp:coreProperties>
</file>