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9E6AE" w14:textId="77777777"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14:paraId="36B345C7" w14:textId="77777777" w:rsidR="006E5179" w:rsidRDefault="006E5179" w:rsidP="006E5179">
      <w:pPr>
        <w:shd w:val="clear" w:color="auto" w:fill="FFFFFF"/>
        <w:ind w:left="3418" w:right="3418"/>
        <w:jc w:val="center"/>
        <w:rPr>
          <w:b/>
          <w:bCs/>
          <w:sz w:val="24"/>
          <w:szCs w:val="24"/>
        </w:rPr>
      </w:pPr>
    </w:p>
    <w:p w14:paraId="1688AF5A" w14:textId="77777777"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785F7C">
        <w:rPr>
          <w:b/>
          <w:bCs/>
          <w:spacing w:val="-2"/>
          <w:sz w:val="24"/>
          <w:szCs w:val="24"/>
        </w:rPr>
        <w:t>4</w:t>
      </w:r>
    </w:p>
    <w:p w14:paraId="14BBC1D3" w14:textId="77777777" w:rsidR="006E5179" w:rsidRDefault="006E5179" w:rsidP="006E5179">
      <w:pPr>
        <w:shd w:val="clear" w:color="auto" w:fill="FFFFFF"/>
        <w:ind w:left="3418" w:right="3418"/>
        <w:jc w:val="center"/>
      </w:pPr>
    </w:p>
    <w:p w14:paraId="020782FD" w14:textId="77777777" w:rsidR="006E5179" w:rsidRPr="0034698F" w:rsidRDefault="006E5179" w:rsidP="006E5179">
      <w:pPr>
        <w:jc w:val="center"/>
        <w:rPr>
          <w:rFonts w:eastAsia="SimSun" w:cs="Mangal"/>
          <w:b/>
          <w:kern w:val="1"/>
          <w:sz w:val="24"/>
          <w:szCs w:val="24"/>
          <w:lang w:eastAsia="zh-CN" w:bidi="hi-IN"/>
        </w:rPr>
      </w:pPr>
      <w:r>
        <w:rPr>
          <w:spacing w:val="-1"/>
          <w:sz w:val="24"/>
          <w:szCs w:val="24"/>
        </w:rPr>
        <w:t xml:space="preserve">Teisės akto projekto pavadinimas: </w:t>
      </w:r>
      <w:r w:rsidRPr="0034698F">
        <w:rPr>
          <w:rFonts w:eastAsia="SimSun" w:cs="Mangal"/>
          <w:b/>
          <w:kern w:val="1"/>
          <w:sz w:val="24"/>
          <w:szCs w:val="24"/>
          <w:lang w:eastAsia="zh-CN" w:bidi="hi-IN"/>
        </w:rPr>
        <w:t xml:space="preserve">DĖL </w:t>
      </w:r>
      <w:r>
        <w:rPr>
          <w:rFonts w:eastAsia="SimSun" w:cs="Mangal"/>
          <w:b/>
          <w:kern w:val="1"/>
          <w:sz w:val="24"/>
          <w:szCs w:val="24"/>
          <w:lang w:eastAsia="zh-CN" w:bidi="hi-IN"/>
        </w:rPr>
        <w:t>GLOBOS CENTRO VEIKLOS IR VAIKO BUDINČIO GLOBOTOJO VYKDOMOS PRIEŽIŪROS ORGANIZAVIMO PANEVĖŽIO RAJONO SAVIVALDYBĖJE TVARKOS APRAŠO PATVIRTINIMO</w:t>
      </w:r>
    </w:p>
    <w:p w14:paraId="7538D463" w14:textId="77777777" w:rsidR="006E5179" w:rsidRDefault="006E5179" w:rsidP="006E5179">
      <w:pPr>
        <w:shd w:val="clear" w:color="auto" w:fill="FFFFFF"/>
        <w:ind w:left="14"/>
        <w:rPr>
          <w:spacing w:val="-1"/>
          <w:sz w:val="24"/>
          <w:szCs w:val="24"/>
        </w:rPr>
      </w:pPr>
    </w:p>
    <w:p w14:paraId="2038C7D0" w14:textId="77777777" w:rsidR="006E5179" w:rsidRDefault="006E5179" w:rsidP="006E5179">
      <w:pPr>
        <w:shd w:val="clear" w:color="auto" w:fill="FFFFFF"/>
        <w:ind w:left="14"/>
      </w:pPr>
      <w:r>
        <w:rPr>
          <w:spacing w:val="-1"/>
          <w:sz w:val="24"/>
          <w:szCs w:val="24"/>
        </w:rPr>
        <w:t xml:space="preserve">Teisės akto projekto tiesioginis rengėjas: Socialinės paramos skyriaus vedėja </w:t>
      </w:r>
      <w:r w:rsidR="00785F7C">
        <w:rPr>
          <w:spacing w:val="-1"/>
          <w:sz w:val="24"/>
          <w:szCs w:val="24"/>
        </w:rPr>
        <w:t>Virginija Savickienė</w:t>
      </w:r>
    </w:p>
    <w:p w14:paraId="3D564C0E" w14:textId="77777777"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14:paraId="32B09898" w14:textId="77777777"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14:paraId="3BDABB16" w14:textId="77777777"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14:paraId="514819DA" w14:textId="77777777"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14:paraId="56149863" w14:textId="77777777"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14:paraId="04991EE7" w14:textId="77777777"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F26DFC9"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14:paraId="41640959" w14:textId="77777777"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35C76164" w14:textId="77777777"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3CF00CCC"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14:paraId="6027D549"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14:paraId="732E2FED"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14:paraId="4DF19234"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14:paraId="4782BF83"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14:paraId="7DF9F0A2" w14:textId="77777777"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14:paraId="78917434" w14:textId="77777777"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7F23EABE"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14:paraId="1FF184F8" w14:textId="77777777"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14:paraId="0F86E102"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14:paraId="4472C512"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14:paraId="01FF17FD" w14:textId="77777777"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3247ED39" w14:textId="77777777"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14:paraId="0C6472E9" w14:textId="77777777"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14:paraId="2955B069" w14:textId="77777777"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14:paraId="0143379F" w14:textId="77777777"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14:paraId="0AB98EFB" w14:textId="77777777"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0BAED9DA" w14:textId="77777777"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14:paraId="4DE834AF" w14:textId="77777777"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6039ED69" w14:textId="77777777"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14:paraId="5B2C11A5" w14:textId="77777777"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75D68C3" w14:textId="77777777"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3588D8A8" w14:textId="77777777"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14:paraId="5DEC7A60" w14:textId="77777777" w:rsidR="006E5179" w:rsidRPr="00D56250" w:rsidRDefault="00ED681C" w:rsidP="001B35D8">
            <w:pPr>
              <w:shd w:val="clear" w:color="auto" w:fill="FFFFFF"/>
              <w:jc w:val="both"/>
              <w:rPr>
                <w:spacing w:val="-1"/>
                <w:sz w:val="22"/>
                <w:szCs w:val="22"/>
                <w:lang w:eastAsia="en-US"/>
              </w:rPr>
            </w:pPr>
            <w:r>
              <w:rPr>
                <w:spacing w:val="-1"/>
                <w:sz w:val="22"/>
                <w:szCs w:val="22"/>
                <w:lang w:eastAsia="en-US"/>
              </w:rPr>
              <w:t xml:space="preserve">Nenustatyta, kad </w:t>
            </w:r>
            <w:r>
              <w:rPr>
                <w:rFonts w:eastAsia="SimSun" w:cs="Mangal"/>
                <w:kern w:val="1"/>
                <w:sz w:val="24"/>
                <w:szCs w:val="24"/>
                <w:lang w:eastAsia="zh-CN" w:bidi="hi-IN"/>
              </w:rPr>
              <w:t>G</w:t>
            </w:r>
            <w:r w:rsidRPr="00ED681C">
              <w:rPr>
                <w:rFonts w:eastAsia="SimSun" w:cs="Mangal"/>
                <w:kern w:val="1"/>
                <w:sz w:val="24"/>
                <w:szCs w:val="24"/>
                <w:lang w:eastAsia="zh-CN" w:bidi="hi-IN"/>
              </w:rPr>
              <w:t>lobos centro veiklos ir vaiko budinčio globotojo vy</w:t>
            </w:r>
            <w:r>
              <w:rPr>
                <w:rFonts w:eastAsia="SimSun" w:cs="Mangal"/>
                <w:kern w:val="1"/>
                <w:sz w:val="24"/>
                <w:szCs w:val="24"/>
                <w:lang w:eastAsia="zh-CN" w:bidi="hi-IN"/>
              </w:rPr>
              <w:t>kdomos priežiūros organizavimo P</w:t>
            </w:r>
            <w:r w:rsidRPr="00ED681C">
              <w:rPr>
                <w:rFonts w:eastAsia="SimSun" w:cs="Mangal"/>
                <w:kern w:val="1"/>
                <w:sz w:val="24"/>
                <w:szCs w:val="24"/>
                <w:lang w:eastAsia="zh-CN" w:bidi="hi-IN"/>
              </w:rPr>
              <w:t>anevėžio raj</w:t>
            </w:r>
            <w:r>
              <w:rPr>
                <w:rFonts w:eastAsia="SimSun" w:cs="Mangal"/>
                <w:kern w:val="1"/>
                <w:sz w:val="24"/>
                <w:szCs w:val="24"/>
                <w:lang w:eastAsia="zh-CN" w:bidi="hi-IN"/>
              </w:rPr>
              <w:t>ono savivaldybėje tvarkos apraše (toliau – Tvarkos aprašas) būtų nustatytos nevienodos ir išskirtinės sąlygos atskiriems subjektams</w:t>
            </w:r>
            <w:r w:rsidR="006E5179" w:rsidRPr="00D56250">
              <w:rPr>
                <w:spacing w:val="-1"/>
                <w:sz w:val="22"/>
                <w:szCs w:val="22"/>
                <w:lang w:eastAsia="en-US"/>
              </w:rPr>
              <w:t xml:space="preserve">. </w:t>
            </w:r>
          </w:p>
          <w:p w14:paraId="541F8A71" w14:textId="77777777" w:rsidR="006E5179" w:rsidRPr="00D56250" w:rsidRDefault="006E5179" w:rsidP="001B35D8">
            <w:pPr>
              <w:shd w:val="clear" w:color="auto" w:fill="FFFFFF"/>
              <w:jc w:val="both"/>
              <w:rPr>
                <w:spacing w:val="-1"/>
                <w:sz w:val="22"/>
                <w:szCs w:val="22"/>
                <w:lang w:eastAsia="en-US"/>
              </w:rPr>
            </w:pPr>
          </w:p>
          <w:p w14:paraId="590EFB86" w14:textId="77777777" w:rsidR="006E5179" w:rsidRPr="00D56250" w:rsidRDefault="006E5179" w:rsidP="001B35D8">
            <w:pPr>
              <w:shd w:val="clear" w:color="auto" w:fill="FFFFFF"/>
              <w:jc w:val="both"/>
              <w:rPr>
                <w:spacing w:val="-1"/>
                <w:sz w:val="22"/>
                <w:szCs w:val="22"/>
                <w:lang w:eastAsia="en-US"/>
              </w:rPr>
            </w:pPr>
          </w:p>
          <w:p w14:paraId="2ED421CA" w14:textId="77777777" w:rsidR="006E5179" w:rsidRPr="00D56250" w:rsidRDefault="006E5179" w:rsidP="001B35D8">
            <w:pPr>
              <w:shd w:val="clear" w:color="auto" w:fill="FFFFFF"/>
              <w:jc w:val="both"/>
              <w:rPr>
                <w:spacing w:val="-1"/>
                <w:sz w:val="22"/>
                <w:szCs w:val="22"/>
                <w:lang w:eastAsia="en-US"/>
              </w:rPr>
            </w:pPr>
          </w:p>
          <w:p w14:paraId="1B21219F" w14:textId="77777777" w:rsidR="006E5179" w:rsidRPr="00D56250" w:rsidRDefault="006E5179" w:rsidP="001B35D8">
            <w:pPr>
              <w:shd w:val="clear" w:color="auto" w:fill="FFFFFF"/>
              <w:jc w:val="both"/>
              <w:rPr>
                <w:spacing w:val="-1"/>
                <w:sz w:val="22"/>
                <w:szCs w:val="22"/>
                <w:lang w:eastAsia="en-US"/>
              </w:rPr>
            </w:pPr>
          </w:p>
          <w:p w14:paraId="61137F11" w14:textId="77777777" w:rsidR="006E5179" w:rsidRPr="00D56250" w:rsidRDefault="006E5179" w:rsidP="001B35D8">
            <w:pPr>
              <w:shd w:val="clear" w:color="auto" w:fill="FFFFFF"/>
              <w:jc w:val="both"/>
              <w:rPr>
                <w:spacing w:val="-1"/>
                <w:sz w:val="22"/>
                <w:szCs w:val="22"/>
                <w:lang w:eastAsia="en-US"/>
              </w:rPr>
            </w:pPr>
          </w:p>
          <w:p w14:paraId="43FE92C1" w14:textId="77777777" w:rsidR="006E5179" w:rsidRPr="00D56250" w:rsidRDefault="006E5179" w:rsidP="001B35D8">
            <w:pPr>
              <w:shd w:val="clear" w:color="auto" w:fill="FFFFFF"/>
              <w:jc w:val="both"/>
              <w:rPr>
                <w:spacing w:val="-1"/>
                <w:sz w:val="22"/>
                <w:szCs w:val="22"/>
                <w:lang w:eastAsia="en-US"/>
              </w:rPr>
            </w:pPr>
          </w:p>
          <w:p w14:paraId="1850DF51" w14:textId="77777777" w:rsidR="006E5179" w:rsidRPr="00D56250" w:rsidRDefault="006E5179" w:rsidP="001B35D8">
            <w:pPr>
              <w:shd w:val="clear" w:color="auto" w:fill="FFFFFF"/>
              <w:jc w:val="both"/>
              <w:rPr>
                <w:spacing w:val="-1"/>
                <w:sz w:val="22"/>
                <w:szCs w:val="22"/>
                <w:lang w:eastAsia="en-US"/>
              </w:rPr>
            </w:pPr>
          </w:p>
          <w:p w14:paraId="7193DACC" w14:textId="77777777"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14:paraId="503DC30A" w14:textId="77777777"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6C702515"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14:paraId="254B774A" w14:textId="77777777"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14:paraId="44ADD6E2" w14:textId="77777777"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14:paraId="5C19842D" w14:textId="77777777"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14:paraId="59F097A6" w14:textId="77777777"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14:paraId="7DF6AB52"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14:paraId="3BB7C58F" w14:textId="77777777" w:rsidTr="00535D76">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B1757D4" w14:textId="77777777" w:rsidR="006E5179" w:rsidRDefault="006E5179" w:rsidP="001B35D8">
            <w:pPr>
              <w:shd w:val="clear" w:color="auto" w:fill="FFFFFF"/>
              <w:spacing w:line="256" w:lineRule="auto"/>
              <w:ind w:left="91"/>
              <w:rPr>
                <w:lang w:eastAsia="en-US"/>
              </w:rPr>
            </w:pPr>
            <w:r>
              <w:rPr>
                <w:sz w:val="22"/>
                <w:szCs w:val="22"/>
                <w:lang w:eastAsia="en-US"/>
              </w:rPr>
              <w:t>Eil.</w:t>
            </w:r>
          </w:p>
          <w:p w14:paraId="499167B6"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6A448928"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624EADC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7F6D9ADC"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2ADAD585"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283E22DD"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72CC4010"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20C2A67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6678F86C"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49DF353B"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1309E4CA"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7D9AD060"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3738FF84"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20AF428C"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E98B54B"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14:paraId="4370068A" w14:textId="77777777"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14:paraId="4B6671D6" w14:textId="77777777" w:rsidTr="00797BF1">
        <w:trPr>
          <w:trHeight w:hRule="exact" w:val="141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422C83B" w14:textId="77777777"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15684BA3" w14:textId="77777777"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14:paraId="5D2A7BA3" w14:textId="77777777" w:rsidR="006E5179" w:rsidRPr="00ED681C" w:rsidRDefault="00ED681C" w:rsidP="00ED681C">
            <w:pPr>
              <w:shd w:val="clear" w:color="auto" w:fill="FFFFFF"/>
              <w:spacing w:line="256" w:lineRule="auto"/>
              <w:jc w:val="both"/>
              <w:rPr>
                <w:sz w:val="22"/>
                <w:szCs w:val="22"/>
                <w:lang w:eastAsia="en-US"/>
              </w:rPr>
            </w:pPr>
            <w:r w:rsidRPr="00ED681C">
              <w:rPr>
                <w:sz w:val="22"/>
                <w:szCs w:val="22"/>
                <w:lang w:eastAsia="en-US"/>
              </w:rPr>
              <w:t>Tvarkos aprašo nuostatos atitinka Lietuvos Respublikos socialinės apsaugos ir darbo ministro 2018-01-19 įsakymu Nr. A1-28 patvirtinto</w:t>
            </w:r>
            <w:r w:rsidR="006E5179" w:rsidRPr="00ED681C">
              <w:rPr>
                <w:sz w:val="22"/>
                <w:szCs w:val="22"/>
                <w:lang w:eastAsia="en-US"/>
              </w:rPr>
              <w:t xml:space="preserve"> </w:t>
            </w:r>
            <w:r w:rsidRPr="00ED681C">
              <w:rPr>
                <w:rFonts w:eastAsia="SimSun" w:cs="Mangal"/>
                <w:kern w:val="1"/>
                <w:sz w:val="22"/>
                <w:szCs w:val="22"/>
                <w:lang w:eastAsia="zh-CN" w:bidi="hi-IN"/>
              </w:rPr>
              <w:t>Globos centro veiklos ir vaiko budinčio globotojo vykdomos priežiūros organizavimo ir kokybės priežiūros tvarkos aprašo nuostatas.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1D60ABC"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B66A510"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3BD73DB1"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3C2CA2D5" w14:textId="77777777" w:rsidTr="00235F43">
        <w:trPr>
          <w:trHeight w:hRule="exact" w:val="211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342A03F9" w14:textId="77777777"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4AE72A25" w14:textId="77777777"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1489A3F" w14:textId="77777777" w:rsidR="006E5179" w:rsidRPr="00FD19A8" w:rsidRDefault="00ED681C" w:rsidP="00785F7C">
            <w:pPr>
              <w:jc w:val="both"/>
              <w:rPr>
                <w:sz w:val="22"/>
                <w:szCs w:val="22"/>
              </w:rPr>
            </w:pPr>
            <w:r>
              <w:rPr>
                <w:sz w:val="22"/>
                <w:szCs w:val="22"/>
                <w:lang w:eastAsia="en-US"/>
              </w:rPr>
              <w:t>Sprendimai priimami Globos centro (Tvarkos aprašo II skyrius). Kontroliuojantys subjektai – Socialinės paramos skyrius</w:t>
            </w:r>
            <w:r w:rsidR="00785F7C">
              <w:rPr>
                <w:sz w:val="22"/>
                <w:szCs w:val="22"/>
                <w:lang w:eastAsia="en-US"/>
              </w:rPr>
              <w:t>, kuris</w:t>
            </w:r>
            <w:r>
              <w:rPr>
                <w:sz w:val="22"/>
                <w:szCs w:val="22"/>
                <w:lang w:eastAsia="en-US"/>
              </w:rPr>
              <w:t xml:space="preserve"> kontroliuoja aprašo įgyvendinimą (Tvarkos aprašo 6</w:t>
            </w:r>
            <w:r w:rsidR="00785F7C">
              <w:rPr>
                <w:sz w:val="22"/>
                <w:szCs w:val="22"/>
                <w:lang w:eastAsia="en-US"/>
              </w:rPr>
              <w:t>7</w:t>
            </w:r>
            <w:r>
              <w:rPr>
                <w:sz w:val="22"/>
                <w:szCs w:val="22"/>
                <w:lang w:eastAsia="en-US"/>
              </w:rPr>
              <w:t xml:space="preserve"> p.), </w:t>
            </w:r>
            <w:r w:rsidR="00E43506">
              <w:rPr>
                <w:sz w:val="22"/>
                <w:szCs w:val="22"/>
                <w:lang w:eastAsia="en-US"/>
              </w:rPr>
              <w:t>G</w:t>
            </w:r>
            <w:r>
              <w:rPr>
                <w:sz w:val="22"/>
                <w:szCs w:val="22"/>
                <w:lang w:eastAsia="en-US"/>
              </w:rPr>
              <w:t xml:space="preserve">lobos centro veiklos kokybės priežiūrą vykdo Valstybinės vaiko teisių apsaugos ir įvaikinimo tarnyba kartu su Socialinių paslaugų priežiūros departamentu (Tvarkos aprašo </w:t>
            </w:r>
            <w:r w:rsidR="00785F7C">
              <w:rPr>
                <w:sz w:val="22"/>
                <w:szCs w:val="22"/>
                <w:lang w:eastAsia="en-US"/>
              </w:rPr>
              <w:t>64</w:t>
            </w:r>
            <w:r>
              <w:rPr>
                <w:sz w:val="22"/>
                <w:szCs w:val="22"/>
                <w:lang w:eastAsia="en-US"/>
              </w:rPr>
              <w:t xml:space="preserve"> p.).</w:t>
            </w:r>
          </w:p>
          <w:p w14:paraId="79521D54" w14:textId="77777777"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E3C136E"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1C23CCD"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53A35625"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799EBCD8" w14:textId="77777777"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76F939B" w14:textId="77777777"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2E7E6D10" w14:textId="77777777"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432ACACA" w14:textId="77777777" w:rsidR="006E5179" w:rsidRPr="00FD19A8" w:rsidRDefault="00785F7C" w:rsidP="00ED681C">
            <w:pPr>
              <w:spacing w:line="256" w:lineRule="auto"/>
              <w:rPr>
                <w:sz w:val="22"/>
                <w:szCs w:val="22"/>
                <w:lang w:eastAsia="en-US"/>
              </w:rPr>
            </w:pPr>
            <w:r>
              <w:rPr>
                <w:sz w:val="22"/>
                <w:szCs w:val="22"/>
                <w:lang w:eastAsia="en-US"/>
              </w:rPr>
              <w:t>Atitinka.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BB28844"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6B226D38"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22C4F95A"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1158B16C" w14:textId="77777777" w:rsidTr="00DA5751">
        <w:trPr>
          <w:trHeight w:hRule="exact" w:val="14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9BFB1CA" w14:textId="77777777"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2A146E06" w14:textId="77777777"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6CCD9546" w14:textId="77777777" w:rsidR="006E5179" w:rsidRPr="00FD19A8" w:rsidRDefault="008B6E08" w:rsidP="00785F7C">
            <w:pPr>
              <w:spacing w:line="256" w:lineRule="auto"/>
              <w:jc w:val="both"/>
              <w:rPr>
                <w:sz w:val="22"/>
                <w:szCs w:val="22"/>
                <w:lang w:eastAsia="en-US"/>
              </w:rPr>
            </w:pPr>
            <w:r>
              <w:rPr>
                <w:sz w:val="22"/>
                <w:szCs w:val="22"/>
                <w:lang w:eastAsia="en-US"/>
              </w:rPr>
              <w:t>Tvarkos aprašo 4</w:t>
            </w:r>
            <w:r w:rsidR="00785F7C">
              <w:rPr>
                <w:sz w:val="22"/>
                <w:szCs w:val="22"/>
                <w:lang w:eastAsia="en-US"/>
              </w:rPr>
              <w:t>6</w:t>
            </w:r>
            <w:r>
              <w:rPr>
                <w:sz w:val="22"/>
                <w:szCs w:val="22"/>
                <w:lang w:eastAsia="en-US"/>
              </w:rPr>
              <w:t xml:space="preserve"> p. nustatytas baigtinis sąrašas</w:t>
            </w:r>
            <w:r w:rsidR="00535D76">
              <w:rPr>
                <w:sz w:val="22"/>
                <w:szCs w:val="22"/>
                <w:lang w:eastAsia="en-US"/>
              </w:rPr>
              <w:t>,</w:t>
            </w:r>
            <w:r>
              <w:rPr>
                <w:sz w:val="22"/>
                <w:szCs w:val="22"/>
                <w:lang w:eastAsia="en-US"/>
              </w:rPr>
              <w:t xml:space="preserve"> kokios išmokos ir finansavimas skiriamas budinčiam globėjui.</w:t>
            </w:r>
            <w:r w:rsidR="00785F7C">
              <w:rPr>
                <w:sz w:val="22"/>
                <w:szCs w:val="22"/>
                <w:lang w:eastAsia="en-US"/>
              </w:rPr>
              <w:t xml:space="preserve"> Taip pat numatytas baigtinis sąrašas atvejų, kada vaiką prižiūri būdintis globėjas</w:t>
            </w:r>
            <w:r w:rsidR="007F61E8">
              <w:rPr>
                <w:sz w:val="22"/>
                <w:szCs w:val="22"/>
                <w:lang w:eastAsia="en-US"/>
              </w:rPr>
              <w:t xml:space="preserve"> ir kada vaiką gali globoti socialinis globėjas (Tvarkos aprašo </w:t>
            </w:r>
            <w:r w:rsidR="00797BF1">
              <w:rPr>
                <w:sz w:val="22"/>
                <w:szCs w:val="22"/>
                <w:lang w:eastAsia="en-US"/>
              </w:rPr>
              <w:t xml:space="preserve">10, 14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5E48801"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B4265A8"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4D42A8F6"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4D74EDFA" w14:textId="77777777"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29B3DBA" w14:textId="77777777"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689BB29A" w14:textId="77777777"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381FBA54" w14:textId="77777777" w:rsidR="006E5179" w:rsidRPr="00FD19A8" w:rsidRDefault="008B6E08" w:rsidP="00B76539">
            <w:pPr>
              <w:spacing w:line="256" w:lineRule="auto"/>
              <w:rPr>
                <w:sz w:val="22"/>
                <w:szCs w:val="22"/>
                <w:lang w:eastAsia="en-US"/>
              </w:rPr>
            </w:pPr>
            <w:r>
              <w:rPr>
                <w:sz w:val="22"/>
                <w:szCs w:val="22"/>
                <w:lang w:eastAsia="en-US"/>
              </w:rPr>
              <w:t>Tvarkos apraše nustatyti aiškūs at</w:t>
            </w:r>
            <w:r w:rsidR="00B76539">
              <w:rPr>
                <w:sz w:val="22"/>
                <w:szCs w:val="22"/>
                <w:lang w:eastAsia="en-US"/>
              </w:rPr>
              <w:t>vejai, kai taikomos išimtys (12</w:t>
            </w:r>
            <w:r>
              <w:rPr>
                <w:sz w:val="22"/>
                <w:szCs w:val="22"/>
                <w:lang w:eastAsia="en-US"/>
              </w:rPr>
              <w:t>, 16 p.</w:t>
            </w:r>
            <w:r w:rsidR="008E4B8B">
              <w:rPr>
                <w:sz w:val="22"/>
                <w:szCs w:val="22"/>
                <w:lang w:eastAsia="en-US"/>
              </w:rPr>
              <w:t>)</w:t>
            </w:r>
            <w:r w:rsidR="006E5179" w:rsidRPr="00FD19A8">
              <w:rPr>
                <w:sz w:val="22"/>
                <w:szCs w:val="22"/>
                <w:lang w:eastAsia="en-US"/>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43BF013"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7A75CE48"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1477A801"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4B309ED4" w14:textId="77777777" w:rsidTr="00DA5751">
        <w:trPr>
          <w:trHeight w:hRule="exact" w:val="100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9DA71D4" w14:textId="77777777"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6C4D9BF8" w14:textId="77777777"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78655DA5" w14:textId="77777777" w:rsidR="00235F43" w:rsidRDefault="008E4B8B" w:rsidP="00235F43">
            <w:pPr>
              <w:spacing w:line="256" w:lineRule="auto"/>
              <w:jc w:val="both"/>
              <w:rPr>
                <w:sz w:val="22"/>
                <w:szCs w:val="22"/>
                <w:lang w:eastAsia="en-US"/>
              </w:rPr>
            </w:pPr>
            <w:r>
              <w:rPr>
                <w:sz w:val="22"/>
                <w:szCs w:val="22"/>
                <w:lang w:eastAsia="en-US"/>
              </w:rPr>
              <w:t>Tvarkos aprašo 9 p. numatyta budinčio globotojo funkcijų įforminimas, 17 p. socialinio globėjo</w:t>
            </w:r>
            <w:r w:rsidR="00235F43">
              <w:rPr>
                <w:sz w:val="22"/>
                <w:szCs w:val="22"/>
                <w:lang w:eastAsia="en-US"/>
              </w:rPr>
              <w:t xml:space="preserve">. </w:t>
            </w:r>
          </w:p>
          <w:p w14:paraId="63C67A27" w14:textId="77777777" w:rsidR="006E5179" w:rsidRPr="00FD19A8" w:rsidRDefault="008E4B8B" w:rsidP="00235F43">
            <w:pPr>
              <w:spacing w:line="256" w:lineRule="auto"/>
              <w:jc w:val="both"/>
              <w:rPr>
                <w:sz w:val="22"/>
                <w:szCs w:val="22"/>
                <w:lang w:eastAsia="en-US"/>
              </w:rPr>
            </w:pPr>
            <w:r>
              <w:rPr>
                <w:sz w:val="22"/>
                <w:szCs w:val="22"/>
                <w:lang w:eastAsia="en-US"/>
              </w:rPr>
              <w:t xml:space="preserve">Viešinimo kriterijus neaktualus.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04903B5"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1C2012EB"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158284E2"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14:paraId="4BC671A2" w14:textId="77777777"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34A04DB" w14:textId="77777777"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14:paraId="69A9173A" w14:textId="77777777"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16ED0BD3" w14:textId="77777777" w:rsidR="006E5179" w:rsidRPr="00FD19A8" w:rsidRDefault="006E5179" w:rsidP="00797BF1">
            <w:pPr>
              <w:spacing w:line="256" w:lineRule="auto"/>
              <w:jc w:val="both"/>
              <w:rPr>
                <w:sz w:val="22"/>
                <w:szCs w:val="22"/>
                <w:lang w:eastAsia="en-US"/>
              </w:rPr>
            </w:pPr>
            <w:r w:rsidRPr="00FD19A8">
              <w:rPr>
                <w:sz w:val="22"/>
                <w:szCs w:val="22"/>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1EEB6BE1" w14:textId="77777777"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4896627E"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14:paraId="4C4D47C0" w14:textId="77777777"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14:paraId="17022860" w14:textId="77777777"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p>
    <w:p w14:paraId="48D39A28"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14:paraId="4921C5F8" w14:textId="77777777"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8CDBB9B" w14:textId="77777777" w:rsidR="006E5179" w:rsidRDefault="006E5179" w:rsidP="001B35D8">
            <w:pPr>
              <w:shd w:val="clear" w:color="auto" w:fill="FFFFFF"/>
              <w:spacing w:line="256" w:lineRule="auto"/>
              <w:ind w:left="91"/>
              <w:rPr>
                <w:lang w:eastAsia="en-US"/>
              </w:rPr>
            </w:pPr>
            <w:r>
              <w:rPr>
                <w:sz w:val="22"/>
                <w:szCs w:val="22"/>
                <w:lang w:eastAsia="en-US"/>
              </w:rPr>
              <w:t>Eil.</w:t>
            </w:r>
          </w:p>
          <w:p w14:paraId="07A329AA"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19821815"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2EE28F62"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44A36D74"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4CAAE696"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535CF477"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301B4941"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21D61C28"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2E02E055"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3F64E064"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1C01290F"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7390D7EC"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16B870C6"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3CCB0F1B"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550F5AF8"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6CEE6BDC" w14:textId="77777777"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FB487D2" w14:textId="77777777" w:rsidR="006E5179" w:rsidRDefault="006E5179" w:rsidP="001B35D8">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3BCB5D21" w14:textId="77777777" w:rsidR="006E5179" w:rsidRPr="002E71CB" w:rsidRDefault="006E5179" w:rsidP="00B76539">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14:paraId="03C08CAA"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14:paraId="0CE108CA" w14:textId="77777777" w:rsidR="006E5179" w:rsidRPr="002E71CB" w:rsidRDefault="006E5179" w:rsidP="00B76539">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14:paraId="301AD53F"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14:paraId="10739DA4" w14:textId="77777777" w:rsidR="006E5179" w:rsidRPr="002E71CB" w:rsidRDefault="006E5179" w:rsidP="00B76539">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14:paraId="3E73688E"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14:paraId="6C7EF077" w14:textId="77777777" w:rsidR="006E5179" w:rsidRPr="002E71CB" w:rsidRDefault="006E5179" w:rsidP="00B76539">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5CDC001D" w14:textId="77777777" w:rsidR="006E5179" w:rsidRPr="002E71CB" w:rsidRDefault="006E5179" w:rsidP="00B76539">
            <w:pPr>
              <w:spacing w:line="256" w:lineRule="auto"/>
              <w:jc w:val="both"/>
              <w:rPr>
                <w:sz w:val="22"/>
                <w:szCs w:val="22"/>
                <w:lang w:eastAsia="en-US"/>
              </w:rPr>
            </w:pPr>
            <w:r w:rsidRPr="002E71CB">
              <w:rPr>
                <w:sz w:val="22"/>
                <w:szCs w:val="22"/>
                <w:lang w:eastAsia="en-US"/>
              </w:rPr>
              <w:t>Kriterijus neaktualus.</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7EFD2E2D"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51E165CA"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4F0AD085"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6E5179" w14:paraId="3832AA5F" w14:textId="77777777"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1ACC632" w14:textId="77777777" w:rsidR="006E5179" w:rsidRDefault="006E5179" w:rsidP="001B35D8">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14:paraId="2C3C159A" w14:textId="77777777" w:rsidR="006E5179" w:rsidRPr="002E71CB" w:rsidRDefault="006E5179" w:rsidP="00B76539">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14:paraId="18157995" w14:textId="77777777" w:rsidR="006E5179" w:rsidRPr="002E71CB" w:rsidRDefault="006E5179" w:rsidP="00B76539">
            <w:pPr>
              <w:shd w:val="clear" w:color="auto" w:fill="FFFFFF"/>
              <w:spacing w:line="256" w:lineRule="auto"/>
              <w:jc w:val="both"/>
              <w:rPr>
                <w:sz w:val="22"/>
                <w:szCs w:val="22"/>
                <w:lang w:eastAsia="en-US"/>
              </w:rPr>
            </w:pPr>
            <w:r w:rsidRPr="002E71CB">
              <w:rPr>
                <w:sz w:val="22"/>
                <w:szCs w:val="22"/>
                <w:lang w:eastAsia="en-US"/>
              </w:rPr>
              <w:t xml:space="preserve">Procedūros nustatytos </w:t>
            </w:r>
            <w:r w:rsidR="008E4B8B">
              <w:rPr>
                <w:sz w:val="22"/>
                <w:szCs w:val="22"/>
                <w:lang w:eastAsia="en-US"/>
              </w:rPr>
              <w:t>Tvarkos aprašo II</w:t>
            </w:r>
            <w:r w:rsidR="00E43506">
              <w:rPr>
                <w:sz w:val="22"/>
                <w:szCs w:val="22"/>
                <w:lang w:eastAsia="en-US"/>
              </w:rPr>
              <w:t>–</w:t>
            </w:r>
            <w:r w:rsidR="008E4B8B">
              <w:rPr>
                <w:sz w:val="22"/>
                <w:szCs w:val="22"/>
                <w:lang w:eastAsia="en-US"/>
              </w:rPr>
              <w:t>VI</w:t>
            </w:r>
            <w:r w:rsidRPr="002E71CB">
              <w:rPr>
                <w:sz w:val="22"/>
                <w:szCs w:val="22"/>
                <w:lang w:eastAsia="en-US"/>
              </w:rPr>
              <w:t xml:space="preserve"> skyriuose.</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0AE60B4B" w14:textId="77777777" w:rsidR="006E5179" w:rsidRDefault="006E5179" w:rsidP="001B35D8">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14:paraId="364BFEA2" w14:textId="77777777" w:rsidR="006E5179" w:rsidRDefault="006E5179" w:rsidP="00535D76">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14:paraId="1C746425" w14:textId="77777777" w:rsidR="006E5179" w:rsidRDefault="006E5179" w:rsidP="00535D76">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14:paraId="0ABECA91" w14:textId="77777777"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14:paraId="546DDE2A" w14:textId="77777777"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14:paraId="2378F2CF"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5F0C1A9" w14:textId="77777777" w:rsidR="006E5179" w:rsidRDefault="006E5179" w:rsidP="001B35D8">
            <w:pPr>
              <w:shd w:val="clear" w:color="auto" w:fill="FFFFFF"/>
              <w:spacing w:line="256" w:lineRule="auto"/>
              <w:ind w:left="91"/>
              <w:rPr>
                <w:lang w:eastAsia="en-US"/>
              </w:rPr>
            </w:pPr>
            <w:r>
              <w:rPr>
                <w:sz w:val="22"/>
                <w:szCs w:val="22"/>
                <w:lang w:eastAsia="en-US"/>
              </w:rPr>
              <w:t>Eil.</w:t>
            </w:r>
          </w:p>
          <w:p w14:paraId="5042200C" w14:textId="77777777"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13D45A48" w14:textId="77777777"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5498418A" w14:textId="77777777"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14:paraId="70172C9D" w14:textId="77777777"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14:paraId="441768F0" w14:textId="77777777"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14:paraId="51219A3A" w14:textId="77777777"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14:paraId="11267126"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14:paraId="0ACF7CA0" w14:textId="77777777"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14:paraId="54ECB3FB" w14:textId="77777777"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14:paraId="17C18452" w14:textId="77777777"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14:paraId="75FDF2FC" w14:textId="77777777"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14:paraId="2A5FAC67" w14:textId="77777777"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14:paraId="3365B2D3" w14:textId="77777777"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14:paraId="5F8A2676" w14:textId="77777777"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1F26697" w14:textId="77777777"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14:paraId="5B569402" w14:textId="77777777"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14:paraId="5C1B4F36" w14:textId="77777777"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207C01E" w14:textId="77777777"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2E6245B2" w14:textId="77777777"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0B188ED1" w14:textId="77777777" w:rsidR="006E5179" w:rsidRPr="00910AE0" w:rsidRDefault="006E5179" w:rsidP="00B76539">
            <w:pPr>
              <w:spacing w:line="256" w:lineRule="auto"/>
              <w:jc w:val="both"/>
              <w:rPr>
                <w:sz w:val="22"/>
                <w:szCs w:val="22"/>
                <w:lang w:eastAsia="en-US"/>
              </w:rPr>
            </w:pPr>
            <w:r w:rsidRPr="00910AE0">
              <w:rPr>
                <w:sz w:val="22"/>
                <w:szCs w:val="22"/>
                <w:lang w:eastAsia="en-US"/>
              </w:rPr>
              <w:t>Kriterijus neaktualus.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482B9089"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A54C2D7"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30C3A19A"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0D1B6332" w14:textId="77777777" w:rsidTr="001B35D8">
        <w:trPr>
          <w:trHeight w:hRule="exact" w:val="241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EBAA249" w14:textId="77777777"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78F091EC" w14:textId="77777777"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01B0EE8" w14:textId="77777777" w:rsidR="006E5179" w:rsidRPr="00E43506" w:rsidRDefault="00E43506" w:rsidP="00E43506">
            <w:pPr>
              <w:spacing w:line="256" w:lineRule="auto"/>
              <w:jc w:val="both"/>
              <w:rPr>
                <w:sz w:val="22"/>
                <w:szCs w:val="22"/>
                <w:lang w:eastAsia="en-US"/>
              </w:rPr>
            </w:pPr>
            <w:r w:rsidRPr="00E43506">
              <w:rPr>
                <w:sz w:val="22"/>
                <w:szCs w:val="22"/>
                <w:lang w:eastAsia="en-US"/>
              </w:rPr>
              <w:t xml:space="preserve">Terminai numatyti Tvarkos aprašo </w:t>
            </w:r>
            <w:r w:rsidR="008E4B8B" w:rsidRPr="00E43506">
              <w:rPr>
                <w:sz w:val="22"/>
                <w:szCs w:val="22"/>
                <w:lang w:eastAsia="en-US"/>
              </w:rPr>
              <w:t xml:space="preserve">VI </w:t>
            </w:r>
            <w:r w:rsidRPr="00E43506">
              <w:rPr>
                <w:sz w:val="22"/>
                <w:szCs w:val="22"/>
                <w:lang w:eastAsia="en-US"/>
              </w:rPr>
              <w:t xml:space="preserve">skyriuje.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6917C401" w14:textId="77777777"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FC73F84" w14:textId="77777777"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14:paraId="29DC8D09"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1687DC8A" w14:textId="77777777"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EB92F3B" w14:textId="77777777"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5155E1DE" w14:textId="77777777"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66C6F02A" w14:textId="77777777" w:rsidR="006E5179" w:rsidRPr="00910AE0" w:rsidRDefault="006E5179" w:rsidP="00B76539">
            <w:pPr>
              <w:spacing w:line="256" w:lineRule="auto"/>
              <w:jc w:val="both"/>
              <w:rPr>
                <w:sz w:val="22"/>
                <w:szCs w:val="22"/>
                <w:lang w:eastAsia="en-US"/>
              </w:rPr>
            </w:pPr>
            <w:r w:rsidRPr="00910AE0">
              <w:rPr>
                <w:sz w:val="22"/>
                <w:szCs w:val="22"/>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78F87863"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6F2F54D7" w14:textId="77777777"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14:paraId="05D6A515"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14:paraId="22A31913" w14:textId="77777777"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75245FAA" w14:textId="77777777"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F76EC2E" w14:textId="77777777"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604F5815" w14:textId="77777777" w:rsidR="006E5179" w:rsidRPr="00910AE0" w:rsidRDefault="006E5179" w:rsidP="00B76539">
            <w:pPr>
              <w:spacing w:line="256" w:lineRule="auto"/>
              <w:jc w:val="both"/>
              <w:rPr>
                <w:sz w:val="22"/>
                <w:szCs w:val="22"/>
                <w:lang w:eastAsia="en-US"/>
              </w:rPr>
            </w:pPr>
            <w:r w:rsidRPr="00910AE0">
              <w:rPr>
                <w:sz w:val="22"/>
                <w:szCs w:val="22"/>
                <w:lang w:eastAsia="en-US"/>
              </w:rPr>
              <w:t>Neaktualu</w:t>
            </w:r>
            <w:r w:rsidR="00E43506">
              <w:rPr>
                <w:sz w:val="22"/>
                <w:szCs w:val="22"/>
                <w:lang w:eastAsia="en-US"/>
              </w:rPr>
              <w:t>.</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5EF30062" w14:textId="77777777"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2B6298E1" w14:textId="77777777"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14:paraId="008FAB16" w14:textId="77777777"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14:paraId="4BF19CAF"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6605BC94" w14:textId="77777777"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05205478" w14:textId="77777777"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4554188" w14:textId="77777777" w:rsidR="006E5179" w:rsidRPr="0042056F" w:rsidRDefault="008E4B8B" w:rsidP="00DA5751">
            <w:pPr>
              <w:spacing w:line="256" w:lineRule="auto"/>
              <w:jc w:val="both"/>
              <w:rPr>
                <w:sz w:val="22"/>
                <w:szCs w:val="22"/>
                <w:lang w:eastAsia="en-US"/>
              </w:rPr>
            </w:pPr>
            <w:r>
              <w:rPr>
                <w:sz w:val="22"/>
                <w:szCs w:val="22"/>
                <w:lang w:eastAsia="en-US"/>
              </w:rPr>
              <w:t xml:space="preserve">Tvarkos aprašo VI skyrius ir </w:t>
            </w:r>
            <w:r w:rsidR="00DA5751">
              <w:rPr>
                <w:sz w:val="22"/>
                <w:szCs w:val="22"/>
                <w:lang w:eastAsia="en-US"/>
              </w:rPr>
              <w:t>53, 67</w:t>
            </w:r>
            <w:r>
              <w:rPr>
                <w:sz w:val="22"/>
                <w:szCs w:val="22"/>
                <w:lang w:eastAsia="en-US"/>
              </w:rPr>
              <w:t xml:space="preserve"> p.</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5BFD241" w14:textId="77777777"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AF1C4E7" w14:textId="77777777"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281BC216" w14:textId="77777777"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14:paraId="5C02A62F" w14:textId="77777777"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0F14C57C" w14:textId="77777777"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2AE8ECB5" w14:textId="77777777"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14:paraId="44CD9A3E" w14:textId="77777777" w:rsidR="006E5179" w:rsidRPr="0042056F" w:rsidRDefault="00535D76" w:rsidP="00B76539">
            <w:pPr>
              <w:jc w:val="both"/>
              <w:rPr>
                <w:sz w:val="22"/>
                <w:szCs w:val="22"/>
                <w:lang w:eastAsia="en-US"/>
              </w:rPr>
            </w:pPr>
            <w:r>
              <w:rPr>
                <w:sz w:val="22"/>
                <w:szCs w:val="22"/>
                <w:lang w:eastAsia="en-US"/>
              </w:rPr>
              <w:t>Tvarkos aprašo VI skyrius.</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EA32919" w14:textId="77777777"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746C5F1F" w14:textId="77777777"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14:paraId="7C8A2D8E" w14:textId="77777777"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14:paraId="6CAE2DD1" w14:textId="77777777"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14:paraId="71209579" w14:textId="77777777"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14:paraId="0A132830" w14:textId="77777777" w:rsidR="006E5179" w:rsidRDefault="006E5179" w:rsidP="006E5179">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6E5179" w:rsidRPr="00FD19A8" w14:paraId="014EE04D" w14:textId="77777777"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1BF97C33"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14:paraId="4D1E844C" w14:textId="77777777"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26C6344C" w14:textId="77777777"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1CD1158A"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14:paraId="1C33FF04"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14:paraId="11CAF28E"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14:paraId="31C7EA9C"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14:paraId="5D801EEA"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14:paraId="172ED259"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14:paraId="7A4863EA"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14:paraId="462E0211"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14:paraId="6E121BF7" w14:textId="77777777"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14:paraId="47C7D21C"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14:paraId="57D44DEB"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14:paraId="06BE10BC" w14:textId="77777777"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494A00A" w14:textId="77777777"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14:paraId="14CC6BC3" w14:textId="77777777"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14:paraId="7A37042D" w14:textId="77777777"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49FF8FE3"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C3FCDDB" w14:textId="77777777"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66C9406B" w14:textId="77777777" w:rsidR="006E5179" w:rsidRPr="00FD19A8" w:rsidRDefault="006E5179" w:rsidP="001B35D8">
            <w:pPr>
              <w:spacing w:line="256" w:lineRule="auto"/>
              <w:rPr>
                <w:sz w:val="22"/>
                <w:szCs w:val="22"/>
                <w:lang w:eastAsia="en-US"/>
              </w:rPr>
            </w:pPr>
            <w:r w:rsidRPr="00FD19A8">
              <w:rPr>
                <w:sz w:val="22"/>
                <w:szCs w:val="22"/>
                <w:lang w:eastAsia="en-US"/>
              </w:rPr>
              <w:t>Neaktualu</w:t>
            </w:r>
            <w:r w:rsidR="00AD4188">
              <w:rPr>
                <w:sz w:val="22"/>
                <w:szCs w:val="22"/>
                <w:lang w:eastAsia="en-US"/>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1B93E6F"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4A9D01F0"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04603752"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443230AA" w14:textId="77777777" w:rsidTr="001B35D8">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2BA825D0"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6CBF72F4" w14:textId="77777777"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07A9E50B" w14:textId="77777777" w:rsidR="006E5179" w:rsidRPr="00FD19A8" w:rsidRDefault="006E5179" w:rsidP="001B35D8">
            <w:pPr>
              <w:spacing w:line="256" w:lineRule="auto"/>
              <w:rPr>
                <w:sz w:val="22"/>
                <w:szCs w:val="22"/>
                <w:lang w:eastAsia="en-US"/>
              </w:rPr>
            </w:pPr>
            <w:r w:rsidRPr="00FD19A8">
              <w:rPr>
                <w:sz w:val="22"/>
                <w:szCs w:val="22"/>
                <w:lang w:eastAsia="en-US"/>
              </w:rPr>
              <w:t>Neaktualu</w:t>
            </w:r>
            <w:r w:rsidR="00AD4188">
              <w:rPr>
                <w:sz w:val="22"/>
                <w:szCs w:val="22"/>
                <w:lang w:eastAsia="en-US"/>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1BC487C7"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5D999A48"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14:paraId="68C0B6D0"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14:paraId="03506D40" w14:textId="77777777" w:rsidTr="001B35D8">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14:paraId="5481C133" w14:textId="77777777"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14:paraId="10DD9A65" w14:textId="77777777"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14:paraId="2078D881" w14:textId="77777777"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14:paraId="57168F19" w14:textId="77777777"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14:paraId="177CA1CE"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14:paraId="235808A5" w14:textId="77777777"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14:paraId="3F7BD26B" w14:textId="77777777"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Pr="00FD19A8">
        <w:rPr>
          <w:spacing w:val="-1"/>
          <w:sz w:val="22"/>
          <w:szCs w:val="22"/>
        </w:rPr>
        <w:t>Teisės akto projekto</w:t>
      </w:r>
    </w:p>
    <w:p w14:paraId="0C44261F" w14:textId="77777777"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w:t>
      </w:r>
      <w:r w:rsidR="00B76539">
        <w:rPr>
          <w:spacing w:val="-2"/>
          <w:sz w:val="22"/>
          <w:szCs w:val="22"/>
        </w:rPr>
        <w:t>Virginija Savickienė</w:t>
      </w:r>
      <w:r>
        <w:rPr>
          <w:spacing w:val="-2"/>
          <w:sz w:val="22"/>
          <w:szCs w:val="22"/>
        </w:rPr>
        <w:t xml:space="preserve">                   vertintojas: Juridinio sk. </w:t>
      </w:r>
      <w:r w:rsidR="00B76539">
        <w:rPr>
          <w:sz w:val="22"/>
          <w:szCs w:val="22"/>
        </w:rPr>
        <w:t>vyr. specialistė Aušra Vyšniauskienė</w:t>
      </w:r>
    </w:p>
    <w:p w14:paraId="2D77362D" w14:textId="77777777"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14:paraId="516617B1" w14:textId="77777777"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14:paraId="54A7B5BE" w14:textId="77777777"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14:paraId="40F42F10" w14:textId="77777777" w:rsidR="006E5179" w:rsidRDefault="006E5179" w:rsidP="006E5179"/>
    <w:p w14:paraId="72BE4802" w14:textId="77777777" w:rsidR="006E5179" w:rsidRDefault="006E5179" w:rsidP="006E5179"/>
    <w:p w14:paraId="08DD74B5" w14:textId="77777777" w:rsidR="006E5179" w:rsidRDefault="006E5179" w:rsidP="006E5179"/>
    <w:p w14:paraId="32D30086" w14:textId="77777777" w:rsidR="00B6617F" w:rsidRDefault="00E75F52"/>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79"/>
    <w:rsid w:val="00235F43"/>
    <w:rsid w:val="00535D76"/>
    <w:rsid w:val="006E5179"/>
    <w:rsid w:val="00785F7C"/>
    <w:rsid w:val="00797BF1"/>
    <w:rsid w:val="007F61E8"/>
    <w:rsid w:val="008B6E08"/>
    <w:rsid w:val="008E4B8B"/>
    <w:rsid w:val="00A568EA"/>
    <w:rsid w:val="00AD4188"/>
    <w:rsid w:val="00B76539"/>
    <w:rsid w:val="00DA5751"/>
    <w:rsid w:val="00DF6B43"/>
    <w:rsid w:val="00E21C42"/>
    <w:rsid w:val="00E43506"/>
    <w:rsid w:val="00E75F52"/>
    <w:rsid w:val="00ED6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83A5"/>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6130</Words>
  <Characters>3495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2021-01-11T10:04:00Z</cp:lastPrinted>
  <dcterms:created xsi:type="dcterms:W3CDTF">2021-01-11T10:15:00Z</dcterms:created>
  <dcterms:modified xsi:type="dcterms:W3CDTF">2021-01-11T10:15:00Z</dcterms:modified>
</cp:coreProperties>
</file>