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74282471"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054506">
        <w:rPr>
          <w:sz w:val="24"/>
          <w:szCs w:val="24"/>
        </w:rPr>
        <w:t>1</w:t>
      </w:r>
      <w:r w:rsidR="00352851" w:rsidRPr="00352851">
        <w:rPr>
          <w:sz w:val="24"/>
          <w:szCs w:val="24"/>
        </w:rPr>
        <w:t xml:space="preserve"> m. </w:t>
      </w:r>
      <w:r w:rsidR="00054506">
        <w:rPr>
          <w:sz w:val="24"/>
          <w:szCs w:val="24"/>
        </w:rPr>
        <w:t>vasario</w:t>
      </w:r>
      <w:r w:rsidR="0064398A">
        <w:rPr>
          <w:sz w:val="24"/>
          <w:szCs w:val="24"/>
        </w:rPr>
        <w:t xml:space="preserve"> </w:t>
      </w:r>
      <w:r w:rsidR="00054506">
        <w:rPr>
          <w:sz w:val="24"/>
          <w:szCs w:val="24"/>
        </w:rPr>
        <w:t>2</w:t>
      </w:r>
      <w:r w:rsidR="00D1723C">
        <w:rPr>
          <w:sz w:val="24"/>
          <w:szCs w:val="24"/>
        </w:rPr>
        <w:t>5</w:t>
      </w:r>
      <w:r w:rsidR="00352851" w:rsidRPr="00352851">
        <w:rPr>
          <w:sz w:val="24"/>
          <w:szCs w:val="24"/>
        </w:rPr>
        <w:t xml:space="preserve"> d. Nr. </w:t>
      </w:r>
      <w:r w:rsidR="00352851">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w:t>
      </w:r>
      <w:r w:rsidR="00C7646A">
        <w:rPr>
          <w:sz w:val="24"/>
          <w:szCs w:val="24"/>
        </w:rPr>
        <w:t xml:space="preserve">mo tvarkos aprašo patvirtinimo“ 21 punktu, </w:t>
      </w:r>
      <w:r w:rsidR="00C7646A">
        <w:rPr>
          <w:sz w:val="24"/>
          <w:szCs w:val="24"/>
        </w:rPr>
        <w:br/>
        <w:t xml:space="preserve">22.1 ir 22.2 papunkčiais, </w:t>
      </w:r>
      <w:r>
        <w:rPr>
          <w:sz w:val="24"/>
          <w:szCs w:val="24"/>
        </w:rPr>
        <w:t>Panevėžio</w:t>
      </w:r>
      <w:r w:rsidRPr="00352851">
        <w:rPr>
          <w:sz w:val="24"/>
          <w:szCs w:val="24"/>
        </w:rPr>
        <w:t xml:space="preserve"> rajono savivaldybės taryba n u s p r e n d ž i a:</w:t>
      </w:r>
    </w:p>
    <w:p w:rsidR="00D1723C" w:rsidRDefault="00D1723C" w:rsidP="00D1723C">
      <w:pPr>
        <w:ind w:firstLine="720"/>
        <w:jc w:val="both"/>
        <w:rPr>
          <w:sz w:val="24"/>
          <w:szCs w:val="24"/>
        </w:rPr>
      </w:pPr>
      <w:r>
        <w:rPr>
          <w:sz w:val="24"/>
          <w:szCs w:val="24"/>
        </w:rPr>
        <w:t xml:space="preserve">Pakeisti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p>
    <w:p w:rsidR="00D1723C" w:rsidRDefault="00D1723C" w:rsidP="00D1723C">
      <w:pPr>
        <w:ind w:firstLine="720"/>
        <w:jc w:val="both"/>
        <w:rPr>
          <w:sz w:val="24"/>
          <w:szCs w:val="24"/>
        </w:rPr>
      </w:pPr>
      <w:r>
        <w:rPr>
          <w:sz w:val="24"/>
          <w:szCs w:val="24"/>
        </w:rPr>
        <w:t xml:space="preserve">1. </w:t>
      </w:r>
      <w:r w:rsidR="002D56BF">
        <w:rPr>
          <w:sz w:val="24"/>
          <w:szCs w:val="24"/>
          <w:shd w:val="clear" w:color="auto" w:fill="FFFFFF"/>
        </w:rPr>
        <w:t>pripažinti netekusiomis</w:t>
      </w:r>
      <w:r>
        <w:rPr>
          <w:sz w:val="24"/>
          <w:szCs w:val="24"/>
          <w:shd w:val="clear" w:color="auto" w:fill="FFFFFF"/>
        </w:rPr>
        <w:t xml:space="preserve"> galios</w:t>
      </w:r>
      <w:r w:rsidR="007E0195">
        <w:rPr>
          <w:sz w:val="24"/>
          <w:szCs w:val="24"/>
          <w:shd w:val="clear" w:color="auto" w:fill="FFFFFF"/>
        </w:rPr>
        <w:t xml:space="preserve"> </w:t>
      </w:r>
      <w:r w:rsidR="00054506">
        <w:rPr>
          <w:sz w:val="24"/>
          <w:szCs w:val="24"/>
          <w:shd w:val="clear" w:color="auto" w:fill="FFFFFF"/>
        </w:rPr>
        <w:t>2, 3, 11, 16 ir 17</w:t>
      </w:r>
      <w:r>
        <w:rPr>
          <w:color w:val="000000"/>
          <w:sz w:val="24"/>
          <w:szCs w:val="24"/>
          <w:shd w:val="clear" w:color="auto" w:fill="FFFFFF"/>
        </w:rPr>
        <w:t xml:space="preserve"> eilutes;</w:t>
      </w:r>
    </w:p>
    <w:p w:rsidR="00D1723C" w:rsidRDefault="00D1723C" w:rsidP="00D1723C">
      <w:pPr>
        <w:ind w:firstLine="709"/>
        <w:jc w:val="both"/>
        <w:rPr>
          <w:sz w:val="24"/>
          <w:szCs w:val="24"/>
        </w:rPr>
      </w:pPr>
      <w:r>
        <w:rPr>
          <w:sz w:val="24"/>
          <w:szCs w:val="24"/>
        </w:rPr>
        <w:t xml:space="preserve">2. papildyti </w:t>
      </w:r>
      <w:r w:rsidR="00872E08">
        <w:rPr>
          <w:sz w:val="24"/>
          <w:szCs w:val="24"/>
        </w:rPr>
        <w:t>2</w:t>
      </w:r>
      <w:r w:rsidR="00054506">
        <w:rPr>
          <w:sz w:val="24"/>
          <w:szCs w:val="24"/>
        </w:rPr>
        <w:t>1</w:t>
      </w:r>
      <w:r>
        <w:rPr>
          <w:sz w:val="24"/>
          <w:szCs w:val="24"/>
        </w:rPr>
        <w:t xml:space="preserve"> eilut</w:t>
      </w:r>
      <w:r w:rsidR="00EB3D5E">
        <w:rPr>
          <w:sz w:val="24"/>
          <w:szCs w:val="24"/>
        </w:rPr>
        <w:t>e</w:t>
      </w:r>
      <w:r w:rsidR="00872E08">
        <w:rPr>
          <w:sz w:val="24"/>
          <w:szCs w:val="24"/>
        </w:rPr>
        <w:t xml:space="preserve"> ir ją</w:t>
      </w:r>
      <w:r>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280"/>
        <w:gridCol w:w="5197"/>
        <w:gridCol w:w="1433"/>
      </w:tblGrid>
      <w:tr w:rsidR="00D1723C" w:rsidTr="00D1723C">
        <w:tc>
          <w:tcPr>
            <w:tcW w:w="810"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2280"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197"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B86A58">
        <w:tc>
          <w:tcPr>
            <w:tcW w:w="810" w:type="dxa"/>
            <w:tcBorders>
              <w:top w:val="single" w:sz="4" w:space="0" w:color="auto"/>
              <w:left w:val="single" w:sz="4" w:space="0" w:color="auto"/>
              <w:bottom w:val="single" w:sz="4" w:space="0" w:color="auto"/>
              <w:right w:val="single" w:sz="4" w:space="0" w:color="auto"/>
            </w:tcBorders>
            <w:hideMark/>
          </w:tcPr>
          <w:p w:rsidR="00D1723C" w:rsidRDefault="00D1723C" w:rsidP="00B86A58">
            <w:pPr>
              <w:jc w:val="center"/>
              <w:rPr>
                <w:sz w:val="24"/>
                <w:szCs w:val="24"/>
              </w:rPr>
            </w:pPr>
            <w:r>
              <w:rPr>
                <w:sz w:val="24"/>
                <w:szCs w:val="24"/>
              </w:rPr>
              <w:t>2</w:t>
            </w:r>
            <w:r w:rsidR="00B86A58">
              <w:rPr>
                <w:sz w:val="24"/>
                <w:szCs w:val="24"/>
              </w:rPr>
              <w:t>1</w:t>
            </w:r>
            <w:r>
              <w:rPr>
                <w:sz w:val="24"/>
                <w:szCs w:val="24"/>
              </w:rPr>
              <w:t>.</w:t>
            </w:r>
          </w:p>
        </w:tc>
        <w:tc>
          <w:tcPr>
            <w:tcW w:w="2280" w:type="dxa"/>
            <w:tcBorders>
              <w:top w:val="single" w:sz="4" w:space="0" w:color="auto"/>
              <w:left w:val="single" w:sz="4" w:space="0" w:color="auto"/>
              <w:bottom w:val="single" w:sz="4" w:space="0" w:color="auto"/>
              <w:right w:val="single" w:sz="4" w:space="0" w:color="auto"/>
            </w:tcBorders>
          </w:tcPr>
          <w:p w:rsidR="00D1723C" w:rsidRPr="00B86A58" w:rsidRDefault="00B86A58">
            <w:pPr>
              <w:rPr>
                <w:sz w:val="24"/>
                <w:szCs w:val="24"/>
              </w:rPr>
            </w:pPr>
            <w:r w:rsidRPr="00B86A58">
              <w:rPr>
                <w:bCs/>
                <w:color w:val="000000"/>
                <w:sz w:val="24"/>
                <w:szCs w:val="24"/>
              </w:rPr>
              <w:t>Panevėžio r. sav., Vadoklių sen., Jotainių k., Ramygalos g. 12</w:t>
            </w:r>
          </w:p>
        </w:tc>
        <w:tc>
          <w:tcPr>
            <w:tcW w:w="5197" w:type="dxa"/>
            <w:tcBorders>
              <w:top w:val="single" w:sz="4" w:space="0" w:color="auto"/>
              <w:left w:val="single" w:sz="4" w:space="0" w:color="auto"/>
              <w:bottom w:val="single" w:sz="4" w:space="0" w:color="auto"/>
              <w:right w:val="single" w:sz="4" w:space="0" w:color="auto"/>
            </w:tcBorders>
          </w:tcPr>
          <w:p w:rsidR="00B86A58" w:rsidRDefault="00B86A58" w:rsidP="00B86A58">
            <w:pPr>
              <w:jc w:val="both"/>
              <w:rPr>
                <w:color w:val="000000"/>
                <w:sz w:val="24"/>
                <w:szCs w:val="24"/>
              </w:rPr>
            </w:pPr>
            <w:r>
              <w:rPr>
                <w:color w:val="000000"/>
                <w:sz w:val="24"/>
                <w:szCs w:val="24"/>
              </w:rPr>
              <w:t>Pastatas – mokykla (unikalus Nr. 6693-8004-7011,  bendras plotas 709,89 kv. m)</w:t>
            </w:r>
          </w:p>
          <w:p w:rsidR="00B86A58" w:rsidRDefault="00B86A58" w:rsidP="00B86A58">
            <w:pPr>
              <w:jc w:val="both"/>
              <w:rPr>
                <w:color w:val="000000"/>
                <w:sz w:val="24"/>
                <w:szCs w:val="24"/>
              </w:rPr>
            </w:pPr>
            <w:r>
              <w:rPr>
                <w:color w:val="000000"/>
                <w:sz w:val="24"/>
                <w:szCs w:val="24"/>
              </w:rPr>
              <w:t>pastatas – garažas (unikalus Nr. 6693-8004-7022, bendras plotas 11,73 kv. m)</w:t>
            </w:r>
          </w:p>
          <w:p w:rsidR="00872E08" w:rsidRDefault="00B86A58" w:rsidP="00B86A58">
            <w:pPr>
              <w:jc w:val="both"/>
              <w:rPr>
                <w:sz w:val="24"/>
                <w:szCs w:val="24"/>
              </w:rPr>
            </w:pPr>
            <w:r>
              <w:rPr>
                <w:color w:val="000000"/>
                <w:sz w:val="24"/>
                <w:szCs w:val="24"/>
              </w:rPr>
              <w:t>pastatas – sandėlis (unikalus Nr. 4400-5357-9676,  bendras plotas 61,45 kv. m)</w:t>
            </w:r>
          </w:p>
        </w:tc>
        <w:tc>
          <w:tcPr>
            <w:tcW w:w="1433" w:type="dxa"/>
            <w:tcBorders>
              <w:top w:val="single" w:sz="4" w:space="0" w:color="auto"/>
              <w:left w:val="single" w:sz="4" w:space="0" w:color="auto"/>
              <w:bottom w:val="single" w:sz="4" w:space="0" w:color="auto"/>
              <w:right w:val="single" w:sz="4" w:space="0" w:color="auto"/>
            </w:tcBorders>
          </w:tcPr>
          <w:p w:rsidR="00D1723C" w:rsidRDefault="00B86A58">
            <w:pPr>
              <w:jc w:val="center"/>
              <w:rPr>
                <w:color w:val="000000"/>
                <w:sz w:val="24"/>
                <w:szCs w:val="24"/>
              </w:rPr>
            </w:pPr>
            <w:r>
              <w:rPr>
                <w:color w:val="000000"/>
                <w:sz w:val="24"/>
                <w:szCs w:val="24"/>
              </w:rPr>
              <w:t>43 983,38</w:t>
            </w:r>
          </w:p>
          <w:p w:rsidR="00B86A58" w:rsidRDefault="00B86A58">
            <w:pPr>
              <w:jc w:val="center"/>
              <w:rPr>
                <w:color w:val="000000"/>
                <w:sz w:val="24"/>
                <w:szCs w:val="24"/>
              </w:rPr>
            </w:pPr>
          </w:p>
          <w:p w:rsidR="00B86A58" w:rsidRDefault="00B86A58">
            <w:pPr>
              <w:jc w:val="center"/>
              <w:rPr>
                <w:color w:val="000000"/>
                <w:sz w:val="24"/>
                <w:szCs w:val="24"/>
              </w:rPr>
            </w:pPr>
            <w:r>
              <w:rPr>
                <w:color w:val="000000"/>
                <w:sz w:val="24"/>
                <w:szCs w:val="24"/>
              </w:rPr>
              <w:t>0</w:t>
            </w:r>
          </w:p>
          <w:p w:rsidR="00B86A58" w:rsidRDefault="00B86A58">
            <w:pPr>
              <w:jc w:val="center"/>
              <w:rPr>
                <w:color w:val="000000"/>
                <w:sz w:val="24"/>
                <w:szCs w:val="24"/>
              </w:rPr>
            </w:pPr>
          </w:p>
          <w:p w:rsidR="00B86A58" w:rsidRDefault="00B86A58">
            <w:pPr>
              <w:jc w:val="center"/>
              <w:rPr>
                <w:sz w:val="24"/>
                <w:szCs w:val="24"/>
              </w:rPr>
            </w:pPr>
            <w:r>
              <w:rPr>
                <w:color w:val="000000"/>
                <w:sz w:val="24"/>
                <w:szCs w:val="24"/>
              </w:rPr>
              <w:t>972,94</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Default="000613D7" w:rsidP="00B97B62">
      <w:pPr>
        <w:jc w:val="both"/>
        <w:rPr>
          <w:sz w:val="24"/>
          <w:szCs w:val="24"/>
        </w:rPr>
      </w:pPr>
    </w:p>
    <w:p w:rsidR="00015587" w:rsidRDefault="00015587" w:rsidP="00B97B62">
      <w:pPr>
        <w:jc w:val="both"/>
        <w:rPr>
          <w:sz w:val="24"/>
          <w:szCs w:val="24"/>
        </w:rPr>
      </w:pPr>
    </w:p>
    <w:p w:rsidR="00015587" w:rsidRDefault="00015587" w:rsidP="00B97B62">
      <w:pPr>
        <w:jc w:val="both"/>
        <w:rPr>
          <w:sz w:val="24"/>
          <w:szCs w:val="24"/>
        </w:rPr>
      </w:pPr>
    </w:p>
    <w:p w:rsidR="00015587" w:rsidRPr="00425443" w:rsidRDefault="0001558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592DF5" w:rsidRDefault="00592DF5" w:rsidP="003E187C">
      <w:pPr>
        <w:jc w:val="center"/>
        <w:rPr>
          <w:sz w:val="24"/>
          <w:szCs w:val="24"/>
        </w:rPr>
        <w:sectPr w:rsidR="00592DF5"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16654B" w:rsidRPr="00245BFE" w:rsidRDefault="0016654B" w:rsidP="00E75322">
      <w:pPr>
        <w:jc w:val="center"/>
        <w:rPr>
          <w:sz w:val="24"/>
          <w:szCs w:val="24"/>
          <w:lang w:eastAsia="ar-SA"/>
        </w:rPr>
      </w:pPr>
      <w:r w:rsidRPr="00245BFE">
        <w:rPr>
          <w:b/>
          <w:bCs/>
          <w:sz w:val="24"/>
          <w:szCs w:val="24"/>
          <w:lang w:eastAsia="ar-SA"/>
        </w:rPr>
        <w:t>AIŠKINAM</w:t>
      </w:r>
      <w:r w:rsidR="00430FAD">
        <w:rPr>
          <w:b/>
          <w:bCs/>
          <w:sz w:val="24"/>
          <w:szCs w:val="24"/>
          <w:lang w:eastAsia="ar-SA"/>
        </w:rPr>
        <w:t>ASIS RAŠTAS DĖL SPRENDIMO „</w:t>
      </w:r>
      <w:r w:rsidR="00E75322">
        <w:rPr>
          <w:b/>
          <w:sz w:val="24"/>
          <w:szCs w:val="24"/>
        </w:rPr>
        <w:t>DĖL PANEVĖŽIO RAJONO SAVIVALDYBĖS TARYBOS 2020 M. VASARIO 27 D. SPRENDIMO NR. T-56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Pr="00245BFE">
        <w:rPr>
          <w:b/>
          <w:bCs/>
          <w:sz w:val="24"/>
          <w:szCs w:val="24"/>
          <w:lang w:eastAsia="ar-SA"/>
        </w:rPr>
        <w:t>PROJEKTO</w:t>
      </w:r>
    </w:p>
    <w:p w:rsidR="0016654B" w:rsidRPr="00245BFE" w:rsidRDefault="0016654B" w:rsidP="0016654B">
      <w:pPr>
        <w:suppressAutoHyphens/>
        <w:jc w:val="center"/>
        <w:rPr>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w:t>
      </w:r>
      <w:r w:rsidR="00054506">
        <w:rPr>
          <w:sz w:val="24"/>
          <w:szCs w:val="24"/>
          <w:lang w:eastAsia="ar-SA"/>
        </w:rPr>
        <w:t>1</w:t>
      </w:r>
      <w:r w:rsidR="0016654B" w:rsidRPr="00245BFE">
        <w:rPr>
          <w:sz w:val="24"/>
          <w:szCs w:val="24"/>
          <w:lang w:eastAsia="ar-SA"/>
        </w:rPr>
        <w:t>-</w:t>
      </w:r>
      <w:r w:rsidR="0016654B">
        <w:rPr>
          <w:sz w:val="24"/>
          <w:szCs w:val="24"/>
          <w:lang w:eastAsia="ar-SA"/>
        </w:rPr>
        <w:t>0</w:t>
      </w:r>
      <w:r w:rsidR="00054506">
        <w:rPr>
          <w:sz w:val="24"/>
          <w:szCs w:val="24"/>
          <w:lang w:eastAsia="ar-SA"/>
        </w:rPr>
        <w:t>2</w:t>
      </w:r>
      <w:r w:rsidR="0016654B" w:rsidRPr="00245BFE">
        <w:rPr>
          <w:sz w:val="24"/>
          <w:szCs w:val="24"/>
          <w:lang w:eastAsia="ar-SA"/>
        </w:rPr>
        <w:t>-</w:t>
      </w:r>
      <w:r w:rsidR="00872E08">
        <w:rPr>
          <w:sz w:val="24"/>
          <w:szCs w:val="24"/>
          <w:lang w:eastAsia="ar-SA"/>
        </w:rPr>
        <w:t>0</w:t>
      </w:r>
      <w:r w:rsidR="00AC042E">
        <w:rPr>
          <w:sz w:val="24"/>
          <w:szCs w:val="24"/>
          <w:lang w:eastAsia="ar-SA"/>
        </w:rPr>
        <w:t>9</w:t>
      </w:r>
      <w:bookmarkStart w:id="0" w:name="_GoBack"/>
      <w:bookmarkEnd w:id="0"/>
    </w:p>
    <w:p w:rsidR="004152AE" w:rsidRDefault="004152AE" w:rsidP="0016654B">
      <w:pPr>
        <w:suppressAutoHyphens/>
        <w:jc w:val="center"/>
        <w:rPr>
          <w:sz w:val="24"/>
          <w:szCs w:val="24"/>
          <w:lang w:eastAsia="ar-SA"/>
        </w:rPr>
      </w:pPr>
    </w:p>
    <w:p w:rsidR="0016654B" w:rsidRPr="00245BFE" w:rsidRDefault="0016654B" w:rsidP="0016654B">
      <w:pPr>
        <w:suppressAutoHyphens/>
        <w:jc w:val="center"/>
        <w:rPr>
          <w:sz w:val="24"/>
          <w:szCs w:val="24"/>
          <w:lang w:eastAsia="ar-SA"/>
        </w:rPr>
      </w:pPr>
      <w:r w:rsidRPr="00245BFE">
        <w:rPr>
          <w:sz w:val="24"/>
          <w:szCs w:val="24"/>
          <w:lang w:eastAsia="ar-SA"/>
        </w:rPr>
        <w:t>Panevėžys</w:t>
      </w:r>
    </w:p>
    <w:p w:rsidR="004152AE" w:rsidRDefault="004152AE" w:rsidP="004152AE">
      <w:pPr>
        <w:rPr>
          <w:sz w:val="24"/>
          <w:szCs w:val="24"/>
        </w:rPr>
      </w:pPr>
      <w:r>
        <w:rPr>
          <w:b/>
          <w:sz w:val="24"/>
          <w:szCs w:val="24"/>
        </w:rPr>
        <w:tab/>
      </w:r>
      <w:r w:rsidRPr="007159B2">
        <w:rPr>
          <w:b/>
          <w:sz w:val="24"/>
          <w:szCs w:val="24"/>
        </w:rPr>
        <w:t>Sprendimo projekto tikslai</w:t>
      </w:r>
      <w:r>
        <w:rPr>
          <w:b/>
          <w:sz w:val="24"/>
          <w:szCs w:val="24"/>
        </w:rPr>
        <w:t xml:space="preserve"> ir uždaviniai</w:t>
      </w:r>
      <w:r w:rsidRPr="007159B2">
        <w:rPr>
          <w:sz w:val="24"/>
          <w:szCs w:val="24"/>
        </w:rPr>
        <w:t xml:space="preserve"> </w:t>
      </w:r>
    </w:p>
    <w:p w:rsidR="008400B1" w:rsidRDefault="004152AE" w:rsidP="004152AE">
      <w:pPr>
        <w:jc w:val="both"/>
        <w:rPr>
          <w:sz w:val="24"/>
          <w:szCs w:val="24"/>
        </w:rPr>
      </w:pPr>
      <w:r>
        <w:rPr>
          <w:sz w:val="24"/>
          <w:szCs w:val="24"/>
        </w:rPr>
        <w:tab/>
      </w:r>
      <w:r w:rsidR="008400B1" w:rsidRPr="00245BFE">
        <w:rPr>
          <w:sz w:val="24"/>
          <w:szCs w:val="24"/>
          <w:lang w:eastAsia="ar-SA"/>
        </w:rPr>
        <w:t>Šiuo sprendimo projektu siūloma įtraukti į parduodamų objektų sąrašą</w:t>
      </w:r>
      <w:r w:rsidR="008400B1">
        <w:rPr>
          <w:sz w:val="24"/>
          <w:szCs w:val="24"/>
          <w:lang w:eastAsia="ar-SA"/>
        </w:rPr>
        <w:t xml:space="preserve"> p</w:t>
      </w:r>
      <w:r w:rsidR="008400B1">
        <w:rPr>
          <w:sz w:val="24"/>
          <w:szCs w:val="24"/>
        </w:rPr>
        <w:t>astatą – mokyklą, pastatą  –</w:t>
      </w:r>
      <w:r w:rsidR="008400B1" w:rsidRPr="00BE4166">
        <w:rPr>
          <w:sz w:val="24"/>
          <w:szCs w:val="24"/>
        </w:rPr>
        <w:t xml:space="preserve"> garažą</w:t>
      </w:r>
      <w:r w:rsidR="008400B1">
        <w:rPr>
          <w:sz w:val="24"/>
          <w:szCs w:val="24"/>
        </w:rPr>
        <w:t xml:space="preserve"> ir pastatą – sandėlį, esančius</w:t>
      </w:r>
      <w:r w:rsidR="008400B1" w:rsidRPr="00015587">
        <w:rPr>
          <w:sz w:val="24"/>
          <w:szCs w:val="24"/>
        </w:rPr>
        <w:t xml:space="preserve"> </w:t>
      </w:r>
      <w:r w:rsidR="008400B1">
        <w:rPr>
          <w:sz w:val="24"/>
          <w:szCs w:val="24"/>
        </w:rPr>
        <w:t xml:space="preserve">Panevėžio r. sav., Jotainių k., </w:t>
      </w:r>
      <w:r w:rsidR="001D0361">
        <w:rPr>
          <w:sz w:val="24"/>
          <w:szCs w:val="24"/>
        </w:rPr>
        <w:br/>
      </w:r>
      <w:r w:rsidR="008400B1">
        <w:rPr>
          <w:sz w:val="24"/>
          <w:szCs w:val="24"/>
        </w:rPr>
        <w:t xml:space="preserve">Ramygalos g. 12. </w:t>
      </w:r>
    </w:p>
    <w:p w:rsidR="004152AE" w:rsidRDefault="008400B1" w:rsidP="004152AE">
      <w:pPr>
        <w:jc w:val="both"/>
        <w:rPr>
          <w:color w:val="000000"/>
          <w:sz w:val="24"/>
          <w:szCs w:val="24"/>
        </w:rPr>
      </w:pPr>
      <w:r>
        <w:rPr>
          <w:sz w:val="24"/>
          <w:szCs w:val="24"/>
        </w:rPr>
        <w:tab/>
        <w:t xml:space="preserve">Iš sąrašo išbraukti </w:t>
      </w:r>
      <w:r w:rsidR="00444396">
        <w:rPr>
          <w:sz w:val="24"/>
          <w:szCs w:val="24"/>
        </w:rPr>
        <w:t xml:space="preserve">– </w:t>
      </w:r>
      <w:r>
        <w:rPr>
          <w:color w:val="000000"/>
          <w:sz w:val="24"/>
          <w:szCs w:val="24"/>
        </w:rPr>
        <w:t>p</w:t>
      </w:r>
      <w:r w:rsidRPr="00015587">
        <w:rPr>
          <w:color w:val="000000"/>
          <w:sz w:val="24"/>
          <w:szCs w:val="24"/>
        </w:rPr>
        <w:t>astat</w:t>
      </w:r>
      <w:r>
        <w:rPr>
          <w:color w:val="000000"/>
          <w:sz w:val="24"/>
          <w:szCs w:val="24"/>
        </w:rPr>
        <w:t>ą – gyvenamąjį</w:t>
      </w:r>
      <w:r w:rsidRPr="00015587">
        <w:rPr>
          <w:color w:val="000000"/>
          <w:sz w:val="24"/>
          <w:szCs w:val="24"/>
        </w:rPr>
        <w:t xml:space="preserve"> nam</w:t>
      </w:r>
      <w:r>
        <w:rPr>
          <w:color w:val="000000"/>
          <w:sz w:val="24"/>
          <w:szCs w:val="24"/>
        </w:rPr>
        <w:t xml:space="preserve">ą, esantį </w:t>
      </w:r>
      <w:r w:rsidR="001D0361">
        <w:rPr>
          <w:color w:val="000000"/>
          <w:sz w:val="24"/>
          <w:szCs w:val="24"/>
        </w:rPr>
        <w:t xml:space="preserve">Panevėžio r. sav., </w:t>
      </w:r>
      <w:r w:rsidR="001D0361">
        <w:rPr>
          <w:color w:val="000000"/>
          <w:sz w:val="24"/>
          <w:szCs w:val="24"/>
        </w:rPr>
        <w:br/>
      </w:r>
      <w:r w:rsidR="004D73C5">
        <w:rPr>
          <w:color w:val="000000"/>
          <w:sz w:val="24"/>
          <w:szCs w:val="24"/>
        </w:rPr>
        <w:t>Skaistkalnio k. 6A</w:t>
      </w:r>
      <w:r w:rsidR="00EB3D5E">
        <w:rPr>
          <w:color w:val="000000"/>
          <w:sz w:val="24"/>
          <w:szCs w:val="24"/>
        </w:rPr>
        <w:t>,</w:t>
      </w:r>
      <w:r w:rsidR="004D73C5">
        <w:rPr>
          <w:color w:val="000000"/>
          <w:sz w:val="24"/>
          <w:szCs w:val="24"/>
        </w:rPr>
        <w:t xml:space="preserve"> ir </w:t>
      </w:r>
      <w:r>
        <w:rPr>
          <w:color w:val="000000"/>
          <w:sz w:val="24"/>
          <w:szCs w:val="24"/>
        </w:rPr>
        <w:t>ūkinį pastatą, esantį</w:t>
      </w:r>
      <w:r w:rsidR="001D0361">
        <w:rPr>
          <w:color w:val="000000"/>
          <w:sz w:val="24"/>
          <w:szCs w:val="24"/>
        </w:rPr>
        <w:t xml:space="preserve"> Panevėžio r. sav.</w:t>
      </w:r>
      <w:r>
        <w:rPr>
          <w:color w:val="000000"/>
          <w:sz w:val="24"/>
          <w:szCs w:val="24"/>
        </w:rPr>
        <w:t xml:space="preserve"> Ramygalos m., Vadoklių g. 4,</w:t>
      </w:r>
      <w:r w:rsidR="001D0361">
        <w:rPr>
          <w:color w:val="000000"/>
          <w:sz w:val="24"/>
          <w:szCs w:val="24"/>
        </w:rPr>
        <w:t xml:space="preserve"> </w:t>
      </w:r>
      <w:r w:rsidR="004D73C5">
        <w:rPr>
          <w:color w:val="000000"/>
          <w:sz w:val="24"/>
          <w:szCs w:val="24"/>
        </w:rPr>
        <w:t xml:space="preserve">nes teisės aktų nustatyta tvarka yra priimtas sprendimas juos nurašyti ir likviduoti. </w:t>
      </w:r>
      <w:r>
        <w:rPr>
          <w:color w:val="000000"/>
          <w:sz w:val="24"/>
          <w:szCs w:val="24"/>
        </w:rPr>
        <w:t xml:space="preserve"> </w:t>
      </w:r>
    </w:p>
    <w:p w:rsidR="004D73C5" w:rsidRDefault="004D73C5" w:rsidP="00444396">
      <w:pPr>
        <w:jc w:val="both"/>
        <w:rPr>
          <w:sz w:val="24"/>
          <w:szCs w:val="24"/>
        </w:rPr>
      </w:pPr>
      <w:r>
        <w:rPr>
          <w:color w:val="000000"/>
          <w:sz w:val="24"/>
          <w:szCs w:val="24"/>
        </w:rPr>
        <w:tab/>
      </w:r>
      <w:r>
        <w:rPr>
          <w:sz w:val="24"/>
          <w:szCs w:val="24"/>
        </w:rPr>
        <w:t xml:space="preserve">Iš sąrašo išbraukti – </w:t>
      </w:r>
      <w:r w:rsidR="00444396">
        <w:rPr>
          <w:sz w:val="24"/>
          <w:szCs w:val="24"/>
        </w:rPr>
        <w:t>b</w:t>
      </w:r>
      <w:r w:rsidR="00444396" w:rsidRPr="00320DAF">
        <w:rPr>
          <w:sz w:val="24"/>
          <w:szCs w:val="24"/>
          <w:lang w:eastAsia="ru-RU"/>
        </w:rPr>
        <w:t>ut</w:t>
      </w:r>
      <w:r w:rsidR="00444396">
        <w:rPr>
          <w:sz w:val="24"/>
          <w:szCs w:val="24"/>
          <w:lang w:eastAsia="ru-RU"/>
        </w:rPr>
        <w:t xml:space="preserve">ą </w:t>
      </w:r>
      <w:r w:rsidR="00444396" w:rsidRPr="00320DAF">
        <w:rPr>
          <w:sz w:val="24"/>
          <w:szCs w:val="24"/>
          <w:lang w:eastAsia="ru-RU"/>
        </w:rPr>
        <w:t>/</w:t>
      </w:r>
      <w:r w:rsidR="00444396">
        <w:rPr>
          <w:sz w:val="24"/>
          <w:szCs w:val="24"/>
          <w:lang w:eastAsia="ru-RU"/>
        </w:rPr>
        <w:t xml:space="preserve"> </w:t>
      </w:r>
      <w:r w:rsidR="00444396" w:rsidRPr="00320DAF">
        <w:rPr>
          <w:sz w:val="24"/>
          <w:szCs w:val="24"/>
          <w:lang w:eastAsia="ru-RU"/>
        </w:rPr>
        <w:t>patalp</w:t>
      </w:r>
      <w:r w:rsidR="00444396">
        <w:rPr>
          <w:sz w:val="24"/>
          <w:szCs w:val="24"/>
          <w:lang w:eastAsia="ru-RU"/>
        </w:rPr>
        <w:t>ą</w:t>
      </w:r>
      <w:r w:rsidR="00444396" w:rsidRPr="00320DAF">
        <w:rPr>
          <w:sz w:val="24"/>
          <w:szCs w:val="24"/>
          <w:lang w:eastAsia="ru-RU"/>
        </w:rPr>
        <w:t xml:space="preserve"> – but</w:t>
      </w:r>
      <w:r w:rsidR="00444396">
        <w:rPr>
          <w:sz w:val="24"/>
          <w:szCs w:val="24"/>
          <w:lang w:eastAsia="ru-RU"/>
        </w:rPr>
        <w:t>ą</w:t>
      </w:r>
      <w:r w:rsidR="00444396" w:rsidRPr="00320DAF">
        <w:rPr>
          <w:sz w:val="24"/>
          <w:szCs w:val="24"/>
          <w:lang w:eastAsia="ru-RU"/>
        </w:rPr>
        <w:t xml:space="preserve"> </w:t>
      </w:r>
      <w:r w:rsidR="00444396">
        <w:rPr>
          <w:sz w:val="24"/>
          <w:szCs w:val="24"/>
          <w:lang w:eastAsia="ru-RU"/>
        </w:rPr>
        <w:t>(unikalus Nr. 6680</w:t>
      </w:r>
      <w:r w:rsidR="00444396" w:rsidRPr="00320DAF">
        <w:rPr>
          <w:sz w:val="24"/>
          <w:szCs w:val="24"/>
          <w:lang w:eastAsia="ru-RU"/>
        </w:rPr>
        <w:t>-</w:t>
      </w:r>
      <w:r w:rsidR="00444396">
        <w:rPr>
          <w:sz w:val="24"/>
          <w:szCs w:val="24"/>
          <w:lang w:eastAsia="ru-RU"/>
        </w:rPr>
        <w:t>6</w:t>
      </w:r>
      <w:r w:rsidR="00444396" w:rsidRPr="00320DAF">
        <w:rPr>
          <w:sz w:val="24"/>
          <w:szCs w:val="24"/>
          <w:lang w:eastAsia="ru-RU"/>
        </w:rPr>
        <w:t>0</w:t>
      </w:r>
      <w:r w:rsidR="00444396">
        <w:rPr>
          <w:sz w:val="24"/>
          <w:szCs w:val="24"/>
          <w:lang w:eastAsia="ru-RU"/>
        </w:rPr>
        <w:t>00</w:t>
      </w:r>
      <w:r w:rsidR="00444396" w:rsidRPr="00320DAF">
        <w:rPr>
          <w:sz w:val="24"/>
          <w:szCs w:val="24"/>
          <w:lang w:eastAsia="ru-RU"/>
        </w:rPr>
        <w:t>-</w:t>
      </w:r>
      <w:r w:rsidR="00444396">
        <w:rPr>
          <w:sz w:val="24"/>
          <w:szCs w:val="24"/>
          <w:lang w:eastAsia="ru-RU"/>
        </w:rPr>
        <w:t>2</w:t>
      </w:r>
      <w:r w:rsidR="00444396" w:rsidRPr="00320DAF">
        <w:rPr>
          <w:sz w:val="24"/>
          <w:szCs w:val="24"/>
          <w:lang w:eastAsia="ru-RU"/>
        </w:rPr>
        <w:t>01</w:t>
      </w:r>
      <w:r w:rsidR="00444396">
        <w:rPr>
          <w:sz w:val="24"/>
          <w:szCs w:val="24"/>
          <w:lang w:eastAsia="ru-RU"/>
        </w:rPr>
        <w:t>7:0001, bendras plotas 24,22 kv. m</w:t>
      </w:r>
      <w:r w:rsidR="00444396" w:rsidRPr="00320DAF">
        <w:rPr>
          <w:sz w:val="24"/>
          <w:szCs w:val="24"/>
          <w:lang w:eastAsia="ru-RU"/>
        </w:rPr>
        <w:t>)</w:t>
      </w:r>
      <w:r w:rsidR="00444396">
        <w:rPr>
          <w:sz w:val="24"/>
          <w:szCs w:val="24"/>
          <w:lang w:eastAsia="ru-RU"/>
        </w:rPr>
        <w:t xml:space="preserve">, Panevėžio r. sav., Naujamiesčio sen., Liberiškio k., Lapkalnio </w:t>
      </w:r>
      <w:r w:rsidR="00444396">
        <w:rPr>
          <w:sz w:val="24"/>
          <w:szCs w:val="24"/>
          <w:lang w:eastAsia="ru-RU"/>
        </w:rPr>
        <w:br/>
        <w:t>g. 5-7, p</w:t>
      </w:r>
      <w:r w:rsidR="00444396" w:rsidRPr="00444396">
        <w:rPr>
          <w:sz w:val="24"/>
          <w:szCs w:val="24"/>
          <w:lang w:eastAsia="ru-RU"/>
        </w:rPr>
        <w:t>astat</w:t>
      </w:r>
      <w:r w:rsidR="00444396">
        <w:rPr>
          <w:sz w:val="24"/>
          <w:szCs w:val="24"/>
          <w:lang w:eastAsia="ru-RU"/>
        </w:rPr>
        <w:t>ą – gyvenamąjį</w:t>
      </w:r>
      <w:r w:rsidR="00444396" w:rsidRPr="00444396">
        <w:rPr>
          <w:sz w:val="24"/>
          <w:szCs w:val="24"/>
          <w:lang w:eastAsia="ru-RU"/>
        </w:rPr>
        <w:t xml:space="preserve"> nam</w:t>
      </w:r>
      <w:r w:rsidR="00444396">
        <w:rPr>
          <w:sz w:val="24"/>
          <w:szCs w:val="24"/>
          <w:lang w:eastAsia="ru-RU"/>
        </w:rPr>
        <w:t>ą</w:t>
      </w:r>
      <w:r w:rsidR="00444396" w:rsidRPr="00444396">
        <w:rPr>
          <w:sz w:val="24"/>
          <w:szCs w:val="24"/>
          <w:lang w:eastAsia="ru-RU"/>
        </w:rPr>
        <w:t xml:space="preserve"> (unikalus Nr. 6694-6002-7013, bendras plotas 73,09 kv. m</w:t>
      </w:r>
      <w:r w:rsidR="00444396">
        <w:rPr>
          <w:sz w:val="24"/>
          <w:szCs w:val="24"/>
          <w:lang w:eastAsia="ru-RU"/>
        </w:rPr>
        <w:t>) su priklausiniais, esantį Panevėžio r. sav., Vadoklių sen., Plačkelio k. 3, butą</w:t>
      </w:r>
      <w:r w:rsidR="00EB3D5E">
        <w:rPr>
          <w:sz w:val="24"/>
          <w:szCs w:val="24"/>
          <w:lang w:eastAsia="ru-RU"/>
        </w:rPr>
        <w:t xml:space="preserve"> </w:t>
      </w:r>
      <w:r w:rsidR="00444396">
        <w:rPr>
          <w:sz w:val="24"/>
          <w:szCs w:val="24"/>
          <w:lang w:eastAsia="ru-RU"/>
        </w:rPr>
        <w:t>/</w:t>
      </w:r>
      <w:r w:rsidR="00EB3D5E">
        <w:rPr>
          <w:sz w:val="24"/>
          <w:szCs w:val="24"/>
          <w:lang w:eastAsia="ru-RU"/>
        </w:rPr>
        <w:t xml:space="preserve"> </w:t>
      </w:r>
      <w:r w:rsidR="00444396">
        <w:rPr>
          <w:sz w:val="24"/>
          <w:szCs w:val="24"/>
          <w:lang w:eastAsia="ru-RU"/>
        </w:rPr>
        <w:t xml:space="preserve">patalpą – butą (unikalus Nr. 4400-0596-0630:0002), esantį Panevėžio r. sav., Dembavos k., Veteranų g. 3-119, nes šis turtas yra parduotas aukcione ir aukciono laimėtojas yra įvykdęs visus įsipareigojimus </w:t>
      </w:r>
      <w:r w:rsidR="00F30AC4">
        <w:rPr>
          <w:sz w:val="24"/>
          <w:szCs w:val="24"/>
          <w:lang w:eastAsia="ru-RU"/>
        </w:rPr>
        <w:t xml:space="preserve">pagal </w:t>
      </w:r>
      <w:r w:rsidR="00444396">
        <w:rPr>
          <w:sz w:val="24"/>
          <w:szCs w:val="24"/>
          <w:lang w:eastAsia="ru-RU"/>
        </w:rPr>
        <w:t>nekilnojamųjų daiktų pirkimo–pardavimo sutartis.</w:t>
      </w:r>
    </w:p>
    <w:p w:rsidR="004152AE" w:rsidRDefault="004152AE" w:rsidP="004152AE">
      <w:pPr>
        <w:ind w:firstLine="1296"/>
        <w:jc w:val="both"/>
        <w:rPr>
          <w:sz w:val="24"/>
          <w:szCs w:val="24"/>
          <w:lang w:eastAsia="ar-SA"/>
        </w:rPr>
      </w:pPr>
      <w:r>
        <w:rPr>
          <w:b/>
          <w:sz w:val="24"/>
          <w:szCs w:val="24"/>
        </w:rPr>
        <w:t>Siūlomos teisinio reguliavimo nuostatos</w:t>
      </w:r>
      <w:r w:rsidRPr="004152AE">
        <w:rPr>
          <w:sz w:val="24"/>
          <w:szCs w:val="24"/>
          <w:lang w:eastAsia="ar-SA"/>
        </w:rPr>
        <w:t xml:space="preserve"> </w:t>
      </w:r>
    </w:p>
    <w:p w:rsidR="004152AE" w:rsidRDefault="004152AE" w:rsidP="004152AE">
      <w:pPr>
        <w:ind w:firstLine="1296"/>
        <w:jc w:val="both"/>
        <w:rPr>
          <w:b/>
          <w:sz w:val="24"/>
          <w:szCs w:val="24"/>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 punkte numatyta, kad V</w:t>
      </w:r>
      <w:r w:rsidRPr="00245BFE">
        <w:rPr>
          <w:sz w:val="24"/>
          <w:szCs w:val="24"/>
          <w:lang w:eastAsia="ar-SA"/>
        </w:rPr>
        <w:t xml:space="preserve">iešame aukcione parduodamo nekilnojamojo turto ir kitų nekilnojamųjų daiktų sąrašą tvirtina savivaldybės taryba – kai nekilnojamasis turtas ir kiti nekilnojamieji daiktai nuosavybės teise priklauso savivaldybei. </w:t>
      </w:r>
      <w:r>
        <w:rPr>
          <w:sz w:val="24"/>
          <w:szCs w:val="24"/>
          <w:lang w:eastAsia="ar-SA"/>
        </w:rPr>
        <w:t>Aprašo 22 punktas reglamentuoja, kad n</w:t>
      </w:r>
      <w:r w:rsidRPr="00872E08">
        <w:rPr>
          <w:color w:val="000000"/>
          <w:sz w:val="24"/>
          <w:szCs w:val="24"/>
        </w:rPr>
        <w:t xml:space="preserve">ekilnojamasis turtas arba kiti nekilnojamieji daiktai iš Viešame aukcione parduodamo savivaldybių nekilnojamojo turto ir kitų nekilnojamųjų daiktų sąrašo išbraukiami, kai </w:t>
      </w:r>
      <w:bookmarkStart w:id="1" w:name="part_b9dde3417f13430f90431c2fd3e96619"/>
      <w:bookmarkEnd w:id="1"/>
      <w:r w:rsidRPr="00872E08">
        <w:rPr>
          <w:color w:val="000000"/>
          <w:sz w:val="24"/>
          <w:szCs w:val="24"/>
        </w:rPr>
        <w:t>nekilnojamasis turtas ar kitas nekilnojamasis daiktas yra parduotas aukcione ir aukciono laimėtojas yra įvykdęs visus įsipareigojimus pagal nekilnojamojo turto ir jam priskirto žemės sklypo pirkimo–pardavimo sutartis arba kito nekilnojamojo da</w:t>
      </w:r>
      <w:r>
        <w:rPr>
          <w:color w:val="000000"/>
          <w:sz w:val="24"/>
          <w:szCs w:val="24"/>
        </w:rPr>
        <w:t>ikto pirkimo–pardavimo sutartis</w:t>
      </w:r>
      <w:r w:rsidR="00F30AC4">
        <w:rPr>
          <w:color w:val="000000"/>
          <w:sz w:val="24"/>
          <w:szCs w:val="24"/>
        </w:rPr>
        <w:t xml:space="preserve"> ar teisės aktų nustatyta tvarka yra priimti sprendimai juos nurašyti ir likviduoti. </w:t>
      </w:r>
    </w:p>
    <w:p w:rsidR="004152AE" w:rsidRDefault="004152AE" w:rsidP="004152AE">
      <w:pPr>
        <w:pStyle w:val="prastasiniatinklio"/>
        <w:tabs>
          <w:tab w:val="left" w:pos="1260"/>
        </w:tabs>
        <w:spacing w:before="0" w:beforeAutospacing="0" w:after="0" w:afterAutospacing="0"/>
        <w:jc w:val="both"/>
        <w:rPr>
          <w:b/>
          <w:lang w:val="lt-LT"/>
        </w:rPr>
      </w:pPr>
      <w:r w:rsidRPr="00713DE0">
        <w:rPr>
          <w:lang w:val="lt-LT"/>
        </w:rPr>
        <w:tab/>
      </w:r>
      <w:r>
        <w:rPr>
          <w:lang w:val="lt-LT"/>
        </w:rPr>
        <w:t>L</w:t>
      </w:r>
      <w:r>
        <w:rPr>
          <w:b/>
          <w:lang w:val="lt-LT"/>
        </w:rPr>
        <w:t xml:space="preserve">aukiami rezultatai </w:t>
      </w:r>
    </w:p>
    <w:p w:rsidR="004152AE" w:rsidRDefault="004152AE" w:rsidP="004152AE">
      <w:pPr>
        <w:jc w:val="both"/>
        <w:rPr>
          <w:color w:val="000000"/>
          <w:sz w:val="24"/>
          <w:szCs w:val="24"/>
        </w:rPr>
      </w:pPr>
      <w:r>
        <w:rPr>
          <w:color w:val="000000"/>
          <w:sz w:val="24"/>
          <w:szCs w:val="24"/>
        </w:rPr>
        <w:tab/>
      </w:r>
      <w:r w:rsidRPr="00245BFE">
        <w:rPr>
          <w:sz w:val="24"/>
          <w:szCs w:val="24"/>
          <w:lang w:eastAsia="ar-SA"/>
        </w:rPr>
        <w:t>Savivaldybės administracija galės skelbti nekilnojamojo turto viešus aukcionus ir parduoti savivaldybės funkcijoms vykdyti ne</w:t>
      </w:r>
      <w:r>
        <w:rPr>
          <w:sz w:val="24"/>
          <w:szCs w:val="24"/>
          <w:lang w:eastAsia="ar-SA"/>
        </w:rPr>
        <w:t>reikalingą (ne</w:t>
      </w:r>
      <w:r w:rsidRPr="00245BFE">
        <w:rPr>
          <w:sz w:val="24"/>
          <w:szCs w:val="24"/>
          <w:lang w:eastAsia="ar-SA"/>
        </w:rPr>
        <w:t>tinkamą) savivaldybei nuosavybės teise priklausantį nekilnojamąjį turtą.</w:t>
      </w:r>
    </w:p>
    <w:p w:rsidR="004152AE" w:rsidRDefault="004152AE" w:rsidP="004152AE">
      <w:pPr>
        <w:suppressAutoHyphens/>
        <w:jc w:val="both"/>
        <w:rPr>
          <w:b/>
          <w:sz w:val="24"/>
          <w:szCs w:val="24"/>
          <w:lang w:eastAsia="ar-SA"/>
        </w:rPr>
      </w:pPr>
      <w:r>
        <w:rPr>
          <w:lang w:eastAsia="ar-SA"/>
        </w:rPr>
        <w:tab/>
      </w:r>
      <w:r w:rsidRPr="005C00D9">
        <w:rPr>
          <w:b/>
          <w:sz w:val="24"/>
          <w:szCs w:val="24"/>
          <w:lang w:eastAsia="ar-SA"/>
        </w:rPr>
        <w:t>Lėšų poreikis ir šaltiniai</w:t>
      </w:r>
    </w:p>
    <w:p w:rsidR="004152AE" w:rsidRDefault="004152AE" w:rsidP="004152AE">
      <w:pPr>
        <w:suppressAutoHyphens/>
        <w:ind w:firstLine="1296"/>
        <w:jc w:val="both"/>
        <w:rPr>
          <w:b/>
          <w:bCs/>
          <w:sz w:val="24"/>
          <w:szCs w:val="24"/>
          <w:lang w:eastAsia="ar-SA"/>
        </w:rPr>
      </w:pPr>
      <w:r w:rsidRPr="00245BFE">
        <w:rPr>
          <w:sz w:val="24"/>
          <w:szCs w:val="24"/>
          <w:lang w:eastAsia="ar-SA"/>
        </w:rPr>
        <w:t>Dokumentams parengti (nekilnojamajam tu</w:t>
      </w:r>
      <w:r>
        <w:rPr>
          <w:sz w:val="24"/>
          <w:szCs w:val="24"/>
          <w:lang w:eastAsia="ar-SA"/>
        </w:rPr>
        <w:t>rtui vertinti) bus reikalingos s</w:t>
      </w:r>
      <w:r w:rsidRPr="00245BFE">
        <w:rPr>
          <w:sz w:val="24"/>
          <w:szCs w:val="24"/>
          <w:lang w:eastAsia="ar-SA"/>
        </w:rPr>
        <w:t>avivaldybės biudžeto lėšos.</w:t>
      </w:r>
    </w:p>
    <w:p w:rsidR="004152AE" w:rsidRPr="00DC50B1" w:rsidRDefault="004152AE" w:rsidP="004152AE">
      <w:pPr>
        <w:ind w:firstLine="1296"/>
        <w:jc w:val="both"/>
        <w:rPr>
          <w:b/>
          <w:sz w:val="24"/>
          <w:szCs w:val="24"/>
        </w:rPr>
      </w:pPr>
      <w:r w:rsidRPr="00DC50B1">
        <w:rPr>
          <w:b/>
          <w:sz w:val="24"/>
          <w:szCs w:val="24"/>
        </w:rPr>
        <w:t>Kiti sprendimui priimti reikalingi pagrindimai, skaičiavimai ar paaiškinimai</w:t>
      </w:r>
    </w:p>
    <w:p w:rsidR="004152AE" w:rsidRPr="00713DE0" w:rsidRDefault="004152AE" w:rsidP="004152AE">
      <w:pPr>
        <w:pStyle w:val="Betarp"/>
        <w:ind w:firstLine="1296"/>
        <w:rPr>
          <w:sz w:val="24"/>
          <w:szCs w:val="24"/>
        </w:rPr>
      </w:pPr>
      <w:r>
        <w:rPr>
          <w:sz w:val="24"/>
          <w:szCs w:val="24"/>
        </w:rPr>
        <w:t>Nėra.</w:t>
      </w:r>
    </w:p>
    <w:p w:rsidR="0016654B" w:rsidRPr="00245BFE" w:rsidRDefault="0016654B" w:rsidP="0016654B">
      <w:pPr>
        <w:suppressAutoHyphens/>
        <w:rPr>
          <w:sz w:val="24"/>
          <w:szCs w:val="24"/>
          <w:lang w:eastAsia="ar-SA"/>
        </w:rPr>
      </w:pPr>
    </w:p>
    <w:p w:rsidR="004D04B1" w:rsidRDefault="0016654B" w:rsidP="00C7646A">
      <w:pPr>
        <w:suppressAutoHyphens/>
        <w:jc w:val="both"/>
        <w:rPr>
          <w:sz w:val="24"/>
          <w:szCs w:val="24"/>
          <w:lang w:eastAsia="ar-SA"/>
        </w:rPr>
      </w:pPr>
      <w:r w:rsidRPr="00245BFE">
        <w:rPr>
          <w:sz w:val="24"/>
          <w:szCs w:val="24"/>
          <w:lang w:eastAsia="ar-SA"/>
        </w:rPr>
        <w:tab/>
      </w:r>
    </w:p>
    <w:p w:rsidR="005A30F0" w:rsidRPr="005A30F0" w:rsidRDefault="0016654B" w:rsidP="00C86EF0">
      <w:pPr>
        <w:rPr>
          <w:sz w:val="24"/>
          <w:szCs w:val="24"/>
        </w:rPr>
      </w:pPr>
      <w:r>
        <w:rPr>
          <w:sz w:val="24"/>
          <w:szCs w:val="24"/>
          <w:lang w:eastAsia="ar-SA"/>
        </w:rPr>
        <w:t xml:space="preserve">Skyriaus vedėja                                                                                                  Aldona Čiegytė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94D" w:rsidRDefault="0083594D" w:rsidP="003D4379">
      <w:r>
        <w:separator/>
      </w:r>
    </w:p>
  </w:endnote>
  <w:endnote w:type="continuationSeparator" w:id="0">
    <w:p w:rsidR="0083594D" w:rsidRDefault="0083594D"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94D" w:rsidRDefault="0083594D" w:rsidP="003D4379">
      <w:r>
        <w:separator/>
      </w:r>
    </w:p>
  </w:footnote>
  <w:footnote w:type="continuationSeparator" w:id="0">
    <w:p w:rsidR="0083594D" w:rsidRDefault="0083594D"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C7646A">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66B9"/>
    <w:rsid w:val="00045323"/>
    <w:rsid w:val="00054506"/>
    <w:rsid w:val="000613D7"/>
    <w:rsid w:val="00064EA0"/>
    <w:rsid w:val="000804E4"/>
    <w:rsid w:val="0009369F"/>
    <w:rsid w:val="000B3F97"/>
    <w:rsid w:val="000B5D73"/>
    <w:rsid w:val="00114855"/>
    <w:rsid w:val="001232E8"/>
    <w:rsid w:val="001237B4"/>
    <w:rsid w:val="00131F34"/>
    <w:rsid w:val="0016287F"/>
    <w:rsid w:val="0016654B"/>
    <w:rsid w:val="00171854"/>
    <w:rsid w:val="00176530"/>
    <w:rsid w:val="00195D45"/>
    <w:rsid w:val="001B4961"/>
    <w:rsid w:val="001B783B"/>
    <w:rsid w:val="001C4E64"/>
    <w:rsid w:val="001D0361"/>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C01F6"/>
    <w:rsid w:val="002C6459"/>
    <w:rsid w:val="002C742C"/>
    <w:rsid w:val="002D56BF"/>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4152AE"/>
    <w:rsid w:val="00425443"/>
    <w:rsid w:val="0042561B"/>
    <w:rsid w:val="00430FAD"/>
    <w:rsid w:val="00444396"/>
    <w:rsid w:val="004632C4"/>
    <w:rsid w:val="004637EE"/>
    <w:rsid w:val="00471C51"/>
    <w:rsid w:val="00472AD4"/>
    <w:rsid w:val="00474EE0"/>
    <w:rsid w:val="00475AB3"/>
    <w:rsid w:val="00476BAF"/>
    <w:rsid w:val="004770E7"/>
    <w:rsid w:val="004777A9"/>
    <w:rsid w:val="00481C69"/>
    <w:rsid w:val="004A4166"/>
    <w:rsid w:val="004C2391"/>
    <w:rsid w:val="004C3321"/>
    <w:rsid w:val="004D04B1"/>
    <w:rsid w:val="004D6F4C"/>
    <w:rsid w:val="004D6FEA"/>
    <w:rsid w:val="004D73C5"/>
    <w:rsid w:val="00506A0A"/>
    <w:rsid w:val="005223F2"/>
    <w:rsid w:val="0052700C"/>
    <w:rsid w:val="00534E4C"/>
    <w:rsid w:val="00536D06"/>
    <w:rsid w:val="005443E6"/>
    <w:rsid w:val="00555365"/>
    <w:rsid w:val="00576761"/>
    <w:rsid w:val="005841FD"/>
    <w:rsid w:val="005922DB"/>
    <w:rsid w:val="00592DF5"/>
    <w:rsid w:val="005A30F0"/>
    <w:rsid w:val="005A3D80"/>
    <w:rsid w:val="005B264A"/>
    <w:rsid w:val="005B73C9"/>
    <w:rsid w:val="005C5FA0"/>
    <w:rsid w:val="005D313F"/>
    <w:rsid w:val="005D39A4"/>
    <w:rsid w:val="005E12C9"/>
    <w:rsid w:val="005E529B"/>
    <w:rsid w:val="005F1651"/>
    <w:rsid w:val="00600D75"/>
    <w:rsid w:val="006030B4"/>
    <w:rsid w:val="00640DA4"/>
    <w:rsid w:val="0064398A"/>
    <w:rsid w:val="0064516E"/>
    <w:rsid w:val="00647F8B"/>
    <w:rsid w:val="00652AFC"/>
    <w:rsid w:val="00655721"/>
    <w:rsid w:val="0066221C"/>
    <w:rsid w:val="00677EA1"/>
    <w:rsid w:val="00694AB8"/>
    <w:rsid w:val="006A52A3"/>
    <w:rsid w:val="006A5D72"/>
    <w:rsid w:val="006C13C0"/>
    <w:rsid w:val="006D3F20"/>
    <w:rsid w:val="006F141F"/>
    <w:rsid w:val="006F5529"/>
    <w:rsid w:val="00713DE0"/>
    <w:rsid w:val="007159B2"/>
    <w:rsid w:val="00720726"/>
    <w:rsid w:val="0072372C"/>
    <w:rsid w:val="00734AFA"/>
    <w:rsid w:val="00745A3B"/>
    <w:rsid w:val="007638EB"/>
    <w:rsid w:val="007A5220"/>
    <w:rsid w:val="007A5B32"/>
    <w:rsid w:val="007B5978"/>
    <w:rsid w:val="007D15EE"/>
    <w:rsid w:val="007E0195"/>
    <w:rsid w:val="007E49DB"/>
    <w:rsid w:val="007F41B6"/>
    <w:rsid w:val="007F4A1E"/>
    <w:rsid w:val="00812266"/>
    <w:rsid w:val="00822939"/>
    <w:rsid w:val="00832192"/>
    <w:rsid w:val="0083594D"/>
    <w:rsid w:val="00836023"/>
    <w:rsid w:val="008400B1"/>
    <w:rsid w:val="0084143B"/>
    <w:rsid w:val="00863A74"/>
    <w:rsid w:val="00872E08"/>
    <w:rsid w:val="008739DA"/>
    <w:rsid w:val="008B0611"/>
    <w:rsid w:val="008C630A"/>
    <w:rsid w:val="008D68D9"/>
    <w:rsid w:val="008E0475"/>
    <w:rsid w:val="008E1975"/>
    <w:rsid w:val="008F4752"/>
    <w:rsid w:val="008F7043"/>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469A"/>
    <w:rsid w:val="00A17076"/>
    <w:rsid w:val="00A22650"/>
    <w:rsid w:val="00A2415C"/>
    <w:rsid w:val="00A339BC"/>
    <w:rsid w:val="00A53990"/>
    <w:rsid w:val="00A55A14"/>
    <w:rsid w:val="00A76144"/>
    <w:rsid w:val="00A761E3"/>
    <w:rsid w:val="00AC042E"/>
    <w:rsid w:val="00AE0D5B"/>
    <w:rsid w:val="00AE3428"/>
    <w:rsid w:val="00AE424B"/>
    <w:rsid w:val="00AF7554"/>
    <w:rsid w:val="00B25BEA"/>
    <w:rsid w:val="00B276B9"/>
    <w:rsid w:val="00B27831"/>
    <w:rsid w:val="00B31457"/>
    <w:rsid w:val="00B74A3A"/>
    <w:rsid w:val="00B76D40"/>
    <w:rsid w:val="00B8408C"/>
    <w:rsid w:val="00B86A58"/>
    <w:rsid w:val="00B87FEF"/>
    <w:rsid w:val="00B95379"/>
    <w:rsid w:val="00B97B62"/>
    <w:rsid w:val="00BB08EF"/>
    <w:rsid w:val="00BB0ABC"/>
    <w:rsid w:val="00BB494D"/>
    <w:rsid w:val="00BB4D37"/>
    <w:rsid w:val="00BC02FB"/>
    <w:rsid w:val="00BF1725"/>
    <w:rsid w:val="00BF2DAD"/>
    <w:rsid w:val="00C00C3F"/>
    <w:rsid w:val="00C00E92"/>
    <w:rsid w:val="00C01733"/>
    <w:rsid w:val="00C22B48"/>
    <w:rsid w:val="00C35500"/>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36CD8"/>
    <w:rsid w:val="00D612AE"/>
    <w:rsid w:val="00D876A7"/>
    <w:rsid w:val="00DA18F1"/>
    <w:rsid w:val="00DA699C"/>
    <w:rsid w:val="00DB2C76"/>
    <w:rsid w:val="00DC22F1"/>
    <w:rsid w:val="00DC3DF0"/>
    <w:rsid w:val="00DE0237"/>
    <w:rsid w:val="00E02948"/>
    <w:rsid w:val="00E21996"/>
    <w:rsid w:val="00E3243E"/>
    <w:rsid w:val="00E3334D"/>
    <w:rsid w:val="00E33596"/>
    <w:rsid w:val="00E361D4"/>
    <w:rsid w:val="00E51DEA"/>
    <w:rsid w:val="00E558B3"/>
    <w:rsid w:val="00E567EC"/>
    <w:rsid w:val="00E62AC6"/>
    <w:rsid w:val="00E65E0A"/>
    <w:rsid w:val="00E7152E"/>
    <w:rsid w:val="00E7276E"/>
    <w:rsid w:val="00E75322"/>
    <w:rsid w:val="00E97B47"/>
    <w:rsid w:val="00EA5756"/>
    <w:rsid w:val="00EB3D5E"/>
    <w:rsid w:val="00EB4D86"/>
    <w:rsid w:val="00EC15FD"/>
    <w:rsid w:val="00EF2CCE"/>
    <w:rsid w:val="00EF55E4"/>
    <w:rsid w:val="00F00CC1"/>
    <w:rsid w:val="00F01367"/>
    <w:rsid w:val="00F04FB4"/>
    <w:rsid w:val="00F1293C"/>
    <w:rsid w:val="00F2090A"/>
    <w:rsid w:val="00F30AC4"/>
    <w:rsid w:val="00F4519D"/>
    <w:rsid w:val="00F530AF"/>
    <w:rsid w:val="00F84349"/>
    <w:rsid w:val="00F87EFE"/>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127B0-BAFC-480E-8844-8D1AC03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3413</Words>
  <Characters>1946</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pan.raj.sav.</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2021-02-04T08:45:00Z</cp:lastPrinted>
  <dcterms:created xsi:type="dcterms:W3CDTF">2021-02-05T14:41:00Z</dcterms:created>
  <dcterms:modified xsi:type="dcterms:W3CDTF">2021-02-08T07:41:00Z</dcterms:modified>
</cp:coreProperties>
</file>