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78" w:rsidRDefault="00DE3878" w:rsidP="0013624C">
      <w:pPr>
        <w:pStyle w:val="Antrats"/>
      </w:pPr>
      <w:bookmarkStart w:id="0" w:name="_GoBack"/>
      <w:bookmarkEnd w:id="0"/>
    </w:p>
    <w:p w:rsidR="00B07407" w:rsidRPr="0013624C" w:rsidRDefault="007D78E4" w:rsidP="0013624C">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w:t>
      </w:r>
      <w:r w:rsidR="0013624C">
        <w:rPr>
          <w:b/>
          <w:sz w:val="24"/>
          <w:szCs w:val="24"/>
        </w:rPr>
        <w:t xml:space="preserve">   </w:t>
      </w:r>
      <w:r w:rsidR="002249B3" w:rsidRPr="002249B3">
        <w:rPr>
          <w:b/>
          <w:sz w:val="24"/>
          <w:szCs w:val="24"/>
        </w:rPr>
        <w:t>Projektas</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E80870" w:rsidRDefault="00E80870" w:rsidP="00E80870">
      <w:pPr>
        <w:pStyle w:val="Pagrindinistekstas"/>
      </w:pPr>
      <w:r>
        <w:t xml:space="preserve">DĖL </w:t>
      </w:r>
      <w:r w:rsidR="006B028E">
        <w:t>PRIEMOKOS PANEVĖŽIO RAJONO SAVIVALDYBĖS ADMINISTRACIJOS DIREKTORIAUS PAVADUOTOJUI</w:t>
      </w:r>
      <w:r w:rsidR="00D06C9C">
        <w:t xml:space="preserve"> ANTANUI KAMINSKUI </w:t>
      </w:r>
      <w:r w:rsidR="006B028E">
        <w:t>SKYRIMO</w:t>
      </w:r>
      <w:r>
        <w:t xml:space="preserve"> </w:t>
      </w:r>
    </w:p>
    <w:p w:rsidR="00B07407" w:rsidRDefault="00B07407">
      <w:pPr>
        <w:rPr>
          <w:sz w:val="24"/>
          <w:lang w:val="lt-LT"/>
        </w:rPr>
      </w:pPr>
    </w:p>
    <w:p w:rsidR="00E573A4" w:rsidRDefault="004C4FE9" w:rsidP="00E573A4">
      <w:pPr>
        <w:jc w:val="center"/>
        <w:rPr>
          <w:sz w:val="24"/>
          <w:lang w:val="lt-LT"/>
        </w:rPr>
      </w:pPr>
      <w:r>
        <w:rPr>
          <w:sz w:val="24"/>
          <w:lang w:val="lt-LT"/>
        </w:rPr>
        <w:t>2021</w:t>
      </w:r>
      <w:r w:rsidR="00E573A4">
        <w:rPr>
          <w:sz w:val="24"/>
          <w:lang w:val="lt-LT"/>
        </w:rPr>
        <w:t xml:space="preserve"> m. </w:t>
      </w:r>
      <w:r w:rsidR="006B028E">
        <w:rPr>
          <w:sz w:val="24"/>
          <w:lang w:val="lt-LT"/>
        </w:rPr>
        <w:t xml:space="preserve">balandžio     </w:t>
      </w:r>
      <w:r w:rsidR="00CD7CFE">
        <w:rPr>
          <w:sz w:val="24"/>
          <w:lang w:val="lt-LT"/>
        </w:rPr>
        <w:t xml:space="preserve">d. </w:t>
      </w:r>
      <w:r w:rsidR="00E573A4">
        <w:rPr>
          <w:sz w:val="24"/>
          <w:lang w:val="lt-LT"/>
        </w:rPr>
        <w:t>Nr. T-</w:t>
      </w:r>
    </w:p>
    <w:p w:rsidR="00E573A4" w:rsidRDefault="00E573A4" w:rsidP="00E573A4">
      <w:pPr>
        <w:jc w:val="center"/>
        <w:rPr>
          <w:sz w:val="24"/>
          <w:lang w:val="lt-LT"/>
        </w:rPr>
      </w:pPr>
      <w:r>
        <w:rPr>
          <w:sz w:val="24"/>
          <w:lang w:val="lt-LT"/>
        </w:rPr>
        <w:t>Panevėžys</w:t>
      </w:r>
    </w:p>
    <w:p w:rsidR="00E573A4" w:rsidRDefault="00E573A4" w:rsidP="00E573A4">
      <w:pPr>
        <w:rPr>
          <w:sz w:val="24"/>
          <w:lang w:val="lt-LT"/>
        </w:rPr>
      </w:pPr>
    </w:p>
    <w:p w:rsidR="00B0323D" w:rsidRDefault="00E573A4" w:rsidP="00B0323D">
      <w:pPr>
        <w:jc w:val="both"/>
        <w:rPr>
          <w:sz w:val="24"/>
          <w:lang w:val="lt-LT"/>
        </w:rPr>
      </w:pPr>
      <w:r>
        <w:rPr>
          <w:sz w:val="24"/>
          <w:lang w:val="lt-LT"/>
        </w:rPr>
        <w:tab/>
      </w:r>
      <w:r w:rsidR="00E80870">
        <w:rPr>
          <w:sz w:val="24"/>
          <w:lang w:val="lt-LT"/>
        </w:rPr>
        <w:t>Vadovaudamasi Lietuvos Respublikos vietos savivaldos įstatymo 1</w:t>
      </w:r>
      <w:r w:rsidR="006B028E">
        <w:rPr>
          <w:sz w:val="24"/>
          <w:lang w:val="lt-LT"/>
        </w:rPr>
        <w:t>6</w:t>
      </w:r>
      <w:r w:rsidR="00E80870">
        <w:rPr>
          <w:sz w:val="24"/>
          <w:lang w:val="lt-LT"/>
        </w:rPr>
        <w:t xml:space="preserve"> straipsnio</w:t>
      </w:r>
      <w:r w:rsidR="008E7A21">
        <w:rPr>
          <w:sz w:val="24"/>
          <w:lang w:val="lt-LT"/>
        </w:rPr>
        <w:t xml:space="preserve"> </w:t>
      </w:r>
      <w:r w:rsidR="006B028E">
        <w:rPr>
          <w:sz w:val="24"/>
          <w:lang w:val="lt-LT"/>
        </w:rPr>
        <w:t>2 dalies               9 punktu</w:t>
      </w:r>
      <w:r w:rsidR="008E7A21">
        <w:rPr>
          <w:sz w:val="24"/>
          <w:lang w:val="lt-LT"/>
        </w:rPr>
        <w:t xml:space="preserve">, </w:t>
      </w:r>
      <w:r w:rsidR="006B028E">
        <w:rPr>
          <w:sz w:val="24"/>
          <w:lang w:val="lt-LT"/>
        </w:rPr>
        <w:t xml:space="preserve">Lietuvos Respublikos valstybės tarnybos įstatymo 30 straipsnio 1 dalies                                          2 punktu, </w:t>
      </w:r>
      <w:r w:rsidR="008E7A21" w:rsidRPr="00F16E40">
        <w:rPr>
          <w:sz w:val="24"/>
          <w:lang w:val="lt-LT"/>
        </w:rPr>
        <w:t>Savivaldybės taryba n u s p r e n d ž i a:</w:t>
      </w:r>
    </w:p>
    <w:p w:rsidR="00D06C9C" w:rsidRDefault="00B0323D" w:rsidP="005D562E">
      <w:pPr>
        <w:jc w:val="both"/>
        <w:rPr>
          <w:sz w:val="24"/>
          <w:lang w:val="lt-LT"/>
        </w:rPr>
      </w:pPr>
      <w:r>
        <w:rPr>
          <w:sz w:val="24"/>
          <w:lang w:val="lt-LT"/>
        </w:rPr>
        <w:tab/>
      </w:r>
      <w:r w:rsidR="006B028E">
        <w:rPr>
          <w:sz w:val="24"/>
          <w:lang w:val="lt-LT"/>
        </w:rPr>
        <w:t>Skirti Panevėžio rajono savivaldybės administracijos direktoriaus pavaduotojui Antanui Kaminskui už papildomų užduočių</w:t>
      </w:r>
      <w:r w:rsidR="00D06C9C">
        <w:rPr>
          <w:sz w:val="24"/>
          <w:lang w:val="lt-LT"/>
        </w:rPr>
        <w:t xml:space="preserve">, nenumatytų pareigybės aprašyme, susijusių su </w:t>
      </w:r>
      <w:r w:rsidR="005D562E">
        <w:rPr>
          <w:sz w:val="24"/>
          <w:lang w:val="lt-LT"/>
        </w:rPr>
        <w:t>pagal Eu</w:t>
      </w:r>
      <w:r w:rsidR="001E37F0">
        <w:rPr>
          <w:sz w:val="24"/>
          <w:lang w:val="lt-LT"/>
        </w:rPr>
        <w:t xml:space="preserve">ropos Sąjungos fondų investicijų veiksmų programos 5 </w:t>
      </w:r>
      <w:r w:rsidR="001E37F0" w:rsidRPr="001E37F0">
        <w:rPr>
          <w:sz w:val="24"/>
          <w:szCs w:val="24"/>
          <w:lang w:val="lt-LT"/>
        </w:rPr>
        <w:t xml:space="preserve">prioriteto </w:t>
      </w:r>
      <w:r w:rsidR="001E37F0" w:rsidRPr="001E37F0">
        <w:rPr>
          <w:bCs/>
          <w:sz w:val="24"/>
          <w:szCs w:val="24"/>
          <w:lang w:val="lt-LT"/>
        </w:rPr>
        <w:t xml:space="preserve">„Aplinkosauga, gamtos išteklių darnus naudojimas ir prisitaikymas prie klimato kaitos“ </w:t>
      </w:r>
      <w:r w:rsidR="005D562E" w:rsidRPr="001E37F0">
        <w:rPr>
          <w:sz w:val="24"/>
          <w:lang w:val="lt-LT"/>
        </w:rPr>
        <w:t xml:space="preserve">05.3.2-APVA-R-014 </w:t>
      </w:r>
      <w:r w:rsidR="001E37F0">
        <w:rPr>
          <w:sz w:val="24"/>
          <w:lang w:val="lt-LT"/>
        </w:rPr>
        <w:t>įgyvendinimo priemon</w:t>
      </w:r>
      <w:r w:rsidR="00046870">
        <w:rPr>
          <w:sz w:val="24"/>
          <w:lang w:val="lt-LT"/>
        </w:rPr>
        <w:t>e</w:t>
      </w:r>
      <w:r w:rsidR="001E37F0">
        <w:rPr>
          <w:sz w:val="24"/>
          <w:lang w:val="lt-LT"/>
        </w:rPr>
        <w:t xml:space="preserve"> </w:t>
      </w:r>
      <w:r w:rsidRPr="001E37F0">
        <w:rPr>
          <w:lang w:val="lt-LT"/>
        </w:rPr>
        <w:t>„</w:t>
      </w:r>
      <w:r w:rsidRPr="001E37F0">
        <w:rPr>
          <w:sz w:val="24"/>
          <w:szCs w:val="24"/>
          <w:lang w:val="lt-LT"/>
        </w:rPr>
        <w:t>Geriamojo vandens tiekimo ir nuotekų tvarkymo sistemų renovavimas ir plė</w:t>
      </w:r>
      <w:r w:rsidR="005D562E" w:rsidRPr="001E37F0">
        <w:rPr>
          <w:sz w:val="24"/>
          <w:szCs w:val="24"/>
          <w:lang w:val="lt-LT"/>
        </w:rPr>
        <w:t xml:space="preserve">tra, įmonių valdymo tobulinimas“ </w:t>
      </w:r>
      <w:r w:rsidRPr="001E37F0">
        <w:rPr>
          <w:sz w:val="24"/>
          <w:szCs w:val="24"/>
          <w:lang w:val="lt-LT"/>
        </w:rPr>
        <w:t>(projektas „Geriamojo vandens tiekimo ir nuotekų tvarkymo sistemų statyba Paįstrio k., Gegužinės k. ir Ėriškių k.</w:t>
      </w:r>
      <w:r w:rsidR="005D562E" w:rsidRPr="001E37F0">
        <w:rPr>
          <w:sz w:val="24"/>
          <w:szCs w:val="24"/>
          <w:lang w:val="lt-LT"/>
        </w:rPr>
        <w:t>, Panevėžio rajone“)</w:t>
      </w:r>
      <w:r w:rsidRPr="001E37F0">
        <w:rPr>
          <w:sz w:val="24"/>
          <w:szCs w:val="24"/>
          <w:lang w:val="lt-LT"/>
        </w:rPr>
        <w:t xml:space="preserve">, </w:t>
      </w:r>
      <w:r w:rsidR="00D06C9C" w:rsidRPr="001E37F0">
        <w:rPr>
          <w:sz w:val="24"/>
          <w:lang w:val="lt-LT"/>
        </w:rPr>
        <w:t xml:space="preserve">atlikimą 20 procentų pareiginės algos dydžio </w:t>
      </w:r>
      <w:r w:rsidR="005D562E" w:rsidRPr="001E37F0">
        <w:rPr>
          <w:sz w:val="24"/>
          <w:lang w:val="lt-LT"/>
        </w:rPr>
        <w:t>priemoką</w:t>
      </w:r>
      <w:r w:rsidR="00046870">
        <w:rPr>
          <w:sz w:val="24"/>
          <w:lang w:val="lt-LT"/>
        </w:rPr>
        <w:t xml:space="preserve"> ir </w:t>
      </w:r>
      <w:r w:rsidR="005D562E" w:rsidRPr="001E37F0">
        <w:rPr>
          <w:sz w:val="24"/>
          <w:lang w:val="lt-LT"/>
        </w:rPr>
        <w:t>mok</w:t>
      </w:r>
      <w:r w:rsidR="00046870">
        <w:rPr>
          <w:sz w:val="24"/>
          <w:lang w:val="lt-LT"/>
        </w:rPr>
        <w:t>ėti</w:t>
      </w:r>
      <w:r w:rsidR="005D562E" w:rsidRPr="001E37F0">
        <w:rPr>
          <w:sz w:val="24"/>
          <w:lang w:val="lt-LT"/>
        </w:rPr>
        <w:t xml:space="preserve"> iš savivaldybės administracijos darbo užmokesčio fondo nuo</w:t>
      </w:r>
      <w:r w:rsidR="005D562E">
        <w:rPr>
          <w:sz w:val="24"/>
          <w:lang w:val="lt-LT"/>
        </w:rPr>
        <w:t xml:space="preserve"> 2021 m. balandžio </w:t>
      </w:r>
      <w:r>
        <w:rPr>
          <w:sz w:val="24"/>
          <w:lang w:val="lt-LT"/>
        </w:rPr>
        <w:t>19 d.</w:t>
      </w:r>
      <w:r w:rsidR="00D06C9C">
        <w:rPr>
          <w:sz w:val="24"/>
          <w:lang w:val="lt-LT"/>
        </w:rPr>
        <w:t xml:space="preserve"> iki projekto įgyvendinimo pabaigos</w:t>
      </w:r>
      <w:r>
        <w:rPr>
          <w:sz w:val="24"/>
          <w:lang w:val="lt-LT"/>
        </w:rPr>
        <w:t>.</w:t>
      </w:r>
    </w:p>
    <w:p w:rsidR="00D06C9C" w:rsidRPr="00EE395A" w:rsidRDefault="00D06C9C" w:rsidP="00D06C9C">
      <w:pPr>
        <w:suppressAutoHyphens w:val="0"/>
        <w:jc w:val="both"/>
        <w:rPr>
          <w:color w:val="000000"/>
          <w:sz w:val="24"/>
          <w:lang w:val="lt-LT" w:eastAsia="lt-LT" w:bidi="ar-SA"/>
        </w:rPr>
      </w:pPr>
      <w:r>
        <w:rPr>
          <w:color w:val="000000"/>
          <w:sz w:val="24"/>
          <w:lang w:val="lt-LT" w:eastAsia="lt-LT" w:bidi="ar-SA"/>
        </w:rPr>
        <w:tab/>
      </w:r>
      <w:r w:rsidRPr="00EE395A">
        <w:rPr>
          <w:color w:val="000000"/>
          <w:sz w:val="24"/>
          <w:lang w:val="lt-LT" w:eastAsia="lt-LT" w:bidi="ar-SA"/>
        </w:rPr>
        <w:t>Šis sprendimas gali būti skundžiamas Lietuvos Respublikos administracinių bylų teisenos įstatymo nustatyta tvarka.</w:t>
      </w:r>
    </w:p>
    <w:p w:rsidR="00D06C9C" w:rsidRDefault="00D06C9C" w:rsidP="006B028E">
      <w:pPr>
        <w:ind w:firstLine="710"/>
        <w:jc w:val="both"/>
        <w:rPr>
          <w:sz w:val="24"/>
          <w:lang w:val="lt-LT"/>
        </w:rPr>
      </w:pPr>
    </w:p>
    <w:p w:rsidR="00CA3F0E" w:rsidRDefault="00CA3F0E" w:rsidP="00AC3C50">
      <w:pPr>
        <w:ind w:firstLine="720"/>
        <w:jc w:val="both"/>
        <w:rPr>
          <w:sz w:val="24"/>
          <w:lang w:val="lt-LT"/>
        </w:rPr>
      </w:pPr>
    </w:p>
    <w:p w:rsidR="00CA3F0E" w:rsidRDefault="00CA3F0E" w:rsidP="00AC3C50">
      <w:pPr>
        <w:ind w:firstLine="720"/>
        <w:jc w:val="both"/>
        <w:rPr>
          <w:sz w:val="24"/>
          <w:lang w:val="lt-LT"/>
        </w:rPr>
      </w:pPr>
    </w:p>
    <w:p w:rsidR="00CA3F0E" w:rsidRDefault="00CA3F0E" w:rsidP="00AC3C50">
      <w:pPr>
        <w:ind w:firstLine="720"/>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D06C9C" w:rsidRDefault="00D06C9C" w:rsidP="00E573A4">
      <w:pPr>
        <w:jc w:val="both"/>
        <w:rPr>
          <w:sz w:val="24"/>
          <w:lang w:val="lt-LT"/>
        </w:rPr>
      </w:pPr>
    </w:p>
    <w:p w:rsidR="00CD7CFE" w:rsidRDefault="00CD7CFE" w:rsidP="00E573A4">
      <w:pPr>
        <w:jc w:val="both"/>
        <w:rPr>
          <w:sz w:val="24"/>
          <w:lang w:val="lt-LT"/>
        </w:rPr>
      </w:pPr>
    </w:p>
    <w:p w:rsidR="00E80870" w:rsidRDefault="00CA3F0E" w:rsidP="00E80870">
      <w:pPr>
        <w:jc w:val="both"/>
        <w:rPr>
          <w:sz w:val="24"/>
          <w:lang w:val="lt-LT"/>
        </w:rPr>
      </w:pPr>
      <w:r>
        <w:rPr>
          <w:sz w:val="24"/>
          <w:lang w:val="lt-LT"/>
        </w:rPr>
        <w:t>Stasė Venslavičienė</w:t>
      </w:r>
    </w:p>
    <w:p w:rsidR="00CA3F0E" w:rsidRDefault="007953CD" w:rsidP="00E80870">
      <w:pPr>
        <w:jc w:val="both"/>
        <w:rPr>
          <w:sz w:val="24"/>
          <w:lang w:val="lt-LT"/>
        </w:rPr>
      </w:pPr>
      <w:r>
        <w:rPr>
          <w:sz w:val="24"/>
          <w:lang w:val="lt-LT"/>
        </w:rPr>
        <w:t>2021-</w:t>
      </w:r>
      <w:r w:rsidR="00495615">
        <w:rPr>
          <w:sz w:val="24"/>
          <w:lang w:val="lt-LT"/>
        </w:rPr>
        <w:t>03-25</w:t>
      </w:r>
    </w:p>
    <w:p w:rsidR="001E37F0" w:rsidRDefault="001E37F0" w:rsidP="00E80870">
      <w:pPr>
        <w:jc w:val="both"/>
        <w:rPr>
          <w:sz w:val="24"/>
          <w:lang w:val="lt-LT"/>
        </w:rPr>
      </w:pPr>
    </w:p>
    <w:p w:rsidR="001E37F0" w:rsidRDefault="001E37F0" w:rsidP="00E80870">
      <w:pPr>
        <w:jc w:val="both"/>
        <w:rPr>
          <w:sz w:val="24"/>
          <w:lang w:val="lt-LT"/>
        </w:rPr>
      </w:pPr>
    </w:p>
    <w:p w:rsidR="00CA3F0E" w:rsidRDefault="00CA3F0E" w:rsidP="00E80870">
      <w:pPr>
        <w:jc w:val="both"/>
        <w:rPr>
          <w:sz w:val="24"/>
          <w:lang w:val="lt-LT"/>
        </w:rPr>
      </w:pPr>
    </w:p>
    <w:p w:rsidR="00E573A4" w:rsidRPr="00E80870" w:rsidRDefault="00E573A4" w:rsidP="00E80870">
      <w:pPr>
        <w:ind w:left="720" w:firstLine="720"/>
        <w:jc w:val="both"/>
        <w:rPr>
          <w:sz w:val="24"/>
          <w:lang w:val="lt-LT"/>
        </w:rPr>
      </w:pPr>
      <w:r>
        <w:rPr>
          <w:b/>
          <w:sz w:val="24"/>
          <w:szCs w:val="24"/>
        </w:rPr>
        <w:lastRenderedPageBreak/>
        <w:t>PANEVĖŽIO RAJONO SAVIVALDYBĖS ADMINISTRACIJOS</w:t>
      </w:r>
    </w:p>
    <w:p w:rsidR="00E573A4" w:rsidRDefault="00E573A4" w:rsidP="00E573A4">
      <w:pPr>
        <w:jc w:val="center"/>
        <w:rPr>
          <w:b/>
          <w:sz w:val="24"/>
          <w:szCs w:val="24"/>
        </w:rPr>
      </w:pPr>
      <w:r>
        <w:rPr>
          <w:b/>
          <w:sz w:val="24"/>
          <w:szCs w:val="24"/>
        </w:rPr>
        <w:t>PERSONALO ADMINISTRAVIMO SKYRIUS</w:t>
      </w:r>
    </w:p>
    <w:p w:rsidR="00E573A4" w:rsidRDefault="00E573A4" w:rsidP="00E573A4">
      <w:pPr>
        <w:rPr>
          <w:lang w:val="lt-LT"/>
        </w:rPr>
      </w:pPr>
    </w:p>
    <w:p w:rsidR="00E573A4" w:rsidRDefault="00E573A4" w:rsidP="00E573A4">
      <w:pPr>
        <w:rPr>
          <w:sz w:val="24"/>
          <w:szCs w:val="24"/>
          <w:lang w:val="lt-LT"/>
        </w:rPr>
      </w:pPr>
      <w:r>
        <w:rPr>
          <w:sz w:val="24"/>
          <w:szCs w:val="24"/>
          <w:lang w:val="lt-LT"/>
        </w:rPr>
        <w:t>Panevėžio rajono savivaldybės tarybai</w:t>
      </w:r>
    </w:p>
    <w:p w:rsidR="00E573A4" w:rsidRDefault="00E573A4" w:rsidP="00E573A4">
      <w:pPr>
        <w:rPr>
          <w:lang w:val="lt-LT"/>
        </w:rPr>
      </w:pPr>
    </w:p>
    <w:p w:rsidR="00D06C9C" w:rsidRDefault="00E573A4" w:rsidP="00D06C9C">
      <w:pPr>
        <w:pStyle w:val="Pagrindinistekstas"/>
      </w:pPr>
      <w:r>
        <w:t xml:space="preserve">AIŠKINAMASIS RAŠTAS DĖL SPRENDIMO </w:t>
      </w:r>
      <w:r w:rsidR="00D06C9C">
        <w:t xml:space="preserve">„DĖL PRIEMOKOS PANEVĖŽIO RAJONO SAVIVALDYBĖS ADMINISTRACIJOS DIREKTORIAUS PAVADUOTOJUI ANTANUI KAMINSKUI SKYRIMO“ PROJEKTO </w:t>
      </w:r>
    </w:p>
    <w:p w:rsidR="00E80870" w:rsidRDefault="00E80870" w:rsidP="00CD7CFE">
      <w:pPr>
        <w:pStyle w:val="Pagrindinistekstas"/>
      </w:pPr>
    </w:p>
    <w:p w:rsidR="00E573A4" w:rsidRDefault="00E573A4" w:rsidP="00E573A4">
      <w:pPr>
        <w:rPr>
          <w:sz w:val="24"/>
          <w:lang w:val="lt-LT"/>
        </w:rPr>
      </w:pPr>
    </w:p>
    <w:p w:rsidR="00E573A4" w:rsidRDefault="00CA3F0E" w:rsidP="00E573A4">
      <w:pPr>
        <w:jc w:val="center"/>
        <w:rPr>
          <w:sz w:val="24"/>
          <w:lang w:val="lt-LT"/>
        </w:rPr>
      </w:pPr>
      <w:r>
        <w:rPr>
          <w:sz w:val="24"/>
          <w:lang w:val="lt-LT"/>
        </w:rPr>
        <w:t>2021-</w:t>
      </w:r>
      <w:r w:rsidR="00D06C9C">
        <w:rPr>
          <w:sz w:val="24"/>
          <w:lang w:val="lt-LT"/>
        </w:rPr>
        <w:t>03-25</w:t>
      </w:r>
    </w:p>
    <w:p w:rsidR="00E573A4" w:rsidRDefault="00E573A4" w:rsidP="00E573A4">
      <w:pPr>
        <w:jc w:val="center"/>
        <w:rPr>
          <w:sz w:val="24"/>
          <w:lang w:val="lt-LT"/>
        </w:rPr>
      </w:pPr>
      <w:r>
        <w:rPr>
          <w:sz w:val="24"/>
          <w:lang w:val="lt-LT"/>
        </w:rPr>
        <w:t>Panevėžys</w:t>
      </w:r>
    </w:p>
    <w:p w:rsidR="00C1364F" w:rsidRDefault="00C1364F" w:rsidP="00E573A4">
      <w:pPr>
        <w:jc w:val="center"/>
        <w:rPr>
          <w:sz w:val="24"/>
          <w:lang w:val="lt-LT"/>
        </w:rPr>
      </w:pPr>
    </w:p>
    <w:p w:rsidR="00E573A4" w:rsidRDefault="00E573A4" w:rsidP="000F280C">
      <w:pPr>
        <w:ind w:firstLine="710"/>
        <w:jc w:val="both"/>
        <w:rPr>
          <w:sz w:val="24"/>
          <w:lang w:val="lt-LT"/>
        </w:rPr>
      </w:pPr>
      <w:r>
        <w:rPr>
          <w:sz w:val="24"/>
          <w:lang w:val="lt-LT"/>
        </w:rPr>
        <w:tab/>
      </w:r>
      <w:r>
        <w:rPr>
          <w:b/>
          <w:bCs/>
          <w:sz w:val="24"/>
          <w:lang w:val="lt-LT"/>
        </w:rPr>
        <w:t xml:space="preserve">1. </w:t>
      </w:r>
      <w:r w:rsidR="005D775D">
        <w:rPr>
          <w:b/>
          <w:bCs/>
          <w:sz w:val="24"/>
          <w:lang w:val="lt-LT"/>
        </w:rPr>
        <w:t>Sprendimo projekto tikslai ir uždaviniai.</w:t>
      </w:r>
      <w:r w:rsidR="000F280C">
        <w:rPr>
          <w:b/>
          <w:bCs/>
          <w:sz w:val="24"/>
          <w:lang w:val="lt-LT"/>
        </w:rPr>
        <w:t xml:space="preserve"> </w:t>
      </w:r>
      <w:r w:rsidR="00D06C9C">
        <w:rPr>
          <w:sz w:val="24"/>
          <w:lang w:val="lt-LT"/>
        </w:rPr>
        <w:t>Skirti priemoką Panevėži</w:t>
      </w:r>
      <w:r w:rsidR="00EE1422">
        <w:rPr>
          <w:sz w:val="24"/>
          <w:lang w:val="lt-LT"/>
        </w:rPr>
        <w:t>o rajono savivaldybės administra</w:t>
      </w:r>
      <w:r w:rsidR="00D06C9C">
        <w:rPr>
          <w:sz w:val="24"/>
          <w:lang w:val="lt-LT"/>
        </w:rPr>
        <w:t xml:space="preserve">cijos direktoriaus pavaduotojui Antanui Kaminskui </w:t>
      </w:r>
      <w:r w:rsidR="00EE1422">
        <w:rPr>
          <w:sz w:val="24"/>
          <w:lang w:val="lt-LT"/>
        </w:rPr>
        <w:t xml:space="preserve">už papildomų užduočių, nenumatytų pareigybės aprašyme, susijusių su projekto įgyvendinimu. </w:t>
      </w:r>
    </w:p>
    <w:p w:rsidR="00EE1422" w:rsidRPr="00EE1422" w:rsidRDefault="00EE1422" w:rsidP="000F280C">
      <w:pPr>
        <w:ind w:firstLine="710"/>
        <w:jc w:val="both"/>
        <w:rPr>
          <w:sz w:val="24"/>
          <w:szCs w:val="24"/>
          <w:lang w:val="lt-LT"/>
        </w:rPr>
      </w:pPr>
      <w:r>
        <w:rPr>
          <w:bCs/>
          <w:sz w:val="24"/>
          <w:lang w:val="lt-LT"/>
        </w:rPr>
        <w:t>Vadovaujantis Lietuvos Respublikos valstybės tarnybos įstatymo 30 straipsnio 1 dalies 2 punktu, už papildomų užduočių, suformuluotų raštu atlikimą, kai dėl to viršijamas įprastas darbo krūvis, arba kai vykdomos pareigybės aprašyme nenumatytos funkcijos, valstybės tarnautojui gali būti skiriama priemoka, kuri negali būti mažesnė kaip 10 procentų ir didesnė kaip 40 procentų pareiginės algos. Kai priemoka skiriama už dalyvavimą įgyvendinant Europos Sąjungos struktūrinės, kitos Europos Sąjungos finansinės paramos ir tarptautinės finansinės paramos lėšomis finansuojamus projektus, priemoka  skiriama iki projekto pabaigos.</w:t>
      </w:r>
    </w:p>
    <w:p w:rsidR="00E1035D" w:rsidRPr="00CD7CFE" w:rsidRDefault="00E573A4" w:rsidP="000F280C">
      <w:pPr>
        <w:tabs>
          <w:tab w:val="left" w:pos="1080"/>
        </w:tabs>
        <w:ind w:firstLine="720"/>
        <w:jc w:val="both"/>
        <w:rPr>
          <w:sz w:val="24"/>
          <w:lang w:val="lt-LT"/>
        </w:rPr>
      </w:pPr>
      <w:r>
        <w:rPr>
          <w:b/>
          <w:sz w:val="24"/>
          <w:lang w:val="lt-LT"/>
        </w:rPr>
        <w:t xml:space="preserve">2. </w:t>
      </w:r>
      <w:r w:rsidR="005D775D">
        <w:rPr>
          <w:b/>
          <w:sz w:val="24"/>
          <w:lang w:val="lt-LT"/>
        </w:rPr>
        <w:t>Siūlomos teisinio reguliavimo nuostatos.</w:t>
      </w:r>
      <w:r>
        <w:rPr>
          <w:sz w:val="24"/>
          <w:lang w:val="lt-LT"/>
        </w:rPr>
        <w:t xml:space="preserve"> </w:t>
      </w:r>
      <w:r w:rsidR="00EE1422">
        <w:rPr>
          <w:sz w:val="24"/>
          <w:lang w:val="lt-LT"/>
        </w:rPr>
        <w:t>Lietuvos Respublikos vietos savivaldos įstatymo 16 straipsnio 2 dalies 9 punktas nurodo, kad išimtinė savivaldybės tarybos kompetencija yra Savivaldybės administracijos direktoriaus pavaduotojo darbo užmokesčio nustatymas. Pagal Lietuvos Respublikos valstybės tarnybos įstatymo 28 str</w:t>
      </w:r>
      <w:r w:rsidR="00824307">
        <w:rPr>
          <w:sz w:val="24"/>
          <w:lang w:val="lt-LT"/>
        </w:rPr>
        <w:t>aipsnio 1 dalį valstybės tarnautojo darbo užmokestį sudaro pareiginė alga, priemokos, priedas už tarnybos Lietuvos valstybei stažą bei mokėjimas už darbą poilsio ir švenčių dienomis, nakties, viršvalandinį darbą ir budėjimą.</w:t>
      </w:r>
    </w:p>
    <w:p w:rsidR="00E573A4" w:rsidRPr="007953CD" w:rsidRDefault="00E573A4" w:rsidP="007953CD">
      <w:pPr>
        <w:jc w:val="both"/>
        <w:rPr>
          <w:sz w:val="24"/>
          <w:szCs w:val="24"/>
          <w:lang w:val="lt-LT"/>
        </w:rPr>
      </w:pPr>
      <w:r w:rsidRPr="003B2AE8">
        <w:rPr>
          <w:sz w:val="24"/>
          <w:szCs w:val="24"/>
          <w:lang w:val="lt-LT"/>
        </w:rPr>
        <w:tab/>
      </w:r>
      <w:r w:rsidRPr="003B2AE8">
        <w:rPr>
          <w:b/>
          <w:bCs/>
          <w:sz w:val="24"/>
          <w:szCs w:val="24"/>
          <w:lang w:val="lt-LT"/>
        </w:rPr>
        <w:t xml:space="preserve">3. </w:t>
      </w:r>
      <w:r w:rsidR="005D775D">
        <w:rPr>
          <w:b/>
          <w:bCs/>
          <w:sz w:val="24"/>
          <w:szCs w:val="24"/>
          <w:lang w:val="lt-LT"/>
        </w:rPr>
        <w:t>Laukiami rezultatai.</w:t>
      </w:r>
      <w:r w:rsidR="00CD7CFE">
        <w:rPr>
          <w:sz w:val="24"/>
          <w:szCs w:val="24"/>
          <w:lang w:val="lt-LT"/>
        </w:rPr>
        <w:t xml:space="preserve"> </w:t>
      </w:r>
      <w:r w:rsidR="00824307">
        <w:rPr>
          <w:bCs/>
          <w:sz w:val="24"/>
          <w:lang w:val="lt-LT"/>
        </w:rPr>
        <w:t>Sėkmingai įgyvendintas projektas</w:t>
      </w:r>
    </w:p>
    <w:p w:rsidR="00E573A4" w:rsidRPr="00CD7CFE" w:rsidRDefault="00E573A4" w:rsidP="000F280C">
      <w:pPr>
        <w:jc w:val="both"/>
        <w:rPr>
          <w:b/>
          <w:bCs/>
          <w:sz w:val="24"/>
          <w:lang w:val="lt-LT"/>
        </w:rPr>
      </w:pPr>
      <w:r w:rsidRPr="00D53CA7">
        <w:rPr>
          <w:sz w:val="24"/>
          <w:lang w:val="lt-LT"/>
        </w:rPr>
        <w:tab/>
      </w:r>
      <w:r w:rsidRPr="00D53CA7">
        <w:rPr>
          <w:b/>
          <w:sz w:val="24"/>
          <w:lang w:val="lt-LT"/>
        </w:rPr>
        <w:t xml:space="preserve">4. </w:t>
      </w:r>
      <w:r w:rsidR="000F280C">
        <w:rPr>
          <w:b/>
          <w:sz w:val="24"/>
          <w:lang w:val="lt-LT"/>
        </w:rPr>
        <w:t>Lėšų poreikis ir šaltiniai.</w:t>
      </w:r>
      <w:r w:rsidR="007D3F3C">
        <w:rPr>
          <w:sz w:val="24"/>
          <w:lang w:val="lt-LT"/>
        </w:rPr>
        <w:t xml:space="preserve"> </w:t>
      </w:r>
      <w:r w:rsidR="00824307">
        <w:rPr>
          <w:sz w:val="24"/>
          <w:lang w:val="lt-LT"/>
        </w:rPr>
        <w:t xml:space="preserve">Lėšos </w:t>
      </w:r>
      <w:r w:rsidR="00B0323D">
        <w:rPr>
          <w:sz w:val="24"/>
          <w:lang w:val="lt-LT"/>
        </w:rPr>
        <w:t>skiriamos iš savivaldybės administracijos darbo užmokesčio fondo.</w:t>
      </w:r>
    </w:p>
    <w:p w:rsidR="002F7040" w:rsidRPr="007D3F3C" w:rsidRDefault="00E573A4" w:rsidP="000F280C">
      <w:pPr>
        <w:jc w:val="both"/>
        <w:rPr>
          <w:sz w:val="24"/>
          <w:szCs w:val="24"/>
          <w:lang w:val="lt-LT"/>
        </w:rPr>
      </w:pPr>
      <w:r>
        <w:rPr>
          <w:sz w:val="24"/>
          <w:lang w:val="lt-LT"/>
        </w:rPr>
        <w:tab/>
      </w:r>
      <w:r w:rsidR="000F280C">
        <w:rPr>
          <w:b/>
          <w:sz w:val="24"/>
          <w:lang w:val="lt-LT"/>
        </w:rPr>
        <w:t>5. Kiti sprendimui priimti reikalingi pagrindimai, skaičiavimai ar paaiškinimai.</w:t>
      </w:r>
      <w:r w:rsidR="007D3F3C">
        <w:rPr>
          <w:b/>
          <w:sz w:val="24"/>
          <w:lang w:val="lt-LT"/>
        </w:rPr>
        <w:t xml:space="preserve"> </w:t>
      </w:r>
      <w:r w:rsidR="007D3F3C">
        <w:rPr>
          <w:sz w:val="24"/>
          <w:lang w:val="lt-LT"/>
        </w:rPr>
        <w:t>Nėra.</w:t>
      </w:r>
    </w:p>
    <w:p w:rsidR="009A245F" w:rsidRDefault="009A245F" w:rsidP="00C1364F">
      <w:pPr>
        <w:jc w:val="both"/>
        <w:rPr>
          <w:sz w:val="24"/>
          <w:szCs w:val="24"/>
          <w:lang w:val="lt-LT"/>
        </w:rPr>
      </w:pPr>
    </w:p>
    <w:p w:rsidR="007D3F3C" w:rsidRDefault="007D3F3C" w:rsidP="00C1364F">
      <w:pPr>
        <w:jc w:val="both"/>
        <w:rPr>
          <w:sz w:val="24"/>
          <w:szCs w:val="24"/>
          <w:lang w:val="lt-LT"/>
        </w:rPr>
      </w:pPr>
    </w:p>
    <w:p w:rsidR="007D3F3C" w:rsidRDefault="007D3F3C" w:rsidP="00C1364F">
      <w:pPr>
        <w:jc w:val="both"/>
        <w:rPr>
          <w:sz w:val="24"/>
          <w:szCs w:val="24"/>
          <w:lang w:val="lt-LT"/>
        </w:rPr>
      </w:pPr>
    </w:p>
    <w:p w:rsidR="00E573A4" w:rsidRPr="00B95CEE" w:rsidRDefault="009911EA" w:rsidP="00EF4B03">
      <w:pPr>
        <w:jc w:val="both"/>
        <w:rPr>
          <w:sz w:val="24"/>
          <w:szCs w:val="24"/>
        </w:rPr>
      </w:pPr>
      <w:r>
        <w:rPr>
          <w:sz w:val="24"/>
          <w:lang w:val="lt-LT"/>
        </w:rPr>
        <w:t>Skyriaus 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Stasė Venslavičienė</w:t>
      </w:r>
    </w:p>
    <w:sectPr w:rsidR="00E573A4" w:rsidRPr="00B95CEE"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61E"/>
    <w:rsid w:val="0000075E"/>
    <w:rsid w:val="00000BF7"/>
    <w:rsid w:val="00000F58"/>
    <w:rsid w:val="00001928"/>
    <w:rsid w:val="00001BCD"/>
    <w:rsid w:val="000072A9"/>
    <w:rsid w:val="0001032D"/>
    <w:rsid w:val="00011D9D"/>
    <w:rsid w:val="000145C6"/>
    <w:rsid w:val="0001564E"/>
    <w:rsid w:val="000157E6"/>
    <w:rsid w:val="00016E20"/>
    <w:rsid w:val="00017CF9"/>
    <w:rsid w:val="000269E8"/>
    <w:rsid w:val="000320B4"/>
    <w:rsid w:val="000337AA"/>
    <w:rsid w:val="00046870"/>
    <w:rsid w:val="00056438"/>
    <w:rsid w:val="000565CB"/>
    <w:rsid w:val="00066DC0"/>
    <w:rsid w:val="00067BB2"/>
    <w:rsid w:val="00071886"/>
    <w:rsid w:val="0007241E"/>
    <w:rsid w:val="00074427"/>
    <w:rsid w:val="00075E56"/>
    <w:rsid w:val="00090F20"/>
    <w:rsid w:val="00091449"/>
    <w:rsid w:val="0009668E"/>
    <w:rsid w:val="000A69A1"/>
    <w:rsid w:val="000A6D2E"/>
    <w:rsid w:val="000C1F71"/>
    <w:rsid w:val="000C22B0"/>
    <w:rsid w:val="000D063A"/>
    <w:rsid w:val="000D24F7"/>
    <w:rsid w:val="000F03A3"/>
    <w:rsid w:val="000F280C"/>
    <w:rsid w:val="000F42B4"/>
    <w:rsid w:val="000F4CE6"/>
    <w:rsid w:val="000F6C87"/>
    <w:rsid w:val="0010269E"/>
    <w:rsid w:val="00133187"/>
    <w:rsid w:val="00133229"/>
    <w:rsid w:val="0013624C"/>
    <w:rsid w:val="00136527"/>
    <w:rsid w:val="00137D49"/>
    <w:rsid w:val="0014071E"/>
    <w:rsid w:val="00145423"/>
    <w:rsid w:val="00146610"/>
    <w:rsid w:val="00152FB1"/>
    <w:rsid w:val="00164442"/>
    <w:rsid w:val="00177D21"/>
    <w:rsid w:val="00177F87"/>
    <w:rsid w:val="00187E64"/>
    <w:rsid w:val="001933D4"/>
    <w:rsid w:val="001A108E"/>
    <w:rsid w:val="001A3CD9"/>
    <w:rsid w:val="001C2743"/>
    <w:rsid w:val="001D459F"/>
    <w:rsid w:val="001D6C42"/>
    <w:rsid w:val="001E07AC"/>
    <w:rsid w:val="001E37F0"/>
    <w:rsid w:val="001E4560"/>
    <w:rsid w:val="001E6056"/>
    <w:rsid w:val="001F3139"/>
    <w:rsid w:val="001F3A81"/>
    <w:rsid w:val="001F4385"/>
    <w:rsid w:val="002035BF"/>
    <w:rsid w:val="00207D33"/>
    <w:rsid w:val="00210746"/>
    <w:rsid w:val="002110EB"/>
    <w:rsid w:val="00212254"/>
    <w:rsid w:val="00215088"/>
    <w:rsid w:val="002249B3"/>
    <w:rsid w:val="00226D70"/>
    <w:rsid w:val="0023599D"/>
    <w:rsid w:val="00255031"/>
    <w:rsid w:val="00255619"/>
    <w:rsid w:val="00260034"/>
    <w:rsid w:val="002649FA"/>
    <w:rsid w:val="00270D78"/>
    <w:rsid w:val="002759FB"/>
    <w:rsid w:val="002769D6"/>
    <w:rsid w:val="00277556"/>
    <w:rsid w:val="00285F02"/>
    <w:rsid w:val="00297398"/>
    <w:rsid w:val="002A09C4"/>
    <w:rsid w:val="002A333A"/>
    <w:rsid w:val="002A3748"/>
    <w:rsid w:val="002A38BF"/>
    <w:rsid w:val="002B7D0D"/>
    <w:rsid w:val="002C2A60"/>
    <w:rsid w:val="002D1B12"/>
    <w:rsid w:val="002D527F"/>
    <w:rsid w:val="002E035E"/>
    <w:rsid w:val="002F0BDE"/>
    <w:rsid w:val="002F22DC"/>
    <w:rsid w:val="002F3112"/>
    <w:rsid w:val="002F7040"/>
    <w:rsid w:val="00301FA0"/>
    <w:rsid w:val="00302DA6"/>
    <w:rsid w:val="00305732"/>
    <w:rsid w:val="00313F47"/>
    <w:rsid w:val="0031512A"/>
    <w:rsid w:val="00316E44"/>
    <w:rsid w:val="0033312E"/>
    <w:rsid w:val="00341F8A"/>
    <w:rsid w:val="0034381D"/>
    <w:rsid w:val="00350C17"/>
    <w:rsid w:val="00354AA0"/>
    <w:rsid w:val="00357A85"/>
    <w:rsid w:val="00376730"/>
    <w:rsid w:val="003779D4"/>
    <w:rsid w:val="00382355"/>
    <w:rsid w:val="00382D1F"/>
    <w:rsid w:val="003839AF"/>
    <w:rsid w:val="00383E43"/>
    <w:rsid w:val="003858F8"/>
    <w:rsid w:val="00387236"/>
    <w:rsid w:val="003913F2"/>
    <w:rsid w:val="0039144F"/>
    <w:rsid w:val="0039160C"/>
    <w:rsid w:val="00392908"/>
    <w:rsid w:val="003959D9"/>
    <w:rsid w:val="003A56B7"/>
    <w:rsid w:val="003B2355"/>
    <w:rsid w:val="003B2AE8"/>
    <w:rsid w:val="003C02C6"/>
    <w:rsid w:val="003C17E8"/>
    <w:rsid w:val="003C3687"/>
    <w:rsid w:val="003C42DC"/>
    <w:rsid w:val="003F0EBC"/>
    <w:rsid w:val="003F392F"/>
    <w:rsid w:val="003F7F10"/>
    <w:rsid w:val="00416F70"/>
    <w:rsid w:val="00417ADF"/>
    <w:rsid w:val="00421420"/>
    <w:rsid w:val="00427034"/>
    <w:rsid w:val="00432703"/>
    <w:rsid w:val="00444531"/>
    <w:rsid w:val="00444A3F"/>
    <w:rsid w:val="00453082"/>
    <w:rsid w:val="004718C3"/>
    <w:rsid w:val="00472017"/>
    <w:rsid w:val="004748D9"/>
    <w:rsid w:val="00475B92"/>
    <w:rsid w:val="00492B97"/>
    <w:rsid w:val="00495615"/>
    <w:rsid w:val="004959AF"/>
    <w:rsid w:val="004A0C71"/>
    <w:rsid w:val="004A2C9B"/>
    <w:rsid w:val="004A4375"/>
    <w:rsid w:val="004B016A"/>
    <w:rsid w:val="004B2BE1"/>
    <w:rsid w:val="004C4FE9"/>
    <w:rsid w:val="004C6209"/>
    <w:rsid w:val="004C7730"/>
    <w:rsid w:val="004D77E1"/>
    <w:rsid w:val="004E2C13"/>
    <w:rsid w:val="004F2B70"/>
    <w:rsid w:val="005025FE"/>
    <w:rsid w:val="00510CFC"/>
    <w:rsid w:val="005123E0"/>
    <w:rsid w:val="00521799"/>
    <w:rsid w:val="00522597"/>
    <w:rsid w:val="005254CD"/>
    <w:rsid w:val="00527AD2"/>
    <w:rsid w:val="00535B46"/>
    <w:rsid w:val="0053782D"/>
    <w:rsid w:val="00540E71"/>
    <w:rsid w:val="00544DB3"/>
    <w:rsid w:val="00546543"/>
    <w:rsid w:val="005636DE"/>
    <w:rsid w:val="00573AA6"/>
    <w:rsid w:val="0057757D"/>
    <w:rsid w:val="005A1C74"/>
    <w:rsid w:val="005B5F89"/>
    <w:rsid w:val="005C0367"/>
    <w:rsid w:val="005D562E"/>
    <w:rsid w:val="005D5DAA"/>
    <w:rsid w:val="005D775D"/>
    <w:rsid w:val="005E1CB7"/>
    <w:rsid w:val="005E1F97"/>
    <w:rsid w:val="005E283F"/>
    <w:rsid w:val="005F3F29"/>
    <w:rsid w:val="005F6B7B"/>
    <w:rsid w:val="0060012D"/>
    <w:rsid w:val="00605C86"/>
    <w:rsid w:val="0062039B"/>
    <w:rsid w:val="00626AF6"/>
    <w:rsid w:val="00634550"/>
    <w:rsid w:val="0065051F"/>
    <w:rsid w:val="006514E5"/>
    <w:rsid w:val="006573E7"/>
    <w:rsid w:val="006620F2"/>
    <w:rsid w:val="006642F0"/>
    <w:rsid w:val="006669E2"/>
    <w:rsid w:val="006737E7"/>
    <w:rsid w:val="00677561"/>
    <w:rsid w:val="00682738"/>
    <w:rsid w:val="00682B54"/>
    <w:rsid w:val="006870ED"/>
    <w:rsid w:val="00694433"/>
    <w:rsid w:val="006A4F2F"/>
    <w:rsid w:val="006A7FE3"/>
    <w:rsid w:val="006B028E"/>
    <w:rsid w:val="006B54CF"/>
    <w:rsid w:val="006E09CE"/>
    <w:rsid w:val="006E347E"/>
    <w:rsid w:val="006E5BC3"/>
    <w:rsid w:val="006E74F3"/>
    <w:rsid w:val="006E7C16"/>
    <w:rsid w:val="006F509F"/>
    <w:rsid w:val="007136DF"/>
    <w:rsid w:val="007253F2"/>
    <w:rsid w:val="00736A97"/>
    <w:rsid w:val="007476F6"/>
    <w:rsid w:val="007548A4"/>
    <w:rsid w:val="0076329A"/>
    <w:rsid w:val="00767340"/>
    <w:rsid w:val="00775BBB"/>
    <w:rsid w:val="00776326"/>
    <w:rsid w:val="00777C8F"/>
    <w:rsid w:val="0078046E"/>
    <w:rsid w:val="007853D6"/>
    <w:rsid w:val="007934C5"/>
    <w:rsid w:val="007953CD"/>
    <w:rsid w:val="007A0378"/>
    <w:rsid w:val="007A4ECB"/>
    <w:rsid w:val="007A5322"/>
    <w:rsid w:val="007A5928"/>
    <w:rsid w:val="007B1F25"/>
    <w:rsid w:val="007B56CB"/>
    <w:rsid w:val="007B6765"/>
    <w:rsid w:val="007C7CFE"/>
    <w:rsid w:val="007D3F3C"/>
    <w:rsid w:val="007D78E4"/>
    <w:rsid w:val="007E1782"/>
    <w:rsid w:val="007E4FB1"/>
    <w:rsid w:val="007F6801"/>
    <w:rsid w:val="00801598"/>
    <w:rsid w:val="008028E0"/>
    <w:rsid w:val="008142EE"/>
    <w:rsid w:val="00815117"/>
    <w:rsid w:val="00824307"/>
    <w:rsid w:val="00825F4F"/>
    <w:rsid w:val="008471B7"/>
    <w:rsid w:val="00874A20"/>
    <w:rsid w:val="00884634"/>
    <w:rsid w:val="0089358D"/>
    <w:rsid w:val="008A0FA1"/>
    <w:rsid w:val="008A726E"/>
    <w:rsid w:val="008B0C0B"/>
    <w:rsid w:val="008B2125"/>
    <w:rsid w:val="008B3D1F"/>
    <w:rsid w:val="008B40F9"/>
    <w:rsid w:val="008C2D7D"/>
    <w:rsid w:val="008C61B4"/>
    <w:rsid w:val="008D26C6"/>
    <w:rsid w:val="008D3039"/>
    <w:rsid w:val="008D5B73"/>
    <w:rsid w:val="008D636D"/>
    <w:rsid w:val="008D7242"/>
    <w:rsid w:val="008E2329"/>
    <w:rsid w:val="008E7A21"/>
    <w:rsid w:val="008F1A6E"/>
    <w:rsid w:val="008F5C51"/>
    <w:rsid w:val="008F7537"/>
    <w:rsid w:val="00901E5B"/>
    <w:rsid w:val="00902DC5"/>
    <w:rsid w:val="0090370C"/>
    <w:rsid w:val="009049C4"/>
    <w:rsid w:val="00910EB6"/>
    <w:rsid w:val="00915761"/>
    <w:rsid w:val="00917144"/>
    <w:rsid w:val="00934B6F"/>
    <w:rsid w:val="009415B3"/>
    <w:rsid w:val="00942E09"/>
    <w:rsid w:val="00945BD9"/>
    <w:rsid w:val="009512E0"/>
    <w:rsid w:val="00957EEF"/>
    <w:rsid w:val="00960F0B"/>
    <w:rsid w:val="00970912"/>
    <w:rsid w:val="009776CB"/>
    <w:rsid w:val="00987E81"/>
    <w:rsid w:val="009911EA"/>
    <w:rsid w:val="009A245F"/>
    <w:rsid w:val="009A66C5"/>
    <w:rsid w:val="009B2B6E"/>
    <w:rsid w:val="009C1BD0"/>
    <w:rsid w:val="009C3732"/>
    <w:rsid w:val="009C71F6"/>
    <w:rsid w:val="009D7921"/>
    <w:rsid w:val="009F0A93"/>
    <w:rsid w:val="009F5720"/>
    <w:rsid w:val="009F584C"/>
    <w:rsid w:val="00A05DA3"/>
    <w:rsid w:val="00A2120B"/>
    <w:rsid w:val="00A24292"/>
    <w:rsid w:val="00A25AA2"/>
    <w:rsid w:val="00A36C64"/>
    <w:rsid w:val="00A428D6"/>
    <w:rsid w:val="00A47341"/>
    <w:rsid w:val="00A52D7A"/>
    <w:rsid w:val="00A53680"/>
    <w:rsid w:val="00A6325D"/>
    <w:rsid w:val="00A65A05"/>
    <w:rsid w:val="00A72EF7"/>
    <w:rsid w:val="00A8118C"/>
    <w:rsid w:val="00A823D6"/>
    <w:rsid w:val="00A84B38"/>
    <w:rsid w:val="00AA596D"/>
    <w:rsid w:val="00AB4682"/>
    <w:rsid w:val="00AC3C50"/>
    <w:rsid w:val="00AC4E78"/>
    <w:rsid w:val="00AD103F"/>
    <w:rsid w:val="00AD5FE6"/>
    <w:rsid w:val="00AD6F62"/>
    <w:rsid w:val="00AE48B3"/>
    <w:rsid w:val="00AF24F9"/>
    <w:rsid w:val="00AF3E8E"/>
    <w:rsid w:val="00B00057"/>
    <w:rsid w:val="00B01157"/>
    <w:rsid w:val="00B0323D"/>
    <w:rsid w:val="00B07407"/>
    <w:rsid w:val="00B140DC"/>
    <w:rsid w:val="00B2326C"/>
    <w:rsid w:val="00B23353"/>
    <w:rsid w:val="00B25861"/>
    <w:rsid w:val="00B262CF"/>
    <w:rsid w:val="00B31ADE"/>
    <w:rsid w:val="00B3254F"/>
    <w:rsid w:val="00B35562"/>
    <w:rsid w:val="00B36A3E"/>
    <w:rsid w:val="00B400D8"/>
    <w:rsid w:val="00B43051"/>
    <w:rsid w:val="00B43DAB"/>
    <w:rsid w:val="00B4777C"/>
    <w:rsid w:val="00B66A36"/>
    <w:rsid w:val="00B80A46"/>
    <w:rsid w:val="00B82E80"/>
    <w:rsid w:val="00B92E4F"/>
    <w:rsid w:val="00B93F91"/>
    <w:rsid w:val="00B95CEE"/>
    <w:rsid w:val="00BA4802"/>
    <w:rsid w:val="00BD15B3"/>
    <w:rsid w:val="00BD5877"/>
    <w:rsid w:val="00BE4E2E"/>
    <w:rsid w:val="00BF427D"/>
    <w:rsid w:val="00C110CA"/>
    <w:rsid w:val="00C11926"/>
    <w:rsid w:val="00C1233D"/>
    <w:rsid w:val="00C12D33"/>
    <w:rsid w:val="00C12D8F"/>
    <w:rsid w:val="00C1364F"/>
    <w:rsid w:val="00C23FF2"/>
    <w:rsid w:val="00C26FB5"/>
    <w:rsid w:val="00C30CAF"/>
    <w:rsid w:val="00C3384C"/>
    <w:rsid w:val="00C35A32"/>
    <w:rsid w:val="00C43F69"/>
    <w:rsid w:val="00C44ACC"/>
    <w:rsid w:val="00C44CDC"/>
    <w:rsid w:val="00C54EEA"/>
    <w:rsid w:val="00C72940"/>
    <w:rsid w:val="00C74DFF"/>
    <w:rsid w:val="00C755FC"/>
    <w:rsid w:val="00C76545"/>
    <w:rsid w:val="00C85B34"/>
    <w:rsid w:val="00C97C2D"/>
    <w:rsid w:val="00C97FFB"/>
    <w:rsid w:val="00CA309B"/>
    <w:rsid w:val="00CA3F0E"/>
    <w:rsid w:val="00CA6A57"/>
    <w:rsid w:val="00CB05D8"/>
    <w:rsid w:val="00CB6511"/>
    <w:rsid w:val="00CC4F71"/>
    <w:rsid w:val="00CD7CFE"/>
    <w:rsid w:val="00CE2F45"/>
    <w:rsid w:val="00CE485A"/>
    <w:rsid w:val="00CE4B13"/>
    <w:rsid w:val="00CE7BD6"/>
    <w:rsid w:val="00CF0304"/>
    <w:rsid w:val="00CF6066"/>
    <w:rsid w:val="00D06C9C"/>
    <w:rsid w:val="00D3243B"/>
    <w:rsid w:val="00D366DE"/>
    <w:rsid w:val="00D40C05"/>
    <w:rsid w:val="00D44ADC"/>
    <w:rsid w:val="00D53CA7"/>
    <w:rsid w:val="00D62D7C"/>
    <w:rsid w:val="00D64391"/>
    <w:rsid w:val="00D747B2"/>
    <w:rsid w:val="00D758BE"/>
    <w:rsid w:val="00D82A3A"/>
    <w:rsid w:val="00D8303B"/>
    <w:rsid w:val="00DB663E"/>
    <w:rsid w:val="00DD2325"/>
    <w:rsid w:val="00DD30D9"/>
    <w:rsid w:val="00DD7EF0"/>
    <w:rsid w:val="00DE3878"/>
    <w:rsid w:val="00DF015A"/>
    <w:rsid w:val="00DF10B6"/>
    <w:rsid w:val="00DF18CB"/>
    <w:rsid w:val="00E1035D"/>
    <w:rsid w:val="00E33CED"/>
    <w:rsid w:val="00E34110"/>
    <w:rsid w:val="00E4183E"/>
    <w:rsid w:val="00E47AEF"/>
    <w:rsid w:val="00E55DEF"/>
    <w:rsid w:val="00E573A4"/>
    <w:rsid w:val="00E60DF9"/>
    <w:rsid w:val="00E61626"/>
    <w:rsid w:val="00E80870"/>
    <w:rsid w:val="00E85063"/>
    <w:rsid w:val="00E905C7"/>
    <w:rsid w:val="00E92E0E"/>
    <w:rsid w:val="00EA22DE"/>
    <w:rsid w:val="00EA43E0"/>
    <w:rsid w:val="00EB5970"/>
    <w:rsid w:val="00EB6340"/>
    <w:rsid w:val="00EC15E1"/>
    <w:rsid w:val="00EC19BD"/>
    <w:rsid w:val="00EC3855"/>
    <w:rsid w:val="00ED31DB"/>
    <w:rsid w:val="00ED34C8"/>
    <w:rsid w:val="00EE1422"/>
    <w:rsid w:val="00EF2529"/>
    <w:rsid w:val="00EF4B03"/>
    <w:rsid w:val="00EF5CD6"/>
    <w:rsid w:val="00F11F6B"/>
    <w:rsid w:val="00F133B9"/>
    <w:rsid w:val="00F156EB"/>
    <w:rsid w:val="00F16E40"/>
    <w:rsid w:val="00F20508"/>
    <w:rsid w:val="00F21F41"/>
    <w:rsid w:val="00F27CF1"/>
    <w:rsid w:val="00F30D89"/>
    <w:rsid w:val="00F31EDD"/>
    <w:rsid w:val="00F40A02"/>
    <w:rsid w:val="00F46473"/>
    <w:rsid w:val="00F478BD"/>
    <w:rsid w:val="00F5594B"/>
    <w:rsid w:val="00F629FD"/>
    <w:rsid w:val="00F658B1"/>
    <w:rsid w:val="00F707EE"/>
    <w:rsid w:val="00F71EA5"/>
    <w:rsid w:val="00F726F7"/>
    <w:rsid w:val="00F738E4"/>
    <w:rsid w:val="00F752DD"/>
    <w:rsid w:val="00F754A9"/>
    <w:rsid w:val="00F8050B"/>
    <w:rsid w:val="00F93701"/>
    <w:rsid w:val="00FE0FD4"/>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19262">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CC8EB-01E3-4E21-8BDE-01999142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2297</Words>
  <Characters>1310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2021-01-07T14:01:00Z</cp:lastPrinted>
  <dcterms:created xsi:type="dcterms:W3CDTF">2021-03-25T14:56:00Z</dcterms:created>
  <dcterms:modified xsi:type="dcterms:W3CDTF">2021-03-25T14:56:00Z</dcterms:modified>
</cp:coreProperties>
</file>