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365AE" w14:textId="59A71DF9" w:rsidR="004D7C1F" w:rsidRPr="00F625BB" w:rsidRDefault="0085015C" w:rsidP="0072271E">
      <w:pPr>
        <w:pStyle w:val="Antrats"/>
        <w:jc w:val="center"/>
        <w:rPr>
          <w:sz w:val="24"/>
          <w:szCs w:val="24"/>
        </w:rPr>
      </w:pPr>
      <w:r>
        <w:rPr>
          <w:noProof/>
          <w:sz w:val="24"/>
          <w:szCs w:val="24"/>
          <w:lang w:eastAsia="lt-LT"/>
        </w:rPr>
        <w:drawing>
          <wp:inline distT="0" distB="0" distL="0" distR="0" wp14:anchorId="17C3CAAF" wp14:editId="4E276DAB">
            <wp:extent cx="552450"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48335"/>
                    </a:xfrm>
                    <a:prstGeom prst="rect">
                      <a:avLst/>
                    </a:prstGeom>
                    <a:solidFill>
                      <a:srgbClr val="FFFFFF">
                        <a:alpha val="0"/>
                      </a:srgbClr>
                    </a:solidFill>
                    <a:ln>
                      <a:noFill/>
                    </a:ln>
                  </pic:spPr>
                </pic:pic>
              </a:graphicData>
            </a:graphic>
          </wp:inline>
        </w:drawing>
      </w:r>
    </w:p>
    <w:p w14:paraId="2DA09057" w14:textId="77777777" w:rsidR="004D7C1F" w:rsidRPr="00F625BB" w:rsidRDefault="004D7C1F" w:rsidP="0072271E">
      <w:pPr>
        <w:pStyle w:val="Antrats"/>
        <w:jc w:val="center"/>
        <w:rPr>
          <w:b/>
          <w:sz w:val="24"/>
          <w:szCs w:val="24"/>
        </w:rPr>
      </w:pPr>
      <w:r w:rsidRPr="00F625BB">
        <w:rPr>
          <w:sz w:val="24"/>
          <w:szCs w:val="24"/>
        </w:rPr>
        <w:tab/>
      </w:r>
      <w:r w:rsidRPr="00F625BB">
        <w:rPr>
          <w:sz w:val="24"/>
          <w:szCs w:val="24"/>
        </w:rPr>
        <w:tab/>
      </w:r>
      <w:r w:rsidRPr="00F625BB">
        <w:rPr>
          <w:b/>
          <w:sz w:val="24"/>
          <w:szCs w:val="24"/>
        </w:rPr>
        <w:t xml:space="preserve">Projektas     </w:t>
      </w:r>
    </w:p>
    <w:p w14:paraId="03CE2211" w14:textId="77777777" w:rsidR="004D7C1F" w:rsidRPr="007B11C2" w:rsidRDefault="004D7C1F" w:rsidP="0072271E">
      <w:pPr>
        <w:pStyle w:val="Antrats"/>
        <w:jc w:val="center"/>
        <w:rPr>
          <w:b/>
          <w:sz w:val="28"/>
          <w:szCs w:val="28"/>
        </w:rPr>
      </w:pPr>
      <w:r w:rsidRPr="007B11C2">
        <w:rPr>
          <w:b/>
          <w:sz w:val="28"/>
          <w:szCs w:val="28"/>
        </w:rPr>
        <w:t>PANEVĖŽIO RAJONO SAVIVALDYBĖS TARYBA</w:t>
      </w:r>
    </w:p>
    <w:p w14:paraId="3AF424C0" w14:textId="77777777" w:rsidR="004D7C1F" w:rsidRPr="007B11C2" w:rsidRDefault="004D7C1F" w:rsidP="0072271E">
      <w:pPr>
        <w:pStyle w:val="Antrats"/>
        <w:rPr>
          <w:b/>
          <w:sz w:val="28"/>
          <w:szCs w:val="28"/>
        </w:rPr>
      </w:pPr>
    </w:p>
    <w:p w14:paraId="6F519195" w14:textId="77777777" w:rsidR="008104D2" w:rsidRPr="008104D2" w:rsidRDefault="008104D2" w:rsidP="008104D2">
      <w:pPr>
        <w:pStyle w:val="Antrat1"/>
        <w:keepNext w:val="0"/>
        <w:widowControl w:val="0"/>
        <w:tabs>
          <w:tab w:val="center" w:pos="4536"/>
        </w:tabs>
        <w:jc w:val="center"/>
        <w:rPr>
          <w:sz w:val="28"/>
          <w:szCs w:val="28"/>
        </w:rPr>
      </w:pPr>
      <w:r w:rsidRPr="008104D2">
        <w:rPr>
          <w:sz w:val="28"/>
          <w:szCs w:val="28"/>
        </w:rPr>
        <w:t>SPRENDIMAS</w:t>
      </w:r>
    </w:p>
    <w:p w14:paraId="274AFE7C" w14:textId="3B8C2A0E" w:rsidR="008104D2" w:rsidRPr="009F6805" w:rsidRDefault="008104D2" w:rsidP="008104D2">
      <w:pPr>
        <w:snapToGrid w:val="0"/>
        <w:jc w:val="center"/>
        <w:rPr>
          <w:rFonts w:ascii="Times New Roman" w:hAnsi="Times New Roman"/>
          <w:b/>
          <w:sz w:val="24"/>
          <w:szCs w:val="24"/>
        </w:rPr>
      </w:pPr>
      <w:bookmarkStart w:id="0" w:name="_Hlk57672396"/>
      <w:r w:rsidRPr="00A20F9A">
        <w:rPr>
          <w:rFonts w:ascii="Times New Roman" w:hAnsi="Times New Roman"/>
          <w:b/>
          <w:caps/>
          <w:sz w:val="24"/>
          <w:szCs w:val="24"/>
        </w:rPr>
        <w:t xml:space="preserve">DĖL </w:t>
      </w:r>
      <w:r>
        <w:rPr>
          <w:rFonts w:ascii="Times New Roman" w:hAnsi="Times New Roman"/>
          <w:b/>
          <w:caps/>
          <w:sz w:val="24"/>
          <w:szCs w:val="24"/>
        </w:rPr>
        <w:t>PANEVĖŽIO  RAJONO</w:t>
      </w:r>
      <w:r w:rsidRPr="00A20F9A">
        <w:rPr>
          <w:rFonts w:ascii="Times New Roman" w:hAnsi="Times New Roman"/>
          <w:b/>
          <w:caps/>
          <w:sz w:val="24"/>
          <w:szCs w:val="24"/>
        </w:rPr>
        <w:t xml:space="preserve"> SAVIVALDYBĖS infrastrukt</w:t>
      </w:r>
      <w:r w:rsidRPr="00A20F9A">
        <w:rPr>
          <w:rFonts w:ascii="Times New Roman" w:hAnsi="Times New Roman" w:hint="eastAsia"/>
          <w:b/>
          <w:caps/>
          <w:sz w:val="24"/>
          <w:szCs w:val="24"/>
        </w:rPr>
        <w:t>ū</w:t>
      </w:r>
      <w:r w:rsidRPr="00A20F9A">
        <w:rPr>
          <w:rFonts w:ascii="Times New Roman" w:hAnsi="Times New Roman"/>
          <w:b/>
          <w:caps/>
          <w:sz w:val="24"/>
          <w:szCs w:val="24"/>
        </w:rPr>
        <w:t>ros pl</w:t>
      </w:r>
      <w:r w:rsidRPr="00A20F9A">
        <w:rPr>
          <w:rFonts w:ascii="Times New Roman" w:hAnsi="Times New Roman" w:hint="eastAsia"/>
          <w:b/>
          <w:caps/>
          <w:sz w:val="24"/>
          <w:szCs w:val="24"/>
        </w:rPr>
        <w:t>ė</w:t>
      </w:r>
      <w:r w:rsidRPr="00A20F9A">
        <w:rPr>
          <w:rFonts w:ascii="Times New Roman" w:hAnsi="Times New Roman"/>
          <w:b/>
          <w:caps/>
          <w:sz w:val="24"/>
          <w:szCs w:val="24"/>
        </w:rPr>
        <w:t>tros r</w:t>
      </w:r>
      <w:r w:rsidRPr="00A20F9A">
        <w:rPr>
          <w:rFonts w:ascii="Times New Roman" w:hAnsi="Times New Roman" w:hint="eastAsia"/>
          <w:b/>
          <w:caps/>
          <w:sz w:val="24"/>
          <w:szCs w:val="24"/>
        </w:rPr>
        <w:t>ė</w:t>
      </w:r>
      <w:r w:rsidRPr="00A20F9A">
        <w:rPr>
          <w:rFonts w:ascii="Times New Roman" w:hAnsi="Times New Roman"/>
          <w:b/>
          <w:caps/>
          <w:sz w:val="24"/>
          <w:szCs w:val="24"/>
        </w:rPr>
        <w:t>mimo programos komisijos darbo reglamentO ir KOMISIJOS SUDĖTIES</w:t>
      </w:r>
      <w:bookmarkEnd w:id="0"/>
      <w:r w:rsidRPr="00A20F9A">
        <w:rPr>
          <w:rFonts w:ascii="Times New Roman" w:hAnsi="Times New Roman"/>
          <w:b/>
          <w:sz w:val="24"/>
          <w:szCs w:val="24"/>
        </w:rPr>
        <w:t xml:space="preserve"> PATVIRTINIMO</w:t>
      </w:r>
    </w:p>
    <w:p w14:paraId="2899BED4" w14:textId="1E324037" w:rsidR="007B11C2" w:rsidRDefault="007B11C2" w:rsidP="0072271E">
      <w:pPr>
        <w:shd w:val="clear" w:color="auto" w:fill="FFFFFF"/>
        <w:spacing w:after="0" w:line="240" w:lineRule="auto"/>
        <w:jc w:val="center"/>
        <w:rPr>
          <w:rFonts w:ascii="Times New Roman" w:hAnsi="Times New Roman" w:cs="Times New Roman"/>
          <w:b/>
          <w:bCs/>
          <w:spacing w:val="-1"/>
          <w:sz w:val="24"/>
          <w:szCs w:val="24"/>
        </w:rPr>
      </w:pPr>
    </w:p>
    <w:p w14:paraId="08D636B4" w14:textId="77777777" w:rsidR="00954A5B" w:rsidRPr="007B11C2" w:rsidRDefault="00954A5B" w:rsidP="0072271E">
      <w:pPr>
        <w:shd w:val="clear" w:color="auto" w:fill="FFFFFF"/>
        <w:spacing w:after="0" w:line="240" w:lineRule="auto"/>
        <w:jc w:val="center"/>
        <w:rPr>
          <w:rFonts w:ascii="Times New Roman" w:hAnsi="Times New Roman" w:cs="Times New Roman"/>
          <w:b/>
          <w:bCs/>
          <w:spacing w:val="-1"/>
          <w:sz w:val="24"/>
          <w:szCs w:val="24"/>
        </w:rPr>
      </w:pPr>
    </w:p>
    <w:p w14:paraId="4085DD99" w14:textId="6EFAE756" w:rsidR="004D7C1F" w:rsidRPr="00F625BB"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845C62">
        <w:rPr>
          <w:rFonts w:ascii="Times New Roman" w:hAnsi="Times New Roman" w:cs="Times New Roman"/>
          <w:sz w:val="24"/>
          <w:szCs w:val="24"/>
        </w:rPr>
        <w:t>2</w:t>
      </w:r>
      <w:r w:rsidR="0002675F">
        <w:rPr>
          <w:rFonts w:ascii="Times New Roman" w:hAnsi="Times New Roman" w:cs="Times New Roman"/>
          <w:sz w:val="24"/>
          <w:szCs w:val="24"/>
        </w:rPr>
        <w:t>1</w:t>
      </w:r>
      <w:r w:rsidRPr="00F625BB">
        <w:rPr>
          <w:rFonts w:ascii="Times New Roman" w:hAnsi="Times New Roman" w:cs="Times New Roman"/>
          <w:sz w:val="24"/>
          <w:szCs w:val="24"/>
        </w:rPr>
        <w:t xml:space="preserve"> m. </w:t>
      </w:r>
      <w:r w:rsidR="00EB2FCE">
        <w:rPr>
          <w:rFonts w:ascii="Times New Roman" w:hAnsi="Times New Roman" w:cs="Times New Roman"/>
          <w:sz w:val="24"/>
          <w:szCs w:val="24"/>
        </w:rPr>
        <w:t>vasario</w:t>
      </w:r>
      <w:r w:rsidRPr="00F625BB">
        <w:rPr>
          <w:rFonts w:ascii="Times New Roman" w:hAnsi="Times New Roman" w:cs="Times New Roman"/>
          <w:sz w:val="24"/>
          <w:szCs w:val="24"/>
        </w:rPr>
        <w:t xml:space="preserve"> 2</w:t>
      </w:r>
      <w:r w:rsidR="00EB2FCE">
        <w:rPr>
          <w:rFonts w:ascii="Times New Roman" w:hAnsi="Times New Roman" w:cs="Times New Roman"/>
          <w:sz w:val="24"/>
          <w:szCs w:val="24"/>
        </w:rPr>
        <w:t>5</w:t>
      </w:r>
      <w:r w:rsidRPr="00F625BB">
        <w:rPr>
          <w:rFonts w:ascii="Times New Roman" w:hAnsi="Times New Roman" w:cs="Times New Roman"/>
          <w:sz w:val="24"/>
          <w:szCs w:val="24"/>
        </w:rPr>
        <w:t xml:space="preserve"> </w:t>
      </w:r>
      <w:r w:rsidRPr="00F625BB">
        <w:rPr>
          <w:rFonts w:ascii="Times New Roman" w:hAnsi="Times New Roman" w:cs="Times New Roman"/>
          <w:sz w:val="24"/>
          <w:szCs w:val="24"/>
          <w:lang w:val="de-DE"/>
        </w:rPr>
        <w:t>d.</w:t>
      </w:r>
      <w:r w:rsidRPr="00F625BB">
        <w:rPr>
          <w:rFonts w:ascii="Times New Roman" w:hAnsi="Times New Roman" w:cs="Times New Roman"/>
          <w:sz w:val="24"/>
          <w:szCs w:val="24"/>
        </w:rPr>
        <w:t xml:space="preserve"> Nr. T</w:t>
      </w:r>
      <w:r w:rsidR="004257D5">
        <w:rPr>
          <w:rFonts w:ascii="Times New Roman" w:hAnsi="Times New Roman" w:cs="Times New Roman"/>
          <w:sz w:val="24"/>
          <w:szCs w:val="24"/>
        </w:rPr>
        <w:t>-</w:t>
      </w:r>
    </w:p>
    <w:p w14:paraId="268DD50C" w14:textId="0BF06B6E" w:rsidR="004D7C1F"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21560453" w14:textId="1CFD5E20" w:rsidR="007B11C2" w:rsidRDefault="007B11C2" w:rsidP="0072271E">
      <w:pPr>
        <w:spacing w:after="0" w:line="240" w:lineRule="auto"/>
        <w:jc w:val="center"/>
        <w:rPr>
          <w:rFonts w:ascii="Times New Roman" w:hAnsi="Times New Roman" w:cs="Times New Roman"/>
          <w:sz w:val="24"/>
          <w:szCs w:val="24"/>
        </w:rPr>
      </w:pPr>
    </w:p>
    <w:p w14:paraId="3F10B715" w14:textId="77777777" w:rsidR="00954A5B" w:rsidRPr="00F625BB" w:rsidRDefault="00954A5B" w:rsidP="0072271E">
      <w:pPr>
        <w:spacing w:after="0" w:line="240" w:lineRule="auto"/>
        <w:jc w:val="center"/>
        <w:rPr>
          <w:rFonts w:ascii="Times New Roman" w:hAnsi="Times New Roman" w:cs="Times New Roman"/>
          <w:sz w:val="24"/>
          <w:szCs w:val="24"/>
        </w:rPr>
      </w:pPr>
    </w:p>
    <w:p w14:paraId="3F2D1455" w14:textId="431D8D1D" w:rsidR="008104D2" w:rsidRPr="00A20F9A" w:rsidRDefault="008104D2" w:rsidP="005319CC">
      <w:pPr>
        <w:tabs>
          <w:tab w:val="left" w:pos="1134"/>
        </w:tabs>
        <w:spacing w:after="0"/>
        <w:ind w:firstLine="1134"/>
        <w:contextualSpacing/>
        <w:jc w:val="both"/>
        <w:rPr>
          <w:rFonts w:ascii="Times New Roman" w:hAnsi="Times New Roman"/>
          <w:spacing w:val="40"/>
          <w:sz w:val="24"/>
          <w:szCs w:val="24"/>
        </w:rPr>
      </w:pPr>
      <w:r w:rsidRPr="00A20F9A">
        <w:rPr>
          <w:rFonts w:ascii="Times New Roman" w:hAnsi="Times New Roman"/>
          <w:sz w:val="24"/>
          <w:szCs w:val="24"/>
        </w:rPr>
        <w:t>Vadovaudamasi Lietuvos Respublikos savivaldybi</w:t>
      </w:r>
      <w:r w:rsidRPr="00A20F9A">
        <w:rPr>
          <w:rFonts w:ascii="Times New Roman" w:hAnsi="Times New Roman" w:hint="eastAsia"/>
          <w:sz w:val="24"/>
          <w:szCs w:val="24"/>
        </w:rPr>
        <w:t>ų</w:t>
      </w:r>
      <w:r w:rsidRPr="00A20F9A">
        <w:rPr>
          <w:rFonts w:ascii="Times New Roman" w:hAnsi="Times New Roman"/>
          <w:sz w:val="24"/>
          <w:szCs w:val="24"/>
        </w:rPr>
        <w:t xml:space="preserve"> infrastrukt</w:t>
      </w:r>
      <w:r w:rsidRPr="00A20F9A">
        <w:rPr>
          <w:rFonts w:ascii="Times New Roman" w:hAnsi="Times New Roman" w:hint="eastAsia"/>
          <w:sz w:val="24"/>
          <w:szCs w:val="24"/>
        </w:rPr>
        <w:t>ū</w:t>
      </w:r>
      <w:r w:rsidRPr="00A20F9A">
        <w:rPr>
          <w:rFonts w:ascii="Times New Roman" w:hAnsi="Times New Roman"/>
          <w:sz w:val="24"/>
          <w:szCs w:val="24"/>
        </w:rPr>
        <w:t>ros pl</w:t>
      </w:r>
      <w:r w:rsidRPr="00A20F9A">
        <w:rPr>
          <w:rFonts w:ascii="Times New Roman" w:hAnsi="Times New Roman" w:hint="eastAsia"/>
          <w:sz w:val="24"/>
          <w:szCs w:val="24"/>
        </w:rPr>
        <w:t>ė</w:t>
      </w:r>
      <w:r w:rsidRPr="00A20F9A">
        <w:rPr>
          <w:rFonts w:ascii="Times New Roman" w:hAnsi="Times New Roman"/>
          <w:sz w:val="24"/>
          <w:szCs w:val="24"/>
        </w:rPr>
        <w:t xml:space="preserve">tros </w:t>
      </w:r>
      <w:r w:rsidRPr="00A20F9A">
        <w:rPr>
          <w:rFonts w:ascii="Times New Roman" w:hAnsi="Times New Roman" w:hint="eastAsia"/>
          <w:sz w:val="24"/>
          <w:szCs w:val="24"/>
        </w:rPr>
        <w:t>į</w:t>
      </w:r>
      <w:r w:rsidRPr="00A20F9A">
        <w:rPr>
          <w:rFonts w:ascii="Times New Roman" w:hAnsi="Times New Roman"/>
          <w:sz w:val="24"/>
          <w:szCs w:val="24"/>
        </w:rPr>
        <w:t>statymo</w:t>
      </w:r>
      <w:r w:rsidR="005319CC">
        <w:rPr>
          <w:rFonts w:ascii="Times New Roman" w:hAnsi="Times New Roman"/>
          <w:sz w:val="24"/>
          <w:szCs w:val="24"/>
        </w:rPr>
        <w:t xml:space="preserve">       </w:t>
      </w:r>
      <w:r>
        <w:rPr>
          <w:rFonts w:ascii="Times New Roman" w:hAnsi="Times New Roman"/>
          <w:sz w:val="24"/>
          <w:szCs w:val="24"/>
        </w:rPr>
        <w:t xml:space="preserve"> </w:t>
      </w:r>
      <w:r w:rsidRPr="00A20F9A">
        <w:rPr>
          <w:rFonts w:ascii="Times New Roman" w:hAnsi="Times New Roman"/>
          <w:sz w:val="24"/>
          <w:szCs w:val="24"/>
        </w:rPr>
        <w:t xml:space="preserve">4 straipsnio 2 dalies 3 punktu, 12 straipsnio 7 dalimi, </w:t>
      </w:r>
      <w:r>
        <w:rPr>
          <w:rFonts w:ascii="Times New Roman" w:hAnsi="Times New Roman"/>
          <w:sz w:val="24"/>
          <w:szCs w:val="24"/>
        </w:rPr>
        <w:t xml:space="preserve">Panevėžio rajono </w:t>
      </w:r>
      <w:r w:rsidRPr="00A20F9A">
        <w:rPr>
          <w:rFonts w:ascii="Times New Roman" w:hAnsi="Times New Roman"/>
          <w:sz w:val="24"/>
          <w:szCs w:val="24"/>
        </w:rPr>
        <w:t xml:space="preserve">savivaldybės taryba  </w:t>
      </w:r>
      <w:r w:rsidRPr="00A20F9A">
        <w:rPr>
          <w:rFonts w:ascii="Times New Roman" w:hAnsi="Times New Roman"/>
          <w:spacing w:val="40"/>
          <w:sz w:val="24"/>
          <w:szCs w:val="24"/>
        </w:rPr>
        <w:t>nusprendžia</w:t>
      </w:r>
      <w:r w:rsidRPr="00A20F9A">
        <w:rPr>
          <w:rFonts w:ascii="Times New Roman" w:hAnsi="Times New Roman"/>
          <w:sz w:val="24"/>
          <w:szCs w:val="24"/>
        </w:rPr>
        <w:t>:</w:t>
      </w:r>
    </w:p>
    <w:p w14:paraId="3F71D10D" w14:textId="7FB252DF" w:rsidR="008104D2" w:rsidRPr="009F6805" w:rsidRDefault="008104D2" w:rsidP="005319CC">
      <w:pPr>
        <w:tabs>
          <w:tab w:val="left" w:pos="709"/>
          <w:tab w:val="left" w:pos="1418"/>
        </w:tabs>
        <w:spacing w:after="0" w:line="240" w:lineRule="auto"/>
        <w:ind w:firstLine="1134"/>
        <w:jc w:val="both"/>
        <w:rPr>
          <w:rFonts w:ascii="Times New Roman" w:hAnsi="Times New Roman" w:cs="Times New Roman"/>
          <w:sz w:val="24"/>
          <w:szCs w:val="24"/>
        </w:rPr>
      </w:pPr>
      <w:r w:rsidRPr="009F6805">
        <w:rPr>
          <w:rFonts w:ascii="Times New Roman" w:hAnsi="Times New Roman" w:cs="Times New Roman"/>
          <w:sz w:val="24"/>
          <w:szCs w:val="24"/>
        </w:rPr>
        <w:t xml:space="preserve">1. Patvirtinti </w:t>
      </w:r>
      <w:r>
        <w:rPr>
          <w:rFonts w:ascii="Times New Roman" w:hAnsi="Times New Roman" w:cs="Times New Roman"/>
          <w:sz w:val="24"/>
          <w:szCs w:val="24"/>
        </w:rPr>
        <w:t>Panevėžio</w:t>
      </w:r>
      <w:r w:rsidRPr="009F6805">
        <w:rPr>
          <w:rFonts w:ascii="Times New Roman" w:hAnsi="Times New Roman" w:cs="Times New Roman"/>
          <w:sz w:val="24"/>
          <w:szCs w:val="24"/>
        </w:rPr>
        <w:t xml:space="preserve"> rajono savivaldybės (toliau – Savivaldybės) infrastruktūros plėtros rėmimo programos komisijos darbo reglamentą (pridedama). </w:t>
      </w:r>
    </w:p>
    <w:p w14:paraId="0C6DC734" w14:textId="77777777" w:rsidR="008104D2" w:rsidRPr="009F6805" w:rsidRDefault="008104D2" w:rsidP="005319CC">
      <w:pPr>
        <w:tabs>
          <w:tab w:val="left" w:pos="1134"/>
          <w:tab w:val="left" w:pos="1418"/>
        </w:tabs>
        <w:spacing w:after="0" w:line="240" w:lineRule="auto"/>
        <w:ind w:firstLine="1134"/>
        <w:jc w:val="both"/>
        <w:rPr>
          <w:rFonts w:ascii="Times New Roman" w:hAnsi="Times New Roman" w:cs="Times New Roman"/>
          <w:sz w:val="24"/>
          <w:szCs w:val="24"/>
        </w:rPr>
      </w:pPr>
      <w:r w:rsidRPr="009F6805">
        <w:rPr>
          <w:rFonts w:ascii="Times New Roman" w:hAnsi="Times New Roman" w:cs="Times New Roman"/>
          <w:sz w:val="24"/>
          <w:szCs w:val="24"/>
        </w:rPr>
        <w:t xml:space="preserve">2. Patvirtinti Savivaldybės infrastruktūros plėtros rėmimo programos komisijos sudėtį: </w:t>
      </w:r>
    </w:p>
    <w:p w14:paraId="6A7FC372" w14:textId="19570256" w:rsidR="008104D2" w:rsidRPr="00F84E8C" w:rsidRDefault="00AE52A5" w:rsidP="005319CC">
      <w:pPr>
        <w:tabs>
          <w:tab w:val="left" w:pos="1134"/>
        </w:tabs>
        <w:spacing w:after="0"/>
        <w:ind w:firstLine="1134"/>
        <w:contextualSpacing/>
        <w:jc w:val="both"/>
        <w:rPr>
          <w:rFonts w:ascii="Times New Roman" w:hAnsi="Times New Roman" w:cs="Times New Roman"/>
          <w:sz w:val="24"/>
          <w:szCs w:val="24"/>
        </w:rPr>
      </w:pPr>
      <w:r>
        <w:rPr>
          <w:rFonts w:ascii="Times New Roman" w:hAnsi="Times New Roman" w:cs="Times New Roman"/>
          <w:sz w:val="24"/>
          <w:szCs w:val="24"/>
        </w:rPr>
        <w:t>2.</w:t>
      </w:r>
      <w:r w:rsidR="009A14FC">
        <w:rPr>
          <w:rFonts w:ascii="Times New Roman" w:hAnsi="Times New Roman" w:cs="Times New Roman"/>
          <w:sz w:val="24"/>
          <w:szCs w:val="24"/>
        </w:rPr>
        <w:t>1</w:t>
      </w:r>
      <w:r w:rsidR="00397E8D">
        <w:rPr>
          <w:rFonts w:ascii="Times New Roman" w:hAnsi="Times New Roman" w:cs="Times New Roman"/>
          <w:sz w:val="24"/>
          <w:szCs w:val="24"/>
        </w:rPr>
        <w:t xml:space="preserve">. </w:t>
      </w:r>
      <w:r w:rsidR="009A14FC">
        <w:rPr>
          <w:rFonts w:ascii="Times New Roman" w:hAnsi="Times New Roman" w:cs="Times New Roman"/>
          <w:sz w:val="24"/>
          <w:szCs w:val="24"/>
        </w:rPr>
        <w:t>Antanas</w:t>
      </w:r>
      <w:r w:rsidR="00397E8D">
        <w:rPr>
          <w:rFonts w:ascii="Times New Roman" w:hAnsi="Times New Roman" w:cs="Times New Roman"/>
          <w:sz w:val="24"/>
          <w:szCs w:val="24"/>
        </w:rPr>
        <w:t xml:space="preserve"> Kaminskas </w:t>
      </w:r>
      <w:r w:rsidR="009A14FC">
        <w:rPr>
          <w:rFonts w:ascii="Times New Roman" w:hAnsi="Times New Roman" w:cs="Times New Roman"/>
          <w:color w:val="000000"/>
          <w:sz w:val="24"/>
          <w:szCs w:val="24"/>
        </w:rPr>
        <w:t>–</w:t>
      </w:r>
      <w:r w:rsidR="00397E8D">
        <w:rPr>
          <w:rFonts w:ascii="Times New Roman" w:hAnsi="Times New Roman" w:cs="Times New Roman"/>
          <w:color w:val="000000"/>
          <w:sz w:val="24"/>
          <w:szCs w:val="24"/>
        </w:rPr>
        <w:t xml:space="preserve"> </w:t>
      </w:r>
      <w:r w:rsidR="008104D2" w:rsidRPr="009F6805">
        <w:rPr>
          <w:rFonts w:ascii="Times New Roman" w:hAnsi="Times New Roman" w:cs="Times New Roman"/>
          <w:sz w:val="24"/>
          <w:szCs w:val="24"/>
        </w:rPr>
        <w:t>Savivaldybės administracijos direktori</w:t>
      </w:r>
      <w:r w:rsidR="00AD521D">
        <w:rPr>
          <w:rFonts w:ascii="Times New Roman" w:hAnsi="Times New Roman" w:cs="Times New Roman"/>
          <w:sz w:val="24"/>
          <w:szCs w:val="24"/>
        </w:rPr>
        <w:t>a</w:t>
      </w:r>
      <w:r w:rsidR="008104D2" w:rsidRPr="009F6805">
        <w:rPr>
          <w:rFonts w:ascii="Times New Roman" w:hAnsi="Times New Roman" w:cs="Times New Roman"/>
          <w:sz w:val="24"/>
          <w:szCs w:val="24"/>
        </w:rPr>
        <w:t>us</w:t>
      </w:r>
      <w:r w:rsidR="00AD521D">
        <w:rPr>
          <w:rFonts w:ascii="Times New Roman" w:hAnsi="Times New Roman" w:cs="Times New Roman"/>
          <w:sz w:val="24"/>
          <w:szCs w:val="24"/>
        </w:rPr>
        <w:t xml:space="preserve"> pavaduotojas</w:t>
      </w:r>
      <w:r w:rsidR="009A14FC">
        <w:rPr>
          <w:rFonts w:ascii="Times New Roman" w:hAnsi="Times New Roman" w:cs="Times New Roman"/>
          <w:sz w:val="24"/>
          <w:szCs w:val="24"/>
        </w:rPr>
        <w:t xml:space="preserve"> </w:t>
      </w:r>
      <w:r w:rsidR="009A14FC" w:rsidRPr="00675267">
        <w:rPr>
          <w:rFonts w:ascii="Times New Roman" w:hAnsi="Times New Roman" w:cs="Times New Roman"/>
          <w:color w:val="000000"/>
          <w:sz w:val="24"/>
          <w:szCs w:val="24"/>
        </w:rPr>
        <w:t>(</w:t>
      </w:r>
      <w:r w:rsidR="009A14FC" w:rsidRPr="00F84E8C">
        <w:rPr>
          <w:rFonts w:ascii="Times New Roman" w:hAnsi="Times New Roman" w:cs="Times New Roman"/>
          <w:color w:val="000000"/>
          <w:sz w:val="24"/>
          <w:szCs w:val="24"/>
        </w:rPr>
        <w:t>komisijos pirmininkas);</w:t>
      </w:r>
      <w:r w:rsidR="008104D2" w:rsidRPr="00F84E8C">
        <w:rPr>
          <w:rFonts w:ascii="Times New Roman" w:hAnsi="Times New Roman" w:cs="Times New Roman"/>
          <w:sz w:val="24"/>
          <w:szCs w:val="24"/>
        </w:rPr>
        <w:t xml:space="preserve"> </w:t>
      </w:r>
    </w:p>
    <w:p w14:paraId="573B6051" w14:textId="517BE2A5" w:rsidR="008104D2" w:rsidRPr="00F84E8C" w:rsidRDefault="009A14FC" w:rsidP="005319CC">
      <w:pPr>
        <w:tabs>
          <w:tab w:val="left" w:pos="1134"/>
        </w:tabs>
        <w:spacing w:after="0"/>
        <w:ind w:firstLine="1134"/>
        <w:contextualSpacing/>
        <w:jc w:val="both"/>
        <w:rPr>
          <w:rFonts w:ascii="Times New Roman" w:hAnsi="Times New Roman"/>
          <w:sz w:val="24"/>
          <w:szCs w:val="24"/>
        </w:rPr>
      </w:pPr>
      <w:r w:rsidRPr="00F84E8C">
        <w:rPr>
          <w:rFonts w:ascii="Times New Roman" w:hAnsi="Times New Roman"/>
          <w:sz w:val="24"/>
          <w:szCs w:val="24"/>
        </w:rPr>
        <w:t>2.3.</w:t>
      </w:r>
      <w:r w:rsidR="00397E8D" w:rsidRPr="00F84E8C">
        <w:rPr>
          <w:rFonts w:ascii="Times New Roman" w:hAnsi="Times New Roman"/>
          <w:sz w:val="24"/>
          <w:szCs w:val="24"/>
        </w:rPr>
        <w:t xml:space="preserve"> Donatas Malinauskas</w:t>
      </w:r>
      <w:r w:rsidR="00397E8D" w:rsidRPr="00F84E8C">
        <w:rPr>
          <w:rFonts w:ascii="Times New Roman" w:hAnsi="Times New Roman" w:cs="Times New Roman"/>
          <w:sz w:val="24"/>
          <w:szCs w:val="24"/>
        </w:rPr>
        <w:t xml:space="preserve"> </w:t>
      </w:r>
      <w:r w:rsidR="00397E8D" w:rsidRPr="00F84E8C">
        <w:rPr>
          <w:rFonts w:ascii="Times New Roman" w:hAnsi="Times New Roman" w:cs="Times New Roman"/>
          <w:color w:val="000000"/>
          <w:sz w:val="24"/>
          <w:szCs w:val="24"/>
        </w:rPr>
        <w:t>–</w:t>
      </w:r>
      <w:proofErr w:type="gramStart"/>
      <w:r w:rsidR="00397E8D" w:rsidRPr="00F84E8C">
        <w:rPr>
          <w:rFonts w:ascii="Times New Roman" w:hAnsi="Times New Roman" w:cs="Times New Roman"/>
          <w:color w:val="000000"/>
          <w:sz w:val="24"/>
          <w:szCs w:val="24"/>
        </w:rPr>
        <w:t xml:space="preserve"> </w:t>
      </w:r>
      <w:r w:rsidRPr="00F84E8C">
        <w:rPr>
          <w:rFonts w:ascii="Times New Roman" w:hAnsi="Times New Roman"/>
          <w:sz w:val="24"/>
          <w:szCs w:val="24"/>
        </w:rPr>
        <w:t xml:space="preserve"> </w:t>
      </w:r>
      <w:proofErr w:type="gramEnd"/>
      <w:r w:rsidR="00F84E8C" w:rsidRPr="00F84E8C">
        <w:rPr>
          <w:rFonts w:ascii="Times New Roman" w:hAnsi="Times New Roman"/>
          <w:sz w:val="24"/>
          <w:szCs w:val="24"/>
        </w:rPr>
        <w:t>A</w:t>
      </w:r>
      <w:r w:rsidR="00AD521D" w:rsidRPr="00F84E8C">
        <w:rPr>
          <w:rFonts w:ascii="Times New Roman" w:hAnsi="Times New Roman"/>
          <w:sz w:val="24"/>
          <w:szCs w:val="24"/>
        </w:rPr>
        <w:t>rchitektūros skyriaus vedėjas</w:t>
      </w:r>
      <w:r w:rsidR="008104D2" w:rsidRPr="00F84E8C">
        <w:rPr>
          <w:rFonts w:ascii="Times New Roman" w:hAnsi="Times New Roman"/>
          <w:sz w:val="24"/>
          <w:szCs w:val="24"/>
        </w:rPr>
        <w:t>;</w:t>
      </w:r>
    </w:p>
    <w:p w14:paraId="4701E6BA" w14:textId="091A6564" w:rsidR="004C3984" w:rsidRPr="00F84E8C" w:rsidRDefault="009A14FC" w:rsidP="005319CC">
      <w:pPr>
        <w:tabs>
          <w:tab w:val="left" w:pos="1134"/>
        </w:tabs>
        <w:spacing w:after="0"/>
        <w:ind w:firstLine="1134"/>
        <w:contextualSpacing/>
        <w:jc w:val="both"/>
        <w:rPr>
          <w:rFonts w:ascii="Times New Roman" w:hAnsi="Times New Roman"/>
          <w:sz w:val="24"/>
          <w:szCs w:val="24"/>
        </w:rPr>
      </w:pPr>
      <w:r w:rsidRPr="00F84E8C">
        <w:rPr>
          <w:rFonts w:ascii="Times New Roman" w:hAnsi="Times New Roman"/>
          <w:sz w:val="24"/>
          <w:szCs w:val="24"/>
        </w:rPr>
        <w:t>2.4</w:t>
      </w:r>
      <w:r w:rsidR="00F84E8C" w:rsidRPr="00F84E8C">
        <w:rPr>
          <w:rFonts w:ascii="Times New Roman" w:hAnsi="Times New Roman"/>
          <w:sz w:val="24"/>
          <w:szCs w:val="24"/>
        </w:rPr>
        <w:t xml:space="preserve">. Aldona </w:t>
      </w:r>
      <w:proofErr w:type="spellStart"/>
      <w:r w:rsidR="00F84E8C" w:rsidRPr="00F84E8C">
        <w:rPr>
          <w:rFonts w:ascii="Times New Roman" w:hAnsi="Times New Roman"/>
          <w:sz w:val="24"/>
          <w:szCs w:val="24"/>
        </w:rPr>
        <w:t>Čiegytė</w:t>
      </w:r>
      <w:proofErr w:type="spellEnd"/>
      <w:r w:rsidR="00F84E8C" w:rsidRPr="00F84E8C">
        <w:rPr>
          <w:rFonts w:ascii="Times New Roman" w:hAnsi="Times New Roman" w:cs="Times New Roman"/>
          <w:sz w:val="24"/>
          <w:szCs w:val="24"/>
        </w:rPr>
        <w:t xml:space="preserve"> </w:t>
      </w:r>
      <w:r w:rsidR="00F84E8C" w:rsidRPr="00F84E8C">
        <w:rPr>
          <w:rFonts w:ascii="Times New Roman" w:hAnsi="Times New Roman" w:cs="Times New Roman"/>
          <w:color w:val="000000"/>
          <w:sz w:val="24"/>
          <w:szCs w:val="24"/>
        </w:rPr>
        <w:t>–</w:t>
      </w:r>
      <w:proofErr w:type="gramStart"/>
      <w:r w:rsidR="00F84E8C" w:rsidRPr="00F84E8C">
        <w:rPr>
          <w:rFonts w:ascii="Times New Roman" w:hAnsi="Times New Roman" w:cs="Times New Roman"/>
          <w:color w:val="000000"/>
          <w:sz w:val="24"/>
          <w:szCs w:val="24"/>
        </w:rPr>
        <w:t xml:space="preserve"> </w:t>
      </w:r>
      <w:r w:rsidR="00F84E8C" w:rsidRPr="00F84E8C">
        <w:rPr>
          <w:rFonts w:ascii="Times New Roman" w:hAnsi="Times New Roman"/>
          <w:sz w:val="24"/>
          <w:szCs w:val="24"/>
        </w:rPr>
        <w:t xml:space="preserve"> </w:t>
      </w:r>
      <w:proofErr w:type="gramEnd"/>
      <w:r w:rsidR="004C3984" w:rsidRPr="00F84E8C">
        <w:rPr>
          <w:rFonts w:ascii="Times New Roman" w:hAnsi="Times New Roman"/>
          <w:sz w:val="24"/>
          <w:szCs w:val="24"/>
        </w:rPr>
        <w:t>Ekonomikos i</w:t>
      </w:r>
      <w:r w:rsidR="00F84E8C" w:rsidRPr="00F84E8C">
        <w:rPr>
          <w:rFonts w:ascii="Times New Roman" w:hAnsi="Times New Roman"/>
          <w:sz w:val="24"/>
          <w:szCs w:val="24"/>
        </w:rPr>
        <w:t>r turto valdymo skyriaus vedėja</w:t>
      </w:r>
      <w:r w:rsidR="004C3984" w:rsidRPr="00F84E8C">
        <w:rPr>
          <w:rFonts w:ascii="Times New Roman" w:hAnsi="Times New Roman"/>
          <w:sz w:val="24"/>
          <w:szCs w:val="24"/>
        </w:rPr>
        <w:t>;</w:t>
      </w:r>
    </w:p>
    <w:p w14:paraId="1BCA104B" w14:textId="769890A6" w:rsidR="008104D2" w:rsidRDefault="009A14FC" w:rsidP="005319CC">
      <w:pPr>
        <w:tabs>
          <w:tab w:val="left" w:pos="1134"/>
        </w:tabs>
        <w:spacing w:after="0"/>
        <w:ind w:firstLine="1134"/>
        <w:contextualSpacing/>
        <w:jc w:val="both"/>
        <w:rPr>
          <w:rFonts w:ascii="Times New Roman" w:hAnsi="Times New Roman"/>
          <w:sz w:val="24"/>
          <w:szCs w:val="24"/>
        </w:rPr>
      </w:pPr>
      <w:r w:rsidRPr="00F84E8C">
        <w:rPr>
          <w:rFonts w:ascii="Times New Roman" w:hAnsi="Times New Roman"/>
          <w:sz w:val="24"/>
          <w:szCs w:val="24"/>
        </w:rPr>
        <w:t>2.5</w:t>
      </w:r>
      <w:r w:rsidR="00F84E8C" w:rsidRPr="00F84E8C">
        <w:rPr>
          <w:rFonts w:ascii="Times New Roman" w:hAnsi="Times New Roman"/>
          <w:sz w:val="24"/>
          <w:szCs w:val="24"/>
        </w:rPr>
        <w:t>. Šar</w:t>
      </w:r>
      <w:r w:rsidR="00F84E8C">
        <w:rPr>
          <w:rFonts w:ascii="Times New Roman" w:hAnsi="Times New Roman"/>
          <w:sz w:val="24"/>
          <w:szCs w:val="24"/>
        </w:rPr>
        <w:t>ū</w:t>
      </w:r>
      <w:r w:rsidR="00F84E8C" w:rsidRPr="00F84E8C">
        <w:rPr>
          <w:rFonts w:ascii="Times New Roman" w:hAnsi="Times New Roman"/>
          <w:sz w:val="24"/>
          <w:szCs w:val="24"/>
        </w:rPr>
        <w:t xml:space="preserve">nė </w:t>
      </w:r>
      <w:proofErr w:type="spellStart"/>
      <w:r w:rsidR="00F84E8C" w:rsidRPr="00F84E8C">
        <w:rPr>
          <w:rFonts w:ascii="Times New Roman" w:hAnsi="Times New Roman"/>
          <w:sz w:val="24"/>
          <w:szCs w:val="24"/>
        </w:rPr>
        <w:t>Karalevičienė</w:t>
      </w:r>
      <w:proofErr w:type="spellEnd"/>
      <w:r w:rsidR="00F84E8C" w:rsidRPr="00F84E8C">
        <w:rPr>
          <w:rFonts w:ascii="Times New Roman" w:hAnsi="Times New Roman" w:cs="Times New Roman"/>
          <w:sz w:val="24"/>
          <w:szCs w:val="24"/>
        </w:rPr>
        <w:t xml:space="preserve"> </w:t>
      </w:r>
      <w:r w:rsidR="00F84E8C" w:rsidRPr="00F84E8C">
        <w:rPr>
          <w:rFonts w:ascii="Times New Roman" w:hAnsi="Times New Roman" w:cs="Times New Roman"/>
          <w:color w:val="000000"/>
          <w:sz w:val="24"/>
          <w:szCs w:val="24"/>
        </w:rPr>
        <w:t>–</w:t>
      </w:r>
      <w:proofErr w:type="gramStart"/>
      <w:r w:rsidR="00F84E8C" w:rsidRPr="00F84E8C">
        <w:rPr>
          <w:rFonts w:ascii="Times New Roman" w:hAnsi="Times New Roman" w:cs="Times New Roman"/>
          <w:color w:val="000000"/>
          <w:sz w:val="24"/>
          <w:szCs w:val="24"/>
        </w:rPr>
        <w:t xml:space="preserve"> </w:t>
      </w:r>
      <w:r w:rsidR="00F84E8C" w:rsidRPr="00F84E8C">
        <w:rPr>
          <w:rFonts w:ascii="Times New Roman" w:hAnsi="Times New Roman"/>
          <w:sz w:val="24"/>
          <w:szCs w:val="24"/>
        </w:rPr>
        <w:t xml:space="preserve"> </w:t>
      </w:r>
      <w:r w:rsidRPr="00F84E8C">
        <w:rPr>
          <w:rFonts w:ascii="Times New Roman" w:hAnsi="Times New Roman"/>
          <w:sz w:val="24"/>
          <w:szCs w:val="24"/>
        </w:rPr>
        <w:t xml:space="preserve"> </w:t>
      </w:r>
      <w:proofErr w:type="gramEnd"/>
      <w:r w:rsidR="00AD521D" w:rsidRPr="00F84E8C">
        <w:rPr>
          <w:rFonts w:ascii="Times New Roman" w:hAnsi="Times New Roman"/>
          <w:sz w:val="24"/>
          <w:szCs w:val="24"/>
        </w:rPr>
        <w:t>Finansų</w:t>
      </w:r>
      <w:r w:rsidR="00F84E8C">
        <w:rPr>
          <w:rFonts w:ascii="Times New Roman" w:hAnsi="Times New Roman"/>
          <w:sz w:val="24"/>
          <w:szCs w:val="24"/>
        </w:rPr>
        <w:t xml:space="preserve"> skyriaus vedėja</w:t>
      </w:r>
      <w:r w:rsidR="008104D2" w:rsidRPr="00F84E8C">
        <w:rPr>
          <w:rFonts w:ascii="Times New Roman" w:hAnsi="Times New Roman"/>
          <w:sz w:val="24"/>
          <w:szCs w:val="24"/>
        </w:rPr>
        <w:t>;</w:t>
      </w:r>
    </w:p>
    <w:p w14:paraId="57A0FA12" w14:textId="43C0DE6D" w:rsidR="000B0CDA" w:rsidRPr="00F84E8C" w:rsidRDefault="000B0CDA" w:rsidP="005319CC">
      <w:pPr>
        <w:tabs>
          <w:tab w:val="left" w:pos="1134"/>
        </w:tabs>
        <w:spacing w:after="0"/>
        <w:ind w:firstLine="1134"/>
        <w:contextualSpacing/>
        <w:jc w:val="both"/>
        <w:rPr>
          <w:rFonts w:ascii="Times New Roman" w:hAnsi="Times New Roman"/>
          <w:sz w:val="24"/>
          <w:szCs w:val="24"/>
        </w:rPr>
      </w:pPr>
      <w:r>
        <w:rPr>
          <w:rFonts w:ascii="Times New Roman" w:hAnsi="Times New Roman"/>
          <w:sz w:val="24"/>
          <w:szCs w:val="24"/>
        </w:rPr>
        <w:t xml:space="preserve">2.6. Miglė </w:t>
      </w:r>
      <w:proofErr w:type="spellStart"/>
      <w:r>
        <w:rPr>
          <w:rFonts w:ascii="Times New Roman" w:hAnsi="Times New Roman"/>
          <w:sz w:val="24"/>
          <w:szCs w:val="24"/>
        </w:rPr>
        <w:t>Bražėnienė</w:t>
      </w:r>
      <w:proofErr w:type="spellEnd"/>
      <w:r w:rsidRPr="00F84E8C">
        <w:rPr>
          <w:rFonts w:ascii="Times New Roman" w:hAnsi="Times New Roman" w:cs="Times New Roman"/>
          <w:sz w:val="24"/>
          <w:szCs w:val="24"/>
        </w:rPr>
        <w:t xml:space="preserve"> </w:t>
      </w:r>
      <w:r w:rsidRPr="00F84E8C">
        <w:rPr>
          <w:rFonts w:ascii="Times New Roman" w:hAnsi="Times New Roman" w:cs="Times New Roman"/>
          <w:color w:val="000000"/>
          <w:sz w:val="24"/>
          <w:szCs w:val="24"/>
        </w:rPr>
        <w:t xml:space="preserve">– </w:t>
      </w:r>
      <w:r w:rsidRPr="00F84E8C">
        <w:rPr>
          <w:rFonts w:ascii="Times New Roman" w:hAnsi="Times New Roman"/>
          <w:sz w:val="24"/>
          <w:szCs w:val="24"/>
        </w:rPr>
        <w:t xml:space="preserve"> </w:t>
      </w:r>
      <w:bookmarkStart w:id="1" w:name="_GoBack"/>
      <w:bookmarkEnd w:id="1"/>
      <w:r>
        <w:rPr>
          <w:rFonts w:ascii="Times New Roman" w:hAnsi="Times New Roman"/>
          <w:sz w:val="24"/>
          <w:szCs w:val="24"/>
        </w:rPr>
        <w:t>Investicijų ir užsienio ryšių skyriaus vedėja;</w:t>
      </w:r>
    </w:p>
    <w:p w14:paraId="31DFC36C" w14:textId="4428D6A2" w:rsidR="008104D2" w:rsidRPr="00F84E8C" w:rsidRDefault="009A14FC" w:rsidP="005319CC">
      <w:pPr>
        <w:tabs>
          <w:tab w:val="left" w:pos="1134"/>
        </w:tabs>
        <w:spacing w:after="0"/>
        <w:ind w:firstLine="1134"/>
        <w:contextualSpacing/>
        <w:jc w:val="both"/>
        <w:rPr>
          <w:rFonts w:ascii="Times New Roman" w:hAnsi="Times New Roman"/>
          <w:sz w:val="24"/>
          <w:szCs w:val="24"/>
        </w:rPr>
      </w:pPr>
      <w:r w:rsidRPr="00F84E8C">
        <w:rPr>
          <w:rFonts w:ascii="Times New Roman" w:hAnsi="Times New Roman"/>
          <w:sz w:val="24"/>
          <w:szCs w:val="24"/>
        </w:rPr>
        <w:t>2.</w:t>
      </w:r>
      <w:r w:rsidR="000B0CDA">
        <w:rPr>
          <w:rFonts w:ascii="Times New Roman" w:hAnsi="Times New Roman"/>
          <w:sz w:val="24"/>
          <w:szCs w:val="24"/>
        </w:rPr>
        <w:t>7</w:t>
      </w:r>
      <w:r w:rsidR="00F84E8C">
        <w:rPr>
          <w:rFonts w:ascii="Times New Roman" w:hAnsi="Times New Roman"/>
          <w:sz w:val="24"/>
          <w:szCs w:val="24"/>
        </w:rPr>
        <w:t>.</w:t>
      </w:r>
      <w:r w:rsidRPr="00F84E8C">
        <w:rPr>
          <w:rFonts w:ascii="Times New Roman" w:hAnsi="Times New Roman"/>
          <w:sz w:val="24"/>
          <w:szCs w:val="24"/>
        </w:rPr>
        <w:t xml:space="preserve"> </w:t>
      </w:r>
      <w:r w:rsidR="00C30077" w:rsidRPr="00F84E8C">
        <w:rPr>
          <w:rFonts w:ascii="Times New Roman" w:hAnsi="Times New Roman"/>
          <w:sz w:val="24"/>
          <w:szCs w:val="24"/>
        </w:rPr>
        <w:t>Ina Kulikauskienė</w:t>
      </w:r>
      <w:r w:rsidR="00C30077" w:rsidRPr="00F84E8C">
        <w:rPr>
          <w:rFonts w:ascii="Times New Roman" w:hAnsi="Times New Roman" w:cs="Times New Roman"/>
          <w:sz w:val="24"/>
          <w:szCs w:val="24"/>
        </w:rPr>
        <w:t xml:space="preserve"> </w:t>
      </w:r>
      <w:r w:rsidR="00C30077" w:rsidRPr="00F84E8C">
        <w:rPr>
          <w:rFonts w:ascii="Times New Roman" w:hAnsi="Times New Roman" w:cs="Times New Roman"/>
          <w:color w:val="000000"/>
          <w:sz w:val="24"/>
          <w:szCs w:val="24"/>
        </w:rPr>
        <w:t>–</w:t>
      </w:r>
      <w:proofErr w:type="gramStart"/>
      <w:r w:rsidR="00C30077" w:rsidRPr="00F84E8C">
        <w:rPr>
          <w:rFonts w:ascii="Times New Roman" w:hAnsi="Times New Roman" w:cs="Times New Roman"/>
          <w:color w:val="000000"/>
          <w:sz w:val="24"/>
          <w:szCs w:val="24"/>
        </w:rPr>
        <w:t xml:space="preserve"> </w:t>
      </w:r>
      <w:r w:rsidR="00C30077" w:rsidRPr="00F84E8C">
        <w:rPr>
          <w:rFonts w:ascii="Times New Roman" w:hAnsi="Times New Roman"/>
          <w:sz w:val="24"/>
          <w:szCs w:val="24"/>
        </w:rPr>
        <w:t xml:space="preserve"> </w:t>
      </w:r>
      <w:proofErr w:type="gramEnd"/>
      <w:r w:rsidR="00F84E8C">
        <w:rPr>
          <w:rFonts w:ascii="Times New Roman" w:hAnsi="Times New Roman"/>
          <w:sz w:val="24"/>
          <w:szCs w:val="24"/>
        </w:rPr>
        <w:t>J</w:t>
      </w:r>
      <w:r w:rsidR="00AD521D" w:rsidRPr="00F84E8C">
        <w:rPr>
          <w:rFonts w:ascii="Times New Roman" w:hAnsi="Times New Roman"/>
          <w:sz w:val="24"/>
          <w:szCs w:val="24"/>
        </w:rPr>
        <w:t>uridinio</w:t>
      </w:r>
      <w:r w:rsidR="00F84E8C">
        <w:rPr>
          <w:rFonts w:ascii="Times New Roman" w:hAnsi="Times New Roman"/>
          <w:sz w:val="24"/>
          <w:szCs w:val="24"/>
        </w:rPr>
        <w:t xml:space="preserve"> skyriaus vedėja</w:t>
      </w:r>
      <w:r w:rsidR="008104D2" w:rsidRPr="00F84E8C">
        <w:rPr>
          <w:rFonts w:ascii="Times New Roman" w:hAnsi="Times New Roman"/>
          <w:sz w:val="24"/>
          <w:szCs w:val="24"/>
        </w:rPr>
        <w:t>;</w:t>
      </w:r>
    </w:p>
    <w:p w14:paraId="7F138F8B" w14:textId="4BCB9C7E" w:rsidR="004C3984" w:rsidRPr="00F84E8C" w:rsidRDefault="009A14FC" w:rsidP="005319CC">
      <w:pPr>
        <w:tabs>
          <w:tab w:val="left" w:pos="1134"/>
        </w:tabs>
        <w:spacing w:after="0"/>
        <w:ind w:firstLine="1134"/>
        <w:contextualSpacing/>
        <w:jc w:val="both"/>
        <w:rPr>
          <w:rFonts w:ascii="Times New Roman" w:hAnsi="Times New Roman"/>
          <w:sz w:val="24"/>
          <w:szCs w:val="24"/>
        </w:rPr>
      </w:pPr>
      <w:r w:rsidRPr="00F84E8C">
        <w:rPr>
          <w:rFonts w:ascii="Times New Roman" w:hAnsi="Times New Roman"/>
          <w:sz w:val="24"/>
          <w:szCs w:val="24"/>
        </w:rPr>
        <w:t>2.</w:t>
      </w:r>
      <w:r w:rsidR="000B0CDA">
        <w:rPr>
          <w:rFonts w:ascii="Times New Roman" w:hAnsi="Times New Roman"/>
          <w:sz w:val="24"/>
          <w:szCs w:val="24"/>
        </w:rPr>
        <w:t>8</w:t>
      </w:r>
      <w:r w:rsidR="00F84E8C">
        <w:rPr>
          <w:rFonts w:ascii="Times New Roman" w:hAnsi="Times New Roman"/>
          <w:sz w:val="24"/>
          <w:szCs w:val="24"/>
        </w:rPr>
        <w:t>.</w:t>
      </w:r>
      <w:r w:rsidRPr="00F84E8C">
        <w:rPr>
          <w:rFonts w:ascii="Times New Roman" w:hAnsi="Times New Roman"/>
          <w:sz w:val="24"/>
          <w:szCs w:val="24"/>
        </w:rPr>
        <w:t xml:space="preserve"> </w:t>
      </w:r>
      <w:r w:rsidR="004C3984" w:rsidRPr="00F84E8C">
        <w:rPr>
          <w:rFonts w:ascii="Times New Roman" w:hAnsi="Times New Roman"/>
          <w:sz w:val="24"/>
          <w:szCs w:val="24"/>
        </w:rPr>
        <w:t>Savivaldybės vyriausiasis inžinierius;</w:t>
      </w:r>
    </w:p>
    <w:p w14:paraId="2EAD3CCA" w14:textId="666AED34" w:rsidR="004C3984" w:rsidRPr="00F84E8C" w:rsidRDefault="009A14FC" w:rsidP="005319CC">
      <w:pPr>
        <w:tabs>
          <w:tab w:val="left" w:pos="1134"/>
        </w:tabs>
        <w:spacing w:after="0"/>
        <w:ind w:firstLine="1134"/>
        <w:contextualSpacing/>
        <w:jc w:val="both"/>
        <w:rPr>
          <w:rFonts w:ascii="Times New Roman" w:hAnsi="Times New Roman"/>
          <w:sz w:val="24"/>
          <w:szCs w:val="24"/>
        </w:rPr>
      </w:pPr>
      <w:r w:rsidRPr="00F84E8C">
        <w:rPr>
          <w:rFonts w:ascii="Times New Roman" w:hAnsi="Times New Roman"/>
          <w:sz w:val="24"/>
          <w:szCs w:val="24"/>
        </w:rPr>
        <w:t>2.</w:t>
      </w:r>
      <w:r w:rsidR="000B0CDA">
        <w:rPr>
          <w:rFonts w:ascii="Times New Roman" w:hAnsi="Times New Roman"/>
          <w:sz w:val="24"/>
          <w:szCs w:val="24"/>
        </w:rPr>
        <w:t>9</w:t>
      </w:r>
      <w:r w:rsidR="00F84E8C">
        <w:rPr>
          <w:rFonts w:ascii="Times New Roman" w:hAnsi="Times New Roman"/>
          <w:sz w:val="24"/>
          <w:szCs w:val="24"/>
        </w:rPr>
        <w:t>.</w:t>
      </w:r>
      <w:r w:rsidRPr="00F84E8C">
        <w:rPr>
          <w:rFonts w:ascii="Times New Roman" w:hAnsi="Times New Roman"/>
          <w:sz w:val="24"/>
          <w:szCs w:val="24"/>
        </w:rPr>
        <w:t xml:space="preserve"> </w:t>
      </w:r>
      <w:r w:rsidR="00C30077" w:rsidRPr="00F84E8C">
        <w:rPr>
          <w:rFonts w:ascii="Times New Roman" w:hAnsi="Times New Roman"/>
          <w:sz w:val="24"/>
          <w:szCs w:val="24"/>
        </w:rPr>
        <w:t>Rimas Samkus</w:t>
      </w:r>
      <w:r w:rsidR="00C30077" w:rsidRPr="00F84E8C">
        <w:rPr>
          <w:rFonts w:ascii="Times New Roman" w:hAnsi="Times New Roman" w:cs="Times New Roman"/>
          <w:sz w:val="24"/>
          <w:szCs w:val="24"/>
        </w:rPr>
        <w:t xml:space="preserve"> </w:t>
      </w:r>
      <w:r w:rsidR="00C30077" w:rsidRPr="00F84E8C">
        <w:rPr>
          <w:rFonts w:ascii="Times New Roman" w:hAnsi="Times New Roman" w:cs="Times New Roman"/>
          <w:color w:val="000000"/>
          <w:sz w:val="24"/>
          <w:szCs w:val="24"/>
        </w:rPr>
        <w:t>–</w:t>
      </w:r>
      <w:proofErr w:type="gramStart"/>
      <w:r w:rsidR="00C30077" w:rsidRPr="00F84E8C">
        <w:rPr>
          <w:rFonts w:ascii="Times New Roman" w:hAnsi="Times New Roman" w:cs="Times New Roman"/>
          <w:color w:val="000000"/>
          <w:sz w:val="24"/>
          <w:szCs w:val="24"/>
        </w:rPr>
        <w:t xml:space="preserve"> </w:t>
      </w:r>
      <w:r w:rsidR="00C30077" w:rsidRPr="00F84E8C">
        <w:rPr>
          <w:rFonts w:ascii="Times New Roman" w:hAnsi="Times New Roman"/>
          <w:sz w:val="24"/>
          <w:szCs w:val="24"/>
        </w:rPr>
        <w:t xml:space="preserve"> </w:t>
      </w:r>
      <w:proofErr w:type="gramEnd"/>
      <w:r w:rsidR="00F84E8C">
        <w:rPr>
          <w:rFonts w:ascii="Times New Roman" w:hAnsi="Times New Roman"/>
          <w:sz w:val="24"/>
          <w:szCs w:val="24"/>
        </w:rPr>
        <w:t>S</w:t>
      </w:r>
      <w:r w:rsidR="00AD521D" w:rsidRPr="00F84E8C">
        <w:rPr>
          <w:rFonts w:ascii="Times New Roman" w:hAnsi="Times New Roman"/>
          <w:sz w:val="24"/>
          <w:szCs w:val="24"/>
        </w:rPr>
        <w:t>tatybos ir infrastruktūros</w:t>
      </w:r>
      <w:r w:rsidR="008104D2" w:rsidRPr="00F84E8C">
        <w:rPr>
          <w:rFonts w:ascii="Times New Roman" w:hAnsi="Times New Roman"/>
          <w:sz w:val="24"/>
          <w:szCs w:val="24"/>
        </w:rPr>
        <w:t xml:space="preserve"> skyriaus vedėjas</w:t>
      </w:r>
      <w:r w:rsidR="004C3984" w:rsidRPr="00F84E8C">
        <w:rPr>
          <w:rFonts w:ascii="Times New Roman" w:hAnsi="Times New Roman"/>
          <w:sz w:val="24"/>
          <w:szCs w:val="24"/>
        </w:rPr>
        <w:t>.</w:t>
      </w:r>
    </w:p>
    <w:p w14:paraId="6E6F0ECB" w14:textId="402F8C69" w:rsidR="008104D2" w:rsidRPr="00F84E8C" w:rsidRDefault="008104D2" w:rsidP="005319CC">
      <w:pPr>
        <w:tabs>
          <w:tab w:val="left" w:pos="1134"/>
        </w:tabs>
        <w:spacing w:after="0"/>
        <w:ind w:firstLine="1134"/>
        <w:contextualSpacing/>
        <w:jc w:val="both"/>
        <w:rPr>
          <w:rFonts w:ascii="Times New Roman" w:hAnsi="Times New Roman"/>
          <w:sz w:val="24"/>
          <w:szCs w:val="24"/>
        </w:rPr>
      </w:pPr>
      <w:r w:rsidRPr="00F84E8C">
        <w:rPr>
          <w:rFonts w:ascii="Times New Roman" w:hAnsi="Times New Roman"/>
          <w:sz w:val="24"/>
          <w:szCs w:val="24"/>
        </w:rPr>
        <w:t xml:space="preserve">3. Šis tarybos sprendimas </w:t>
      </w:r>
      <w:r w:rsidRPr="00F84E8C">
        <w:rPr>
          <w:rFonts w:ascii="Times New Roman" w:hAnsi="Times New Roman" w:hint="eastAsia"/>
          <w:sz w:val="24"/>
          <w:szCs w:val="24"/>
        </w:rPr>
        <w:t>į</w:t>
      </w:r>
      <w:r w:rsidRPr="00F84E8C">
        <w:rPr>
          <w:rFonts w:ascii="Times New Roman" w:hAnsi="Times New Roman"/>
          <w:sz w:val="24"/>
          <w:szCs w:val="24"/>
        </w:rPr>
        <w:t xml:space="preserve">sigalioja nuo 2021 m. </w:t>
      </w:r>
      <w:r w:rsidR="00AD521D" w:rsidRPr="00F84E8C">
        <w:rPr>
          <w:rFonts w:ascii="Times New Roman" w:hAnsi="Times New Roman"/>
          <w:sz w:val="24"/>
          <w:szCs w:val="24"/>
        </w:rPr>
        <w:t>kovo</w:t>
      </w:r>
      <w:r w:rsidRPr="00F84E8C">
        <w:rPr>
          <w:rFonts w:ascii="Times New Roman" w:hAnsi="Times New Roman"/>
          <w:sz w:val="24"/>
          <w:szCs w:val="24"/>
        </w:rPr>
        <w:t xml:space="preserve"> 1 d.</w:t>
      </w:r>
    </w:p>
    <w:p w14:paraId="35978013" w14:textId="2E0E4A3B" w:rsidR="008104D2" w:rsidRDefault="008104D2" w:rsidP="005319CC">
      <w:pPr>
        <w:tabs>
          <w:tab w:val="left" w:pos="1134"/>
        </w:tabs>
        <w:spacing w:after="0"/>
        <w:ind w:firstLine="1134"/>
        <w:contextualSpacing/>
        <w:jc w:val="both"/>
        <w:rPr>
          <w:rFonts w:ascii="Times New Roman" w:hAnsi="Times New Roman"/>
          <w:sz w:val="24"/>
          <w:szCs w:val="24"/>
        </w:rPr>
      </w:pPr>
      <w:r w:rsidRPr="00F84E8C">
        <w:rPr>
          <w:rFonts w:ascii="Times New Roman" w:hAnsi="Times New Roman"/>
          <w:sz w:val="24"/>
          <w:szCs w:val="24"/>
        </w:rPr>
        <w:t>4. Sprendimą skelbti Teisės aktų registre ir savivaldybės interneto svetainėje.</w:t>
      </w:r>
    </w:p>
    <w:p w14:paraId="754272FA" w14:textId="1141CDD8" w:rsidR="00AE52A5" w:rsidRDefault="00AE52A5" w:rsidP="005319CC">
      <w:pPr>
        <w:tabs>
          <w:tab w:val="left" w:pos="1134"/>
        </w:tabs>
        <w:spacing w:after="0"/>
        <w:ind w:firstLine="1134"/>
        <w:contextualSpacing/>
        <w:jc w:val="both"/>
        <w:rPr>
          <w:rFonts w:ascii="Times New Roman" w:hAnsi="Times New Roman"/>
          <w:sz w:val="24"/>
          <w:szCs w:val="24"/>
        </w:rPr>
      </w:pPr>
    </w:p>
    <w:p w14:paraId="24829609" w14:textId="200EBDF3" w:rsidR="00AE52A5" w:rsidRPr="00AE52A5" w:rsidRDefault="00AE52A5" w:rsidP="005319CC">
      <w:pPr>
        <w:tabs>
          <w:tab w:val="left" w:pos="1134"/>
        </w:tabs>
        <w:spacing w:after="0"/>
        <w:ind w:firstLine="1134"/>
        <w:contextualSpacing/>
        <w:jc w:val="both"/>
        <w:rPr>
          <w:rFonts w:ascii="Times New Roman" w:hAnsi="Times New Roman"/>
          <w:color w:val="FF0000"/>
          <w:sz w:val="24"/>
          <w:szCs w:val="24"/>
        </w:rPr>
      </w:pPr>
    </w:p>
    <w:p w14:paraId="751E4CD7" w14:textId="6A8CFFC0" w:rsidR="00F449C1" w:rsidRPr="00AE52A5" w:rsidRDefault="00F449C1" w:rsidP="009A14FC">
      <w:pPr>
        <w:spacing w:after="0" w:line="240" w:lineRule="auto"/>
        <w:jc w:val="both"/>
        <w:rPr>
          <w:rFonts w:ascii="Times New Roman" w:eastAsia="Times New Roman" w:hAnsi="Times New Roman" w:cs="Times New Roman"/>
          <w:color w:val="FF0000"/>
          <w:sz w:val="24"/>
          <w:szCs w:val="24"/>
        </w:rPr>
      </w:pPr>
    </w:p>
    <w:p w14:paraId="3E3C5E3D" w14:textId="2CF81CCF" w:rsidR="00126E93" w:rsidRPr="00D83796" w:rsidRDefault="00126E93" w:rsidP="00533624">
      <w:pPr>
        <w:spacing w:after="0" w:line="240" w:lineRule="auto"/>
        <w:ind w:firstLine="1296"/>
        <w:jc w:val="both"/>
        <w:rPr>
          <w:rFonts w:ascii="Times New Roman" w:eastAsia="Times New Roman" w:hAnsi="Times New Roman" w:cs="Times New Roman"/>
          <w:sz w:val="24"/>
          <w:szCs w:val="24"/>
        </w:rPr>
      </w:pPr>
    </w:p>
    <w:p w14:paraId="4575F216" w14:textId="58D51B5E"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CB85057" w14:textId="15EED16E" w:rsidR="00126E93" w:rsidRDefault="00126E93" w:rsidP="000B0CDA">
      <w:pPr>
        <w:spacing w:after="0" w:line="240" w:lineRule="auto"/>
        <w:jc w:val="both"/>
        <w:rPr>
          <w:rFonts w:ascii="Times New Roman" w:eastAsia="Times New Roman" w:hAnsi="Times New Roman" w:cs="Times New Roman"/>
          <w:sz w:val="24"/>
          <w:szCs w:val="24"/>
        </w:rPr>
      </w:pPr>
    </w:p>
    <w:p w14:paraId="05E528CE" w14:textId="435B1105"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17A8D0C6" w14:textId="425DFB3F"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EC1B17D" w14:textId="4ACD0F22" w:rsidR="00126E93" w:rsidRDefault="00126E93" w:rsidP="00D83796">
      <w:pPr>
        <w:spacing w:after="0" w:line="240" w:lineRule="auto"/>
        <w:jc w:val="both"/>
        <w:rPr>
          <w:rFonts w:ascii="Times New Roman" w:eastAsia="Times New Roman" w:hAnsi="Times New Roman" w:cs="Times New Roman"/>
          <w:sz w:val="24"/>
          <w:szCs w:val="24"/>
        </w:rPr>
      </w:pPr>
    </w:p>
    <w:p w14:paraId="4347754D" w14:textId="276BF4C6"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3819B07F" w14:textId="77777777" w:rsidR="00E84414" w:rsidRDefault="00E84414" w:rsidP="00533624">
      <w:pPr>
        <w:spacing w:after="0" w:line="240" w:lineRule="auto"/>
        <w:ind w:firstLine="1296"/>
        <w:jc w:val="both"/>
        <w:rPr>
          <w:rFonts w:ascii="Times New Roman" w:eastAsia="Times New Roman" w:hAnsi="Times New Roman" w:cs="Times New Roman"/>
          <w:sz w:val="24"/>
          <w:szCs w:val="24"/>
        </w:rPr>
      </w:pPr>
    </w:p>
    <w:p w14:paraId="739A15AF" w14:textId="3161154E" w:rsidR="00126E93" w:rsidRDefault="008104D2" w:rsidP="004E7F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Donatas Malinauskas</w:t>
      </w:r>
    </w:p>
    <w:p w14:paraId="6789D71C" w14:textId="55F22E8F" w:rsidR="00AE52A5" w:rsidRDefault="004E7FEC" w:rsidP="008104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B2FCE">
        <w:rPr>
          <w:rFonts w:ascii="Times New Roman" w:eastAsia="Times New Roman" w:hAnsi="Times New Roman" w:cs="Times New Roman"/>
          <w:sz w:val="24"/>
          <w:szCs w:val="24"/>
        </w:rPr>
        <w:t>02</w:t>
      </w:r>
      <w:r>
        <w:rPr>
          <w:rFonts w:ascii="Times New Roman" w:eastAsia="Times New Roman" w:hAnsi="Times New Roman" w:cs="Times New Roman"/>
          <w:sz w:val="24"/>
          <w:szCs w:val="24"/>
        </w:rPr>
        <w:t>-0</w:t>
      </w:r>
      <w:r w:rsidR="00EB2FCE">
        <w:rPr>
          <w:rFonts w:ascii="Times New Roman" w:eastAsia="Times New Roman" w:hAnsi="Times New Roman" w:cs="Times New Roman"/>
          <w:sz w:val="24"/>
          <w:szCs w:val="24"/>
        </w:rPr>
        <w:t>5</w:t>
      </w:r>
    </w:p>
    <w:p w14:paraId="531E2525" w14:textId="2AC78AFA" w:rsidR="008B08D4" w:rsidRDefault="008B08D4" w:rsidP="008B08D4">
      <w:pPr>
        <w:spacing w:after="0" w:line="240" w:lineRule="auto"/>
        <w:ind w:firstLine="4253"/>
        <w:rPr>
          <w:rFonts w:ascii="Times New Roman" w:eastAsia="Times New Roman" w:hAnsi="Times New Roman" w:cs="Times New Roman"/>
          <w:sz w:val="24"/>
          <w:szCs w:val="24"/>
        </w:rPr>
      </w:pPr>
      <w:r>
        <w:rPr>
          <w:rFonts w:ascii="Times New Roman" w:hAnsi="Times New Roman"/>
          <w:sz w:val="24"/>
          <w:szCs w:val="24"/>
        </w:rPr>
        <w:lastRenderedPageBreak/>
        <w:t xml:space="preserve">                        </w:t>
      </w:r>
      <w:r>
        <w:rPr>
          <w:rFonts w:ascii="Times New Roman" w:eastAsia="Times New Roman" w:hAnsi="Times New Roman" w:cs="Times New Roman"/>
          <w:sz w:val="24"/>
          <w:szCs w:val="24"/>
        </w:rPr>
        <w:t>PATVIRTINTA</w:t>
      </w:r>
    </w:p>
    <w:p w14:paraId="4683DBFA" w14:textId="77777777" w:rsidR="008B08D4" w:rsidRPr="00E35093" w:rsidRDefault="008B08D4" w:rsidP="008B08D4">
      <w:pPr>
        <w:spacing w:after="0" w:line="240" w:lineRule="auto"/>
        <w:ind w:firstLine="42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Panevėžio</w:t>
      </w:r>
      <w:r w:rsidRPr="00E35093">
        <w:rPr>
          <w:rFonts w:ascii="Times New Roman" w:eastAsia="Times New Roman" w:hAnsi="Times New Roman" w:cs="Times New Roman"/>
          <w:sz w:val="24"/>
          <w:szCs w:val="24"/>
        </w:rPr>
        <w:t xml:space="preserve"> rajono savivaldybės tarybos</w:t>
      </w:r>
    </w:p>
    <w:p w14:paraId="0D2A6319" w14:textId="3C04E337" w:rsidR="008B08D4" w:rsidRPr="00E35093" w:rsidRDefault="008B08D4" w:rsidP="008B08D4">
      <w:pPr>
        <w:spacing w:after="0" w:line="240" w:lineRule="auto"/>
        <w:ind w:firstLine="42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w:t>
      </w:r>
      <w:r w:rsidRPr="00E35093">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 25</w:t>
      </w:r>
      <w:r w:rsidRPr="00E35093">
        <w:rPr>
          <w:rFonts w:ascii="Times New Roman" w:eastAsia="Times New Roman" w:hAnsi="Times New Roman" w:cs="Times New Roman"/>
          <w:sz w:val="24"/>
          <w:szCs w:val="24"/>
        </w:rPr>
        <w:t xml:space="preserve"> d.</w:t>
      </w:r>
      <w:r w:rsidR="005319CC">
        <w:rPr>
          <w:rFonts w:ascii="Times New Roman" w:eastAsia="Times New Roman" w:hAnsi="Times New Roman" w:cs="Times New Roman"/>
          <w:sz w:val="24"/>
          <w:szCs w:val="24"/>
        </w:rPr>
        <w:t xml:space="preserve"> </w:t>
      </w:r>
      <w:r w:rsidRPr="00E35093">
        <w:rPr>
          <w:rFonts w:ascii="Times New Roman" w:eastAsia="Times New Roman" w:hAnsi="Times New Roman" w:cs="Times New Roman"/>
          <w:sz w:val="24"/>
          <w:szCs w:val="24"/>
        </w:rPr>
        <w:t>sprendim</w:t>
      </w:r>
      <w:r>
        <w:rPr>
          <w:rFonts w:ascii="Times New Roman" w:eastAsia="Times New Roman" w:hAnsi="Times New Roman" w:cs="Times New Roman"/>
          <w:sz w:val="24"/>
          <w:szCs w:val="24"/>
        </w:rPr>
        <w:t>u</w:t>
      </w:r>
      <w:r w:rsidRPr="00E35093">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T -</w:t>
      </w:r>
    </w:p>
    <w:p w14:paraId="32386E48" w14:textId="0AFFD64D" w:rsidR="008B08D4" w:rsidRPr="00A20F9A" w:rsidRDefault="008B08D4" w:rsidP="00E84414">
      <w:pPr>
        <w:ind w:firstLine="4253"/>
        <w:jc w:val="both"/>
        <w:rPr>
          <w:rFonts w:ascii="Times New Roman" w:hAnsi="Times New Roman"/>
          <w:sz w:val="24"/>
          <w:szCs w:val="24"/>
        </w:rPr>
      </w:pPr>
      <w:r w:rsidRPr="00925127">
        <w:rPr>
          <w:rFonts w:ascii="Times New Roman" w:hAnsi="Times New Roman"/>
          <w:sz w:val="24"/>
          <w:szCs w:val="24"/>
        </w:rPr>
        <w:tab/>
      </w:r>
      <w:r w:rsidRPr="00925127">
        <w:rPr>
          <w:rFonts w:ascii="Times New Roman" w:hAnsi="Times New Roman"/>
          <w:sz w:val="24"/>
          <w:szCs w:val="24"/>
        </w:rPr>
        <w:tab/>
      </w:r>
      <w:r w:rsidRPr="00925127">
        <w:rPr>
          <w:rFonts w:ascii="Times New Roman" w:hAnsi="Times New Roman"/>
          <w:sz w:val="24"/>
          <w:szCs w:val="24"/>
        </w:rPr>
        <w:tab/>
      </w:r>
    </w:p>
    <w:p w14:paraId="39EB8311" w14:textId="77777777" w:rsidR="008B08D4" w:rsidRPr="00A20F9A" w:rsidRDefault="008B08D4" w:rsidP="008B08D4">
      <w:pPr>
        <w:jc w:val="center"/>
        <w:rPr>
          <w:rFonts w:ascii="Times New Roman" w:hAnsi="Times New Roman"/>
          <w:b/>
          <w:caps/>
          <w:sz w:val="24"/>
          <w:szCs w:val="24"/>
        </w:rPr>
      </w:pPr>
      <w:r>
        <w:rPr>
          <w:rFonts w:ascii="Times New Roman" w:hAnsi="Times New Roman"/>
          <w:b/>
          <w:caps/>
          <w:sz w:val="24"/>
          <w:szCs w:val="24"/>
        </w:rPr>
        <w:t>PANEVĖŽIO rajono</w:t>
      </w:r>
      <w:r w:rsidRPr="00A20F9A">
        <w:rPr>
          <w:rFonts w:ascii="Times New Roman" w:hAnsi="Times New Roman"/>
          <w:b/>
          <w:caps/>
          <w:sz w:val="24"/>
          <w:szCs w:val="24"/>
        </w:rPr>
        <w:t xml:space="preserve"> SAVIVALDYBĖS</w:t>
      </w:r>
    </w:p>
    <w:p w14:paraId="1B1004E3" w14:textId="77777777" w:rsidR="008B08D4" w:rsidRPr="00A20F9A" w:rsidRDefault="008B08D4" w:rsidP="008B08D4">
      <w:pPr>
        <w:jc w:val="center"/>
        <w:rPr>
          <w:rFonts w:ascii="Times New Roman" w:hAnsi="Times New Roman"/>
          <w:b/>
          <w:sz w:val="24"/>
          <w:szCs w:val="24"/>
        </w:rPr>
      </w:pPr>
      <w:r w:rsidRPr="00A20F9A">
        <w:rPr>
          <w:rFonts w:ascii="Times New Roman" w:hAnsi="Times New Roman"/>
          <w:b/>
          <w:caps/>
          <w:sz w:val="24"/>
          <w:szCs w:val="24"/>
        </w:rPr>
        <w:t>INFRASTRUKT</w:t>
      </w:r>
      <w:r w:rsidRPr="00A20F9A">
        <w:rPr>
          <w:rFonts w:ascii="Times New Roman" w:hAnsi="Times New Roman" w:hint="eastAsia"/>
          <w:b/>
          <w:caps/>
          <w:sz w:val="24"/>
          <w:szCs w:val="24"/>
        </w:rPr>
        <w:t>Ū</w:t>
      </w:r>
      <w:r w:rsidRPr="00A20F9A">
        <w:rPr>
          <w:rFonts w:ascii="Times New Roman" w:hAnsi="Times New Roman"/>
          <w:b/>
          <w:caps/>
          <w:sz w:val="24"/>
          <w:szCs w:val="24"/>
        </w:rPr>
        <w:t>ROS PL</w:t>
      </w:r>
      <w:r w:rsidRPr="00A20F9A">
        <w:rPr>
          <w:rFonts w:ascii="Times New Roman" w:hAnsi="Times New Roman" w:hint="eastAsia"/>
          <w:b/>
          <w:caps/>
          <w:sz w:val="24"/>
          <w:szCs w:val="24"/>
        </w:rPr>
        <w:t>Ė</w:t>
      </w:r>
      <w:r w:rsidRPr="00A20F9A">
        <w:rPr>
          <w:rFonts w:ascii="Times New Roman" w:hAnsi="Times New Roman"/>
          <w:b/>
          <w:caps/>
          <w:sz w:val="24"/>
          <w:szCs w:val="24"/>
        </w:rPr>
        <w:t>TROS R</w:t>
      </w:r>
      <w:r w:rsidRPr="00A20F9A">
        <w:rPr>
          <w:rFonts w:ascii="Times New Roman" w:hAnsi="Times New Roman" w:hint="eastAsia"/>
          <w:b/>
          <w:caps/>
          <w:sz w:val="24"/>
          <w:szCs w:val="24"/>
        </w:rPr>
        <w:t>Ė</w:t>
      </w:r>
      <w:r w:rsidRPr="00A20F9A">
        <w:rPr>
          <w:rFonts w:ascii="Times New Roman" w:hAnsi="Times New Roman"/>
          <w:b/>
          <w:caps/>
          <w:sz w:val="24"/>
          <w:szCs w:val="24"/>
        </w:rPr>
        <w:t>MIMO PROGRAMOS KOMISIJOS DARBO REGLAMENTAS</w:t>
      </w:r>
      <w:r w:rsidRPr="00A20F9A">
        <w:rPr>
          <w:rFonts w:ascii="Times New Roman" w:hAnsi="Times New Roman"/>
          <w:b/>
          <w:sz w:val="24"/>
          <w:szCs w:val="24"/>
        </w:rPr>
        <w:t xml:space="preserve"> </w:t>
      </w:r>
    </w:p>
    <w:p w14:paraId="5098268C" w14:textId="77777777" w:rsidR="008B08D4" w:rsidRPr="00A20F9A" w:rsidRDefault="008B08D4" w:rsidP="008B08D4">
      <w:pPr>
        <w:spacing w:line="360" w:lineRule="auto"/>
        <w:jc w:val="center"/>
        <w:rPr>
          <w:rFonts w:ascii="Times New Roman" w:hAnsi="Times New Roman"/>
          <w:b/>
          <w:sz w:val="24"/>
          <w:szCs w:val="24"/>
        </w:rPr>
      </w:pPr>
    </w:p>
    <w:p w14:paraId="780B9788" w14:textId="77777777" w:rsidR="008B08D4" w:rsidRPr="00A20F9A" w:rsidRDefault="008B08D4" w:rsidP="008B08D4">
      <w:pPr>
        <w:jc w:val="center"/>
        <w:rPr>
          <w:rFonts w:ascii="Times New Roman" w:hAnsi="Times New Roman"/>
          <w:b/>
          <w:sz w:val="24"/>
          <w:szCs w:val="24"/>
        </w:rPr>
      </w:pPr>
      <w:r w:rsidRPr="00A20F9A">
        <w:rPr>
          <w:rFonts w:ascii="Times New Roman" w:hAnsi="Times New Roman"/>
          <w:b/>
          <w:sz w:val="24"/>
          <w:szCs w:val="24"/>
        </w:rPr>
        <w:t>I SKYRIUS</w:t>
      </w:r>
    </w:p>
    <w:p w14:paraId="6FC131F7" w14:textId="77777777" w:rsidR="008B08D4" w:rsidRPr="00A20F9A" w:rsidRDefault="008B08D4" w:rsidP="008B08D4">
      <w:pPr>
        <w:jc w:val="center"/>
        <w:rPr>
          <w:rFonts w:ascii="Times New Roman" w:hAnsi="Times New Roman"/>
          <w:b/>
          <w:sz w:val="24"/>
          <w:szCs w:val="24"/>
        </w:rPr>
      </w:pPr>
      <w:r w:rsidRPr="00A20F9A">
        <w:rPr>
          <w:rFonts w:ascii="Times New Roman" w:hAnsi="Times New Roman"/>
          <w:b/>
          <w:sz w:val="24"/>
          <w:szCs w:val="24"/>
        </w:rPr>
        <w:t>BENDROSIOS NUOSTATOS</w:t>
      </w:r>
    </w:p>
    <w:p w14:paraId="57A472D4"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Panevėžio</w:t>
      </w:r>
      <w:r w:rsidRPr="00BB4592">
        <w:rPr>
          <w:rFonts w:ascii="Times New Roman" w:hAnsi="Times New Roman"/>
          <w:sz w:val="24"/>
          <w:szCs w:val="24"/>
        </w:rPr>
        <w:t xml:space="preserve"> rajono savivaldybės (toliau – Savivaldybė) infrastruktūros plėtros rėmimo programos komisijos darbo reglamentas (toliau – Reglamentas) nustato Savivaldybės infrastruktūros plėtros rėmimo programos komisijos (toliau – Komisija) teisinį veiklos pagrindą, Komisijos sudarymą, darbo organizavimą, funkcijas, teises ir pareigas.</w:t>
      </w:r>
    </w:p>
    <w:p w14:paraId="5AD6179D"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 tikrina Savivaldybės infrastruktūros plėtros organizatoriaus (toliau – Organizatorius) parengtą Savivaldybės infrastruktūros plėtros priemonių planą (toliau – Priemonių planas), Savivaldybės infrastruktūros plėtros rėmimo program</w:t>
      </w:r>
      <w:r>
        <w:rPr>
          <w:rFonts w:ascii="Times New Roman" w:hAnsi="Times New Roman"/>
          <w:sz w:val="24"/>
          <w:szCs w:val="24"/>
        </w:rPr>
        <w:t xml:space="preserve">os (toliau – </w:t>
      </w:r>
      <w:r w:rsidRPr="00925127">
        <w:rPr>
          <w:rFonts w:ascii="Times New Roman" w:hAnsi="Times New Roman"/>
          <w:sz w:val="24"/>
          <w:szCs w:val="24"/>
        </w:rPr>
        <w:t xml:space="preserve">Programos) lėšų </w:t>
      </w:r>
      <w:r w:rsidRPr="00BB4592">
        <w:rPr>
          <w:rFonts w:ascii="Times New Roman" w:hAnsi="Times New Roman"/>
          <w:sz w:val="24"/>
          <w:szCs w:val="24"/>
        </w:rPr>
        <w:t>panaudojimo planą</w:t>
      </w:r>
      <w:r>
        <w:rPr>
          <w:rFonts w:ascii="Times New Roman" w:hAnsi="Times New Roman"/>
          <w:sz w:val="24"/>
          <w:szCs w:val="24"/>
        </w:rPr>
        <w:t xml:space="preserve"> </w:t>
      </w:r>
      <w:r w:rsidRPr="000C6C31">
        <w:rPr>
          <w:rFonts w:ascii="Times New Roman" w:hAnsi="Times New Roman"/>
          <w:sz w:val="24"/>
          <w:szCs w:val="24"/>
        </w:rPr>
        <w:t>bei</w:t>
      </w:r>
      <w:r w:rsidRPr="00BB4592">
        <w:rPr>
          <w:rFonts w:ascii="Times New Roman" w:hAnsi="Times New Roman"/>
          <w:sz w:val="24"/>
          <w:szCs w:val="24"/>
        </w:rPr>
        <w:t xml:space="preserve"> Programos lėšų panaudojimo ataskaitą (toliau – Ataskaita) ir teikia išvadą dėl Priemonių plano ir Programos lėšų panaudojimo plano atitikties galiojantiems teritorijų planavimo dokumentų sprendiniams, patvirtintiems strateginiams Savivaldybės plėtros planams, o Ataskaitos atveju – išvadą dėl Programos lėšų panaudojimo pagrįstumo (atitikties Priemonių planui ir Programos lėšų panaudojimo planui).</w:t>
      </w:r>
    </w:p>
    <w:p w14:paraId="6254D1C0"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 savo veikloje vadovaujasi Lietuvos Respublikos Konstitucija, Lietuvos Respublikos vietos savivaldos įstatymu, Lietuvos Respublikos savivaldybių infrastruktūros plėtros įstatymu ir kitais šal</w:t>
      </w:r>
      <w:r>
        <w:rPr>
          <w:rFonts w:ascii="Times New Roman" w:hAnsi="Times New Roman"/>
          <w:sz w:val="24"/>
          <w:szCs w:val="24"/>
        </w:rPr>
        <w:t xml:space="preserve">yje galiojančiais teisės </w:t>
      </w:r>
      <w:r w:rsidRPr="000C6C31">
        <w:rPr>
          <w:rFonts w:ascii="Times New Roman" w:hAnsi="Times New Roman"/>
          <w:sz w:val="24"/>
          <w:szCs w:val="24"/>
        </w:rPr>
        <w:t xml:space="preserve">aktais bei </w:t>
      </w:r>
      <w:r w:rsidRPr="00BB4592">
        <w:rPr>
          <w:rFonts w:ascii="Times New Roman" w:hAnsi="Times New Roman"/>
          <w:sz w:val="24"/>
          <w:szCs w:val="24"/>
        </w:rPr>
        <w:t>šiuo Reglamentu.</w:t>
      </w:r>
    </w:p>
    <w:p w14:paraId="6AFFAC48"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 sprendimus priima laikydamasi lygiateisiškumo, nešališkumo, skaidrumo ir nediskriminavimo principų.</w:t>
      </w:r>
    </w:p>
    <w:p w14:paraId="6D8137D2"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 atskaitinga Savivaldybės tarybai.</w:t>
      </w:r>
    </w:p>
    <w:p w14:paraId="11476243" w14:textId="77777777" w:rsidR="008B08D4" w:rsidRPr="00BB4592" w:rsidRDefault="008B08D4" w:rsidP="008B08D4">
      <w:pPr>
        <w:tabs>
          <w:tab w:val="left" w:pos="1276"/>
        </w:tabs>
        <w:ind w:left="851"/>
        <w:jc w:val="both"/>
        <w:rPr>
          <w:rFonts w:ascii="Times New Roman" w:hAnsi="Times New Roman"/>
          <w:sz w:val="24"/>
          <w:szCs w:val="24"/>
        </w:rPr>
      </w:pPr>
    </w:p>
    <w:p w14:paraId="7A915843" w14:textId="77777777" w:rsidR="008B08D4" w:rsidRPr="00BB4592" w:rsidRDefault="008B08D4" w:rsidP="008B08D4">
      <w:pPr>
        <w:jc w:val="center"/>
        <w:rPr>
          <w:rFonts w:ascii="Times New Roman" w:hAnsi="Times New Roman"/>
          <w:b/>
          <w:sz w:val="24"/>
          <w:szCs w:val="24"/>
        </w:rPr>
      </w:pPr>
      <w:r w:rsidRPr="00BB4592">
        <w:rPr>
          <w:rFonts w:ascii="Times New Roman" w:hAnsi="Times New Roman"/>
          <w:b/>
          <w:sz w:val="24"/>
          <w:szCs w:val="24"/>
        </w:rPr>
        <w:t>II SKYRIUS</w:t>
      </w:r>
    </w:p>
    <w:p w14:paraId="34F3FDD3" w14:textId="77777777" w:rsidR="008B08D4" w:rsidRPr="00BB4592" w:rsidRDefault="008B08D4" w:rsidP="008B08D4">
      <w:pPr>
        <w:jc w:val="center"/>
        <w:rPr>
          <w:rFonts w:ascii="Times New Roman" w:hAnsi="Times New Roman"/>
          <w:b/>
          <w:sz w:val="24"/>
          <w:szCs w:val="24"/>
        </w:rPr>
      </w:pPr>
      <w:r w:rsidRPr="00BB4592">
        <w:rPr>
          <w:rFonts w:ascii="Times New Roman" w:hAnsi="Times New Roman"/>
          <w:b/>
          <w:sz w:val="24"/>
          <w:szCs w:val="24"/>
        </w:rPr>
        <w:t>KOMISIJOS FUNKCIJOS</w:t>
      </w:r>
    </w:p>
    <w:p w14:paraId="08AC1BE7" w14:textId="77777777" w:rsidR="008B08D4" w:rsidRPr="005319CC" w:rsidRDefault="008B08D4" w:rsidP="008B08D4">
      <w:pPr>
        <w:numPr>
          <w:ilvl w:val="0"/>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Komisija atlieka šias funkcijas:</w:t>
      </w:r>
    </w:p>
    <w:p w14:paraId="4DB7238A" w14:textId="77777777"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tikrina Organizatoriaus parengtą Priemonių planą ir Programos lėšų panaudojimo planą;</w:t>
      </w:r>
    </w:p>
    <w:p w14:paraId="05DB4EEF" w14:textId="77777777"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tikrina Ataskaitą;</w:t>
      </w:r>
    </w:p>
    <w:p w14:paraId="496FEC95" w14:textId="77777777"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rengia ir Organizatoriui teikia išvadą dėl Priemonių plano ir Programos lėšų panaudojimo plano atitikties galiojantiems teritorijų planavimo dokumentų sprendiniams, patvirtintiems strateginiams Savivaldybės plėtros planams;</w:t>
      </w:r>
    </w:p>
    <w:p w14:paraId="65D3EE16" w14:textId="77777777"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rengia ir Organizatoriui teikia išvadą dėl Ataskaitos pagrįstumo (atitikties Priemonių planui ir Programos lėšų panaudojimo planui);</w:t>
      </w:r>
    </w:p>
    <w:p w14:paraId="0E61B9A8" w14:textId="77777777" w:rsidR="008B08D4" w:rsidRPr="00E84414"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rengia siūlymą Savivaldybės tarybai keisti Organizatorių ir (ar) taikyti Organizatoriui</w:t>
      </w:r>
      <w:r w:rsidRPr="00E84414">
        <w:rPr>
          <w:rFonts w:ascii="Times New Roman" w:hAnsi="Times New Roman" w:cs="Times New Roman"/>
          <w:sz w:val="24"/>
          <w:szCs w:val="24"/>
        </w:rPr>
        <w:t xml:space="preserve"> teisinę atsakomybę, jeigu Komisija nustato, kad Programos lėšos panaudotos nepagrįstai;</w:t>
      </w:r>
    </w:p>
    <w:p w14:paraId="561C1894" w14:textId="77777777" w:rsidR="008B08D4" w:rsidRPr="00E84414"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E84414">
        <w:rPr>
          <w:rFonts w:ascii="Times New Roman" w:hAnsi="Times New Roman" w:cs="Times New Roman"/>
          <w:sz w:val="24"/>
          <w:szCs w:val="24"/>
        </w:rPr>
        <w:t>vykdo kitus Savivaldybės tarybos pavedimus.</w:t>
      </w:r>
    </w:p>
    <w:p w14:paraId="0EE7C899" w14:textId="77777777" w:rsidR="008B08D4" w:rsidRPr="00E84414" w:rsidRDefault="008B08D4" w:rsidP="008B08D4">
      <w:pPr>
        <w:ind w:firstLine="720"/>
        <w:jc w:val="both"/>
        <w:rPr>
          <w:rFonts w:ascii="Times New Roman" w:hAnsi="Times New Roman" w:cs="Times New Roman"/>
          <w:sz w:val="24"/>
          <w:szCs w:val="24"/>
          <w:highlight w:val="yellow"/>
        </w:rPr>
      </w:pPr>
    </w:p>
    <w:p w14:paraId="6D075F75" w14:textId="77777777" w:rsidR="008B08D4" w:rsidRPr="00E84414" w:rsidRDefault="008B08D4" w:rsidP="008B08D4">
      <w:pPr>
        <w:jc w:val="center"/>
        <w:rPr>
          <w:rFonts w:ascii="Times New Roman" w:hAnsi="Times New Roman" w:cs="Times New Roman"/>
          <w:b/>
          <w:sz w:val="24"/>
          <w:szCs w:val="24"/>
        </w:rPr>
      </w:pPr>
      <w:r w:rsidRPr="00E84414">
        <w:rPr>
          <w:rFonts w:ascii="Times New Roman" w:hAnsi="Times New Roman" w:cs="Times New Roman"/>
          <w:b/>
          <w:sz w:val="24"/>
          <w:szCs w:val="24"/>
        </w:rPr>
        <w:lastRenderedPageBreak/>
        <w:t>III SKYRIUS</w:t>
      </w:r>
    </w:p>
    <w:p w14:paraId="4EE60F74" w14:textId="77777777" w:rsidR="008B08D4" w:rsidRPr="00E84414" w:rsidRDefault="008B08D4" w:rsidP="008B08D4">
      <w:pPr>
        <w:jc w:val="center"/>
        <w:rPr>
          <w:rFonts w:ascii="Times New Roman" w:hAnsi="Times New Roman" w:cs="Times New Roman"/>
          <w:b/>
          <w:sz w:val="24"/>
          <w:szCs w:val="24"/>
        </w:rPr>
      </w:pPr>
      <w:r w:rsidRPr="00E84414">
        <w:rPr>
          <w:rFonts w:ascii="Times New Roman" w:hAnsi="Times New Roman" w:cs="Times New Roman"/>
          <w:b/>
          <w:sz w:val="24"/>
          <w:szCs w:val="24"/>
        </w:rPr>
        <w:t>KOMISIJOS TEISĖS IR PAREIGOS</w:t>
      </w:r>
    </w:p>
    <w:p w14:paraId="6DE6ED63" w14:textId="77777777" w:rsidR="008B08D4" w:rsidRPr="00E84414" w:rsidRDefault="008B08D4" w:rsidP="008B08D4">
      <w:pPr>
        <w:numPr>
          <w:ilvl w:val="0"/>
          <w:numId w:val="3"/>
        </w:numPr>
        <w:tabs>
          <w:tab w:val="left" w:pos="1276"/>
        </w:tabs>
        <w:spacing w:after="0" w:line="240" w:lineRule="auto"/>
        <w:ind w:left="0" w:firstLine="851"/>
        <w:jc w:val="both"/>
        <w:rPr>
          <w:rFonts w:ascii="Times New Roman" w:hAnsi="Times New Roman" w:cs="Times New Roman"/>
          <w:sz w:val="24"/>
          <w:szCs w:val="24"/>
        </w:rPr>
      </w:pPr>
      <w:r w:rsidRPr="00E84414">
        <w:rPr>
          <w:rFonts w:ascii="Times New Roman" w:hAnsi="Times New Roman" w:cs="Times New Roman"/>
          <w:sz w:val="24"/>
          <w:szCs w:val="24"/>
        </w:rPr>
        <w:t>Komisija turi teisę:</w:t>
      </w:r>
    </w:p>
    <w:p w14:paraId="4F2DF22A" w14:textId="77777777"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gauti iš Savivaldybės administracijos padalinių ir į struktūrinius padalinius neįeinančių viešojo administravimo valstybės tarnautojų Komisijos darbui reikiamą informaciją ir dokumentus;</w:t>
      </w:r>
    </w:p>
    <w:p w14:paraId="30B01132" w14:textId="77777777"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siūlyti pakeisti ir papildyti šį Reglamentą;</w:t>
      </w:r>
    </w:p>
    <w:p w14:paraId="6D908021" w14:textId="4D963023"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Komisija, nustačiusi, kad Programos lėšos panaudotos nepagrįstai, turi pareigą siūlyti Savivaldybės tarybai keisti Organizatorių ir (ar) taikyti Organizatoriui teisinę atsakomybę šiame Reglamente ir Įstatyme nustatyta tvarka. Esant šiame Aprašo punkte nurodytoms sąlygoms, Organizatorius keičiamas siūlant Savivaldybės tarybai sprendimu paskirti Organizatoriumi viešąjį juridinį asmenį, kuris organizuotų ir Įstatyme nustatytais atvejais įgyvendintų Savivaldybės infrastruktūros plėtrą.</w:t>
      </w:r>
    </w:p>
    <w:p w14:paraId="5B907171" w14:textId="4709CFE8" w:rsidR="008B08D4" w:rsidRPr="00A3643D" w:rsidRDefault="008B08D4" w:rsidP="008B08D4">
      <w:pPr>
        <w:numPr>
          <w:ilvl w:val="0"/>
          <w:numId w:val="3"/>
        </w:numPr>
        <w:tabs>
          <w:tab w:val="left" w:pos="1276"/>
        </w:tabs>
        <w:spacing w:after="0" w:line="240" w:lineRule="auto"/>
        <w:ind w:left="0" w:firstLine="851"/>
        <w:jc w:val="both"/>
        <w:rPr>
          <w:rFonts w:ascii="Times New Roman" w:hAnsi="Times New Roman" w:cs="Times New Roman"/>
          <w:strike/>
          <w:sz w:val="24"/>
          <w:szCs w:val="24"/>
        </w:rPr>
      </w:pPr>
      <w:r w:rsidRPr="005319CC">
        <w:rPr>
          <w:rFonts w:ascii="Times New Roman" w:hAnsi="Times New Roman" w:cs="Times New Roman"/>
          <w:sz w:val="24"/>
          <w:szCs w:val="24"/>
        </w:rPr>
        <w:t xml:space="preserve">Komisija, vykdydama jai pavestas funkcijas, privalo laikytis Lietuvos Respublikos įstatymų ir kitų teisės aktų reikalavimų, taip pat </w:t>
      </w:r>
      <w:r w:rsidRPr="009A14FC">
        <w:rPr>
          <w:rFonts w:ascii="Times New Roman" w:hAnsi="Times New Roman" w:cs="Times New Roman"/>
          <w:sz w:val="24"/>
          <w:szCs w:val="24"/>
        </w:rPr>
        <w:t xml:space="preserve">užtikrinti </w:t>
      </w:r>
      <w:r w:rsidR="00A3643D" w:rsidRPr="009A14FC">
        <w:rPr>
          <w:rFonts w:ascii="Times New Roman" w:hAnsi="Times New Roman" w:cs="Times New Roman"/>
          <w:sz w:val="24"/>
          <w:szCs w:val="24"/>
        </w:rPr>
        <w:t xml:space="preserve">tinkamą </w:t>
      </w:r>
      <w:r w:rsidRPr="009A14FC">
        <w:rPr>
          <w:rFonts w:ascii="Times New Roman" w:hAnsi="Times New Roman" w:cs="Times New Roman"/>
          <w:sz w:val="24"/>
          <w:szCs w:val="24"/>
        </w:rPr>
        <w:t xml:space="preserve">asmens duomenų </w:t>
      </w:r>
      <w:r w:rsidR="00A3643D" w:rsidRPr="009A14FC">
        <w:rPr>
          <w:rFonts w:ascii="Times New Roman" w:hAnsi="Times New Roman" w:cs="Times New Roman"/>
          <w:sz w:val="24"/>
          <w:szCs w:val="24"/>
        </w:rPr>
        <w:t>apsaugą.</w:t>
      </w:r>
    </w:p>
    <w:p w14:paraId="4F5CD4D7" w14:textId="77777777" w:rsidR="008B08D4" w:rsidRPr="005319CC" w:rsidRDefault="008B08D4" w:rsidP="008B08D4">
      <w:pPr>
        <w:ind w:firstLine="720"/>
        <w:jc w:val="center"/>
        <w:rPr>
          <w:rFonts w:ascii="Times New Roman" w:hAnsi="Times New Roman" w:cs="Times New Roman"/>
          <w:b/>
          <w:sz w:val="24"/>
          <w:szCs w:val="24"/>
          <w:highlight w:val="yellow"/>
        </w:rPr>
      </w:pPr>
    </w:p>
    <w:p w14:paraId="375E1F50" w14:textId="77777777" w:rsidR="008B08D4" w:rsidRPr="005319CC" w:rsidRDefault="008B08D4" w:rsidP="008B08D4">
      <w:pPr>
        <w:jc w:val="center"/>
        <w:rPr>
          <w:rFonts w:ascii="Times New Roman" w:hAnsi="Times New Roman" w:cs="Times New Roman"/>
          <w:b/>
          <w:sz w:val="24"/>
          <w:szCs w:val="24"/>
        </w:rPr>
      </w:pPr>
      <w:r w:rsidRPr="005319CC">
        <w:rPr>
          <w:rFonts w:ascii="Times New Roman" w:hAnsi="Times New Roman" w:cs="Times New Roman"/>
          <w:b/>
          <w:sz w:val="24"/>
          <w:szCs w:val="24"/>
        </w:rPr>
        <w:t>IV SKYRIUS</w:t>
      </w:r>
    </w:p>
    <w:p w14:paraId="30E4066C" w14:textId="77777777" w:rsidR="008B08D4" w:rsidRPr="005319CC" w:rsidRDefault="008B08D4" w:rsidP="008B08D4">
      <w:pPr>
        <w:jc w:val="center"/>
        <w:rPr>
          <w:rFonts w:ascii="Times New Roman" w:hAnsi="Times New Roman" w:cs="Times New Roman"/>
          <w:b/>
          <w:sz w:val="24"/>
          <w:szCs w:val="24"/>
        </w:rPr>
      </w:pPr>
      <w:r w:rsidRPr="005319CC">
        <w:rPr>
          <w:rFonts w:ascii="Times New Roman" w:hAnsi="Times New Roman" w:cs="Times New Roman"/>
          <w:b/>
          <w:sz w:val="24"/>
          <w:szCs w:val="24"/>
        </w:rPr>
        <w:t>KOMISIJOS SUDARYMAS IR DARBO ORGANIZAVIMAS</w:t>
      </w:r>
    </w:p>
    <w:p w14:paraId="76E1E2AB" w14:textId="59D445F8" w:rsidR="008B08D4" w:rsidRPr="00F84E8C" w:rsidRDefault="00C30077" w:rsidP="00C30077">
      <w:pPr>
        <w:pStyle w:val="Sraopastraipa"/>
        <w:numPr>
          <w:ilvl w:val="0"/>
          <w:numId w:val="3"/>
        </w:numPr>
        <w:tabs>
          <w:tab w:val="left" w:pos="1134"/>
        </w:tabs>
        <w:spacing w:after="0"/>
        <w:ind w:left="0" w:firstLine="851"/>
        <w:jc w:val="both"/>
        <w:rPr>
          <w:rFonts w:ascii="Times New Roman" w:hAnsi="Times New Roman"/>
          <w:sz w:val="24"/>
          <w:szCs w:val="24"/>
        </w:rPr>
      </w:pPr>
      <w:r w:rsidRPr="00F84E8C">
        <w:rPr>
          <w:rFonts w:ascii="Times New Roman" w:hAnsi="Times New Roman"/>
          <w:sz w:val="24"/>
          <w:szCs w:val="24"/>
        </w:rPr>
        <w:t>Komisiją sudaro ne mažiau kaip 7 (septyni) nariai. Į Komisijos sudėtį įtraukiami Savivaldybės administracijos direktoriaus pavaduotojas (Komisijos pirmininkas), Architektūros skyriaus vedėjas, Savivaldybės vyriausiasis inžinierius ir kiti. Komisijos sekretorius skiriamas Savivaldybės administracijos direktoriaus įsakymu.</w:t>
      </w:r>
    </w:p>
    <w:p w14:paraId="52C1C064"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 sudaroma ir jos sudėtis keičiama Savivaldybės tarybos sprendimu.</w:t>
      </w:r>
    </w:p>
    <w:p w14:paraId="6DFEA959"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Komisijai atstovauja ir jos darbą organizuoja Komisijos pirmininkas.</w:t>
      </w:r>
    </w:p>
    <w:p w14:paraId="5DB3A02F"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darbui organizuoti ir kitoms šiame Reglamente nu</w:t>
      </w:r>
      <w:r>
        <w:rPr>
          <w:rFonts w:ascii="Times New Roman" w:hAnsi="Times New Roman"/>
          <w:sz w:val="24"/>
          <w:szCs w:val="24"/>
        </w:rPr>
        <w:t xml:space="preserve">rodytoms funkcijoms </w:t>
      </w:r>
      <w:r w:rsidRPr="000C6C31">
        <w:rPr>
          <w:rFonts w:ascii="Times New Roman" w:hAnsi="Times New Roman"/>
          <w:sz w:val="24"/>
          <w:szCs w:val="24"/>
        </w:rPr>
        <w:t xml:space="preserve">įgyvendinti Komisijos </w:t>
      </w:r>
      <w:r w:rsidRPr="00BB4592">
        <w:rPr>
          <w:rFonts w:ascii="Times New Roman" w:hAnsi="Times New Roman"/>
          <w:sz w:val="24"/>
          <w:szCs w:val="24"/>
        </w:rPr>
        <w:t xml:space="preserve">pirmininkas skiria sekretorių, kuris Komisijos posėdžiuose dalyvauja be balso teisės. </w:t>
      </w:r>
    </w:p>
    <w:p w14:paraId="4F1517A5"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posėdžiai yra teisėti, jeigu juose dalyvauja ne mažiau kaip 1/2 Komisijos narių.</w:t>
      </w:r>
    </w:p>
    <w:p w14:paraId="7738F658"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 xml:space="preserve">Komisijos sprendimai priimami visų jos narių balsų dauguma. </w:t>
      </w:r>
    </w:p>
    <w:p w14:paraId="5F4F9344"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posėdžiams dokumentus rengia ir informaciją teikia Organizatorius, išskyrus Komisijos darbo organizacinius dokumentus (Komisijos posėdžių darbotvarkes, posėdžių protokolus ir Komisijos išvadas, kurias rengia ir teikia Komisijos sekretorius).</w:t>
      </w:r>
    </w:p>
    <w:p w14:paraId="0AD176F1"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 xml:space="preserve">Eilinis Komisijos posėdis šaukiamas einamųjų metų pabaigoje, ne vėliau kaip </w:t>
      </w:r>
      <w:r>
        <w:rPr>
          <w:rFonts w:ascii="Times New Roman" w:hAnsi="Times New Roman"/>
          <w:sz w:val="24"/>
          <w:szCs w:val="24"/>
        </w:rPr>
        <w:t xml:space="preserve">per 7 (septynias) </w:t>
      </w:r>
      <w:r w:rsidRPr="000C6C31">
        <w:rPr>
          <w:rFonts w:ascii="Times New Roman" w:hAnsi="Times New Roman"/>
          <w:sz w:val="24"/>
          <w:szCs w:val="24"/>
        </w:rPr>
        <w:t xml:space="preserve">darbo dienas </w:t>
      </w:r>
      <w:r w:rsidRPr="00BB4592">
        <w:rPr>
          <w:rFonts w:ascii="Times New Roman" w:hAnsi="Times New Roman"/>
          <w:sz w:val="24"/>
          <w:szCs w:val="24"/>
        </w:rPr>
        <w:t>nuo tos dienos, kai Organizatorius Komisijai pateikia Priemonių planą, Programos lėšų panaudojimo planą ir auditoriaus patvirtintą Ataskaitą. Organizatorius turi teisę inicijuoti ir neeilinį Komisijos posėdį.</w:t>
      </w:r>
    </w:p>
    <w:p w14:paraId="20CCA9DC"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posėdžiams pirmininkauja Komisijos pirmininkas, jeigu jo nėra – Komisijos pirmininko pavaduotojas, kuris Komisijos sprendimu išrenkamas iš Komisijos narių.</w:t>
      </w:r>
    </w:p>
    <w:p w14:paraId="669D1A23"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darbą organizuoja sekretorius.</w:t>
      </w:r>
    </w:p>
    <w:p w14:paraId="340099EA"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sekretorius sudaro ir su Komisijos pirmininku suderina posėdžio darbotvarkę ir ne vėliau kaip prieš 5 (penkias) darbo dienas iki posėdžio supažindina su ja Komisijos narius. Darbotvarkė ne vėliau kaip prieš 5 (penkias) darbo dienas iki posėdžio skelbiama Savivaldybės interneto svetainėje.</w:t>
      </w:r>
    </w:p>
    <w:p w14:paraId="161D80C0"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posėdžio darbotvarkė dėl svarbių priežasčių gali būti keičiama Komisijos posėdžio metu, jeigu už tai balsuoja dauguma Komisijos narių.</w:t>
      </w:r>
    </w:p>
    <w:p w14:paraId="04E0F7F5" w14:textId="0502BF04"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lastRenderedPageBreak/>
        <w:t>Komisijos narys neturi teisės dalyvauti svarstant ar priimant Komisijai sprendimus arba kitaip paveikti Komisijos sprendimus, kurie sukelia viešųjų ir privačių interesų konfliktą. Prieš pradedant tokio sprendimo rengimo, svarstymo ar priėmimo procedūrą arba pačios procedūros metu Komisijos narys privalo informuoti Komisijos pirmininką arba Komisijos pirmininko pavaduotoją, jei Komisijos narys eina Komisijos pirmininko pareigas, ir Komisijos narius bei kitus asmenis, kurie kartu dalyvauja svarstant ar priimant sprendimą, apie esamą interesų konfliktą, pareikšti apie nusišalinimą ir jokia forma nedalyvauti toliau svarstant ar priimant sprendimą. Jeigu Komisijos narys nenusišalina svarstant ar priimant Komisijos sprendimus, kurie gali sukelti viešųjų ir privačių interesų konfliktą, Komisijos pirmininko ar jį pavaduojančio Komisijos pirmininko pavaduotojo siūlymu ir tam pritariant ne mažiau kaip dviem trečdaliams Komisijos posėdyje dalyvaujančių Komisijos narių, Komisijos narys gali būti nušalintas nuo tokių klausimų svarstymo ir sprendimų priėmimo. Apie Komisijos nario pareikštą nusišalinimą arba Komisijos priimtą sprendimą nušalinti Komisijos narį nurodoma Komisijos posėdžio protokole.</w:t>
      </w:r>
    </w:p>
    <w:p w14:paraId="459519F1"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 priima sprendimus posėdyje paprasta balsų dauguma atviru balsavimu. Jeigu balsai pasiskirsto po lygiai, lemia Komisijos pirmininko (posėdžio pirmininko) balsas. Komisijos sprendimai įforminami protokolu ir Komisijos išvada.</w:t>
      </w:r>
    </w:p>
    <w:p w14:paraId="04110547"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posėdžius protokoluoja ir daro jų garso įrašus sekretorius. Komisijos posėdžiai yra vieši.</w:t>
      </w:r>
    </w:p>
    <w:p w14:paraId="1C04164A"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posėdžių protokolai surašomi per 3 (tris) darbo dienas po Komisijos posėdžio, vadovaujantis Dokumentų rengimo taisyklėmis.</w:t>
      </w:r>
    </w:p>
    <w:p w14:paraId="63D7CFC6"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 xml:space="preserve">Komisijos išvados projektas rengiamas posėdžio protokolo pagrindu. Komisijos išvadą parengia ir su Komisijos pirmininku suderina sekretorius. </w:t>
      </w:r>
    </w:p>
    <w:p w14:paraId="694AD64A" w14:textId="68E6BC4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posėdžio protokolą pasirašo Komisijos pirmininkas, kai jo nėra – pirmininko pavaduotojas ir sekretorius, o Komisijos išvadas – Komisijos (posėdžio) pirmininkas, kai jo nėra – pirmininko pavaduotojas.</w:t>
      </w:r>
    </w:p>
    <w:p w14:paraId="770BBC48"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išvados dėl Priemonių plano, Programos lėšų panaudojimo plano ir Ataskaitos parengiamos ir pateikiamos Organizatoriui ne vėliau kaip per 3 (tris) darbo dienas nuo Komisijos posėdžio dienos.</w:t>
      </w:r>
    </w:p>
    <w:p w14:paraId="18430979"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posėdžių protokolai ir Komisijos išvados saugomi Bendrajame skyriuje</w:t>
      </w:r>
      <w:r>
        <w:rPr>
          <w:rFonts w:ascii="Times New Roman" w:hAnsi="Times New Roman"/>
          <w:sz w:val="24"/>
          <w:szCs w:val="24"/>
        </w:rPr>
        <w:t xml:space="preserve"> S</w:t>
      </w:r>
      <w:r w:rsidRPr="00BB4592">
        <w:rPr>
          <w:rFonts w:ascii="Times New Roman" w:hAnsi="Times New Roman"/>
          <w:sz w:val="24"/>
          <w:szCs w:val="24"/>
        </w:rPr>
        <w:t>avivaldybės administracijos nustatyta tvarka</w:t>
      </w:r>
      <w:r w:rsidRPr="00925127">
        <w:rPr>
          <w:rFonts w:ascii="Times New Roman" w:hAnsi="Times New Roman"/>
          <w:sz w:val="24"/>
          <w:szCs w:val="24"/>
        </w:rPr>
        <w:t>, nepažeidžiant Lietuvos Respublikos archyvų įstatymo nuostatų.</w:t>
      </w:r>
    </w:p>
    <w:p w14:paraId="5ECF2F69" w14:textId="6621C704" w:rsidR="008B08D4" w:rsidRPr="00510E98"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 xml:space="preserve">Su Komisijų posėdžių garso įrašais, posėdžių medžiaga ir kitais Komisijos veiklos dokumentais, nepažeidžiant Lietuvos Respublikos asmens duomenų teisinės apsaugos įstatymo, galima susipažinti Asmenų </w:t>
      </w:r>
      <w:r>
        <w:rPr>
          <w:rFonts w:ascii="Times New Roman" w:hAnsi="Times New Roman"/>
          <w:sz w:val="24"/>
          <w:szCs w:val="24"/>
        </w:rPr>
        <w:t xml:space="preserve">prašymų nagrinėjimo ir jų </w:t>
      </w:r>
      <w:r w:rsidR="009A14FC">
        <w:rPr>
          <w:rFonts w:ascii="Times New Roman" w:hAnsi="Times New Roman"/>
          <w:sz w:val="24"/>
          <w:szCs w:val="24"/>
        </w:rPr>
        <w:t>aptarnavimo</w:t>
      </w:r>
      <w:r w:rsidRPr="009A14FC">
        <w:rPr>
          <w:rFonts w:ascii="Times New Roman" w:hAnsi="Times New Roman"/>
          <w:sz w:val="24"/>
          <w:szCs w:val="24"/>
        </w:rPr>
        <w:t xml:space="preserve"> </w:t>
      </w:r>
      <w:r w:rsidR="0085015C" w:rsidRPr="009A14FC">
        <w:rPr>
          <w:rFonts w:ascii="Times New Roman" w:hAnsi="Times New Roman"/>
          <w:sz w:val="24"/>
          <w:szCs w:val="24"/>
        </w:rPr>
        <w:t xml:space="preserve">Panevėžio </w:t>
      </w:r>
      <w:r w:rsidRPr="009A14FC">
        <w:rPr>
          <w:rFonts w:ascii="Times New Roman" w:hAnsi="Times New Roman"/>
          <w:sz w:val="24"/>
          <w:szCs w:val="24"/>
        </w:rPr>
        <w:t>rajono</w:t>
      </w:r>
      <w:r>
        <w:rPr>
          <w:rFonts w:ascii="Times New Roman" w:hAnsi="Times New Roman"/>
          <w:sz w:val="24"/>
          <w:szCs w:val="24"/>
        </w:rPr>
        <w:t xml:space="preserve"> </w:t>
      </w:r>
      <w:proofErr w:type="gramStart"/>
      <w:r>
        <w:rPr>
          <w:rFonts w:ascii="Times New Roman" w:hAnsi="Times New Roman"/>
          <w:sz w:val="24"/>
          <w:szCs w:val="24"/>
        </w:rPr>
        <w:t>savivaldybės administracijoje</w:t>
      </w:r>
      <w:proofErr w:type="gramEnd"/>
      <w:r>
        <w:rPr>
          <w:rFonts w:ascii="Times New Roman" w:hAnsi="Times New Roman"/>
          <w:sz w:val="24"/>
          <w:szCs w:val="24"/>
        </w:rPr>
        <w:t xml:space="preserve"> ir jos padaliniuose </w:t>
      </w:r>
      <w:r w:rsidRPr="00510E98">
        <w:rPr>
          <w:rFonts w:ascii="Times New Roman" w:hAnsi="Times New Roman"/>
          <w:sz w:val="24"/>
          <w:szCs w:val="24"/>
        </w:rPr>
        <w:t>taisykl</w:t>
      </w:r>
      <w:r>
        <w:rPr>
          <w:rFonts w:ascii="Times New Roman" w:hAnsi="Times New Roman"/>
          <w:sz w:val="24"/>
          <w:szCs w:val="24"/>
        </w:rPr>
        <w:t>ių</w:t>
      </w:r>
      <w:r w:rsidRPr="00510E98">
        <w:rPr>
          <w:rFonts w:ascii="Times New Roman" w:hAnsi="Times New Roman"/>
          <w:sz w:val="24"/>
          <w:szCs w:val="24"/>
        </w:rPr>
        <w:t xml:space="preserve"> nustatyta tvarka.</w:t>
      </w:r>
    </w:p>
    <w:p w14:paraId="4D5AC1C9" w14:textId="77777777" w:rsidR="008B08D4" w:rsidRPr="00BB4592" w:rsidRDefault="008B08D4" w:rsidP="008B08D4">
      <w:pPr>
        <w:tabs>
          <w:tab w:val="left" w:pos="1276"/>
        </w:tabs>
        <w:ind w:left="851"/>
        <w:jc w:val="both"/>
        <w:rPr>
          <w:rFonts w:ascii="Times New Roman" w:hAnsi="Times New Roman"/>
          <w:sz w:val="24"/>
          <w:szCs w:val="24"/>
        </w:rPr>
      </w:pPr>
    </w:p>
    <w:p w14:paraId="2DC9126A" w14:textId="77777777" w:rsidR="008B08D4" w:rsidRPr="00BB4592" w:rsidRDefault="008B08D4" w:rsidP="008B08D4">
      <w:pPr>
        <w:jc w:val="center"/>
        <w:rPr>
          <w:rFonts w:ascii="Times New Roman" w:hAnsi="Times New Roman"/>
          <w:b/>
          <w:sz w:val="24"/>
          <w:szCs w:val="24"/>
        </w:rPr>
      </w:pPr>
      <w:r w:rsidRPr="00BB4592">
        <w:rPr>
          <w:rFonts w:ascii="Times New Roman" w:hAnsi="Times New Roman"/>
          <w:b/>
          <w:sz w:val="24"/>
          <w:szCs w:val="24"/>
        </w:rPr>
        <w:t>V SKYRIUS</w:t>
      </w:r>
    </w:p>
    <w:p w14:paraId="15D4308C" w14:textId="77777777" w:rsidR="008B08D4" w:rsidRPr="00BB4592" w:rsidRDefault="008B08D4" w:rsidP="008B08D4">
      <w:pPr>
        <w:jc w:val="center"/>
        <w:rPr>
          <w:rFonts w:ascii="Times New Roman" w:hAnsi="Times New Roman"/>
          <w:b/>
          <w:sz w:val="24"/>
          <w:szCs w:val="24"/>
        </w:rPr>
      </w:pPr>
      <w:r w:rsidRPr="00BB4592">
        <w:rPr>
          <w:rFonts w:ascii="Times New Roman" w:hAnsi="Times New Roman"/>
          <w:b/>
          <w:sz w:val="24"/>
          <w:szCs w:val="24"/>
        </w:rPr>
        <w:t>BAIGIAMOSIOS NUOSTATOS</w:t>
      </w:r>
    </w:p>
    <w:p w14:paraId="08571BA4" w14:textId="77777777" w:rsidR="008B08D4" w:rsidRPr="00BB4592" w:rsidRDefault="008B08D4" w:rsidP="008B08D4">
      <w:pPr>
        <w:jc w:val="center"/>
        <w:rPr>
          <w:rFonts w:ascii="Times New Roman" w:hAnsi="Times New Roman"/>
          <w:b/>
          <w:sz w:val="24"/>
          <w:szCs w:val="24"/>
        </w:rPr>
      </w:pPr>
    </w:p>
    <w:p w14:paraId="10CC1F93"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Reglamentas yra tvirtinamas ir keičiamas Savivaldybės tarybos sprendimu.</w:t>
      </w:r>
    </w:p>
    <w:p w14:paraId="2AD755B0" w14:textId="3F8D2438" w:rsidR="005319CC" w:rsidRDefault="008B08D4" w:rsidP="00C30077">
      <w:pPr>
        <w:ind w:firstLine="720"/>
        <w:jc w:val="center"/>
        <w:rPr>
          <w:rFonts w:ascii="Times New Roman" w:hAnsi="Times New Roman"/>
          <w:sz w:val="24"/>
          <w:szCs w:val="24"/>
        </w:rPr>
      </w:pPr>
      <w:r w:rsidRPr="00BB4592">
        <w:rPr>
          <w:rFonts w:ascii="Times New Roman" w:hAnsi="Times New Roman"/>
          <w:sz w:val="24"/>
          <w:szCs w:val="24"/>
        </w:rPr>
        <w:t>_________________________</w:t>
      </w:r>
    </w:p>
    <w:p w14:paraId="7DD55ED1" w14:textId="77777777" w:rsidR="00523500" w:rsidRDefault="00523500" w:rsidP="00C30077">
      <w:pPr>
        <w:ind w:firstLine="720"/>
        <w:jc w:val="center"/>
        <w:rPr>
          <w:rFonts w:ascii="Times New Roman" w:hAnsi="Times New Roman"/>
          <w:sz w:val="24"/>
          <w:szCs w:val="24"/>
        </w:rPr>
      </w:pPr>
    </w:p>
    <w:p w14:paraId="201705CC" w14:textId="77777777" w:rsidR="00523500" w:rsidRDefault="00523500" w:rsidP="00C30077">
      <w:pPr>
        <w:ind w:firstLine="720"/>
        <w:jc w:val="center"/>
        <w:rPr>
          <w:rFonts w:ascii="Times New Roman" w:hAnsi="Times New Roman"/>
          <w:sz w:val="24"/>
          <w:szCs w:val="24"/>
        </w:rPr>
      </w:pPr>
    </w:p>
    <w:p w14:paraId="2E461D4B" w14:textId="77777777" w:rsidR="00523500" w:rsidRPr="00C30077" w:rsidRDefault="00523500" w:rsidP="00C30077">
      <w:pPr>
        <w:ind w:firstLine="720"/>
        <w:jc w:val="center"/>
        <w:rPr>
          <w:rFonts w:ascii="Times New Roman" w:hAnsi="Times New Roman"/>
          <w:sz w:val="24"/>
          <w:szCs w:val="24"/>
        </w:rPr>
      </w:pPr>
    </w:p>
    <w:p w14:paraId="1195B89A" w14:textId="37A40818" w:rsidR="008B08D4" w:rsidRPr="00F625BB" w:rsidRDefault="008B08D4" w:rsidP="008B08D4">
      <w:pPr>
        <w:keepNext/>
        <w:widowControl w:val="0"/>
        <w:tabs>
          <w:tab w:val="num" w:pos="0"/>
        </w:tabs>
        <w:suppressAutoHyphens/>
        <w:spacing w:after="0" w:line="240" w:lineRule="auto"/>
        <w:jc w:val="center"/>
        <w:outlineLvl w:val="2"/>
        <w:rPr>
          <w:rFonts w:ascii="Times New Roman" w:eastAsia="SimSun" w:hAnsi="Times New Roman" w:cs="Times New Roman"/>
          <w:b/>
          <w:kern w:val="2"/>
          <w:sz w:val="24"/>
          <w:szCs w:val="24"/>
          <w:lang w:eastAsia="hi-IN" w:bidi="hi-IN"/>
        </w:rPr>
      </w:pPr>
      <w:r w:rsidRPr="00F625BB">
        <w:rPr>
          <w:rFonts w:ascii="Times New Roman" w:eastAsia="SimSun" w:hAnsi="Times New Roman" w:cs="Times New Roman"/>
          <w:b/>
          <w:kern w:val="2"/>
          <w:sz w:val="24"/>
          <w:szCs w:val="24"/>
          <w:lang w:eastAsia="hi-IN" w:bidi="hi-IN"/>
        </w:rPr>
        <w:lastRenderedPageBreak/>
        <w:t>PANEVĖŽIO RAJONO SAVIVALDYBĖS ADMINISTRACIJOS</w:t>
      </w:r>
    </w:p>
    <w:p w14:paraId="37D7AF88" w14:textId="77777777" w:rsidR="008B08D4" w:rsidRPr="00F625BB" w:rsidRDefault="008B08D4" w:rsidP="008B08D4">
      <w:pPr>
        <w:widowControl w:val="0"/>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ARCHITEKTŪROS</w:t>
      </w:r>
      <w:r w:rsidRPr="00F625BB">
        <w:rPr>
          <w:rFonts w:ascii="Times New Roman" w:eastAsia="SimSun" w:hAnsi="Times New Roman" w:cs="Times New Roman"/>
          <w:b/>
          <w:kern w:val="2"/>
          <w:sz w:val="24"/>
          <w:szCs w:val="24"/>
          <w:lang w:eastAsia="hi-IN" w:bidi="hi-IN"/>
        </w:rPr>
        <w:t xml:space="preserve"> SKYRIUS</w:t>
      </w:r>
    </w:p>
    <w:p w14:paraId="6875C819" w14:textId="77777777" w:rsidR="008B08D4" w:rsidRPr="00F625BB" w:rsidRDefault="008B08D4" w:rsidP="008B08D4">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098A632B" w14:textId="77777777" w:rsidR="008B08D4" w:rsidRPr="00F625BB" w:rsidRDefault="008B08D4" w:rsidP="008B08D4">
      <w:pPr>
        <w:keepNext/>
        <w:widowControl w:val="0"/>
        <w:suppressAutoHyphens/>
        <w:spacing w:after="0" w:line="240" w:lineRule="auto"/>
        <w:jc w:val="both"/>
        <w:outlineLvl w:val="3"/>
        <w:rPr>
          <w:rFonts w:ascii="Times New Roman" w:eastAsia="SimSun" w:hAnsi="Times New Roman" w:cs="Times New Roman"/>
          <w:kern w:val="2"/>
          <w:sz w:val="24"/>
          <w:szCs w:val="24"/>
          <w:lang w:eastAsia="hi-IN" w:bidi="hi-IN"/>
        </w:rPr>
      </w:pPr>
      <w:r w:rsidRPr="00F625BB">
        <w:rPr>
          <w:rFonts w:ascii="Times New Roman" w:eastAsia="SimSun" w:hAnsi="Times New Roman" w:cs="Times New Roman"/>
          <w:kern w:val="2"/>
          <w:sz w:val="24"/>
          <w:szCs w:val="24"/>
          <w:lang w:eastAsia="hi-IN" w:bidi="hi-IN"/>
        </w:rPr>
        <w:t>Panevėžio rajono savivaldybės tarybai</w:t>
      </w:r>
    </w:p>
    <w:p w14:paraId="1D0B144F" w14:textId="77777777" w:rsidR="008B08D4" w:rsidRPr="00F625BB" w:rsidRDefault="008B08D4" w:rsidP="008B08D4">
      <w:pPr>
        <w:widowControl w:val="0"/>
        <w:shd w:val="clear" w:color="auto" w:fill="FFFFFF"/>
        <w:suppressAutoHyphens/>
        <w:spacing w:after="0" w:line="240" w:lineRule="auto"/>
        <w:ind w:right="38"/>
        <w:jc w:val="center"/>
        <w:rPr>
          <w:rFonts w:ascii="Times New Roman" w:eastAsia="SimSun" w:hAnsi="Times New Roman" w:cs="Times New Roman"/>
          <w:b/>
          <w:kern w:val="2"/>
          <w:sz w:val="24"/>
          <w:szCs w:val="24"/>
          <w:lang w:eastAsia="hi-IN" w:bidi="hi-IN"/>
        </w:rPr>
      </w:pPr>
    </w:p>
    <w:p w14:paraId="0F3071A9" w14:textId="30CFDB21" w:rsidR="0085015C" w:rsidRDefault="0085015C" w:rsidP="0085015C">
      <w:pPr>
        <w:pStyle w:val="Antrat1"/>
        <w:jc w:val="center"/>
      </w:pPr>
      <w:r w:rsidRPr="00F625BB">
        <w:rPr>
          <w:color w:val="000000"/>
        </w:rPr>
        <w:t xml:space="preserve">SPRENDIMO </w:t>
      </w:r>
      <w:r w:rsidRPr="002B19AB">
        <w:t>„</w:t>
      </w:r>
      <w:r w:rsidRPr="00A20F9A">
        <w:t xml:space="preserve">DĖL </w:t>
      </w:r>
      <w:r>
        <w:t>PANEVĖŽIO  RAJONO</w:t>
      </w:r>
      <w:r w:rsidRPr="00A20F9A">
        <w:t xml:space="preserve"> SAVIVALDYBĖS </w:t>
      </w:r>
      <w:r>
        <w:t xml:space="preserve"> </w:t>
      </w:r>
      <w:r w:rsidRPr="00A20F9A">
        <w:t>INFRASTRUKT</w:t>
      </w:r>
      <w:r w:rsidRPr="00A20F9A">
        <w:rPr>
          <w:rFonts w:hint="eastAsia"/>
        </w:rPr>
        <w:t>Ū</w:t>
      </w:r>
      <w:r w:rsidRPr="00A20F9A">
        <w:t>ROS PL</w:t>
      </w:r>
      <w:r w:rsidRPr="00A20F9A">
        <w:rPr>
          <w:rFonts w:hint="eastAsia"/>
        </w:rPr>
        <w:t>Ė</w:t>
      </w:r>
      <w:r w:rsidRPr="00A20F9A">
        <w:t>TROS R</w:t>
      </w:r>
      <w:r w:rsidRPr="00A20F9A">
        <w:rPr>
          <w:rFonts w:hint="eastAsia"/>
        </w:rPr>
        <w:t>Ė</w:t>
      </w:r>
      <w:r w:rsidRPr="00A20F9A">
        <w:t>MIMO PROGRAMOS KOMISIJOS DARBO REGLAMENTO IR KOMISIJOS SUDĖTIES PATVIRTINIMO</w:t>
      </w:r>
      <w:r w:rsidRPr="002B19AB">
        <w:t>“ PROJEKTO</w:t>
      </w:r>
    </w:p>
    <w:p w14:paraId="4D16CA34" w14:textId="2FD4E100" w:rsidR="008B08D4" w:rsidRPr="00E84414" w:rsidRDefault="0085015C" w:rsidP="0085015C">
      <w:pPr>
        <w:pStyle w:val="Antrat1"/>
        <w:jc w:val="center"/>
      </w:pPr>
      <w:r w:rsidRPr="00F625BB">
        <w:rPr>
          <w:color w:val="000000"/>
        </w:rPr>
        <w:t>AIŠKINAMASIS RAŠTAS</w:t>
      </w:r>
    </w:p>
    <w:p w14:paraId="7E580CDF" w14:textId="77777777" w:rsidR="008B08D4" w:rsidRPr="008C55D1" w:rsidRDefault="008B08D4" w:rsidP="008B08D4">
      <w:pPr>
        <w:widowControl w:val="0"/>
        <w:suppressAutoHyphens/>
        <w:autoSpaceDE w:val="0"/>
        <w:spacing w:after="0" w:line="240" w:lineRule="auto"/>
        <w:jc w:val="center"/>
        <w:rPr>
          <w:rFonts w:ascii="Times New Roman" w:eastAsia="SimSun" w:hAnsi="Times New Roman" w:cs="Times New Roman"/>
          <w:b/>
          <w:bCs/>
          <w:color w:val="000000"/>
          <w:kern w:val="1"/>
          <w:sz w:val="24"/>
          <w:szCs w:val="24"/>
          <w:lang w:eastAsia="hi-IN" w:bidi="hi-IN"/>
        </w:rPr>
      </w:pPr>
    </w:p>
    <w:p w14:paraId="12F2BB01" w14:textId="77777777" w:rsidR="008B08D4" w:rsidRPr="00262368" w:rsidRDefault="008B08D4" w:rsidP="008B08D4">
      <w:pPr>
        <w:tabs>
          <w:tab w:val="left" w:pos="851"/>
        </w:tabs>
        <w:spacing w:after="0" w:line="240" w:lineRule="auto"/>
        <w:jc w:val="center"/>
        <w:rPr>
          <w:rFonts w:ascii="Times New Roman" w:eastAsia="Times New Roman" w:hAnsi="Times New Roman" w:cs="Times New Roman"/>
          <w:sz w:val="24"/>
          <w:szCs w:val="24"/>
          <w:lang w:eastAsia="lt-LT"/>
        </w:rPr>
      </w:pPr>
      <w:r w:rsidRPr="00262368">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1</w:t>
      </w:r>
      <w:r w:rsidRPr="00262368">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vasario 10</w:t>
      </w:r>
      <w:r w:rsidRPr="00262368">
        <w:rPr>
          <w:rFonts w:ascii="Times New Roman" w:eastAsia="Times New Roman" w:hAnsi="Times New Roman" w:cs="Times New Roman"/>
          <w:sz w:val="24"/>
          <w:szCs w:val="24"/>
          <w:lang w:eastAsia="lt-LT"/>
        </w:rPr>
        <w:t xml:space="preserve"> d.</w:t>
      </w:r>
    </w:p>
    <w:p w14:paraId="04FCCFBD" w14:textId="77777777" w:rsidR="008B08D4" w:rsidRPr="00262368" w:rsidRDefault="008B08D4" w:rsidP="008B08D4">
      <w:pPr>
        <w:tabs>
          <w:tab w:val="left" w:pos="851"/>
        </w:tabs>
        <w:spacing w:after="0" w:line="240" w:lineRule="auto"/>
        <w:ind w:left="4820" w:hanging="482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Panevėžys</w:t>
      </w:r>
    </w:p>
    <w:p w14:paraId="71BA25E0" w14:textId="77777777" w:rsidR="008B08D4" w:rsidRPr="00F625BB" w:rsidRDefault="008B08D4" w:rsidP="008B08D4">
      <w:pPr>
        <w:suppressAutoHyphens/>
        <w:spacing w:after="0" w:line="240" w:lineRule="auto"/>
        <w:jc w:val="center"/>
        <w:rPr>
          <w:rFonts w:ascii="Times New Roman" w:eastAsia="Times New Roman" w:hAnsi="Times New Roman" w:cs="Times New Roman"/>
          <w:kern w:val="2"/>
          <w:sz w:val="24"/>
          <w:szCs w:val="24"/>
          <w:lang w:eastAsia="ar-SA"/>
        </w:rPr>
      </w:pPr>
    </w:p>
    <w:p w14:paraId="0D4C06A0" w14:textId="77777777" w:rsidR="008B08D4" w:rsidRPr="00F625BB" w:rsidRDefault="008B08D4" w:rsidP="008B08D4">
      <w:pPr>
        <w:spacing w:after="0" w:line="240" w:lineRule="auto"/>
        <w:ind w:firstLine="129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Sprendimo projekto tikslai ir uždaviniai</w:t>
      </w:r>
    </w:p>
    <w:p w14:paraId="38A6F288" w14:textId="6B642966" w:rsidR="008B08D4" w:rsidRPr="003438D5" w:rsidRDefault="008B08D4" w:rsidP="00E84414">
      <w:pPr>
        <w:tabs>
          <w:tab w:val="center" w:pos="4153"/>
          <w:tab w:val="right" w:pos="8306"/>
        </w:tabs>
        <w:spacing w:after="0" w:line="240" w:lineRule="auto"/>
        <w:ind w:firstLine="851"/>
        <w:jc w:val="both"/>
        <w:rPr>
          <w:rFonts w:ascii="Times New Roman" w:eastAsia="Times New Roman" w:hAnsi="Times New Roman" w:cs="Times New Roman"/>
          <w:sz w:val="24"/>
          <w:szCs w:val="24"/>
          <w:lang w:eastAsia="lt-LT"/>
        </w:rPr>
      </w:pPr>
      <w:r w:rsidRPr="00F625BB">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       </w:t>
      </w:r>
      <w:r w:rsidRPr="00262368">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1-01-01 įsigaliojo</w:t>
      </w:r>
      <w:r w:rsidRPr="00262368">
        <w:rPr>
          <w:rFonts w:ascii="Times New Roman" w:eastAsia="Times New Roman" w:hAnsi="Times New Roman" w:cs="Times New Roman"/>
          <w:sz w:val="24"/>
          <w:szCs w:val="24"/>
          <w:lang w:eastAsia="lt-LT"/>
        </w:rPr>
        <w:t xml:space="preserve"> Lietuvos Respublikos savivaldybių infrastru</w:t>
      </w:r>
      <w:r>
        <w:rPr>
          <w:rFonts w:ascii="Times New Roman" w:eastAsia="Times New Roman" w:hAnsi="Times New Roman" w:cs="Times New Roman"/>
          <w:sz w:val="24"/>
          <w:szCs w:val="24"/>
          <w:lang w:eastAsia="lt-LT"/>
        </w:rPr>
        <w:t xml:space="preserve">ktūros plėtros įstatymas, </w:t>
      </w:r>
      <w:r w:rsidR="00E84414">
        <w:rPr>
          <w:rFonts w:ascii="Times New Roman" w:eastAsia="Times New Roman" w:hAnsi="Times New Roman" w:cs="Times New Roman"/>
          <w:spacing w:val="1"/>
          <w:sz w:val="24"/>
          <w:szCs w:val="24"/>
          <w:lang w:eastAsia="lt-LT"/>
        </w:rPr>
        <w:t>kuri</w:t>
      </w:r>
      <w:r w:rsidR="005319CC">
        <w:rPr>
          <w:rFonts w:ascii="Times New Roman" w:eastAsia="Times New Roman" w:hAnsi="Times New Roman" w:cs="Times New Roman"/>
          <w:spacing w:val="1"/>
          <w:sz w:val="24"/>
          <w:szCs w:val="24"/>
          <w:lang w:eastAsia="lt-LT"/>
        </w:rPr>
        <w:t>o</w:t>
      </w:r>
      <w:r w:rsidRPr="002B19AB">
        <w:rPr>
          <w:rFonts w:ascii="Times New Roman" w:eastAsia="Times New Roman" w:hAnsi="Times New Roman" w:cs="Times New Roman"/>
          <w:spacing w:val="1"/>
          <w:sz w:val="24"/>
          <w:szCs w:val="24"/>
          <w:lang w:eastAsia="lt-LT"/>
        </w:rPr>
        <w:t xml:space="preserve"> 4 straipsnio 2 dalies 3 punktas, 12 straipsnio 7 dalis nustato, kad </w:t>
      </w:r>
      <w:r w:rsidR="005319CC">
        <w:rPr>
          <w:rFonts w:ascii="Times New Roman" w:eastAsia="Times New Roman" w:hAnsi="Times New Roman" w:cs="Times New Roman"/>
          <w:spacing w:val="1"/>
          <w:sz w:val="24"/>
          <w:szCs w:val="24"/>
          <w:lang w:eastAsia="lt-LT"/>
        </w:rPr>
        <w:t>S</w:t>
      </w:r>
      <w:r w:rsidRPr="002B19AB">
        <w:rPr>
          <w:rFonts w:ascii="Times New Roman" w:eastAsia="Times New Roman" w:hAnsi="Times New Roman" w:cs="Times New Roman"/>
          <w:spacing w:val="1"/>
          <w:sz w:val="24"/>
          <w:szCs w:val="24"/>
          <w:lang w:eastAsia="lt-LT"/>
        </w:rPr>
        <w:t xml:space="preserve">avivaldybės taryba privalo patvirtinti </w:t>
      </w:r>
      <w:r w:rsidR="0085015C">
        <w:rPr>
          <w:rFonts w:ascii="Times New Roman" w:eastAsia="Times New Roman" w:hAnsi="Times New Roman" w:cs="Times New Roman"/>
          <w:spacing w:val="1"/>
          <w:sz w:val="24"/>
          <w:szCs w:val="24"/>
          <w:lang w:eastAsia="lt-LT"/>
        </w:rPr>
        <w:t>S</w:t>
      </w:r>
      <w:r w:rsidRPr="002B19AB">
        <w:rPr>
          <w:rFonts w:ascii="Times New Roman" w:eastAsia="Times New Roman" w:hAnsi="Times New Roman" w:cs="Times New Roman"/>
          <w:spacing w:val="1"/>
          <w:sz w:val="24"/>
          <w:szCs w:val="24"/>
          <w:lang w:eastAsia="lt-LT"/>
        </w:rPr>
        <w:t>avivaldybės infrastruktūros plėtros rėmimo programos komisiją ir jos darbo reglamentą. Komisijos sudarymo tikslas – kontroliuoti, kaip naudojamos Programos lėšos.</w:t>
      </w:r>
    </w:p>
    <w:p w14:paraId="77B30D0A" w14:textId="77777777" w:rsidR="008B08D4" w:rsidRDefault="008B08D4" w:rsidP="008B08D4">
      <w:pPr>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b/>
          <w:bCs/>
          <w:color w:val="000000"/>
          <w:sz w:val="24"/>
          <w:szCs w:val="24"/>
        </w:rPr>
        <w:t>Siūlomos teisinio reguliavimo nuostatos</w:t>
      </w:r>
    </w:p>
    <w:p w14:paraId="2DDA1300" w14:textId="38DCD359" w:rsidR="00FB5BE9" w:rsidRPr="004823C8" w:rsidRDefault="005319CC" w:rsidP="00FB5BE9">
      <w:pPr>
        <w:tabs>
          <w:tab w:val="left" w:pos="1276"/>
        </w:tabs>
        <w:spacing w:after="0" w:line="240" w:lineRule="auto"/>
        <w:ind w:firstLine="1276"/>
        <w:jc w:val="both"/>
        <w:rPr>
          <w:rFonts w:ascii="Times New Roman" w:hAnsi="Times New Roman" w:cs="Times New Roman"/>
          <w:sz w:val="24"/>
          <w:szCs w:val="24"/>
        </w:rPr>
      </w:pPr>
      <w:r w:rsidRPr="004823C8">
        <w:rPr>
          <w:rFonts w:ascii="Times New Roman" w:hAnsi="Times New Roman" w:cs="Times New Roman"/>
          <w:sz w:val="24"/>
          <w:szCs w:val="24"/>
          <w:lang w:eastAsia="lt-LT"/>
        </w:rPr>
        <w:t xml:space="preserve">Komisiją sudaro ne mažiau kaip 7 nariai: </w:t>
      </w:r>
      <w:r w:rsidR="0085015C">
        <w:rPr>
          <w:rFonts w:ascii="Times New Roman" w:hAnsi="Times New Roman" w:cs="Times New Roman"/>
          <w:sz w:val="24"/>
          <w:szCs w:val="24"/>
          <w:lang w:eastAsia="lt-LT"/>
        </w:rPr>
        <w:t>S</w:t>
      </w:r>
      <w:r w:rsidRPr="004823C8">
        <w:rPr>
          <w:rFonts w:ascii="Times New Roman" w:hAnsi="Times New Roman" w:cs="Times New Roman"/>
          <w:sz w:val="24"/>
          <w:szCs w:val="24"/>
          <w:lang w:eastAsia="lt-LT"/>
        </w:rPr>
        <w:t>avivaldybės administracijos direktori</w:t>
      </w:r>
      <w:r w:rsidR="00FB5BE9" w:rsidRPr="004823C8">
        <w:rPr>
          <w:rFonts w:ascii="Times New Roman" w:hAnsi="Times New Roman" w:cs="Times New Roman"/>
          <w:sz w:val="24"/>
          <w:szCs w:val="24"/>
          <w:lang w:eastAsia="lt-LT"/>
        </w:rPr>
        <w:t>a</w:t>
      </w:r>
      <w:r w:rsidRPr="004823C8">
        <w:rPr>
          <w:rFonts w:ascii="Times New Roman" w:hAnsi="Times New Roman" w:cs="Times New Roman"/>
          <w:sz w:val="24"/>
          <w:szCs w:val="24"/>
          <w:lang w:eastAsia="lt-LT"/>
        </w:rPr>
        <w:t>us</w:t>
      </w:r>
      <w:r w:rsidR="00FB5BE9" w:rsidRPr="004823C8">
        <w:rPr>
          <w:rFonts w:ascii="Times New Roman" w:hAnsi="Times New Roman" w:cs="Times New Roman"/>
          <w:sz w:val="24"/>
          <w:szCs w:val="24"/>
          <w:lang w:eastAsia="lt-LT"/>
        </w:rPr>
        <w:t xml:space="preserve"> pavaduotojas</w:t>
      </w:r>
      <w:r w:rsidRPr="004823C8">
        <w:rPr>
          <w:rFonts w:ascii="Times New Roman" w:hAnsi="Times New Roman" w:cs="Times New Roman"/>
          <w:sz w:val="24"/>
          <w:szCs w:val="24"/>
          <w:lang w:eastAsia="lt-LT"/>
        </w:rPr>
        <w:t xml:space="preserve"> (Komisijos pirmininkas), Savivaldybės vyriausiasis architektas, Savivaldybės vyriausiasis inžinierius ir kiti Savivaldybės administracijos valstybės tarnautojai, kurių funkcijos tiesiogiai nesusijusios su </w:t>
      </w:r>
      <w:r w:rsidR="0085015C">
        <w:rPr>
          <w:rFonts w:ascii="Times New Roman" w:hAnsi="Times New Roman" w:cs="Times New Roman"/>
          <w:sz w:val="24"/>
          <w:szCs w:val="24"/>
        </w:rPr>
        <w:t>S</w:t>
      </w:r>
      <w:r w:rsidR="004823C8" w:rsidRPr="004823C8">
        <w:rPr>
          <w:rFonts w:ascii="Times New Roman" w:hAnsi="Times New Roman" w:cs="Times New Roman"/>
          <w:sz w:val="24"/>
          <w:szCs w:val="24"/>
        </w:rPr>
        <w:t>avivaldybės infrastruktūros plėtros</w:t>
      </w:r>
      <w:r w:rsidR="004823C8">
        <w:rPr>
          <w:rFonts w:ascii="Times New Roman" w:hAnsi="Times New Roman" w:cs="Times New Roman"/>
          <w:sz w:val="24"/>
          <w:szCs w:val="24"/>
          <w:lang w:eastAsia="lt-LT"/>
        </w:rPr>
        <w:t xml:space="preserve"> o</w:t>
      </w:r>
      <w:r w:rsidRPr="004823C8">
        <w:rPr>
          <w:rFonts w:ascii="Times New Roman" w:hAnsi="Times New Roman" w:cs="Times New Roman"/>
          <w:sz w:val="24"/>
          <w:szCs w:val="24"/>
          <w:lang w:eastAsia="lt-LT"/>
        </w:rPr>
        <w:t>rganizatoriaus funkcijomis</w:t>
      </w:r>
      <w:r w:rsidR="008B08D4" w:rsidRPr="004823C8">
        <w:rPr>
          <w:rFonts w:ascii="Times New Roman" w:eastAsia="Times New Roman" w:hAnsi="Times New Roman" w:cs="Times New Roman"/>
          <w:sz w:val="24"/>
          <w:szCs w:val="24"/>
          <w:lang w:eastAsia="lt-LT"/>
        </w:rPr>
        <w:t>.</w:t>
      </w:r>
      <w:r w:rsidR="00FB5BE9" w:rsidRPr="004823C8">
        <w:rPr>
          <w:rFonts w:ascii="Times New Roman" w:eastAsia="Times New Roman" w:hAnsi="Times New Roman" w:cs="Times New Roman"/>
          <w:sz w:val="24"/>
          <w:szCs w:val="24"/>
          <w:lang w:eastAsia="lt-LT"/>
        </w:rPr>
        <w:t xml:space="preserve"> </w:t>
      </w:r>
      <w:r w:rsidR="00FB5BE9" w:rsidRPr="004823C8">
        <w:rPr>
          <w:rFonts w:ascii="Times New Roman" w:hAnsi="Times New Roman" w:cs="Times New Roman"/>
          <w:sz w:val="24"/>
          <w:szCs w:val="24"/>
        </w:rPr>
        <w:t xml:space="preserve">Komisija tikrina organizatoriaus parengtą </w:t>
      </w:r>
      <w:r w:rsidR="004823C8">
        <w:rPr>
          <w:rFonts w:ascii="Times New Roman" w:hAnsi="Times New Roman" w:cs="Times New Roman"/>
          <w:sz w:val="24"/>
          <w:szCs w:val="24"/>
        </w:rPr>
        <w:t>s</w:t>
      </w:r>
      <w:r w:rsidR="00FB5BE9" w:rsidRPr="004823C8">
        <w:rPr>
          <w:rFonts w:ascii="Times New Roman" w:hAnsi="Times New Roman" w:cs="Times New Roman"/>
          <w:sz w:val="24"/>
          <w:szCs w:val="24"/>
        </w:rPr>
        <w:t xml:space="preserve">avivaldybės infrastruktūros plėtros priemonių planą, </w:t>
      </w:r>
      <w:r w:rsidR="004823C8">
        <w:rPr>
          <w:rFonts w:ascii="Times New Roman" w:hAnsi="Times New Roman" w:cs="Times New Roman"/>
          <w:sz w:val="24"/>
          <w:szCs w:val="24"/>
        </w:rPr>
        <w:t>s</w:t>
      </w:r>
      <w:r w:rsidR="00FB5BE9" w:rsidRPr="004823C8">
        <w:rPr>
          <w:rFonts w:ascii="Times New Roman" w:hAnsi="Times New Roman" w:cs="Times New Roman"/>
          <w:sz w:val="24"/>
          <w:szCs w:val="24"/>
        </w:rPr>
        <w:t xml:space="preserve">avivaldybės infrastruktūros plėtros rėmimo programos lėšų panaudojimo planą bei </w:t>
      </w:r>
      <w:r w:rsidR="004823C8">
        <w:rPr>
          <w:rFonts w:ascii="Times New Roman" w:hAnsi="Times New Roman" w:cs="Times New Roman"/>
          <w:sz w:val="24"/>
          <w:szCs w:val="24"/>
        </w:rPr>
        <w:t>p</w:t>
      </w:r>
      <w:r w:rsidR="00FB5BE9" w:rsidRPr="004823C8">
        <w:rPr>
          <w:rFonts w:ascii="Times New Roman" w:hAnsi="Times New Roman" w:cs="Times New Roman"/>
          <w:sz w:val="24"/>
          <w:szCs w:val="24"/>
        </w:rPr>
        <w:t xml:space="preserve">rogramos lėšų panaudojimo ataskaitą ir teikia išvadą dėl </w:t>
      </w:r>
      <w:r w:rsidR="004823C8">
        <w:rPr>
          <w:rFonts w:ascii="Times New Roman" w:hAnsi="Times New Roman" w:cs="Times New Roman"/>
          <w:sz w:val="24"/>
          <w:szCs w:val="24"/>
        </w:rPr>
        <w:t>p</w:t>
      </w:r>
      <w:r w:rsidR="00FB5BE9" w:rsidRPr="004823C8">
        <w:rPr>
          <w:rFonts w:ascii="Times New Roman" w:hAnsi="Times New Roman" w:cs="Times New Roman"/>
          <w:sz w:val="24"/>
          <w:szCs w:val="24"/>
        </w:rPr>
        <w:t xml:space="preserve">riemonių plano ir </w:t>
      </w:r>
      <w:r w:rsidR="004823C8">
        <w:rPr>
          <w:rFonts w:ascii="Times New Roman" w:hAnsi="Times New Roman" w:cs="Times New Roman"/>
          <w:sz w:val="24"/>
          <w:szCs w:val="24"/>
        </w:rPr>
        <w:t>p</w:t>
      </w:r>
      <w:r w:rsidR="00FB5BE9" w:rsidRPr="004823C8">
        <w:rPr>
          <w:rFonts w:ascii="Times New Roman" w:hAnsi="Times New Roman" w:cs="Times New Roman"/>
          <w:sz w:val="24"/>
          <w:szCs w:val="24"/>
        </w:rPr>
        <w:t xml:space="preserve">rogramos lėšų panaudojimo plano atitikties galiojantiems teritorijų planavimo dokumentų sprendiniams, patvirtintiems strateginiams </w:t>
      </w:r>
      <w:r w:rsidR="004823C8">
        <w:rPr>
          <w:rFonts w:ascii="Times New Roman" w:hAnsi="Times New Roman" w:cs="Times New Roman"/>
          <w:sz w:val="24"/>
          <w:szCs w:val="24"/>
        </w:rPr>
        <w:t>s</w:t>
      </w:r>
      <w:r w:rsidR="00FB5BE9" w:rsidRPr="004823C8">
        <w:rPr>
          <w:rFonts w:ascii="Times New Roman" w:hAnsi="Times New Roman" w:cs="Times New Roman"/>
          <w:sz w:val="24"/>
          <w:szCs w:val="24"/>
        </w:rPr>
        <w:t xml:space="preserve">avivaldybės plėtros planams, o </w:t>
      </w:r>
      <w:r w:rsidR="0085015C" w:rsidRPr="009A14FC">
        <w:rPr>
          <w:rFonts w:ascii="Times New Roman" w:hAnsi="Times New Roman" w:cs="Times New Roman"/>
          <w:sz w:val="24"/>
          <w:szCs w:val="24"/>
        </w:rPr>
        <w:t>ataskaitoje</w:t>
      </w:r>
      <w:r w:rsidR="0085015C">
        <w:rPr>
          <w:rFonts w:ascii="Times New Roman" w:hAnsi="Times New Roman" w:cs="Times New Roman"/>
          <w:sz w:val="24"/>
          <w:szCs w:val="24"/>
        </w:rPr>
        <w:t xml:space="preserve"> </w:t>
      </w:r>
      <w:r w:rsidR="00FB5BE9" w:rsidRPr="004823C8">
        <w:rPr>
          <w:rFonts w:ascii="Times New Roman" w:hAnsi="Times New Roman" w:cs="Times New Roman"/>
          <w:sz w:val="24"/>
          <w:szCs w:val="24"/>
        </w:rPr>
        <w:t xml:space="preserve">– išvadą dėl </w:t>
      </w:r>
      <w:r w:rsidR="004823C8">
        <w:rPr>
          <w:rFonts w:ascii="Times New Roman" w:hAnsi="Times New Roman" w:cs="Times New Roman"/>
          <w:sz w:val="24"/>
          <w:szCs w:val="24"/>
        </w:rPr>
        <w:t>p</w:t>
      </w:r>
      <w:r w:rsidR="00FB5BE9" w:rsidRPr="004823C8">
        <w:rPr>
          <w:rFonts w:ascii="Times New Roman" w:hAnsi="Times New Roman" w:cs="Times New Roman"/>
          <w:sz w:val="24"/>
          <w:szCs w:val="24"/>
        </w:rPr>
        <w:t>rogramos lėšų panaudojimo pagrįstumo</w:t>
      </w:r>
      <w:r w:rsidR="004823C8">
        <w:rPr>
          <w:rFonts w:ascii="Times New Roman" w:hAnsi="Times New Roman" w:cs="Times New Roman"/>
          <w:sz w:val="24"/>
          <w:szCs w:val="24"/>
        </w:rPr>
        <w:t xml:space="preserve">, t. y. </w:t>
      </w:r>
      <w:r w:rsidR="00FB5BE9" w:rsidRPr="004823C8">
        <w:rPr>
          <w:rFonts w:ascii="Times New Roman" w:hAnsi="Times New Roman" w:cs="Times New Roman"/>
          <w:sz w:val="24"/>
          <w:szCs w:val="24"/>
        </w:rPr>
        <w:t xml:space="preserve">atitikties </w:t>
      </w:r>
      <w:r w:rsidR="004823C8">
        <w:rPr>
          <w:rFonts w:ascii="Times New Roman" w:hAnsi="Times New Roman" w:cs="Times New Roman"/>
          <w:sz w:val="24"/>
          <w:szCs w:val="24"/>
        </w:rPr>
        <w:t>p</w:t>
      </w:r>
      <w:r w:rsidR="00FB5BE9" w:rsidRPr="004823C8">
        <w:rPr>
          <w:rFonts w:ascii="Times New Roman" w:hAnsi="Times New Roman" w:cs="Times New Roman"/>
          <w:sz w:val="24"/>
          <w:szCs w:val="24"/>
        </w:rPr>
        <w:t xml:space="preserve">riemonių planui ir </w:t>
      </w:r>
      <w:r w:rsidR="004823C8">
        <w:rPr>
          <w:rFonts w:ascii="Times New Roman" w:hAnsi="Times New Roman" w:cs="Times New Roman"/>
          <w:sz w:val="24"/>
          <w:szCs w:val="24"/>
        </w:rPr>
        <w:t>p</w:t>
      </w:r>
      <w:r w:rsidR="00FB5BE9" w:rsidRPr="004823C8">
        <w:rPr>
          <w:rFonts w:ascii="Times New Roman" w:hAnsi="Times New Roman" w:cs="Times New Roman"/>
          <w:sz w:val="24"/>
          <w:szCs w:val="24"/>
        </w:rPr>
        <w:t>rogramos lėšų panaudojimo planui.</w:t>
      </w:r>
    </w:p>
    <w:p w14:paraId="7625B3BA" w14:textId="77777777" w:rsidR="008B08D4" w:rsidRPr="00F625BB" w:rsidRDefault="008B08D4" w:rsidP="008B08D4">
      <w:pPr>
        <w:spacing w:after="0" w:line="240" w:lineRule="auto"/>
        <w:jc w:val="both"/>
        <w:rPr>
          <w:rFonts w:ascii="Times New Roman" w:hAnsi="Times New Roman" w:cs="Times New Roman"/>
          <w:bCs/>
          <w:color w:val="000000"/>
          <w:sz w:val="24"/>
          <w:szCs w:val="24"/>
        </w:rPr>
      </w:pPr>
      <w:r w:rsidRPr="00F625BB">
        <w:rPr>
          <w:rFonts w:ascii="Times New Roman" w:hAnsi="Times New Roman" w:cs="Times New Roman"/>
          <w:b/>
          <w:bCs/>
          <w:color w:val="000000"/>
          <w:spacing w:val="-1"/>
          <w:sz w:val="24"/>
          <w:szCs w:val="24"/>
        </w:rPr>
        <w:tab/>
      </w:r>
      <w:r>
        <w:rPr>
          <w:rFonts w:ascii="Times New Roman" w:hAnsi="Times New Roman" w:cs="Times New Roman"/>
          <w:b/>
          <w:bCs/>
          <w:color w:val="000000"/>
          <w:spacing w:val="-1"/>
          <w:sz w:val="24"/>
          <w:szCs w:val="24"/>
        </w:rPr>
        <w:t>Laukiami rezultatai</w:t>
      </w:r>
    </w:p>
    <w:p w14:paraId="1F6CDC36" w14:textId="1DC58C1E" w:rsidR="008B08D4" w:rsidRPr="008B08D4" w:rsidRDefault="008B08D4" w:rsidP="004823C8">
      <w:pPr>
        <w:widowControl w:val="0"/>
        <w:spacing w:after="0" w:line="240" w:lineRule="auto"/>
        <w:ind w:firstLine="851"/>
        <w:jc w:val="both"/>
        <w:rPr>
          <w:rFonts w:ascii="Times New Roman" w:eastAsia="Times New Roman" w:hAnsi="Times New Roman" w:cs="Times New Roman"/>
          <w:sz w:val="24"/>
          <w:szCs w:val="24"/>
          <w:lang w:eastAsia="lt-LT"/>
        </w:rPr>
      </w:pPr>
      <w:r w:rsidRPr="00F625BB">
        <w:rPr>
          <w:rFonts w:ascii="Times New Roman" w:hAnsi="Times New Roman" w:cs="Times New Roman"/>
          <w:bCs/>
          <w:color w:val="000000"/>
          <w:sz w:val="24"/>
          <w:szCs w:val="24"/>
        </w:rPr>
        <w:tab/>
        <w:t>Priėmus spr</w:t>
      </w:r>
      <w:r>
        <w:rPr>
          <w:rFonts w:ascii="Times New Roman" w:hAnsi="Times New Roman" w:cs="Times New Roman"/>
          <w:bCs/>
          <w:color w:val="000000"/>
          <w:sz w:val="24"/>
          <w:szCs w:val="24"/>
        </w:rPr>
        <w:t>endimo projektą, bus įgyvendint</w:t>
      </w:r>
      <w:r w:rsidR="0085015C">
        <w:rPr>
          <w:rFonts w:ascii="Times New Roman" w:hAnsi="Times New Roman" w:cs="Times New Roman"/>
          <w:bCs/>
          <w:color w:val="000000"/>
          <w:sz w:val="24"/>
          <w:szCs w:val="24"/>
        </w:rPr>
        <w:t>o</w:t>
      </w:r>
      <w:r w:rsidRPr="00F625BB">
        <w:rPr>
          <w:rFonts w:ascii="Times New Roman" w:hAnsi="Times New Roman" w:cs="Times New Roman"/>
          <w:bCs/>
          <w:color w:val="000000"/>
          <w:sz w:val="24"/>
          <w:szCs w:val="24"/>
        </w:rPr>
        <w:t>s</w:t>
      </w:r>
      <w:r w:rsidRPr="00F625BB">
        <w:rPr>
          <w:rFonts w:ascii="Times New Roman" w:hAnsi="Times New Roman" w:cs="Times New Roman"/>
          <w:bCs/>
          <w:color w:val="000000"/>
          <w:spacing w:val="-3"/>
          <w:sz w:val="24"/>
          <w:szCs w:val="24"/>
        </w:rPr>
        <w:t xml:space="preserve"> </w:t>
      </w:r>
      <w:r w:rsidRPr="00262368">
        <w:rPr>
          <w:rFonts w:ascii="Times New Roman" w:eastAsia="Times New Roman" w:hAnsi="Times New Roman" w:cs="Times New Roman"/>
          <w:sz w:val="24"/>
          <w:szCs w:val="24"/>
          <w:lang w:eastAsia="lt-LT"/>
        </w:rPr>
        <w:t>Lietuvos Respublikos savivaldybių infrastru</w:t>
      </w:r>
      <w:r>
        <w:rPr>
          <w:rFonts w:ascii="Times New Roman" w:eastAsia="Times New Roman" w:hAnsi="Times New Roman" w:cs="Times New Roman"/>
          <w:sz w:val="24"/>
          <w:szCs w:val="24"/>
          <w:lang w:eastAsia="lt-LT"/>
        </w:rPr>
        <w:t>ktūros plėtros įstatym</w:t>
      </w:r>
      <w:r w:rsidR="004823C8">
        <w:rPr>
          <w:rFonts w:ascii="Times New Roman" w:eastAsia="Times New Roman" w:hAnsi="Times New Roman" w:cs="Times New Roman"/>
          <w:sz w:val="24"/>
          <w:szCs w:val="24"/>
          <w:lang w:eastAsia="lt-LT"/>
        </w:rPr>
        <w:t>o nuostatos</w:t>
      </w:r>
      <w:r w:rsidRPr="00F625BB">
        <w:rPr>
          <w:rFonts w:ascii="Times New Roman" w:hAnsi="Times New Roman" w:cs="Times New Roman"/>
          <w:color w:val="000000"/>
          <w:spacing w:val="-3"/>
          <w:sz w:val="24"/>
          <w:szCs w:val="24"/>
        </w:rPr>
        <w:t>.</w:t>
      </w:r>
      <w:r w:rsidRPr="008B08D4">
        <w:rPr>
          <w:rFonts w:ascii="Times New Roman" w:eastAsia="Times New Roman" w:hAnsi="Times New Roman" w:cs="Times New Roman"/>
          <w:sz w:val="24"/>
          <w:szCs w:val="24"/>
          <w:lang w:eastAsia="lt-LT"/>
        </w:rPr>
        <w:t xml:space="preserve"> </w:t>
      </w:r>
      <w:r w:rsidRPr="002B19AB">
        <w:rPr>
          <w:rFonts w:ascii="Times New Roman" w:eastAsia="Times New Roman" w:hAnsi="Times New Roman" w:cs="Times New Roman"/>
          <w:sz w:val="24"/>
          <w:szCs w:val="24"/>
          <w:lang w:eastAsia="lt-LT"/>
        </w:rPr>
        <w:t xml:space="preserve">Priimtas sprendimas užtikrins sklandų </w:t>
      </w:r>
      <w:r w:rsidR="004823C8">
        <w:rPr>
          <w:rFonts w:ascii="Times New Roman" w:eastAsia="Times New Roman" w:hAnsi="Times New Roman" w:cs="Times New Roman"/>
          <w:sz w:val="24"/>
          <w:szCs w:val="24"/>
          <w:lang w:eastAsia="lt-LT"/>
        </w:rPr>
        <w:t>k</w:t>
      </w:r>
      <w:r w:rsidRPr="002B19AB">
        <w:rPr>
          <w:rFonts w:ascii="Times New Roman" w:eastAsia="Times New Roman" w:hAnsi="Times New Roman" w:cs="Times New Roman"/>
          <w:sz w:val="24"/>
          <w:szCs w:val="24"/>
          <w:lang w:eastAsia="lt-LT"/>
        </w:rPr>
        <w:t xml:space="preserve">omisijos darbą, o </w:t>
      </w:r>
      <w:r w:rsidR="004823C8">
        <w:rPr>
          <w:rFonts w:ascii="Times New Roman" w:eastAsia="Times New Roman" w:hAnsi="Times New Roman" w:cs="Times New Roman"/>
          <w:sz w:val="24"/>
          <w:szCs w:val="24"/>
          <w:lang w:eastAsia="lt-LT"/>
        </w:rPr>
        <w:t>k</w:t>
      </w:r>
      <w:r w:rsidRPr="002B19AB">
        <w:rPr>
          <w:rFonts w:ascii="Times New Roman" w:eastAsia="Times New Roman" w:hAnsi="Times New Roman" w:cs="Times New Roman"/>
          <w:sz w:val="24"/>
          <w:szCs w:val="24"/>
          <w:lang w:eastAsia="lt-LT"/>
        </w:rPr>
        <w:t>omisijos reglamentas atitiks šiuo metu galiojančius teisės aktus</w:t>
      </w:r>
      <w:r w:rsidR="004823C8">
        <w:rPr>
          <w:rFonts w:ascii="Times New Roman" w:eastAsia="Times New Roman" w:hAnsi="Times New Roman" w:cs="Times New Roman"/>
          <w:spacing w:val="-4"/>
          <w:sz w:val="24"/>
          <w:szCs w:val="24"/>
          <w:lang w:eastAsia="lt-LT"/>
        </w:rPr>
        <w:t xml:space="preserve">. </w:t>
      </w:r>
      <w:r w:rsidRPr="002B19AB">
        <w:rPr>
          <w:rFonts w:ascii="Times New Roman" w:eastAsia="Times New Roman" w:hAnsi="Times New Roman" w:cs="Times New Roman"/>
          <w:sz w:val="24"/>
          <w:szCs w:val="24"/>
          <w:lang w:eastAsia="lt-LT"/>
        </w:rPr>
        <w:t>Neigiamų padarinių nenumatoma.</w:t>
      </w:r>
    </w:p>
    <w:p w14:paraId="2E48BDD6" w14:textId="77777777" w:rsidR="008B08D4" w:rsidRDefault="008B08D4" w:rsidP="008B08D4">
      <w:pPr>
        <w:spacing w:after="0" w:line="240" w:lineRule="auto"/>
        <w:jc w:val="both"/>
        <w:rPr>
          <w:rFonts w:ascii="Times New Roman" w:hAnsi="Times New Roman" w:cs="Times New Roman"/>
          <w:b/>
          <w:bCs/>
          <w:color w:val="000000"/>
          <w:spacing w:val="-3"/>
          <w:sz w:val="24"/>
          <w:szCs w:val="24"/>
        </w:rPr>
      </w:pPr>
      <w:r>
        <w:rPr>
          <w:rFonts w:ascii="Times New Roman" w:hAnsi="Times New Roman" w:cs="Times New Roman"/>
          <w:color w:val="000000"/>
          <w:spacing w:val="-3"/>
          <w:sz w:val="24"/>
          <w:szCs w:val="24"/>
        </w:rPr>
        <w:tab/>
      </w:r>
      <w:r w:rsidRPr="00624414">
        <w:rPr>
          <w:rFonts w:ascii="Times New Roman" w:hAnsi="Times New Roman" w:cs="Times New Roman"/>
          <w:b/>
          <w:bCs/>
          <w:color w:val="000000"/>
          <w:spacing w:val="-3"/>
          <w:sz w:val="24"/>
          <w:szCs w:val="24"/>
        </w:rPr>
        <w:t>Lėšų poreikis ir šaltiniai</w:t>
      </w:r>
    </w:p>
    <w:p w14:paraId="37A799C1" w14:textId="77777777" w:rsidR="008B08D4" w:rsidRDefault="008B08D4" w:rsidP="008B08D4">
      <w:pPr>
        <w:spacing w:after="0" w:line="240" w:lineRule="auto"/>
        <w:jc w:val="both"/>
        <w:rPr>
          <w:rFonts w:ascii="Times New Roman" w:hAnsi="Times New Roman" w:cs="Times New Roman"/>
          <w:sz w:val="24"/>
          <w:szCs w:val="24"/>
        </w:rPr>
      </w:pPr>
      <w:r>
        <w:rPr>
          <w:rFonts w:ascii="Times New Roman" w:hAnsi="Times New Roman" w:cs="Times New Roman"/>
          <w:b/>
          <w:bCs/>
          <w:color w:val="000000"/>
          <w:spacing w:val="-3"/>
          <w:sz w:val="24"/>
          <w:szCs w:val="24"/>
        </w:rPr>
        <w:tab/>
      </w:r>
      <w:r w:rsidRPr="00E2464A">
        <w:rPr>
          <w:rFonts w:ascii="Times New Roman" w:hAnsi="Times New Roman" w:cs="Times New Roman"/>
          <w:sz w:val="24"/>
          <w:szCs w:val="24"/>
        </w:rPr>
        <w:t>Nėra.</w:t>
      </w:r>
    </w:p>
    <w:p w14:paraId="33C240E1" w14:textId="77777777" w:rsidR="008B08D4" w:rsidRDefault="008B08D4" w:rsidP="008B08D4">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624414">
        <w:rPr>
          <w:rFonts w:ascii="Times New Roman" w:hAnsi="Times New Roman" w:cs="Times New Roman"/>
          <w:b/>
          <w:bCs/>
          <w:sz w:val="24"/>
          <w:szCs w:val="24"/>
        </w:rPr>
        <w:t>Ki</w:t>
      </w:r>
      <w:r>
        <w:rPr>
          <w:rFonts w:ascii="Times New Roman" w:hAnsi="Times New Roman" w:cs="Times New Roman"/>
          <w:b/>
          <w:bCs/>
          <w:sz w:val="24"/>
          <w:szCs w:val="24"/>
        </w:rPr>
        <w:t>t</w:t>
      </w:r>
      <w:r w:rsidRPr="00624414">
        <w:rPr>
          <w:rFonts w:ascii="Times New Roman" w:hAnsi="Times New Roman" w:cs="Times New Roman"/>
          <w:b/>
          <w:bCs/>
          <w:sz w:val="24"/>
          <w:szCs w:val="24"/>
        </w:rPr>
        <w:t>i</w:t>
      </w:r>
      <w:r>
        <w:rPr>
          <w:rFonts w:ascii="Times New Roman" w:hAnsi="Times New Roman" w:cs="Times New Roman"/>
          <w:b/>
          <w:bCs/>
          <w:sz w:val="24"/>
          <w:szCs w:val="24"/>
        </w:rPr>
        <w:t xml:space="preserve"> sprendimui priimti reikalingi pagrindimai, skaičiavimai ir paaiškinimai</w:t>
      </w:r>
    </w:p>
    <w:p w14:paraId="3E3FC151" w14:textId="77777777" w:rsidR="008B08D4" w:rsidRPr="00624414" w:rsidRDefault="008B08D4" w:rsidP="008B08D4">
      <w:pPr>
        <w:spacing w:after="0" w:line="240" w:lineRule="auto"/>
        <w:ind w:firstLine="1296"/>
        <w:jc w:val="both"/>
        <w:rPr>
          <w:rFonts w:ascii="Times New Roman" w:hAnsi="Times New Roman" w:cs="Times New Roman"/>
          <w:b/>
          <w:bCs/>
          <w:sz w:val="24"/>
          <w:szCs w:val="24"/>
        </w:rPr>
      </w:pPr>
      <w:r w:rsidRPr="00624414">
        <w:rPr>
          <w:rFonts w:ascii="Times New Roman" w:hAnsi="Times New Roman" w:cs="Times New Roman"/>
          <w:sz w:val="24"/>
          <w:szCs w:val="24"/>
        </w:rPr>
        <w:t>Nėra.</w:t>
      </w:r>
    </w:p>
    <w:p w14:paraId="2EE82881" w14:textId="77777777" w:rsidR="008B08D4" w:rsidRDefault="008B08D4" w:rsidP="008B08D4">
      <w:pPr>
        <w:tabs>
          <w:tab w:val="left" w:pos="426"/>
        </w:tabs>
        <w:spacing w:after="0" w:line="240" w:lineRule="auto"/>
        <w:jc w:val="both"/>
        <w:rPr>
          <w:rFonts w:ascii="Times New Roman" w:hAnsi="Times New Roman" w:cs="Times New Roman"/>
          <w:color w:val="000000"/>
          <w:sz w:val="24"/>
          <w:szCs w:val="24"/>
        </w:rPr>
      </w:pPr>
    </w:p>
    <w:p w14:paraId="1B669BCE" w14:textId="77777777" w:rsidR="008B08D4" w:rsidRDefault="008B08D4" w:rsidP="008B08D4">
      <w:pPr>
        <w:tabs>
          <w:tab w:val="left" w:pos="426"/>
        </w:tabs>
        <w:spacing w:after="0" w:line="240" w:lineRule="auto"/>
        <w:jc w:val="both"/>
        <w:rPr>
          <w:rFonts w:ascii="Times New Roman" w:hAnsi="Times New Roman" w:cs="Times New Roman"/>
          <w:color w:val="000000"/>
          <w:sz w:val="24"/>
          <w:szCs w:val="24"/>
        </w:rPr>
      </w:pPr>
    </w:p>
    <w:p w14:paraId="4A73F77D" w14:textId="77777777" w:rsidR="008B08D4" w:rsidRPr="00E2464A" w:rsidRDefault="008B08D4" w:rsidP="008B08D4">
      <w:pPr>
        <w:tabs>
          <w:tab w:val="left" w:pos="1185"/>
        </w:tabs>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Skyriaus vedėjas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Donatas Malinauskas</w:t>
      </w:r>
    </w:p>
    <w:p w14:paraId="48E1981F" w14:textId="77777777" w:rsidR="008B08D4" w:rsidRPr="00E2464A" w:rsidRDefault="008B08D4" w:rsidP="008104D2">
      <w:pPr>
        <w:spacing w:after="0" w:line="240" w:lineRule="auto"/>
        <w:jc w:val="both"/>
        <w:rPr>
          <w:rFonts w:ascii="Times New Roman" w:eastAsia="Times New Roman" w:hAnsi="Times New Roman" w:cs="Times New Roman"/>
          <w:sz w:val="24"/>
          <w:szCs w:val="24"/>
        </w:rPr>
      </w:pPr>
    </w:p>
    <w:sectPr w:rsidR="008B08D4" w:rsidRPr="00E2464A" w:rsidSect="00624414">
      <w:pgSz w:w="11906" w:h="16838"/>
      <w:pgMar w:top="1276" w:right="707" w:bottom="1702"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2837B" w14:textId="77777777" w:rsidR="00721A41" w:rsidRDefault="00721A41" w:rsidP="005405F1">
      <w:pPr>
        <w:spacing w:after="0" w:line="240" w:lineRule="auto"/>
      </w:pPr>
      <w:r>
        <w:separator/>
      </w:r>
    </w:p>
  </w:endnote>
  <w:endnote w:type="continuationSeparator" w:id="0">
    <w:p w14:paraId="64847030" w14:textId="77777777" w:rsidR="00721A41" w:rsidRDefault="00721A41"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0F235" w14:textId="77777777" w:rsidR="00721A41" w:rsidRDefault="00721A41" w:rsidP="005405F1">
      <w:pPr>
        <w:spacing w:after="0" w:line="240" w:lineRule="auto"/>
      </w:pPr>
      <w:r>
        <w:separator/>
      </w:r>
    </w:p>
  </w:footnote>
  <w:footnote w:type="continuationSeparator" w:id="0">
    <w:p w14:paraId="44A757FE" w14:textId="77777777" w:rsidR="00721A41" w:rsidRDefault="00721A41" w:rsidP="00540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D6225"/>
    <w:multiLevelType w:val="multilevel"/>
    <w:tmpl w:val="30B89152"/>
    <w:lvl w:ilvl="0">
      <w:start w:val="1"/>
      <w:numFmt w:val="decimal"/>
      <w:lvlText w:val="%1."/>
      <w:lvlJc w:val="left"/>
      <w:pPr>
        <w:ind w:left="1665" w:hanging="360"/>
      </w:pPr>
      <w:rPr>
        <w:rFonts w:hint="default"/>
        <w:strike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1">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C3"/>
    <w:rsid w:val="00002932"/>
    <w:rsid w:val="00015A26"/>
    <w:rsid w:val="00022A9A"/>
    <w:rsid w:val="0002675F"/>
    <w:rsid w:val="00040D63"/>
    <w:rsid w:val="00056F67"/>
    <w:rsid w:val="0008454D"/>
    <w:rsid w:val="00091D0B"/>
    <w:rsid w:val="000951A7"/>
    <w:rsid w:val="000B0CDA"/>
    <w:rsid w:val="000B44E0"/>
    <w:rsid w:val="000B6E09"/>
    <w:rsid w:val="0010693E"/>
    <w:rsid w:val="00107C94"/>
    <w:rsid w:val="0011371F"/>
    <w:rsid w:val="00117139"/>
    <w:rsid w:val="00120015"/>
    <w:rsid w:val="00121772"/>
    <w:rsid w:val="00126E93"/>
    <w:rsid w:val="00127498"/>
    <w:rsid w:val="00131CAF"/>
    <w:rsid w:val="00137E97"/>
    <w:rsid w:val="00191509"/>
    <w:rsid w:val="001A223E"/>
    <w:rsid w:val="001B4237"/>
    <w:rsid w:val="001C767E"/>
    <w:rsid w:val="001E00E7"/>
    <w:rsid w:val="001F33DA"/>
    <w:rsid w:val="001F43D5"/>
    <w:rsid w:val="001F5AC5"/>
    <w:rsid w:val="00201531"/>
    <w:rsid w:val="0021053B"/>
    <w:rsid w:val="00233C34"/>
    <w:rsid w:val="00243F2C"/>
    <w:rsid w:val="00247D40"/>
    <w:rsid w:val="00254E81"/>
    <w:rsid w:val="0025770B"/>
    <w:rsid w:val="00260B68"/>
    <w:rsid w:val="002A65E4"/>
    <w:rsid w:val="002D2A7A"/>
    <w:rsid w:val="002D419D"/>
    <w:rsid w:val="002D4FE2"/>
    <w:rsid w:val="002F4206"/>
    <w:rsid w:val="00302A22"/>
    <w:rsid w:val="00330A36"/>
    <w:rsid w:val="00333748"/>
    <w:rsid w:val="00341B32"/>
    <w:rsid w:val="00361473"/>
    <w:rsid w:val="00382127"/>
    <w:rsid w:val="00382D54"/>
    <w:rsid w:val="00397E8D"/>
    <w:rsid w:val="003A655F"/>
    <w:rsid w:val="003C0403"/>
    <w:rsid w:val="003C093B"/>
    <w:rsid w:val="003D0CF8"/>
    <w:rsid w:val="003D520A"/>
    <w:rsid w:val="003D541B"/>
    <w:rsid w:val="003E6C64"/>
    <w:rsid w:val="003F3511"/>
    <w:rsid w:val="004257D5"/>
    <w:rsid w:val="004279AA"/>
    <w:rsid w:val="00430CC5"/>
    <w:rsid w:val="00433E7E"/>
    <w:rsid w:val="004348FF"/>
    <w:rsid w:val="00441B7D"/>
    <w:rsid w:val="00441C5C"/>
    <w:rsid w:val="00444241"/>
    <w:rsid w:val="00445430"/>
    <w:rsid w:val="00450244"/>
    <w:rsid w:val="00453D92"/>
    <w:rsid w:val="00454A3B"/>
    <w:rsid w:val="00464DD6"/>
    <w:rsid w:val="00464EED"/>
    <w:rsid w:val="004673D7"/>
    <w:rsid w:val="004823C8"/>
    <w:rsid w:val="00482709"/>
    <w:rsid w:val="00492617"/>
    <w:rsid w:val="00492ABD"/>
    <w:rsid w:val="004955EE"/>
    <w:rsid w:val="004975BC"/>
    <w:rsid w:val="004B52C6"/>
    <w:rsid w:val="004C1B59"/>
    <w:rsid w:val="004C3984"/>
    <w:rsid w:val="004D6B15"/>
    <w:rsid w:val="004D7C1F"/>
    <w:rsid w:val="004E26B9"/>
    <w:rsid w:val="004E7FEC"/>
    <w:rsid w:val="004F1481"/>
    <w:rsid w:val="004F19EB"/>
    <w:rsid w:val="00503669"/>
    <w:rsid w:val="005163A4"/>
    <w:rsid w:val="005168E2"/>
    <w:rsid w:val="00516A3E"/>
    <w:rsid w:val="00516E0B"/>
    <w:rsid w:val="005219FC"/>
    <w:rsid w:val="00523500"/>
    <w:rsid w:val="00530C13"/>
    <w:rsid w:val="005319CC"/>
    <w:rsid w:val="00533624"/>
    <w:rsid w:val="005351A5"/>
    <w:rsid w:val="005405F1"/>
    <w:rsid w:val="005524B7"/>
    <w:rsid w:val="00564894"/>
    <w:rsid w:val="005A6B24"/>
    <w:rsid w:val="005B1F78"/>
    <w:rsid w:val="005B5170"/>
    <w:rsid w:val="005C5B7E"/>
    <w:rsid w:val="005D50CD"/>
    <w:rsid w:val="00611488"/>
    <w:rsid w:val="00613CD8"/>
    <w:rsid w:val="00624414"/>
    <w:rsid w:val="00625B3F"/>
    <w:rsid w:val="00632514"/>
    <w:rsid w:val="00644751"/>
    <w:rsid w:val="0065780C"/>
    <w:rsid w:val="0068291F"/>
    <w:rsid w:val="00691AC1"/>
    <w:rsid w:val="006B57C3"/>
    <w:rsid w:val="006C5C01"/>
    <w:rsid w:val="006F2300"/>
    <w:rsid w:val="007017B1"/>
    <w:rsid w:val="00712AC3"/>
    <w:rsid w:val="00717B0C"/>
    <w:rsid w:val="0072016C"/>
    <w:rsid w:val="00721A41"/>
    <w:rsid w:val="0072271E"/>
    <w:rsid w:val="00723173"/>
    <w:rsid w:val="00724730"/>
    <w:rsid w:val="00732993"/>
    <w:rsid w:val="00735BDC"/>
    <w:rsid w:val="00743AFD"/>
    <w:rsid w:val="00746327"/>
    <w:rsid w:val="00755F38"/>
    <w:rsid w:val="00762239"/>
    <w:rsid w:val="00771408"/>
    <w:rsid w:val="0077786D"/>
    <w:rsid w:val="00784DC6"/>
    <w:rsid w:val="00795396"/>
    <w:rsid w:val="007B11C2"/>
    <w:rsid w:val="007C0121"/>
    <w:rsid w:val="007E36D0"/>
    <w:rsid w:val="007E72A6"/>
    <w:rsid w:val="007F2F45"/>
    <w:rsid w:val="008104D2"/>
    <w:rsid w:val="00830237"/>
    <w:rsid w:val="00834861"/>
    <w:rsid w:val="00843B35"/>
    <w:rsid w:val="00845C62"/>
    <w:rsid w:val="00845D2A"/>
    <w:rsid w:val="0085015C"/>
    <w:rsid w:val="0087117E"/>
    <w:rsid w:val="008716BF"/>
    <w:rsid w:val="00875D90"/>
    <w:rsid w:val="0088378F"/>
    <w:rsid w:val="00886D2C"/>
    <w:rsid w:val="008A28DF"/>
    <w:rsid w:val="008A5259"/>
    <w:rsid w:val="008A6D11"/>
    <w:rsid w:val="008B0824"/>
    <w:rsid w:val="008B08D4"/>
    <w:rsid w:val="008B46E7"/>
    <w:rsid w:val="008C034B"/>
    <w:rsid w:val="008C55D1"/>
    <w:rsid w:val="008E075E"/>
    <w:rsid w:val="008E36CA"/>
    <w:rsid w:val="00904371"/>
    <w:rsid w:val="009208A6"/>
    <w:rsid w:val="00920DFC"/>
    <w:rsid w:val="00930E06"/>
    <w:rsid w:val="00933BE7"/>
    <w:rsid w:val="00933DCC"/>
    <w:rsid w:val="00954A5B"/>
    <w:rsid w:val="009638AD"/>
    <w:rsid w:val="00971487"/>
    <w:rsid w:val="009A14FC"/>
    <w:rsid w:val="009A4AB3"/>
    <w:rsid w:val="009C3C3C"/>
    <w:rsid w:val="009E02F1"/>
    <w:rsid w:val="009E1495"/>
    <w:rsid w:val="009E251E"/>
    <w:rsid w:val="009F077B"/>
    <w:rsid w:val="00A064D9"/>
    <w:rsid w:val="00A135DA"/>
    <w:rsid w:val="00A3092C"/>
    <w:rsid w:val="00A3643D"/>
    <w:rsid w:val="00A40392"/>
    <w:rsid w:val="00A4089F"/>
    <w:rsid w:val="00A6746E"/>
    <w:rsid w:val="00A67CB1"/>
    <w:rsid w:val="00A74C16"/>
    <w:rsid w:val="00A800A7"/>
    <w:rsid w:val="00A957AD"/>
    <w:rsid w:val="00AC6B04"/>
    <w:rsid w:val="00AD521D"/>
    <w:rsid w:val="00AE477F"/>
    <w:rsid w:val="00AE52A5"/>
    <w:rsid w:val="00AF5061"/>
    <w:rsid w:val="00B07B21"/>
    <w:rsid w:val="00B20EB1"/>
    <w:rsid w:val="00B25C8B"/>
    <w:rsid w:val="00B3190C"/>
    <w:rsid w:val="00B32C64"/>
    <w:rsid w:val="00B41CCB"/>
    <w:rsid w:val="00B55C73"/>
    <w:rsid w:val="00B60F6C"/>
    <w:rsid w:val="00B65C13"/>
    <w:rsid w:val="00B73AFC"/>
    <w:rsid w:val="00B773C7"/>
    <w:rsid w:val="00B81B16"/>
    <w:rsid w:val="00BA007C"/>
    <w:rsid w:val="00BB1927"/>
    <w:rsid w:val="00BE662D"/>
    <w:rsid w:val="00BF723D"/>
    <w:rsid w:val="00C056D3"/>
    <w:rsid w:val="00C06A39"/>
    <w:rsid w:val="00C1261D"/>
    <w:rsid w:val="00C30077"/>
    <w:rsid w:val="00C35F97"/>
    <w:rsid w:val="00C54668"/>
    <w:rsid w:val="00C744B7"/>
    <w:rsid w:val="00C75F8F"/>
    <w:rsid w:val="00C810EF"/>
    <w:rsid w:val="00C94072"/>
    <w:rsid w:val="00CA42EA"/>
    <w:rsid w:val="00CA5155"/>
    <w:rsid w:val="00CA7E29"/>
    <w:rsid w:val="00CB04C3"/>
    <w:rsid w:val="00CB244F"/>
    <w:rsid w:val="00CB6BB7"/>
    <w:rsid w:val="00CC184A"/>
    <w:rsid w:val="00CC6AF1"/>
    <w:rsid w:val="00CC7F71"/>
    <w:rsid w:val="00CD2C4A"/>
    <w:rsid w:val="00D03786"/>
    <w:rsid w:val="00D06560"/>
    <w:rsid w:val="00D20432"/>
    <w:rsid w:val="00D24405"/>
    <w:rsid w:val="00D338B5"/>
    <w:rsid w:val="00D35CFF"/>
    <w:rsid w:val="00D37D90"/>
    <w:rsid w:val="00D4542C"/>
    <w:rsid w:val="00D46C07"/>
    <w:rsid w:val="00D6454A"/>
    <w:rsid w:val="00D64CB8"/>
    <w:rsid w:val="00D76AB5"/>
    <w:rsid w:val="00D81709"/>
    <w:rsid w:val="00D83796"/>
    <w:rsid w:val="00D93F0C"/>
    <w:rsid w:val="00DA15C2"/>
    <w:rsid w:val="00DA1A34"/>
    <w:rsid w:val="00DB7109"/>
    <w:rsid w:val="00DE6353"/>
    <w:rsid w:val="00DE7948"/>
    <w:rsid w:val="00DF28C0"/>
    <w:rsid w:val="00DF7BDE"/>
    <w:rsid w:val="00E05168"/>
    <w:rsid w:val="00E16873"/>
    <w:rsid w:val="00E21A86"/>
    <w:rsid w:val="00E237C6"/>
    <w:rsid w:val="00E2464A"/>
    <w:rsid w:val="00E27BAD"/>
    <w:rsid w:val="00E35833"/>
    <w:rsid w:val="00E5789D"/>
    <w:rsid w:val="00E80114"/>
    <w:rsid w:val="00E83BC4"/>
    <w:rsid w:val="00E84414"/>
    <w:rsid w:val="00EB2FCE"/>
    <w:rsid w:val="00F36F64"/>
    <w:rsid w:val="00F414D4"/>
    <w:rsid w:val="00F449C1"/>
    <w:rsid w:val="00F47B7F"/>
    <w:rsid w:val="00F625BB"/>
    <w:rsid w:val="00F650C8"/>
    <w:rsid w:val="00F665D7"/>
    <w:rsid w:val="00F70E6B"/>
    <w:rsid w:val="00F84E8C"/>
    <w:rsid w:val="00FB5BE9"/>
    <w:rsid w:val="00FC3322"/>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B4101-EEEC-4AAE-9C5D-1E0B423C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7607</Words>
  <Characters>4337</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2</cp:revision>
  <cp:lastPrinted>2021-02-15T07:16:00Z</cp:lastPrinted>
  <dcterms:created xsi:type="dcterms:W3CDTF">2021-02-15T11:30:00Z</dcterms:created>
  <dcterms:modified xsi:type="dcterms:W3CDTF">2021-02-15T11:30:00Z</dcterms:modified>
</cp:coreProperties>
</file>