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74" w:rsidRPr="00016C50" w:rsidRDefault="00682374" w:rsidP="00D36472">
      <w:pPr>
        <w:pStyle w:val="Header"/>
        <w:jc w:val="center"/>
        <w:rPr>
          <w:b/>
          <w:sz w:val="24"/>
          <w:szCs w:val="24"/>
        </w:rPr>
      </w:pPr>
      <w:r w:rsidRPr="00016C50">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05pt" o:ole="">
            <v:imagedata r:id="rId7" o:title=""/>
          </v:shape>
          <o:OLEObject Type="Embed" ProgID="PI3.Image" ShapeID="_x0000_i1025" DrawAspect="Content" ObjectID="_1664600278" r:id="rId8"/>
        </w:object>
      </w:r>
    </w:p>
    <w:p w:rsidR="00896C9E" w:rsidRPr="00016C50" w:rsidRDefault="00896C9E" w:rsidP="0071266B">
      <w:pPr>
        <w:pStyle w:val="Header"/>
        <w:jc w:val="center"/>
        <w:rPr>
          <w:b/>
          <w:caps/>
          <w:sz w:val="28"/>
          <w:szCs w:val="28"/>
        </w:rPr>
      </w:pPr>
      <w:r w:rsidRPr="00016C50">
        <w:rPr>
          <w:sz w:val="24"/>
          <w:szCs w:val="24"/>
        </w:rPr>
        <w:t xml:space="preserve">                              </w:t>
      </w:r>
      <w:r w:rsidR="005E67E3" w:rsidRPr="00016C50">
        <w:rPr>
          <w:sz w:val="24"/>
          <w:szCs w:val="24"/>
        </w:rPr>
        <w:t xml:space="preserve">                                                                   </w:t>
      </w:r>
      <w:r w:rsidR="005E67E3" w:rsidRPr="00016C50">
        <w:rPr>
          <w:b/>
          <w:sz w:val="24"/>
          <w:szCs w:val="24"/>
        </w:rPr>
        <w:t>Projektas</w:t>
      </w:r>
      <w:r w:rsidR="00D36472" w:rsidRPr="00016C50">
        <w:rPr>
          <w:sz w:val="24"/>
          <w:szCs w:val="24"/>
        </w:rPr>
        <w:t xml:space="preserve">       </w:t>
      </w:r>
    </w:p>
    <w:p w:rsidR="00896C9E" w:rsidRPr="00016C50" w:rsidRDefault="00896C9E" w:rsidP="00896C9E">
      <w:pPr>
        <w:pStyle w:val="Header"/>
        <w:jc w:val="center"/>
        <w:rPr>
          <w:b/>
          <w:caps/>
          <w:sz w:val="24"/>
          <w:szCs w:val="24"/>
        </w:rPr>
      </w:pPr>
      <w:r w:rsidRPr="00016C50">
        <w:rPr>
          <w:b/>
          <w:caps/>
          <w:sz w:val="28"/>
          <w:szCs w:val="28"/>
        </w:rPr>
        <w:t>panevėžio rajono savivaldybės taryba</w:t>
      </w:r>
    </w:p>
    <w:p w:rsidR="00896C9E" w:rsidRPr="00016C50" w:rsidRDefault="00896C9E" w:rsidP="00896C9E">
      <w:pPr>
        <w:pStyle w:val="Header"/>
        <w:jc w:val="center"/>
        <w:rPr>
          <w:caps/>
          <w:sz w:val="24"/>
          <w:szCs w:val="24"/>
        </w:rPr>
      </w:pPr>
    </w:p>
    <w:p w:rsidR="00896C9E" w:rsidRPr="00016C50" w:rsidRDefault="00896C9E" w:rsidP="00896C9E">
      <w:pPr>
        <w:pStyle w:val="Header"/>
        <w:jc w:val="center"/>
        <w:rPr>
          <w:b/>
          <w:sz w:val="24"/>
          <w:szCs w:val="24"/>
        </w:rPr>
      </w:pPr>
      <w:r w:rsidRPr="00016C50">
        <w:rPr>
          <w:b/>
          <w:caps/>
          <w:sz w:val="28"/>
          <w:szCs w:val="28"/>
        </w:rPr>
        <w:t>sprendimas</w:t>
      </w:r>
    </w:p>
    <w:p w:rsidR="00920FE2" w:rsidRPr="00016C50" w:rsidRDefault="00920FE2" w:rsidP="00920FE2">
      <w:pPr>
        <w:jc w:val="center"/>
        <w:rPr>
          <w:b/>
          <w:sz w:val="24"/>
          <w:szCs w:val="24"/>
          <w:lang w:eastAsia="en-GB"/>
        </w:rPr>
      </w:pPr>
      <w:r w:rsidRPr="00016C50">
        <w:rPr>
          <w:b/>
          <w:sz w:val="24"/>
          <w:szCs w:val="24"/>
          <w:lang w:eastAsia="en-GB"/>
        </w:rPr>
        <w:t xml:space="preserve">DĖL PRITARIMO TAPTI ŠVENTO JOKŪBO KELIO SAVIVALDYBIŲ ASOCIACIJOS NARE </w:t>
      </w:r>
    </w:p>
    <w:p w:rsidR="00896C9E" w:rsidRPr="00016C50" w:rsidRDefault="00896C9E" w:rsidP="00896C9E">
      <w:pPr>
        <w:jc w:val="center"/>
        <w:rPr>
          <w:sz w:val="24"/>
        </w:rPr>
      </w:pPr>
    </w:p>
    <w:p w:rsidR="00896C9E" w:rsidRPr="00016C50" w:rsidRDefault="00896C9E" w:rsidP="00896C9E">
      <w:pPr>
        <w:jc w:val="center"/>
        <w:rPr>
          <w:sz w:val="24"/>
        </w:rPr>
      </w:pPr>
    </w:p>
    <w:p w:rsidR="00896C9E" w:rsidRPr="00016C50" w:rsidRDefault="00F6691C" w:rsidP="000A0C1A">
      <w:pPr>
        <w:jc w:val="center"/>
        <w:rPr>
          <w:sz w:val="24"/>
        </w:rPr>
      </w:pPr>
      <w:r w:rsidRPr="00016C50">
        <w:rPr>
          <w:sz w:val="24"/>
        </w:rPr>
        <w:t>20</w:t>
      </w:r>
      <w:r w:rsidR="00920FE2" w:rsidRPr="00016C50">
        <w:rPr>
          <w:sz w:val="24"/>
        </w:rPr>
        <w:t>20</w:t>
      </w:r>
      <w:r w:rsidR="00896C9E" w:rsidRPr="00016C50">
        <w:rPr>
          <w:sz w:val="24"/>
        </w:rPr>
        <w:t xml:space="preserve"> m</w:t>
      </w:r>
      <w:r w:rsidR="00AD1F83" w:rsidRPr="00016C50">
        <w:rPr>
          <w:sz w:val="24"/>
        </w:rPr>
        <w:t xml:space="preserve">. </w:t>
      </w:r>
      <w:r w:rsidR="00016C50">
        <w:rPr>
          <w:sz w:val="24"/>
        </w:rPr>
        <w:t xml:space="preserve">lapkričio 5 </w:t>
      </w:r>
      <w:r w:rsidR="00AD1F83" w:rsidRPr="00016C50">
        <w:rPr>
          <w:sz w:val="24"/>
        </w:rPr>
        <w:t>d. Nr. T</w:t>
      </w:r>
      <w:r w:rsidR="00B00BC8" w:rsidRPr="00016C50">
        <w:rPr>
          <w:sz w:val="24"/>
        </w:rPr>
        <w:t>2</w:t>
      </w:r>
      <w:r w:rsidR="00AD1F83" w:rsidRPr="00016C50">
        <w:rPr>
          <w:sz w:val="24"/>
        </w:rPr>
        <w:t>-</w:t>
      </w:r>
      <w:bookmarkStart w:id="0" w:name="_GoBack"/>
      <w:bookmarkEnd w:id="0"/>
    </w:p>
    <w:p w:rsidR="00896C9E" w:rsidRPr="00016C50" w:rsidRDefault="00896C9E" w:rsidP="00896C9E">
      <w:pPr>
        <w:jc w:val="both"/>
        <w:rPr>
          <w:sz w:val="24"/>
          <w:szCs w:val="24"/>
        </w:rPr>
      </w:pPr>
    </w:p>
    <w:p w:rsidR="00D36472" w:rsidRPr="00016C50" w:rsidRDefault="00D36472" w:rsidP="00896C9E">
      <w:pPr>
        <w:jc w:val="both"/>
        <w:rPr>
          <w:sz w:val="24"/>
          <w:szCs w:val="24"/>
        </w:rPr>
      </w:pPr>
    </w:p>
    <w:p w:rsidR="00920FE2" w:rsidRPr="00016C50" w:rsidRDefault="00920FE2" w:rsidP="00920FE2">
      <w:pPr>
        <w:ind w:firstLine="851"/>
        <w:jc w:val="both"/>
        <w:rPr>
          <w:sz w:val="24"/>
          <w:szCs w:val="24"/>
        </w:rPr>
      </w:pPr>
      <w:r w:rsidRPr="00016C50">
        <w:rPr>
          <w:sz w:val="24"/>
          <w:szCs w:val="24"/>
        </w:rPr>
        <w:t xml:space="preserve">Vadovaudamasi Lietuvos Respublikos vietos savivaldos įstatymo 6 straipsnio 13 punktu, 16 straipsnio 2 dalies 22 punktu, Lietuvos Respublikos asociacijų įstatymo 4 straipsnio 1 dalimi, Panevėžio rajono savivaldybės taryba </w:t>
      </w:r>
      <w:r w:rsidRPr="00016C50">
        <w:rPr>
          <w:spacing w:val="60"/>
          <w:sz w:val="24"/>
          <w:szCs w:val="24"/>
        </w:rPr>
        <w:t>nusprendžia</w:t>
      </w:r>
      <w:r w:rsidRPr="00016C50">
        <w:rPr>
          <w:sz w:val="24"/>
          <w:szCs w:val="24"/>
        </w:rPr>
        <w:t>:</w:t>
      </w:r>
    </w:p>
    <w:p w:rsidR="00920FE2" w:rsidRPr="00016C50" w:rsidRDefault="00920FE2" w:rsidP="00920FE2">
      <w:pPr>
        <w:pStyle w:val="ListParagraph"/>
        <w:spacing w:after="0" w:line="240" w:lineRule="auto"/>
        <w:ind w:left="0" w:firstLine="851"/>
        <w:jc w:val="both"/>
        <w:rPr>
          <w:rFonts w:ascii="Times New Roman" w:hAnsi="Times New Roman"/>
          <w:sz w:val="24"/>
          <w:szCs w:val="24"/>
        </w:rPr>
      </w:pPr>
      <w:r w:rsidRPr="00016C50">
        <w:rPr>
          <w:rFonts w:ascii="Times New Roman" w:hAnsi="Times New Roman"/>
          <w:sz w:val="24"/>
          <w:szCs w:val="24"/>
        </w:rPr>
        <w:t>1. Pritarti Panevėžio rajono savivald</w:t>
      </w:r>
      <w:r w:rsidR="00485E79" w:rsidRPr="00016C50">
        <w:rPr>
          <w:rFonts w:ascii="Times New Roman" w:hAnsi="Times New Roman"/>
          <w:sz w:val="24"/>
          <w:szCs w:val="24"/>
        </w:rPr>
        <w:t>ybės dalyvavimui nario teisėmis</w:t>
      </w:r>
      <w:r w:rsidRPr="00016C50">
        <w:rPr>
          <w:rFonts w:ascii="Times New Roman" w:hAnsi="Times New Roman"/>
          <w:sz w:val="24"/>
          <w:szCs w:val="24"/>
        </w:rPr>
        <w:t xml:space="preserve"> </w:t>
      </w:r>
      <w:r w:rsidRPr="00016C50">
        <w:rPr>
          <w:rFonts w:ascii="Times New Roman" w:eastAsia="Times New Roman" w:hAnsi="Times New Roman"/>
          <w:sz w:val="24"/>
          <w:szCs w:val="24"/>
          <w:lang w:eastAsia="en-GB"/>
        </w:rPr>
        <w:t xml:space="preserve">Švento Jokūbo kelio savivaldybių asociacijoje </w:t>
      </w:r>
      <w:r w:rsidRPr="00016C50">
        <w:rPr>
          <w:rFonts w:ascii="Times New Roman" w:hAnsi="Times New Roman"/>
          <w:sz w:val="24"/>
          <w:szCs w:val="24"/>
        </w:rPr>
        <w:t>(teisinė forma – asociacija).</w:t>
      </w:r>
    </w:p>
    <w:p w:rsidR="00920FE2" w:rsidRPr="00016C50" w:rsidRDefault="00920FE2" w:rsidP="00920FE2">
      <w:pPr>
        <w:pStyle w:val="ListParagraph"/>
        <w:spacing w:after="0" w:line="240" w:lineRule="auto"/>
        <w:ind w:left="0" w:firstLine="851"/>
        <w:jc w:val="both"/>
        <w:rPr>
          <w:rFonts w:ascii="Times New Roman" w:hAnsi="Times New Roman"/>
          <w:sz w:val="24"/>
          <w:szCs w:val="24"/>
        </w:rPr>
      </w:pPr>
      <w:r w:rsidRPr="00016C50">
        <w:rPr>
          <w:rFonts w:ascii="Times New Roman" w:hAnsi="Times New Roman"/>
          <w:sz w:val="24"/>
          <w:szCs w:val="24"/>
        </w:rPr>
        <w:t xml:space="preserve">2. Įgalioti Panevėžio rajono savivaldybės merą </w:t>
      </w:r>
      <w:r w:rsidR="00DC13C0" w:rsidRPr="00016C50">
        <w:rPr>
          <w:rFonts w:ascii="Times New Roman" w:hAnsi="Times New Roman"/>
          <w:sz w:val="24"/>
          <w:szCs w:val="24"/>
        </w:rPr>
        <w:t>Povilą Žagunį</w:t>
      </w:r>
      <w:r w:rsidRPr="00016C50">
        <w:rPr>
          <w:rFonts w:ascii="Times New Roman" w:hAnsi="Times New Roman"/>
          <w:sz w:val="24"/>
          <w:szCs w:val="24"/>
        </w:rPr>
        <w:t>:</w:t>
      </w:r>
    </w:p>
    <w:p w:rsidR="00920FE2" w:rsidRPr="00016C50" w:rsidRDefault="00920FE2" w:rsidP="00920FE2">
      <w:pPr>
        <w:pStyle w:val="ListParagraph"/>
        <w:spacing w:after="0" w:line="240" w:lineRule="auto"/>
        <w:ind w:left="0" w:firstLine="851"/>
        <w:jc w:val="both"/>
        <w:rPr>
          <w:rFonts w:ascii="Times New Roman" w:hAnsi="Times New Roman"/>
          <w:sz w:val="24"/>
          <w:szCs w:val="24"/>
        </w:rPr>
      </w:pPr>
      <w:r w:rsidRPr="00016C50">
        <w:rPr>
          <w:rFonts w:ascii="Times New Roman" w:hAnsi="Times New Roman"/>
          <w:sz w:val="24"/>
          <w:szCs w:val="24"/>
        </w:rPr>
        <w:t xml:space="preserve">2.1. dalyvauti </w:t>
      </w:r>
      <w:r w:rsidRPr="00016C50">
        <w:rPr>
          <w:rFonts w:ascii="Times New Roman" w:eastAsia="Times New Roman" w:hAnsi="Times New Roman"/>
          <w:sz w:val="24"/>
          <w:szCs w:val="24"/>
          <w:lang w:eastAsia="en-GB"/>
        </w:rPr>
        <w:t xml:space="preserve">Švento Jokūbo kelio savivaldybių asociacijos </w:t>
      </w:r>
      <w:r w:rsidRPr="00016C50">
        <w:rPr>
          <w:rFonts w:ascii="Times New Roman" w:hAnsi="Times New Roman"/>
          <w:sz w:val="24"/>
          <w:szCs w:val="24"/>
        </w:rPr>
        <w:t>susirinkimuose ir balsuoti darbotvarkėje numatytais klausimais;</w:t>
      </w:r>
    </w:p>
    <w:p w:rsidR="00920FE2" w:rsidRPr="00016C50" w:rsidRDefault="00920FE2" w:rsidP="00920FE2">
      <w:pPr>
        <w:pStyle w:val="ListParagraph"/>
        <w:spacing w:after="0" w:line="240" w:lineRule="auto"/>
        <w:ind w:left="0" w:firstLine="851"/>
        <w:jc w:val="both"/>
        <w:rPr>
          <w:rFonts w:ascii="Times New Roman" w:hAnsi="Times New Roman"/>
          <w:sz w:val="24"/>
          <w:szCs w:val="24"/>
        </w:rPr>
      </w:pPr>
      <w:r w:rsidRPr="00016C50">
        <w:rPr>
          <w:rFonts w:ascii="Times New Roman" w:hAnsi="Times New Roman"/>
          <w:sz w:val="24"/>
          <w:szCs w:val="24"/>
        </w:rPr>
        <w:t xml:space="preserve">2.2. paskirti savivaldybėje atsakingą asmenį kontaktavimui su </w:t>
      </w:r>
      <w:r w:rsidRPr="00016C50">
        <w:rPr>
          <w:rFonts w:ascii="Times New Roman" w:eastAsia="Times New Roman" w:hAnsi="Times New Roman"/>
          <w:sz w:val="24"/>
          <w:szCs w:val="24"/>
          <w:lang w:eastAsia="en-GB"/>
        </w:rPr>
        <w:t>Švento Jokūbo kelio savivaldybių asociacija.</w:t>
      </w:r>
    </w:p>
    <w:p w:rsidR="00920FE2" w:rsidRPr="00016C50" w:rsidRDefault="00920FE2" w:rsidP="003749FB">
      <w:pPr>
        <w:pStyle w:val="ListParagraph"/>
        <w:spacing w:after="0" w:line="240" w:lineRule="auto"/>
        <w:ind w:left="0" w:firstLine="851"/>
        <w:jc w:val="both"/>
        <w:rPr>
          <w:rFonts w:ascii="Times New Roman" w:hAnsi="Times New Roman"/>
          <w:sz w:val="24"/>
          <w:szCs w:val="24"/>
        </w:rPr>
      </w:pPr>
      <w:r w:rsidRPr="00016C50">
        <w:rPr>
          <w:rFonts w:ascii="Times New Roman" w:hAnsi="Times New Roman"/>
          <w:sz w:val="24"/>
          <w:szCs w:val="24"/>
        </w:rPr>
        <w:t xml:space="preserve">3. Pavesti Panevėžio rajono savivaldybės administracijai apmokėti </w:t>
      </w:r>
      <w:r w:rsidRPr="00016C50">
        <w:rPr>
          <w:rFonts w:ascii="Times New Roman" w:eastAsia="Times New Roman" w:hAnsi="Times New Roman"/>
          <w:sz w:val="24"/>
          <w:szCs w:val="24"/>
          <w:lang w:eastAsia="en-GB"/>
        </w:rPr>
        <w:t>Švento Jokūbo kelio savivaldybių asociacijos stojamąjį bei</w:t>
      </w:r>
      <w:r w:rsidRPr="00016C50">
        <w:rPr>
          <w:rFonts w:ascii="Times New Roman" w:hAnsi="Times New Roman"/>
          <w:sz w:val="24"/>
          <w:szCs w:val="24"/>
        </w:rPr>
        <w:t xml:space="preserve"> dalyvio mokesčius.</w:t>
      </w:r>
    </w:p>
    <w:p w:rsidR="00AA67A4" w:rsidRPr="00016C50" w:rsidRDefault="00920FE2" w:rsidP="00920FE2">
      <w:pPr>
        <w:ind w:firstLine="720"/>
        <w:jc w:val="both"/>
        <w:rPr>
          <w:sz w:val="24"/>
          <w:szCs w:val="24"/>
        </w:rPr>
      </w:pPr>
      <w:r w:rsidRPr="00016C50">
        <w:rPr>
          <w:sz w:val="24"/>
          <w:szCs w:val="24"/>
        </w:rPr>
        <w:t>Šis sprendimas gali būti skundžiamas Lietuvos Respublikos administracinių bylų teisenos įstatymo nustatyta tvarka.</w:t>
      </w:r>
    </w:p>
    <w:p w:rsidR="00AA67A4" w:rsidRPr="00016C50" w:rsidRDefault="00AA67A4" w:rsidP="00AA67A4">
      <w:pPr>
        <w:ind w:firstLine="720"/>
        <w:jc w:val="both"/>
        <w:rPr>
          <w:bCs/>
          <w:sz w:val="24"/>
          <w:szCs w:val="24"/>
        </w:rPr>
      </w:pPr>
    </w:p>
    <w:p w:rsidR="00A610AA" w:rsidRPr="00016C50" w:rsidRDefault="00A610AA" w:rsidP="00A610AA">
      <w:pPr>
        <w:jc w:val="center"/>
        <w:rPr>
          <w:sz w:val="24"/>
          <w:szCs w:val="24"/>
        </w:rPr>
      </w:pPr>
    </w:p>
    <w:p w:rsidR="00F40E21" w:rsidRPr="00016C50" w:rsidRDefault="00F40E21" w:rsidP="006F7B81">
      <w:pPr>
        <w:jc w:val="both"/>
        <w:rPr>
          <w:bCs/>
          <w:sz w:val="24"/>
          <w:szCs w:val="24"/>
        </w:rPr>
      </w:pPr>
    </w:p>
    <w:p w:rsidR="00333738" w:rsidRPr="00016C50" w:rsidRDefault="00333738" w:rsidP="00333738">
      <w:pPr>
        <w:jc w:val="both"/>
        <w:rPr>
          <w:bCs/>
          <w:sz w:val="24"/>
          <w:szCs w:val="24"/>
        </w:rPr>
      </w:pPr>
    </w:p>
    <w:p w:rsidR="005B45EC" w:rsidRPr="00016C50" w:rsidRDefault="005B45EC" w:rsidP="00333738">
      <w:pPr>
        <w:jc w:val="both"/>
        <w:rPr>
          <w:bCs/>
          <w:sz w:val="24"/>
          <w:szCs w:val="24"/>
        </w:rPr>
      </w:pPr>
    </w:p>
    <w:p w:rsidR="006B5100" w:rsidRPr="00016C50" w:rsidRDefault="006B5100" w:rsidP="00333738">
      <w:pPr>
        <w:jc w:val="both"/>
        <w:rPr>
          <w:bCs/>
          <w:sz w:val="24"/>
          <w:szCs w:val="24"/>
        </w:rPr>
      </w:pPr>
    </w:p>
    <w:p w:rsidR="006B5100" w:rsidRPr="00016C50" w:rsidRDefault="006B5100"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4129D3" w:rsidRPr="00016C50" w:rsidRDefault="004129D3" w:rsidP="00333738">
      <w:pPr>
        <w:jc w:val="both"/>
        <w:rPr>
          <w:bCs/>
          <w:sz w:val="24"/>
          <w:szCs w:val="24"/>
        </w:rPr>
      </w:pPr>
    </w:p>
    <w:p w:rsidR="00BC5FC1" w:rsidRPr="00016C50" w:rsidRDefault="00BC5FC1" w:rsidP="00333738">
      <w:pPr>
        <w:jc w:val="both"/>
        <w:rPr>
          <w:bCs/>
          <w:sz w:val="24"/>
          <w:szCs w:val="24"/>
        </w:rPr>
      </w:pPr>
    </w:p>
    <w:p w:rsidR="00425980" w:rsidRPr="00016C50" w:rsidRDefault="00425980" w:rsidP="00333738">
      <w:pPr>
        <w:jc w:val="both"/>
        <w:rPr>
          <w:bCs/>
          <w:sz w:val="24"/>
          <w:szCs w:val="24"/>
        </w:rPr>
      </w:pPr>
    </w:p>
    <w:p w:rsidR="005B45EC" w:rsidRPr="00016C50" w:rsidRDefault="00B00BC8" w:rsidP="00333738">
      <w:pPr>
        <w:jc w:val="both"/>
        <w:rPr>
          <w:bCs/>
          <w:sz w:val="24"/>
          <w:szCs w:val="24"/>
        </w:rPr>
      </w:pPr>
      <w:r w:rsidRPr="00016C50">
        <w:rPr>
          <w:bCs/>
          <w:sz w:val="24"/>
          <w:szCs w:val="24"/>
        </w:rPr>
        <w:t>Ramunė Buterlevičienė</w:t>
      </w:r>
    </w:p>
    <w:p w:rsidR="00056177" w:rsidRPr="00016C50" w:rsidRDefault="005B45EC" w:rsidP="00333738">
      <w:pPr>
        <w:jc w:val="both"/>
        <w:rPr>
          <w:bCs/>
          <w:sz w:val="24"/>
          <w:szCs w:val="24"/>
        </w:rPr>
      </w:pPr>
      <w:r w:rsidRPr="00016C50">
        <w:rPr>
          <w:bCs/>
          <w:sz w:val="24"/>
          <w:szCs w:val="24"/>
        </w:rPr>
        <w:t>20</w:t>
      </w:r>
      <w:r w:rsidR="00920FE2" w:rsidRPr="00016C50">
        <w:rPr>
          <w:bCs/>
          <w:sz w:val="24"/>
          <w:szCs w:val="24"/>
        </w:rPr>
        <w:t>20</w:t>
      </w:r>
      <w:r w:rsidRPr="00016C50">
        <w:rPr>
          <w:bCs/>
          <w:sz w:val="24"/>
          <w:szCs w:val="24"/>
        </w:rPr>
        <w:t>-</w:t>
      </w:r>
      <w:r w:rsidR="00E11C24" w:rsidRPr="00016C50">
        <w:rPr>
          <w:bCs/>
          <w:sz w:val="24"/>
          <w:szCs w:val="24"/>
        </w:rPr>
        <w:t>10</w:t>
      </w:r>
      <w:r w:rsidRPr="00016C50">
        <w:rPr>
          <w:bCs/>
          <w:sz w:val="24"/>
          <w:szCs w:val="24"/>
        </w:rPr>
        <w:t>-</w:t>
      </w:r>
      <w:r w:rsidR="00016C50">
        <w:rPr>
          <w:bCs/>
          <w:sz w:val="24"/>
          <w:szCs w:val="24"/>
        </w:rPr>
        <w:t>19</w:t>
      </w:r>
    </w:p>
    <w:p w:rsidR="007A0BD4" w:rsidRPr="00016C50" w:rsidRDefault="007A0BD4" w:rsidP="00333738">
      <w:pPr>
        <w:jc w:val="both"/>
        <w:rPr>
          <w:bCs/>
          <w:sz w:val="24"/>
          <w:szCs w:val="24"/>
        </w:rPr>
      </w:pPr>
    </w:p>
    <w:p w:rsidR="00056177" w:rsidRPr="00016C50" w:rsidRDefault="00056177" w:rsidP="00056177">
      <w:pPr>
        <w:jc w:val="center"/>
        <w:rPr>
          <w:b/>
          <w:sz w:val="24"/>
          <w:szCs w:val="24"/>
        </w:rPr>
      </w:pPr>
      <w:r w:rsidRPr="00016C50">
        <w:rPr>
          <w:b/>
          <w:sz w:val="24"/>
          <w:szCs w:val="24"/>
        </w:rPr>
        <w:lastRenderedPageBreak/>
        <w:t xml:space="preserve">PANEVĖŽIO RAJONO SAVIVALDYBĖS ADMINISTRACIJOS </w:t>
      </w:r>
    </w:p>
    <w:p w:rsidR="00056177" w:rsidRPr="00016C50" w:rsidRDefault="00056177" w:rsidP="00056177">
      <w:pPr>
        <w:jc w:val="center"/>
        <w:rPr>
          <w:b/>
          <w:sz w:val="24"/>
          <w:szCs w:val="24"/>
        </w:rPr>
      </w:pPr>
      <w:r w:rsidRPr="00016C50">
        <w:rPr>
          <w:b/>
          <w:sz w:val="24"/>
          <w:szCs w:val="24"/>
        </w:rPr>
        <w:t>ŠVIETIMO, KULTŪROS IR SPORTO SKYRIUS</w:t>
      </w:r>
    </w:p>
    <w:p w:rsidR="00056177" w:rsidRPr="00016C50" w:rsidRDefault="00056177" w:rsidP="00056177">
      <w:pPr>
        <w:rPr>
          <w:sz w:val="24"/>
          <w:szCs w:val="24"/>
        </w:rPr>
      </w:pPr>
    </w:p>
    <w:p w:rsidR="00056177" w:rsidRPr="00016C50" w:rsidRDefault="00056177" w:rsidP="00056177">
      <w:pPr>
        <w:rPr>
          <w:b/>
          <w:sz w:val="24"/>
          <w:szCs w:val="24"/>
        </w:rPr>
      </w:pPr>
      <w:r w:rsidRPr="00016C50">
        <w:rPr>
          <w:sz w:val="24"/>
          <w:szCs w:val="24"/>
        </w:rPr>
        <w:t xml:space="preserve">Panevėžio rajono savivaldybės tarybai </w:t>
      </w:r>
    </w:p>
    <w:p w:rsidR="00056177" w:rsidRPr="00016C50" w:rsidRDefault="00056177" w:rsidP="00056177">
      <w:pPr>
        <w:rPr>
          <w:sz w:val="24"/>
          <w:szCs w:val="24"/>
        </w:rPr>
      </w:pPr>
    </w:p>
    <w:p w:rsidR="00056177" w:rsidRPr="00016C50" w:rsidRDefault="00056177" w:rsidP="00920FE2">
      <w:pPr>
        <w:jc w:val="center"/>
        <w:rPr>
          <w:b/>
          <w:sz w:val="24"/>
          <w:szCs w:val="24"/>
          <w:lang w:eastAsia="en-GB"/>
        </w:rPr>
      </w:pPr>
      <w:r w:rsidRPr="00016C50">
        <w:rPr>
          <w:b/>
          <w:caps/>
          <w:sz w:val="24"/>
          <w:szCs w:val="24"/>
        </w:rPr>
        <w:t>Aiškinamasis raštas dėl sprendimo „</w:t>
      </w:r>
      <w:r w:rsidR="00920FE2" w:rsidRPr="00016C50">
        <w:rPr>
          <w:b/>
          <w:sz w:val="24"/>
          <w:szCs w:val="24"/>
          <w:lang w:eastAsia="en-GB"/>
        </w:rPr>
        <w:t xml:space="preserve">DĖL PRITARIMO TAPTI ŠVENTO JOKŪBO KELIO SAVIVALDYBIŲ ASOCIACIJOS NARE“ </w:t>
      </w:r>
      <w:r w:rsidRPr="00016C50">
        <w:rPr>
          <w:b/>
          <w:sz w:val="24"/>
          <w:szCs w:val="24"/>
        </w:rPr>
        <w:t>PROJEKTO</w:t>
      </w:r>
    </w:p>
    <w:p w:rsidR="00056177" w:rsidRPr="00016C50" w:rsidRDefault="00056177" w:rsidP="00056177">
      <w:pPr>
        <w:jc w:val="center"/>
        <w:rPr>
          <w:sz w:val="24"/>
          <w:szCs w:val="24"/>
        </w:rPr>
      </w:pPr>
    </w:p>
    <w:p w:rsidR="00056177" w:rsidRPr="00016C50" w:rsidRDefault="00056177" w:rsidP="00056177">
      <w:pPr>
        <w:jc w:val="center"/>
        <w:rPr>
          <w:sz w:val="24"/>
          <w:szCs w:val="24"/>
        </w:rPr>
      </w:pPr>
      <w:r w:rsidRPr="00016C50">
        <w:rPr>
          <w:sz w:val="24"/>
          <w:szCs w:val="24"/>
        </w:rPr>
        <w:t>20</w:t>
      </w:r>
      <w:r w:rsidR="00920FE2" w:rsidRPr="00016C50">
        <w:rPr>
          <w:sz w:val="24"/>
          <w:szCs w:val="24"/>
        </w:rPr>
        <w:t>20</w:t>
      </w:r>
      <w:r w:rsidR="00BC5FC1" w:rsidRPr="00016C50">
        <w:rPr>
          <w:sz w:val="24"/>
          <w:szCs w:val="24"/>
        </w:rPr>
        <w:t xml:space="preserve"> m. </w:t>
      </w:r>
      <w:r w:rsidR="00E11C24" w:rsidRPr="00016C50">
        <w:rPr>
          <w:sz w:val="24"/>
          <w:szCs w:val="24"/>
        </w:rPr>
        <w:t>spalio</w:t>
      </w:r>
      <w:r w:rsidR="00BC5FC1" w:rsidRPr="00016C50">
        <w:rPr>
          <w:sz w:val="24"/>
          <w:szCs w:val="24"/>
        </w:rPr>
        <w:t xml:space="preserve"> </w:t>
      </w:r>
      <w:r w:rsidR="00016C50">
        <w:rPr>
          <w:sz w:val="24"/>
          <w:szCs w:val="24"/>
        </w:rPr>
        <w:t>19</w:t>
      </w:r>
      <w:r w:rsidRPr="00016C50">
        <w:rPr>
          <w:sz w:val="24"/>
          <w:szCs w:val="24"/>
        </w:rPr>
        <w:t xml:space="preserve"> d.</w:t>
      </w:r>
    </w:p>
    <w:p w:rsidR="00056177" w:rsidRPr="00016C50" w:rsidRDefault="00056177" w:rsidP="00056177">
      <w:pPr>
        <w:jc w:val="center"/>
        <w:rPr>
          <w:sz w:val="24"/>
          <w:szCs w:val="24"/>
        </w:rPr>
      </w:pPr>
      <w:r w:rsidRPr="00016C50">
        <w:rPr>
          <w:sz w:val="24"/>
          <w:szCs w:val="24"/>
        </w:rPr>
        <w:t xml:space="preserve">Panevėžys  </w:t>
      </w:r>
    </w:p>
    <w:p w:rsidR="00056177" w:rsidRPr="00016C50" w:rsidRDefault="00056177" w:rsidP="00056177">
      <w:pPr>
        <w:jc w:val="center"/>
        <w:rPr>
          <w:sz w:val="24"/>
          <w:szCs w:val="24"/>
        </w:rPr>
      </w:pPr>
    </w:p>
    <w:p w:rsidR="00056177" w:rsidRPr="00016C50" w:rsidRDefault="00056177" w:rsidP="00056177">
      <w:pPr>
        <w:ind w:firstLine="720"/>
        <w:rPr>
          <w:sz w:val="24"/>
          <w:szCs w:val="24"/>
        </w:rPr>
      </w:pPr>
      <w:r w:rsidRPr="00016C50">
        <w:rPr>
          <w:b/>
          <w:sz w:val="24"/>
          <w:szCs w:val="24"/>
        </w:rPr>
        <w:t>Projekto rengimą paskatinusios priežastys.</w:t>
      </w:r>
    </w:p>
    <w:p w:rsidR="00DC13C0" w:rsidRPr="00016C50" w:rsidRDefault="00DC13C0" w:rsidP="00DC13C0">
      <w:pPr>
        <w:autoSpaceDE w:val="0"/>
        <w:ind w:firstLine="720"/>
        <w:jc w:val="both"/>
        <w:rPr>
          <w:sz w:val="24"/>
          <w:szCs w:val="24"/>
        </w:rPr>
      </w:pPr>
      <w:r w:rsidRPr="00016C50">
        <w:rPr>
          <w:sz w:val="24"/>
          <w:szCs w:val="24"/>
          <w:lang w:eastAsia="lt-LT"/>
        </w:rPr>
        <w:t xml:space="preserve">Sprendimo projektą rengti paskatino Šv. Jokūbo kelio savivaldybių asociacijos </w:t>
      </w:r>
      <w:r w:rsidRPr="00016C50">
        <w:rPr>
          <w:rStyle w:val="normaltextrun"/>
          <w:sz w:val="24"/>
          <w:szCs w:val="24"/>
        </w:rPr>
        <w:t>prezidento – Panevėžio miesto savivaldybės mero Ryčio Mykolo Račkausko</w:t>
      </w:r>
      <w:r w:rsidRPr="00016C50">
        <w:rPr>
          <w:sz w:val="24"/>
          <w:szCs w:val="24"/>
          <w:lang w:eastAsia="lt-LT"/>
        </w:rPr>
        <w:t xml:space="preserve"> </w:t>
      </w:r>
      <w:r w:rsidR="00485E79" w:rsidRPr="00016C50">
        <w:rPr>
          <w:sz w:val="24"/>
          <w:szCs w:val="24"/>
          <w:lang w:eastAsia="lt-LT"/>
        </w:rPr>
        <w:t>2020-</w:t>
      </w:r>
      <w:r w:rsidR="00016C50" w:rsidRPr="00016C50">
        <w:rPr>
          <w:sz w:val="24"/>
          <w:szCs w:val="24"/>
          <w:lang w:eastAsia="lt-LT"/>
        </w:rPr>
        <w:t xml:space="preserve">07-31 </w:t>
      </w:r>
      <w:r w:rsidRPr="00016C50">
        <w:rPr>
          <w:rStyle w:val="normaltextrun"/>
          <w:sz w:val="24"/>
          <w:szCs w:val="24"/>
        </w:rPr>
        <w:t>raštas</w:t>
      </w:r>
      <w:r w:rsidRPr="00016C50">
        <w:rPr>
          <w:sz w:val="24"/>
          <w:szCs w:val="24"/>
        </w:rPr>
        <w:t xml:space="preserve"> </w:t>
      </w:r>
      <w:r w:rsidR="00485E79" w:rsidRPr="00016C50">
        <w:rPr>
          <w:sz w:val="24"/>
          <w:szCs w:val="24"/>
        </w:rPr>
        <w:t>(</w:t>
      </w:r>
      <w:r w:rsidRPr="00016C50">
        <w:rPr>
          <w:sz w:val="24"/>
          <w:szCs w:val="24"/>
        </w:rPr>
        <w:t xml:space="preserve">registracijos </w:t>
      </w:r>
      <w:r w:rsidR="00485E79" w:rsidRPr="00016C50">
        <w:rPr>
          <w:sz w:val="24"/>
          <w:szCs w:val="24"/>
        </w:rPr>
        <w:br/>
      </w:r>
      <w:r w:rsidRPr="00016C50">
        <w:rPr>
          <w:sz w:val="24"/>
          <w:szCs w:val="24"/>
        </w:rPr>
        <w:t>Nr.</w:t>
      </w:r>
      <w:r w:rsidR="00485E79" w:rsidRPr="00016C50">
        <w:rPr>
          <w:sz w:val="24"/>
          <w:szCs w:val="24"/>
        </w:rPr>
        <w:t xml:space="preserve"> </w:t>
      </w:r>
      <w:r w:rsidRPr="00016C50">
        <w:rPr>
          <w:sz w:val="24"/>
          <w:szCs w:val="24"/>
        </w:rPr>
        <w:t>GD1-5785</w:t>
      </w:r>
      <w:r w:rsidR="00485E79" w:rsidRPr="00016C50">
        <w:rPr>
          <w:sz w:val="24"/>
          <w:szCs w:val="24"/>
        </w:rPr>
        <w:t>)</w:t>
      </w:r>
      <w:r w:rsidRPr="00016C50">
        <w:rPr>
          <w:sz w:val="24"/>
          <w:szCs w:val="24"/>
        </w:rPr>
        <w:t xml:space="preserve"> Panevėžio rajono savivaldybės tarybai dėl Panevėžio rajono savival</w:t>
      </w:r>
      <w:r w:rsidR="00485E79" w:rsidRPr="00016C50">
        <w:rPr>
          <w:sz w:val="24"/>
          <w:szCs w:val="24"/>
        </w:rPr>
        <w:t>dybės dalyvavimo nario teisėmis</w:t>
      </w:r>
      <w:r w:rsidRPr="00016C50">
        <w:rPr>
          <w:sz w:val="24"/>
          <w:szCs w:val="24"/>
        </w:rPr>
        <w:t xml:space="preserve"> </w:t>
      </w:r>
      <w:r w:rsidRPr="00016C50">
        <w:rPr>
          <w:sz w:val="24"/>
          <w:szCs w:val="24"/>
          <w:lang w:eastAsia="en-GB"/>
        </w:rPr>
        <w:t>Švento Jokūbo kelio savivaldybių asociacijoje.</w:t>
      </w:r>
    </w:p>
    <w:p w:rsidR="00056177" w:rsidRPr="00016C50" w:rsidRDefault="00056177" w:rsidP="00056177">
      <w:pPr>
        <w:ind w:firstLine="720"/>
        <w:jc w:val="both"/>
        <w:rPr>
          <w:sz w:val="24"/>
          <w:szCs w:val="24"/>
        </w:rPr>
      </w:pPr>
      <w:r w:rsidRPr="00016C50">
        <w:rPr>
          <w:b/>
          <w:sz w:val="24"/>
          <w:szCs w:val="24"/>
          <w:lang w:val="pt-BR"/>
        </w:rPr>
        <w:t>Sprendimo projekto esmė ir tikslai.</w:t>
      </w:r>
    </w:p>
    <w:p w:rsidR="00056177" w:rsidRPr="00016C50" w:rsidRDefault="000631DE" w:rsidP="000631DE">
      <w:pPr>
        <w:ind w:firstLine="720"/>
        <w:jc w:val="both"/>
        <w:rPr>
          <w:sz w:val="24"/>
          <w:szCs w:val="24"/>
        </w:rPr>
      </w:pPr>
      <w:r w:rsidRPr="00016C50">
        <w:rPr>
          <w:sz w:val="24"/>
          <w:szCs w:val="24"/>
        </w:rPr>
        <w:t>Panevėžio rajono</w:t>
      </w:r>
      <w:r w:rsidR="00485E79" w:rsidRPr="00016C50">
        <w:rPr>
          <w:sz w:val="24"/>
          <w:szCs w:val="24"/>
        </w:rPr>
        <w:t xml:space="preserve"> savivaldybės tarybai pritarus,</w:t>
      </w:r>
      <w:r w:rsidRPr="00016C50">
        <w:rPr>
          <w:sz w:val="24"/>
          <w:szCs w:val="24"/>
        </w:rPr>
        <w:t xml:space="preserve"> Panevėžio rajono savivaldybė taps </w:t>
      </w:r>
      <w:r w:rsidR="00485E79" w:rsidRPr="00016C50">
        <w:rPr>
          <w:sz w:val="24"/>
          <w:szCs w:val="24"/>
          <w:lang w:eastAsia="en-GB"/>
        </w:rPr>
        <w:t>Šv.</w:t>
      </w:r>
      <w:r w:rsidRPr="00016C50">
        <w:rPr>
          <w:sz w:val="24"/>
          <w:szCs w:val="24"/>
          <w:lang w:eastAsia="en-GB"/>
        </w:rPr>
        <w:t xml:space="preserve"> Jokūbo kelio savivaldybių asociacijos nare</w:t>
      </w:r>
      <w:r w:rsidRPr="00016C50">
        <w:rPr>
          <w:sz w:val="24"/>
          <w:szCs w:val="24"/>
        </w:rPr>
        <w:t>.</w:t>
      </w:r>
    </w:p>
    <w:p w:rsidR="00803B76" w:rsidRPr="00016C50" w:rsidRDefault="00406DA0" w:rsidP="00803B76">
      <w:pPr>
        <w:ind w:firstLine="851"/>
        <w:jc w:val="both"/>
        <w:rPr>
          <w:sz w:val="24"/>
          <w:szCs w:val="24"/>
          <w:lang w:eastAsia="lt-LT"/>
        </w:rPr>
      </w:pPr>
      <w:r w:rsidRPr="00016C50">
        <w:rPr>
          <w:sz w:val="24"/>
          <w:szCs w:val="24"/>
        </w:rPr>
        <w:t>2016 m. gegužės 31 d. įsteigta Lietuvos Šv. Jokūbo kelio savivaldybių asociacija, šiuo metu vienija 24 Lietuvos savivaldybes.</w:t>
      </w:r>
      <w:r w:rsidRPr="00016C50">
        <w:rPr>
          <w:sz w:val="24"/>
          <w:szCs w:val="24"/>
          <w:lang w:eastAsia="lt-LT"/>
        </w:rPr>
        <w:t xml:space="preserve"> </w:t>
      </w:r>
      <w:r w:rsidR="00803B76" w:rsidRPr="00016C50">
        <w:rPr>
          <w:sz w:val="24"/>
          <w:szCs w:val="24"/>
          <w:lang w:eastAsia="lt-LT"/>
        </w:rPr>
        <w:t>Tapusi šios asociacijos nar</w:t>
      </w:r>
      <w:r w:rsidR="00485E79" w:rsidRPr="00016C50">
        <w:rPr>
          <w:sz w:val="24"/>
          <w:szCs w:val="24"/>
          <w:lang w:eastAsia="lt-LT"/>
        </w:rPr>
        <w:t>e, kartu su kitomis</w:t>
      </w:r>
      <w:r w:rsidR="00803B76" w:rsidRPr="00016C50">
        <w:rPr>
          <w:sz w:val="24"/>
          <w:szCs w:val="24"/>
          <w:lang w:eastAsia="lt-LT"/>
        </w:rPr>
        <w:t xml:space="preserve"> narėmis: Alytaus rajono, Kaišiadorių rajono, Kauno miesto, Panevėžio miesto, Šiaulių rajono, Šiaulių miesto ir kitomis savivaldybėmis, Panevėžio rajono savivaldybė taptų Europos kultūros kelių tinklo sudėtine dalimi, prisidėtų prie Šv. Jokūbo kelio Lietuvoje pripažinimo tarptautiniu lygiu ir Lietuvos kaip gilias katalikiškas tradicijas, turtingą kultūros ir gamtos paveldą turinčios valstybės pristatym</w:t>
      </w:r>
      <w:r w:rsidR="00D72D36" w:rsidRPr="00016C50">
        <w:rPr>
          <w:sz w:val="24"/>
          <w:szCs w:val="24"/>
          <w:lang w:eastAsia="lt-LT"/>
        </w:rPr>
        <w:t>o ir jos pripažinimo skatinimo.</w:t>
      </w:r>
    </w:p>
    <w:p w:rsidR="00D72D36" w:rsidRPr="00016C50" w:rsidRDefault="00D72D36" w:rsidP="00485E79">
      <w:pPr>
        <w:ind w:firstLine="720"/>
        <w:jc w:val="both"/>
        <w:rPr>
          <w:bCs/>
          <w:sz w:val="24"/>
          <w:szCs w:val="24"/>
        </w:rPr>
      </w:pPr>
      <w:r w:rsidRPr="00016C50">
        <w:rPr>
          <w:rStyle w:val="Strong"/>
          <w:b w:val="0"/>
          <w:sz w:val="24"/>
          <w:szCs w:val="24"/>
        </w:rPr>
        <w:t>Lietuvoje yra keturi tarptautiniai Šv. Jokūbo keliai, kurie driekiasi per 40 (</w:t>
      </w:r>
      <w:r w:rsidR="00AC25FB" w:rsidRPr="00016C50">
        <w:rPr>
          <w:rStyle w:val="Strong"/>
          <w:b w:val="0"/>
          <w:sz w:val="24"/>
          <w:szCs w:val="24"/>
        </w:rPr>
        <w:t>iš 60) Lietuvos savivaldybių</w:t>
      </w:r>
      <w:r w:rsidR="00485E79" w:rsidRPr="00016C50">
        <w:rPr>
          <w:rStyle w:val="Strong"/>
          <w:b w:val="0"/>
          <w:sz w:val="24"/>
          <w:szCs w:val="24"/>
        </w:rPr>
        <w:t>: Šv. Jokūbo Žemaitijos–Karaliaučiaus kelias,</w:t>
      </w:r>
      <w:r w:rsidRPr="00016C50">
        <w:rPr>
          <w:rStyle w:val="Strong"/>
          <w:b w:val="0"/>
          <w:sz w:val="24"/>
          <w:szCs w:val="24"/>
        </w:rPr>
        <w:t xml:space="preserve"> Š</w:t>
      </w:r>
      <w:r w:rsidR="00485E79" w:rsidRPr="00016C50">
        <w:rPr>
          <w:rStyle w:val="Strong"/>
          <w:b w:val="0"/>
          <w:sz w:val="24"/>
          <w:szCs w:val="24"/>
        </w:rPr>
        <w:t>v. Jokūbo Šiaulių kelias, Šv. Jokūbo Kauno kelias ir Šv.</w:t>
      </w:r>
      <w:r w:rsidRPr="00016C50">
        <w:rPr>
          <w:rStyle w:val="Strong"/>
          <w:b w:val="0"/>
          <w:sz w:val="24"/>
          <w:szCs w:val="24"/>
        </w:rPr>
        <w:t xml:space="preserve"> Jokūbo Vilniaus kelias.</w:t>
      </w:r>
      <w:r w:rsidRPr="00016C50">
        <w:rPr>
          <w:sz w:val="24"/>
          <w:szCs w:val="24"/>
        </w:rPr>
        <w:t xml:space="preserve"> Šis kelias diekiasi </w:t>
      </w:r>
      <w:r w:rsidR="00AC25FB" w:rsidRPr="00016C50">
        <w:rPr>
          <w:sz w:val="24"/>
          <w:szCs w:val="24"/>
        </w:rPr>
        <w:t xml:space="preserve">ir </w:t>
      </w:r>
      <w:r w:rsidRPr="00016C50">
        <w:rPr>
          <w:sz w:val="24"/>
          <w:szCs w:val="24"/>
        </w:rPr>
        <w:t xml:space="preserve">per Panevėžio </w:t>
      </w:r>
      <w:r w:rsidR="00485E79" w:rsidRPr="00016C50">
        <w:rPr>
          <w:sz w:val="24"/>
          <w:szCs w:val="24"/>
        </w:rPr>
        <w:t>rajono savivaldybę. Kelio ilgis 493 km, stotys: Skaistkalne (Latvija)–Biržai–Pasvalys–Panevėžys–Anykščiai–Alanta–Molėtai–Joniškis–Dubingiai–Giedraičiai–Paberžė–Vilnius–Trakai–Onuškis–Alytus–Merkinė–</w:t>
      </w:r>
      <w:r w:rsidRPr="00016C50">
        <w:rPr>
          <w:sz w:val="24"/>
          <w:szCs w:val="24"/>
        </w:rPr>
        <w:t>Liš</w:t>
      </w:r>
      <w:r w:rsidR="00485E79" w:rsidRPr="00016C50">
        <w:rPr>
          <w:sz w:val="24"/>
          <w:szCs w:val="24"/>
        </w:rPr>
        <w:t>kiava–Druskininkai–Veisiejai–</w:t>
      </w:r>
      <w:r w:rsidRPr="00016C50">
        <w:rPr>
          <w:sz w:val="24"/>
          <w:szCs w:val="24"/>
        </w:rPr>
        <w:t>Ogrodniki (Lenkija).</w:t>
      </w:r>
    </w:p>
    <w:p w:rsidR="00056177" w:rsidRPr="00016C50" w:rsidRDefault="00056177" w:rsidP="00056177">
      <w:pPr>
        <w:ind w:firstLine="720"/>
        <w:jc w:val="both"/>
        <w:rPr>
          <w:sz w:val="24"/>
          <w:szCs w:val="24"/>
        </w:rPr>
      </w:pPr>
      <w:r w:rsidRPr="00016C50">
        <w:rPr>
          <w:b/>
          <w:sz w:val="24"/>
          <w:szCs w:val="24"/>
        </w:rPr>
        <w:t>Kokių pozityvių rezultatų laukiama.</w:t>
      </w:r>
    </w:p>
    <w:p w:rsidR="00D72D36" w:rsidRPr="00016C50" w:rsidRDefault="00406DA0" w:rsidP="00D72D36">
      <w:pPr>
        <w:ind w:firstLine="720"/>
        <w:jc w:val="both"/>
        <w:rPr>
          <w:sz w:val="24"/>
          <w:szCs w:val="24"/>
          <w:lang w:eastAsia="lt-LT"/>
        </w:rPr>
      </w:pPr>
      <w:r w:rsidRPr="00016C50">
        <w:rPr>
          <w:sz w:val="24"/>
          <w:szCs w:val="24"/>
          <w:lang w:eastAsia="lt-LT"/>
        </w:rPr>
        <w:t>Tapusi šios asociacijos nare Panevėžio rajono savivaldybė įgytų naujų galimybių dalyvauti tarptautinio turizmo, kultūr</w:t>
      </w:r>
      <w:r w:rsidR="005A022E" w:rsidRPr="00016C50">
        <w:rPr>
          <w:sz w:val="24"/>
          <w:szCs w:val="24"/>
          <w:lang w:eastAsia="lt-LT"/>
        </w:rPr>
        <w:t>os</w:t>
      </w:r>
      <w:r w:rsidRPr="00016C50">
        <w:rPr>
          <w:sz w:val="24"/>
          <w:szCs w:val="24"/>
          <w:lang w:eastAsia="lt-LT"/>
        </w:rPr>
        <w:t xml:space="preserve"> </w:t>
      </w:r>
      <w:r w:rsidR="005A022E" w:rsidRPr="00016C50">
        <w:rPr>
          <w:sz w:val="24"/>
          <w:szCs w:val="24"/>
          <w:lang w:eastAsia="lt-LT"/>
        </w:rPr>
        <w:t>p</w:t>
      </w:r>
      <w:r w:rsidRPr="00016C50">
        <w:rPr>
          <w:sz w:val="24"/>
          <w:szCs w:val="24"/>
          <w:lang w:eastAsia="lt-LT"/>
        </w:rPr>
        <w:t>rojektuose</w:t>
      </w:r>
      <w:r w:rsidR="005A022E" w:rsidRPr="00016C50">
        <w:rPr>
          <w:sz w:val="24"/>
          <w:szCs w:val="24"/>
          <w:lang w:eastAsia="lt-LT"/>
        </w:rPr>
        <w:t>, o</w:t>
      </w:r>
      <w:r w:rsidR="005A022E" w:rsidRPr="00016C50">
        <w:rPr>
          <w:bCs/>
          <w:sz w:val="24"/>
          <w:szCs w:val="24"/>
          <w:lang w:eastAsia="lt-LT"/>
        </w:rPr>
        <w:t>rganizuoti bendras jaunimo ir seniūnijų bendruomenių stovyklas, dalyvauti piligriminiuose žygiuose iki Šv. apaštalo Jokūbo katedros Ispanijoje, Santjgo de Compostela mieste.</w:t>
      </w:r>
      <w:r w:rsidRPr="00016C50">
        <w:rPr>
          <w:sz w:val="24"/>
          <w:szCs w:val="24"/>
          <w:lang w:eastAsia="lt-LT"/>
        </w:rPr>
        <w:t xml:space="preserve"> Taip pat naudotis Europos Sąjungos finansinėmis lėšomis, skirtomis Europos kultūros keliams plėtoti ir informacijai apie juos skleisti, tarptautiniam turizmui skatinti, kultūros ir gamtos paveldui išsaugoti</w:t>
      </w:r>
      <w:r w:rsidR="009D018F" w:rsidRPr="00016C50">
        <w:rPr>
          <w:sz w:val="24"/>
          <w:szCs w:val="24"/>
          <w:lang w:eastAsia="lt-LT"/>
        </w:rPr>
        <w:t>.</w:t>
      </w:r>
    </w:p>
    <w:p w:rsidR="00056177" w:rsidRPr="00016C50" w:rsidRDefault="00056177" w:rsidP="00D72D36">
      <w:pPr>
        <w:ind w:firstLine="720"/>
        <w:jc w:val="both"/>
        <w:rPr>
          <w:sz w:val="24"/>
          <w:szCs w:val="24"/>
          <w:lang w:eastAsia="lt-LT"/>
        </w:rPr>
      </w:pPr>
      <w:r w:rsidRPr="00016C50">
        <w:rPr>
          <w:b/>
          <w:sz w:val="24"/>
          <w:szCs w:val="24"/>
        </w:rPr>
        <w:t>Galimos neigiamos pasekmės priėmus projektą, kokių priemonių reikėtų imtis, kad tokių pasekmių būtų išvengta.</w:t>
      </w:r>
    </w:p>
    <w:p w:rsidR="00056177" w:rsidRPr="00016C50" w:rsidRDefault="00056177" w:rsidP="00056177">
      <w:pPr>
        <w:tabs>
          <w:tab w:val="left" w:pos="767"/>
        </w:tabs>
        <w:ind w:right="72"/>
        <w:jc w:val="both"/>
        <w:rPr>
          <w:b/>
          <w:sz w:val="24"/>
          <w:szCs w:val="24"/>
        </w:rPr>
      </w:pPr>
      <w:r w:rsidRPr="00016C50">
        <w:rPr>
          <w:sz w:val="24"/>
          <w:szCs w:val="24"/>
        </w:rPr>
        <w:tab/>
        <w:t>Neigiamų pasekmių nenumatoma.</w:t>
      </w:r>
    </w:p>
    <w:p w:rsidR="00056177" w:rsidRPr="00016C50" w:rsidRDefault="00056177" w:rsidP="00056177">
      <w:pPr>
        <w:ind w:firstLine="720"/>
        <w:jc w:val="both"/>
        <w:rPr>
          <w:sz w:val="24"/>
          <w:szCs w:val="24"/>
        </w:rPr>
      </w:pPr>
      <w:r w:rsidRPr="00016C50">
        <w:rPr>
          <w:b/>
          <w:sz w:val="24"/>
          <w:szCs w:val="24"/>
        </w:rPr>
        <w:t>Kokius galiojančius teisės aktus būtina pakeisti ar panaikinti, priėmus teikiamą projektą.</w:t>
      </w:r>
    </w:p>
    <w:p w:rsidR="00056177" w:rsidRPr="00016C50" w:rsidRDefault="00056177" w:rsidP="00056177">
      <w:pPr>
        <w:ind w:firstLine="720"/>
        <w:jc w:val="both"/>
        <w:rPr>
          <w:b/>
          <w:sz w:val="24"/>
          <w:szCs w:val="24"/>
        </w:rPr>
      </w:pPr>
      <w:r w:rsidRPr="00016C50">
        <w:rPr>
          <w:sz w:val="24"/>
          <w:szCs w:val="24"/>
          <w:lang w:val="pt-BR"/>
        </w:rPr>
        <w:t>Teisės aktų keisti ar panaikinti nereikės</w:t>
      </w:r>
      <w:r w:rsidR="00BC5FC1" w:rsidRPr="00016C50">
        <w:rPr>
          <w:sz w:val="24"/>
          <w:szCs w:val="24"/>
          <w:lang w:val="pt-BR"/>
        </w:rPr>
        <w:t>.</w:t>
      </w:r>
    </w:p>
    <w:p w:rsidR="00056177" w:rsidRPr="00016C50" w:rsidRDefault="00056177" w:rsidP="00056177">
      <w:pPr>
        <w:ind w:right="72" w:firstLine="720"/>
        <w:jc w:val="both"/>
        <w:rPr>
          <w:sz w:val="24"/>
          <w:szCs w:val="24"/>
        </w:rPr>
      </w:pPr>
      <w:r w:rsidRPr="00016C50">
        <w:rPr>
          <w:b/>
          <w:sz w:val="24"/>
          <w:szCs w:val="24"/>
        </w:rPr>
        <w:t>Reikiami paskaičiavimai, išlaidų sąmatos bei finansavimo šaltiniai, reikalingi sprendimui įgyvendinti.</w:t>
      </w:r>
    </w:p>
    <w:p w:rsidR="00D74C34" w:rsidRPr="00016C50" w:rsidRDefault="00406DA0" w:rsidP="00485E79">
      <w:pPr>
        <w:ind w:firstLine="720"/>
        <w:jc w:val="both"/>
        <w:rPr>
          <w:sz w:val="24"/>
          <w:szCs w:val="24"/>
        </w:rPr>
      </w:pPr>
      <w:r w:rsidRPr="00016C50">
        <w:rPr>
          <w:sz w:val="24"/>
          <w:szCs w:val="24"/>
        </w:rPr>
        <w:t>Stojamasis asociacijos vienkartinis mokestis 100 Eur, metinis mokestis 500 Eur.</w:t>
      </w:r>
    </w:p>
    <w:p w:rsidR="00D74C34" w:rsidRPr="00016C50" w:rsidRDefault="00D74C34" w:rsidP="00D74C34">
      <w:pPr>
        <w:jc w:val="both"/>
        <w:rPr>
          <w:sz w:val="24"/>
          <w:szCs w:val="24"/>
        </w:rPr>
      </w:pPr>
    </w:p>
    <w:p w:rsidR="00406DA0" w:rsidRPr="00016C50" w:rsidRDefault="00406DA0" w:rsidP="00D74C34">
      <w:pPr>
        <w:pStyle w:val="BodyText"/>
        <w:autoSpaceDE w:val="0"/>
        <w:jc w:val="both"/>
        <w:rPr>
          <w:sz w:val="24"/>
          <w:szCs w:val="24"/>
        </w:rPr>
      </w:pPr>
    </w:p>
    <w:p w:rsidR="00D74C34" w:rsidRPr="00016C50" w:rsidRDefault="00D74C34" w:rsidP="00D74C34">
      <w:pPr>
        <w:pStyle w:val="BodyText"/>
        <w:autoSpaceDE w:val="0"/>
        <w:jc w:val="both"/>
        <w:rPr>
          <w:sz w:val="24"/>
          <w:szCs w:val="24"/>
        </w:rPr>
      </w:pPr>
      <w:r w:rsidRPr="00016C50">
        <w:rPr>
          <w:sz w:val="24"/>
          <w:szCs w:val="24"/>
        </w:rPr>
        <w:t>Vyresn. specialistė</w:t>
      </w:r>
      <w:r w:rsidRPr="00016C50">
        <w:rPr>
          <w:sz w:val="24"/>
          <w:szCs w:val="24"/>
        </w:rPr>
        <w:tab/>
      </w:r>
      <w:r w:rsidRPr="00016C50">
        <w:rPr>
          <w:sz w:val="24"/>
          <w:szCs w:val="24"/>
        </w:rPr>
        <w:tab/>
      </w:r>
      <w:r w:rsidRPr="00016C50">
        <w:rPr>
          <w:sz w:val="24"/>
          <w:szCs w:val="24"/>
        </w:rPr>
        <w:tab/>
      </w:r>
      <w:r w:rsidRPr="00016C50">
        <w:rPr>
          <w:sz w:val="24"/>
          <w:szCs w:val="24"/>
        </w:rPr>
        <w:tab/>
      </w:r>
      <w:r w:rsidRPr="00016C50">
        <w:rPr>
          <w:sz w:val="24"/>
          <w:szCs w:val="24"/>
        </w:rPr>
        <w:tab/>
      </w:r>
      <w:r w:rsidRPr="00016C50">
        <w:rPr>
          <w:sz w:val="24"/>
          <w:szCs w:val="24"/>
        </w:rPr>
        <w:tab/>
      </w:r>
      <w:r w:rsidRPr="00016C50">
        <w:rPr>
          <w:sz w:val="24"/>
          <w:szCs w:val="24"/>
        </w:rPr>
        <w:tab/>
      </w:r>
      <w:r w:rsidR="00AC25FB" w:rsidRPr="00016C50">
        <w:rPr>
          <w:sz w:val="24"/>
          <w:szCs w:val="24"/>
        </w:rPr>
        <w:t xml:space="preserve">            </w:t>
      </w:r>
      <w:r w:rsidRPr="00016C50">
        <w:rPr>
          <w:sz w:val="24"/>
          <w:szCs w:val="24"/>
        </w:rPr>
        <w:t>Ramunė Buterlevičienė</w:t>
      </w:r>
    </w:p>
    <w:sectPr w:rsidR="00D74C34" w:rsidRPr="00016C50"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5F" w:rsidRDefault="00B2195F" w:rsidP="00F40E21">
      <w:r>
        <w:separator/>
      </w:r>
    </w:p>
  </w:endnote>
  <w:endnote w:type="continuationSeparator" w:id="0">
    <w:p w:rsidR="00B2195F" w:rsidRDefault="00B2195F"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5F" w:rsidRDefault="00B2195F" w:rsidP="00F40E21">
      <w:r>
        <w:separator/>
      </w:r>
    </w:p>
  </w:footnote>
  <w:footnote w:type="continuationSeparator" w:id="0">
    <w:p w:rsidR="00B2195F" w:rsidRDefault="00B2195F" w:rsidP="00F40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16C50"/>
    <w:rsid w:val="00056177"/>
    <w:rsid w:val="000631DE"/>
    <w:rsid w:val="00082C9F"/>
    <w:rsid w:val="000A0C1A"/>
    <w:rsid w:val="000C48BF"/>
    <w:rsid w:val="000E7F81"/>
    <w:rsid w:val="001105BF"/>
    <w:rsid w:val="001113E3"/>
    <w:rsid w:val="001263EB"/>
    <w:rsid w:val="001C1D97"/>
    <w:rsid w:val="001E5FE7"/>
    <w:rsid w:val="002636FF"/>
    <w:rsid w:val="002777C4"/>
    <w:rsid w:val="002C1136"/>
    <w:rsid w:val="002D15B3"/>
    <w:rsid w:val="002E39AC"/>
    <w:rsid w:val="003010D8"/>
    <w:rsid w:val="00314668"/>
    <w:rsid w:val="00333738"/>
    <w:rsid w:val="0034237B"/>
    <w:rsid w:val="003749FB"/>
    <w:rsid w:val="0038721F"/>
    <w:rsid w:val="003A52CF"/>
    <w:rsid w:val="00406DA0"/>
    <w:rsid w:val="004129D3"/>
    <w:rsid w:val="00425980"/>
    <w:rsid w:val="00435B1B"/>
    <w:rsid w:val="00457F74"/>
    <w:rsid w:val="00482B10"/>
    <w:rsid w:val="00482D9E"/>
    <w:rsid w:val="00485E79"/>
    <w:rsid w:val="004A686A"/>
    <w:rsid w:val="004B10AC"/>
    <w:rsid w:val="004D2906"/>
    <w:rsid w:val="004D6B75"/>
    <w:rsid w:val="004F744A"/>
    <w:rsid w:val="00535955"/>
    <w:rsid w:val="00563A38"/>
    <w:rsid w:val="00567B6D"/>
    <w:rsid w:val="005733BD"/>
    <w:rsid w:val="005A022E"/>
    <w:rsid w:val="005A3862"/>
    <w:rsid w:val="005B45EC"/>
    <w:rsid w:val="005E67E3"/>
    <w:rsid w:val="006050A7"/>
    <w:rsid w:val="0061756B"/>
    <w:rsid w:val="006521E9"/>
    <w:rsid w:val="0066248E"/>
    <w:rsid w:val="00682374"/>
    <w:rsid w:val="006B5100"/>
    <w:rsid w:val="006E7323"/>
    <w:rsid w:val="006F73A5"/>
    <w:rsid w:val="006F7B81"/>
    <w:rsid w:val="007054F2"/>
    <w:rsid w:val="0071266B"/>
    <w:rsid w:val="007A0BD4"/>
    <w:rsid w:val="00800EC0"/>
    <w:rsid w:val="00803B76"/>
    <w:rsid w:val="0080657A"/>
    <w:rsid w:val="00822A43"/>
    <w:rsid w:val="00861298"/>
    <w:rsid w:val="00896C9E"/>
    <w:rsid w:val="008C3564"/>
    <w:rsid w:val="008D6B05"/>
    <w:rsid w:val="00920FE2"/>
    <w:rsid w:val="009411EE"/>
    <w:rsid w:val="009649BC"/>
    <w:rsid w:val="00995CED"/>
    <w:rsid w:val="009A0494"/>
    <w:rsid w:val="009D018F"/>
    <w:rsid w:val="00A0544D"/>
    <w:rsid w:val="00A23C1A"/>
    <w:rsid w:val="00A372FB"/>
    <w:rsid w:val="00A610AA"/>
    <w:rsid w:val="00A84B94"/>
    <w:rsid w:val="00A93B20"/>
    <w:rsid w:val="00AA2B8C"/>
    <w:rsid w:val="00AA67A4"/>
    <w:rsid w:val="00AC25FB"/>
    <w:rsid w:val="00AD1F83"/>
    <w:rsid w:val="00AD2296"/>
    <w:rsid w:val="00AF2328"/>
    <w:rsid w:val="00B00BC8"/>
    <w:rsid w:val="00B2195F"/>
    <w:rsid w:val="00B454F4"/>
    <w:rsid w:val="00B52709"/>
    <w:rsid w:val="00B6454A"/>
    <w:rsid w:val="00B64C7E"/>
    <w:rsid w:val="00B66E6A"/>
    <w:rsid w:val="00B72404"/>
    <w:rsid w:val="00BA74FC"/>
    <w:rsid w:val="00BB381F"/>
    <w:rsid w:val="00BB547D"/>
    <w:rsid w:val="00BC5FC1"/>
    <w:rsid w:val="00BE2B84"/>
    <w:rsid w:val="00C1554A"/>
    <w:rsid w:val="00C64B97"/>
    <w:rsid w:val="00D33A61"/>
    <w:rsid w:val="00D36472"/>
    <w:rsid w:val="00D45060"/>
    <w:rsid w:val="00D56DCD"/>
    <w:rsid w:val="00D72D36"/>
    <w:rsid w:val="00D74C34"/>
    <w:rsid w:val="00D855BD"/>
    <w:rsid w:val="00DC13C0"/>
    <w:rsid w:val="00E11C24"/>
    <w:rsid w:val="00E140C6"/>
    <w:rsid w:val="00E90352"/>
    <w:rsid w:val="00EF04BD"/>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paragraph" w:styleId="ListParagraph">
    <w:name w:val="List Paragraph"/>
    <w:basedOn w:val="Normal"/>
    <w:uiPriority w:val="34"/>
    <w:qFormat/>
    <w:rsid w:val="00920FE2"/>
    <w:pPr>
      <w:suppressAutoHyphens w:val="0"/>
      <w:spacing w:after="160" w:line="259" w:lineRule="auto"/>
      <w:ind w:left="720"/>
      <w:contextualSpacing/>
    </w:pPr>
    <w:rPr>
      <w:rFonts w:ascii="Calibri" w:eastAsia="Calibri" w:hAnsi="Calibri"/>
      <w:sz w:val="22"/>
      <w:szCs w:val="22"/>
      <w:lang w:eastAsia="en-US"/>
    </w:rPr>
  </w:style>
  <w:style w:type="character" w:customStyle="1" w:styleId="normaltextrun">
    <w:name w:val="normaltextrun"/>
    <w:basedOn w:val="DefaultParagraphFont"/>
    <w:rsid w:val="007A0BD4"/>
  </w:style>
  <w:style w:type="character" w:styleId="Strong">
    <w:name w:val="Strong"/>
    <w:basedOn w:val="DefaultParagraphFont"/>
    <w:uiPriority w:val="22"/>
    <w:qFormat/>
    <w:rsid w:val="00D72D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paragraph" w:styleId="ListParagraph">
    <w:name w:val="List Paragraph"/>
    <w:basedOn w:val="Normal"/>
    <w:uiPriority w:val="34"/>
    <w:qFormat/>
    <w:rsid w:val="00920FE2"/>
    <w:pPr>
      <w:suppressAutoHyphens w:val="0"/>
      <w:spacing w:after="160" w:line="259" w:lineRule="auto"/>
      <w:ind w:left="720"/>
      <w:contextualSpacing/>
    </w:pPr>
    <w:rPr>
      <w:rFonts w:ascii="Calibri" w:eastAsia="Calibri" w:hAnsi="Calibri"/>
      <w:sz w:val="22"/>
      <w:szCs w:val="22"/>
      <w:lang w:eastAsia="en-US"/>
    </w:rPr>
  </w:style>
  <w:style w:type="character" w:customStyle="1" w:styleId="normaltextrun">
    <w:name w:val="normaltextrun"/>
    <w:basedOn w:val="DefaultParagraphFont"/>
    <w:rsid w:val="007A0BD4"/>
  </w:style>
  <w:style w:type="character" w:styleId="Strong">
    <w:name w:val="Strong"/>
    <w:basedOn w:val="DefaultParagraphFont"/>
    <w:uiPriority w:val="22"/>
    <w:qFormat/>
    <w:rsid w:val="00D72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Lina</dc:creator>
  <cp:lastModifiedBy>Ramunė Buterlevičienė</cp:lastModifiedBy>
  <cp:revision>2</cp:revision>
  <cp:lastPrinted>2019-09-10T13:21:00Z</cp:lastPrinted>
  <dcterms:created xsi:type="dcterms:W3CDTF">2020-10-19T05:12:00Z</dcterms:created>
  <dcterms:modified xsi:type="dcterms:W3CDTF">2020-10-19T05:12:00Z</dcterms:modified>
</cp:coreProperties>
</file>