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Antrats"/>
        <w:jc w:val="center"/>
        <w:rPr>
          <w:b/>
          <w:bCs/>
          <w:sz w:val="24"/>
          <w:szCs w:val="24"/>
        </w:rPr>
      </w:pPr>
      <w:r>
        <w:rPr>
          <w:b/>
          <w:bCs/>
          <w:sz w:val="24"/>
          <w:szCs w:val="24"/>
        </w:rPr>
        <w:tab/>
      </w:r>
      <w:r>
        <w:rPr>
          <w:b/>
          <w:bCs/>
          <w:sz w:val="24"/>
          <w:szCs w:val="24"/>
        </w:rPr>
        <w:tab/>
      </w:r>
      <w:r w:rsidR="00180684">
        <w:rPr>
          <w:b/>
          <w:bCs/>
          <w:sz w:val="24"/>
          <w:szCs w:val="24"/>
        </w:rPr>
        <w:t>Projektas</w:t>
      </w:r>
    </w:p>
    <w:p w:rsidR="00657EED" w:rsidRDefault="00657EED">
      <w:pPr>
        <w:pStyle w:val="Antrats"/>
        <w:jc w:val="center"/>
        <w:rPr>
          <w:b/>
          <w:sz w:val="28"/>
        </w:rPr>
      </w:pPr>
      <w:r>
        <w:rPr>
          <w:b/>
          <w:sz w:val="28"/>
        </w:rPr>
        <w:t xml:space="preserve">PANEVĖŽIO RAJONO SAVIVALDYBĖS TARYBA </w:t>
      </w:r>
    </w:p>
    <w:p w:rsidR="00657EED" w:rsidRPr="00783F9A" w:rsidRDefault="00657EED">
      <w:pPr>
        <w:pStyle w:val="Antrats"/>
        <w:jc w:val="center"/>
        <w:rPr>
          <w:sz w:val="28"/>
        </w:rPr>
      </w:pPr>
    </w:p>
    <w:p w:rsidR="00657EED" w:rsidRDefault="00657EED">
      <w:pPr>
        <w:pStyle w:val="Antrats"/>
        <w:jc w:val="center"/>
        <w:rPr>
          <w:b/>
          <w:sz w:val="28"/>
        </w:rPr>
      </w:pPr>
      <w:r>
        <w:rPr>
          <w:b/>
          <w:sz w:val="28"/>
        </w:rPr>
        <w:t>SPRENDIMAS</w:t>
      </w:r>
    </w:p>
    <w:p w:rsidR="00657EED" w:rsidRDefault="000A22AC" w:rsidP="00DD343E">
      <w:pPr>
        <w:jc w:val="center"/>
        <w:rPr>
          <w:b/>
          <w:bCs/>
          <w:caps/>
          <w:color w:val="000000"/>
          <w:sz w:val="24"/>
          <w:szCs w:val="24"/>
        </w:rPr>
      </w:pPr>
      <w:r>
        <w:rPr>
          <w:b/>
          <w:bCs/>
          <w:caps/>
          <w:color w:val="000000"/>
          <w:sz w:val="24"/>
          <w:szCs w:val="24"/>
        </w:rPr>
        <w:t xml:space="preserve">DĖL PANEVĖŽIO RAJONO </w:t>
      </w:r>
      <w:r>
        <w:rPr>
          <w:b/>
          <w:bCs/>
          <w:caps/>
          <w:color w:val="000000"/>
          <w:sz w:val="24"/>
          <w:szCs w:val="24"/>
          <w:lang w:val="pl-PL"/>
        </w:rPr>
        <w:t xml:space="preserve">SAVIVALDYBĖS TARYBOS 2020 M. BALANDŽIO 30 D. SPRENDIMO NR. T-98 „DĖL </w:t>
      </w:r>
      <w:r>
        <w:rPr>
          <w:b/>
          <w:bCs/>
          <w:caps/>
          <w:color w:val="000000"/>
          <w:sz w:val="24"/>
          <w:szCs w:val="24"/>
        </w:rPr>
        <w:t xml:space="preserve">PANEVĖŽIO RAJONO </w:t>
      </w:r>
      <w:r>
        <w:rPr>
          <w:b/>
          <w:bCs/>
          <w:caps/>
          <w:color w:val="000000"/>
          <w:sz w:val="24"/>
          <w:szCs w:val="24"/>
          <w:lang w:val="pl-PL"/>
        </w:rPr>
        <w:t>SAVIVALDYBĖS TURTO PERDAVIMO PANAUDOS PAGRINDAIS LAIKINAI NEATLYGINTINAI VALDYTI IR NAUDOTIS TVARKOS APRAŠO</w:t>
      </w:r>
      <w:r>
        <w:rPr>
          <w:b/>
          <w:bCs/>
          <w:caps/>
          <w:color w:val="FFFFFF"/>
          <w:sz w:val="24"/>
          <w:szCs w:val="24"/>
          <w:lang w:val="pl-PL"/>
        </w:rPr>
        <w:t xml:space="preserve"> </w:t>
      </w:r>
      <w:r>
        <w:rPr>
          <w:b/>
          <w:bCs/>
          <w:caps/>
          <w:color w:val="000000"/>
          <w:sz w:val="24"/>
          <w:szCs w:val="24"/>
          <w:lang w:val="pl-PL"/>
        </w:rPr>
        <w:t>PATVIRTINIMO</w:t>
      </w:r>
      <w:r>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 xml:space="preserve">20 m. </w:t>
      </w:r>
      <w:r w:rsidR="00180684">
        <w:rPr>
          <w:sz w:val="24"/>
          <w:szCs w:val="24"/>
        </w:rPr>
        <w:t xml:space="preserve">lapkričio 5 </w:t>
      </w:r>
      <w:r>
        <w:rPr>
          <w:sz w:val="24"/>
          <w:szCs w:val="24"/>
        </w:rPr>
        <w:t>d. Nr. T-</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0A22AC">
        <w:rPr>
          <w:sz w:val="24"/>
          <w:szCs w:val="24"/>
        </w:rPr>
        <w:t>4</w:t>
      </w:r>
      <w:r>
        <w:rPr>
          <w:sz w:val="24"/>
          <w:szCs w:val="24"/>
        </w:rPr>
        <w:t xml:space="preserve"> straipsniu, Savivaldybės taryba n u s p r e n d ž i a:</w:t>
      </w:r>
    </w:p>
    <w:p w:rsidR="000A22AC" w:rsidRDefault="000A22AC" w:rsidP="00783F9A">
      <w:pPr>
        <w:autoSpaceDE w:val="0"/>
        <w:ind w:firstLine="720"/>
        <w:jc w:val="both"/>
        <w:rPr>
          <w:sz w:val="24"/>
          <w:szCs w:val="24"/>
        </w:rPr>
      </w:pPr>
      <w:r>
        <w:rPr>
          <w:sz w:val="24"/>
          <w:szCs w:val="24"/>
        </w:rPr>
        <w:t xml:space="preserve">Pakeisti </w:t>
      </w:r>
      <w:r>
        <w:rPr>
          <w:rFonts w:cs="Arial"/>
          <w:sz w:val="24"/>
          <w:szCs w:val="24"/>
        </w:rPr>
        <w:t>Panevėžio</w:t>
      </w:r>
      <w:r w:rsidRPr="00C229F5">
        <w:rPr>
          <w:rFonts w:cs="Arial"/>
          <w:sz w:val="24"/>
          <w:szCs w:val="24"/>
        </w:rPr>
        <w:t xml:space="preserve"> rajono savivaldyb</w:t>
      </w:r>
      <w:r>
        <w:rPr>
          <w:rFonts w:cs="Arial"/>
          <w:sz w:val="24"/>
          <w:szCs w:val="24"/>
        </w:rPr>
        <w:t>ės</w:t>
      </w:r>
      <w:r w:rsidRPr="00C229F5">
        <w:rPr>
          <w:rFonts w:cs="Arial"/>
          <w:sz w:val="24"/>
          <w:szCs w:val="24"/>
        </w:rPr>
        <w:t xml:space="preserve"> turto perdavimo panaudos pagrindais laikinai neatlygintinai va</w:t>
      </w:r>
      <w:r>
        <w:rPr>
          <w:rFonts w:cs="Arial"/>
          <w:sz w:val="24"/>
          <w:szCs w:val="24"/>
        </w:rPr>
        <w:t>ldyti ir naudotis tvarkos apraš</w:t>
      </w:r>
      <w:r>
        <w:rPr>
          <w:rFonts w:cs="Arial"/>
          <w:sz w:val="24"/>
          <w:szCs w:val="24"/>
        </w:rPr>
        <w:t xml:space="preserve">ą, </w:t>
      </w:r>
      <w:r w:rsidR="00783F9A">
        <w:rPr>
          <w:rFonts w:cs="Arial"/>
          <w:sz w:val="24"/>
          <w:szCs w:val="24"/>
        </w:rPr>
        <w:t>patvirtint</w:t>
      </w:r>
      <w:r>
        <w:rPr>
          <w:rFonts w:cs="Arial"/>
          <w:sz w:val="24"/>
          <w:szCs w:val="24"/>
        </w:rPr>
        <w:t>ą</w:t>
      </w:r>
      <w:r w:rsidR="004B5822">
        <w:rPr>
          <w:rFonts w:cs="Arial"/>
          <w:sz w:val="24"/>
          <w:szCs w:val="24"/>
        </w:rPr>
        <w:t xml:space="preserve"> </w:t>
      </w:r>
      <w:r w:rsidR="00204A06">
        <w:rPr>
          <w:sz w:val="24"/>
          <w:szCs w:val="24"/>
        </w:rPr>
        <w:t>Panevėžio rajono savivaldybės tarybos 2</w:t>
      </w:r>
      <w:r w:rsidR="004B5822">
        <w:rPr>
          <w:sz w:val="24"/>
          <w:szCs w:val="24"/>
        </w:rPr>
        <w:t>0</w:t>
      </w:r>
      <w:r>
        <w:rPr>
          <w:sz w:val="24"/>
          <w:szCs w:val="24"/>
        </w:rPr>
        <w:t>20</w:t>
      </w:r>
      <w:r w:rsidR="004B5822">
        <w:rPr>
          <w:sz w:val="24"/>
          <w:szCs w:val="24"/>
        </w:rPr>
        <w:t xml:space="preserve"> m. </w:t>
      </w:r>
      <w:r>
        <w:rPr>
          <w:sz w:val="24"/>
          <w:szCs w:val="24"/>
        </w:rPr>
        <w:t>balandžio 30</w:t>
      </w:r>
      <w:r w:rsidR="00DD343E">
        <w:rPr>
          <w:sz w:val="24"/>
          <w:szCs w:val="24"/>
        </w:rPr>
        <w:t xml:space="preserve"> </w:t>
      </w:r>
      <w:r w:rsidR="004B5822">
        <w:rPr>
          <w:sz w:val="24"/>
          <w:szCs w:val="24"/>
        </w:rPr>
        <w:t>d. sprendimu</w:t>
      </w:r>
      <w:r w:rsidR="00204A06">
        <w:rPr>
          <w:sz w:val="24"/>
          <w:szCs w:val="24"/>
        </w:rPr>
        <w:t xml:space="preserve"> Nr. T-</w:t>
      </w:r>
      <w:r>
        <w:rPr>
          <w:sz w:val="24"/>
          <w:szCs w:val="24"/>
        </w:rPr>
        <w:t>98</w:t>
      </w:r>
      <w:r w:rsidR="00611681">
        <w:rPr>
          <w:sz w:val="24"/>
          <w:szCs w:val="24"/>
        </w:rPr>
        <w:t xml:space="preserve"> </w:t>
      </w:r>
      <w:r w:rsidR="00204A06">
        <w:rPr>
          <w:sz w:val="24"/>
          <w:szCs w:val="24"/>
        </w:rPr>
        <w:t>„</w:t>
      </w:r>
      <w:r w:rsidR="00DD343E">
        <w:rPr>
          <w:sz w:val="24"/>
          <w:szCs w:val="24"/>
        </w:rPr>
        <w:t>Dėl</w:t>
      </w:r>
      <w:r w:rsidR="00DD343E" w:rsidRPr="00415F5F">
        <w:rPr>
          <w:sz w:val="24"/>
          <w:szCs w:val="24"/>
        </w:rPr>
        <w:t xml:space="preserve"> Panevėžio </w:t>
      </w:r>
      <w:r w:rsidRPr="00C229F5">
        <w:rPr>
          <w:rFonts w:cs="Arial"/>
          <w:sz w:val="24"/>
          <w:szCs w:val="24"/>
        </w:rPr>
        <w:t>rajono savivaldyb</w:t>
      </w:r>
      <w:r>
        <w:rPr>
          <w:rFonts w:cs="Arial"/>
          <w:sz w:val="24"/>
          <w:szCs w:val="24"/>
        </w:rPr>
        <w:t>ės</w:t>
      </w:r>
      <w:r w:rsidRPr="00C229F5">
        <w:rPr>
          <w:rFonts w:cs="Arial"/>
          <w:sz w:val="24"/>
          <w:szCs w:val="24"/>
        </w:rPr>
        <w:t xml:space="preserve"> turto perdavimo panaudos pagrindais laikinai neatlygintinai valdyti ir naudotis tvarkos apraš</w:t>
      </w:r>
      <w:r>
        <w:rPr>
          <w:rFonts w:cs="Arial"/>
          <w:sz w:val="24"/>
          <w:szCs w:val="24"/>
        </w:rPr>
        <w:t>o patvirtinimo</w:t>
      </w:r>
      <w:r w:rsidR="00204A06">
        <w:rPr>
          <w:sz w:val="24"/>
          <w:szCs w:val="24"/>
        </w:rPr>
        <w:t>“</w:t>
      </w:r>
      <w:r>
        <w:rPr>
          <w:sz w:val="24"/>
          <w:szCs w:val="24"/>
        </w:rPr>
        <w:t>:</w:t>
      </w:r>
    </w:p>
    <w:p w:rsidR="00204A06" w:rsidRDefault="000A22AC" w:rsidP="00783F9A">
      <w:pPr>
        <w:autoSpaceDE w:val="0"/>
        <w:ind w:firstLine="720"/>
        <w:jc w:val="both"/>
        <w:rPr>
          <w:sz w:val="24"/>
          <w:szCs w:val="24"/>
        </w:rPr>
      </w:pPr>
      <w:r>
        <w:rPr>
          <w:sz w:val="24"/>
          <w:szCs w:val="24"/>
        </w:rPr>
        <w:t xml:space="preserve">1. </w:t>
      </w:r>
      <w:r w:rsidR="00783F9A">
        <w:rPr>
          <w:sz w:val="24"/>
          <w:szCs w:val="24"/>
        </w:rPr>
        <w:t xml:space="preserve"> </w:t>
      </w:r>
      <w:r>
        <w:rPr>
          <w:sz w:val="24"/>
          <w:szCs w:val="24"/>
        </w:rPr>
        <w:t xml:space="preserve">pakeisti </w:t>
      </w:r>
      <w:bookmarkStart w:id="0" w:name="_GoBack"/>
      <w:bookmarkEnd w:id="0"/>
      <w:r w:rsidR="00204A06">
        <w:rPr>
          <w:sz w:val="24"/>
          <w:szCs w:val="24"/>
        </w:rPr>
        <w:t>3</w:t>
      </w:r>
      <w:r w:rsidR="003A2D3A">
        <w:rPr>
          <w:sz w:val="24"/>
          <w:szCs w:val="24"/>
        </w:rPr>
        <w:t>.2</w:t>
      </w:r>
      <w:r w:rsidR="00DA6301">
        <w:rPr>
          <w:sz w:val="24"/>
          <w:szCs w:val="24"/>
          <w:lang w:eastAsia="lt-LT"/>
        </w:rPr>
        <w:t>–</w:t>
      </w:r>
      <w:r w:rsidR="00DA6301">
        <w:rPr>
          <w:sz w:val="24"/>
          <w:szCs w:val="24"/>
        </w:rPr>
        <w:t>3.4</w:t>
      </w:r>
      <w:r w:rsidR="003A2D3A">
        <w:rPr>
          <w:sz w:val="24"/>
          <w:szCs w:val="24"/>
        </w:rPr>
        <w:t xml:space="preserve"> </w:t>
      </w:r>
      <w:r w:rsidR="004B5822">
        <w:rPr>
          <w:sz w:val="24"/>
          <w:szCs w:val="24"/>
        </w:rPr>
        <w:t>pa</w:t>
      </w:r>
      <w:r w:rsidR="003A2D3A">
        <w:rPr>
          <w:sz w:val="24"/>
          <w:szCs w:val="24"/>
        </w:rPr>
        <w:t>p</w:t>
      </w:r>
      <w:r w:rsidR="004B5822">
        <w:rPr>
          <w:sz w:val="24"/>
          <w:szCs w:val="24"/>
        </w:rPr>
        <w:t>unkči</w:t>
      </w:r>
      <w:r w:rsidR="00DA6301">
        <w:rPr>
          <w:sz w:val="24"/>
          <w:szCs w:val="24"/>
        </w:rPr>
        <w:t>us</w:t>
      </w:r>
      <w:r w:rsidR="00204A06">
        <w:rPr>
          <w:sz w:val="24"/>
          <w:szCs w:val="24"/>
        </w:rPr>
        <w:t xml:space="preserve"> ir j</w:t>
      </w:r>
      <w:r w:rsidR="00DA6301">
        <w:rPr>
          <w:sz w:val="24"/>
          <w:szCs w:val="24"/>
        </w:rPr>
        <w:t>uos</w:t>
      </w:r>
      <w:r w:rsidR="00204A06">
        <w:rPr>
          <w:sz w:val="24"/>
          <w:szCs w:val="24"/>
        </w:rPr>
        <w:t xml:space="preserve"> išdėstyti taip:</w:t>
      </w:r>
    </w:p>
    <w:p w:rsidR="003A2D3A" w:rsidRDefault="003A2D3A" w:rsidP="003A2D3A">
      <w:pPr>
        <w:pStyle w:val="Betarp"/>
        <w:jc w:val="both"/>
        <w:rPr>
          <w:sz w:val="24"/>
          <w:szCs w:val="24"/>
          <w:lang w:eastAsia="lt-LT"/>
        </w:rPr>
      </w:pPr>
      <w:r>
        <w:rPr>
          <w:rFonts w:cs="Arial"/>
          <w:sz w:val="24"/>
          <w:szCs w:val="24"/>
        </w:rPr>
        <w:tab/>
        <w:t xml:space="preserve">„3.2. </w:t>
      </w:r>
      <w:r w:rsidRPr="007522B7">
        <w:rPr>
          <w:sz w:val="24"/>
          <w:szCs w:val="24"/>
          <w:lang w:eastAsia="lt-LT"/>
        </w:rPr>
        <w:t>viešosioms įstaigoms, kurios pagal Lietuvos Respublikos viešojo sektoriaus atskaitomybės įstatymą laikomos viešojo sektoriaus subjektais</w:t>
      </w:r>
      <w:r>
        <w:rPr>
          <w:sz w:val="24"/>
          <w:szCs w:val="24"/>
          <w:lang w:eastAsia="lt-LT"/>
        </w:rPr>
        <w:t>, viešosioms įstaigoms</w:t>
      </w:r>
      <w:r w:rsidR="003A0F54">
        <w:rPr>
          <w:sz w:val="24"/>
          <w:szCs w:val="24"/>
          <w:lang w:eastAsia="lt-LT"/>
        </w:rPr>
        <w:t xml:space="preserve"> – </w:t>
      </w:r>
      <w:r>
        <w:rPr>
          <w:sz w:val="24"/>
          <w:szCs w:val="24"/>
          <w:lang w:eastAsia="lt-LT"/>
        </w:rPr>
        <w:t>mokykloms –</w:t>
      </w:r>
      <w:r w:rsidRPr="007522B7">
        <w:rPr>
          <w:sz w:val="24"/>
          <w:szCs w:val="24"/>
          <w:lang w:eastAsia="lt-LT"/>
        </w:rPr>
        <w:t xml:space="preserve"> ne ilgesniam kaip 10 metų laikotarpiui;</w:t>
      </w:r>
    </w:p>
    <w:p w:rsidR="00DA6301" w:rsidRPr="007522B7" w:rsidRDefault="004B5822" w:rsidP="00DA6301">
      <w:pPr>
        <w:pStyle w:val="Betarp"/>
        <w:jc w:val="both"/>
        <w:rPr>
          <w:sz w:val="24"/>
          <w:szCs w:val="24"/>
          <w:lang w:eastAsia="lt-LT"/>
        </w:rPr>
      </w:pPr>
      <w:r>
        <w:rPr>
          <w:sz w:val="24"/>
          <w:szCs w:val="24"/>
          <w:lang w:eastAsia="lt-LT"/>
        </w:rPr>
        <w:tab/>
      </w:r>
      <w:r w:rsidR="00DA6301" w:rsidRPr="007522B7">
        <w:rPr>
          <w:sz w:val="24"/>
          <w:szCs w:val="24"/>
        </w:rPr>
        <w:t>3.3. asociacijoms</w:t>
      </w:r>
      <w:r w:rsidR="00463107">
        <w:rPr>
          <w:sz w:val="24"/>
          <w:szCs w:val="24"/>
        </w:rPr>
        <w:t xml:space="preserve"> ir</w:t>
      </w:r>
      <w:r w:rsidR="00DA6301">
        <w:rPr>
          <w:sz w:val="24"/>
          <w:szCs w:val="24"/>
        </w:rPr>
        <w:t xml:space="preserve"> </w:t>
      </w:r>
      <w:r w:rsidR="00DA6301" w:rsidRPr="007522B7">
        <w:rPr>
          <w:sz w:val="24"/>
          <w:szCs w:val="24"/>
          <w:lang w:eastAsia="lt-LT"/>
        </w:rPr>
        <w:t xml:space="preserve">labdaros ir </w:t>
      </w:r>
      <w:r w:rsidR="00DA6301">
        <w:rPr>
          <w:sz w:val="24"/>
          <w:szCs w:val="24"/>
          <w:lang w:eastAsia="lt-LT"/>
        </w:rPr>
        <w:t>paramos fondams</w:t>
      </w:r>
      <w:r w:rsidR="00DA6301" w:rsidRPr="007522B7">
        <w:rPr>
          <w:sz w:val="24"/>
          <w:szCs w:val="24"/>
        </w:rPr>
        <w:t xml:space="preserve"> (tik šio Aprašo 4</w:t>
      </w:r>
      <w:r w:rsidR="00DA6301">
        <w:rPr>
          <w:sz w:val="24"/>
          <w:szCs w:val="24"/>
        </w:rPr>
        <w:t xml:space="preserve"> </w:t>
      </w:r>
      <w:r w:rsidR="00DA6301" w:rsidRPr="007522B7">
        <w:rPr>
          <w:sz w:val="24"/>
          <w:szCs w:val="24"/>
        </w:rPr>
        <w:t>punkte nustatytiems veiklos tikslams)</w:t>
      </w:r>
      <w:r w:rsidR="00463107">
        <w:rPr>
          <w:sz w:val="24"/>
          <w:szCs w:val="24"/>
        </w:rPr>
        <w:t>,</w:t>
      </w:r>
      <w:r w:rsidR="00DA6301" w:rsidRPr="007522B7">
        <w:rPr>
          <w:sz w:val="24"/>
          <w:szCs w:val="24"/>
        </w:rPr>
        <w:t xml:space="preserve"> </w:t>
      </w:r>
      <w:r w:rsidR="00463107" w:rsidRPr="00235683">
        <w:rPr>
          <w:sz w:val="24"/>
          <w:szCs w:val="24"/>
        </w:rPr>
        <w:t>viešosios naudos nevyriausybinėms organizacijoms, teikiančioms nemokamą kompleksinę pagalbą krizinį nėštumą išgyvenančioms moterims ir jų artimiesiems, arba viešosios naudos nevyriausybinėms organizacijoms, teikiančioms nemokamą paliatyviąją pagalbą</w:t>
      </w:r>
      <w:r w:rsidR="00463107">
        <w:rPr>
          <w:sz w:val="24"/>
          <w:szCs w:val="24"/>
        </w:rPr>
        <w:t>,</w:t>
      </w:r>
      <w:r w:rsidR="00463107" w:rsidRPr="007522B7">
        <w:rPr>
          <w:sz w:val="24"/>
          <w:szCs w:val="24"/>
        </w:rPr>
        <w:t xml:space="preserve"> </w:t>
      </w:r>
      <w:r w:rsidR="00463107">
        <w:rPr>
          <w:sz w:val="24"/>
          <w:szCs w:val="24"/>
          <w:lang w:eastAsia="lt-LT"/>
        </w:rPr>
        <w:t>–</w:t>
      </w:r>
      <w:r w:rsidR="00463107" w:rsidRPr="007522B7">
        <w:rPr>
          <w:sz w:val="24"/>
          <w:szCs w:val="24"/>
          <w:lang w:eastAsia="lt-LT"/>
        </w:rPr>
        <w:t xml:space="preserve"> ne ilgesniam kaip 10 metų laikotarpiui</w:t>
      </w:r>
      <w:r w:rsidR="00463107" w:rsidRPr="007522B7">
        <w:rPr>
          <w:sz w:val="24"/>
          <w:szCs w:val="24"/>
        </w:rPr>
        <w:t xml:space="preserve">; </w:t>
      </w:r>
      <w:r w:rsidR="00DA6301" w:rsidRPr="007522B7">
        <w:rPr>
          <w:sz w:val="24"/>
          <w:szCs w:val="24"/>
        </w:rPr>
        <w:t xml:space="preserve"> </w:t>
      </w:r>
    </w:p>
    <w:p w:rsidR="00DA6301" w:rsidRDefault="00DA6301" w:rsidP="00DA6301">
      <w:pPr>
        <w:pStyle w:val="Betarp"/>
        <w:jc w:val="both"/>
        <w:rPr>
          <w:sz w:val="24"/>
          <w:szCs w:val="24"/>
          <w:lang w:eastAsia="lt-LT"/>
        </w:rPr>
      </w:pPr>
      <w:r>
        <w:rPr>
          <w:sz w:val="24"/>
          <w:szCs w:val="24"/>
          <w:lang w:eastAsia="lt-LT"/>
        </w:rPr>
        <w:tab/>
      </w:r>
      <w:r w:rsidRPr="007522B7">
        <w:rPr>
          <w:sz w:val="24"/>
          <w:szCs w:val="24"/>
          <w:lang w:eastAsia="lt-LT"/>
        </w:rPr>
        <w:t xml:space="preserve">3.4. </w:t>
      </w:r>
      <w:r>
        <w:rPr>
          <w:sz w:val="24"/>
          <w:szCs w:val="24"/>
          <w:lang w:eastAsia="lt-LT"/>
        </w:rPr>
        <w:t>regionų plėtros taryboms –</w:t>
      </w:r>
      <w:r w:rsidRPr="007522B7">
        <w:rPr>
          <w:sz w:val="24"/>
          <w:szCs w:val="24"/>
          <w:lang w:eastAsia="lt-LT"/>
        </w:rPr>
        <w:t xml:space="preserve"> ne ilgesniam kaip 10 metų laikotarpiui</w:t>
      </w:r>
      <w:r>
        <w:rPr>
          <w:sz w:val="24"/>
          <w:szCs w:val="24"/>
          <w:lang w:eastAsia="lt-LT"/>
        </w:rPr>
        <w:t>;“</w:t>
      </w:r>
      <w:r w:rsidR="004B5822">
        <w:rPr>
          <w:sz w:val="24"/>
          <w:szCs w:val="24"/>
          <w:lang w:eastAsia="lt-LT"/>
        </w:rPr>
        <w:t>.</w:t>
      </w:r>
    </w:p>
    <w:p w:rsidR="00D316D1" w:rsidRDefault="001B76C4" w:rsidP="00DA6301">
      <w:pPr>
        <w:pStyle w:val="Betarp"/>
        <w:jc w:val="both"/>
        <w:rPr>
          <w:sz w:val="24"/>
          <w:szCs w:val="24"/>
          <w:lang w:eastAsia="lt-LT"/>
        </w:rPr>
      </w:pPr>
      <w:r>
        <w:rPr>
          <w:sz w:val="24"/>
          <w:szCs w:val="24"/>
          <w:lang w:eastAsia="lt-LT"/>
        </w:rPr>
        <w:tab/>
      </w:r>
      <w:r w:rsidR="00D316D1">
        <w:rPr>
          <w:sz w:val="24"/>
          <w:szCs w:val="24"/>
          <w:lang w:eastAsia="lt-LT"/>
        </w:rPr>
        <w:t xml:space="preserve">2. </w:t>
      </w:r>
      <w:r w:rsidR="00783F9A">
        <w:rPr>
          <w:sz w:val="24"/>
          <w:szCs w:val="24"/>
          <w:lang w:eastAsia="lt-LT"/>
        </w:rPr>
        <w:t xml:space="preserve">pakeisti </w:t>
      </w:r>
      <w:r w:rsidR="00D316D1">
        <w:rPr>
          <w:sz w:val="24"/>
          <w:szCs w:val="24"/>
          <w:lang w:eastAsia="lt-LT"/>
        </w:rPr>
        <w:t>8.1 papunktį ir jį išdėstyti taip:</w:t>
      </w:r>
    </w:p>
    <w:p w:rsidR="00D316D1" w:rsidRPr="007522B7" w:rsidRDefault="001A0D9C" w:rsidP="00D316D1">
      <w:pPr>
        <w:pStyle w:val="Betarp"/>
        <w:jc w:val="both"/>
        <w:rPr>
          <w:sz w:val="24"/>
          <w:szCs w:val="24"/>
          <w:lang w:eastAsia="lt-LT"/>
        </w:rPr>
      </w:pPr>
      <w:r>
        <w:rPr>
          <w:sz w:val="24"/>
          <w:szCs w:val="24"/>
          <w:lang w:eastAsia="lt-LT"/>
        </w:rPr>
        <w:tab/>
      </w:r>
      <w:r w:rsidR="00783F9A">
        <w:rPr>
          <w:sz w:val="24"/>
          <w:szCs w:val="24"/>
          <w:lang w:eastAsia="lt-LT"/>
        </w:rPr>
        <w:t>„8.</w:t>
      </w:r>
      <w:r w:rsidR="00D316D1">
        <w:rPr>
          <w:sz w:val="24"/>
          <w:szCs w:val="24"/>
          <w:lang w:eastAsia="lt-LT"/>
        </w:rPr>
        <w:t>1</w:t>
      </w:r>
      <w:r w:rsidR="001B76C4">
        <w:rPr>
          <w:sz w:val="24"/>
          <w:szCs w:val="24"/>
          <w:lang w:eastAsia="lt-LT"/>
        </w:rPr>
        <w:t>.</w:t>
      </w:r>
      <w:r w:rsidR="00D316D1">
        <w:rPr>
          <w:sz w:val="24"/>
          <w:szCs w:val="24"/>
          <w:lang w:eastAsia="lt-LT"/>
        </w:rPr>
        <w:t xml:space="preserve"> </w:t>
      </w:r>
      <w:r w:rsidR="00D316D1" w:rsidRPr="007522B7">
        <w:rPr>
          <w:sz w:val="24"/>
          <w:szCs w:val="24"/>
          <w:lang w:eastAsia="lt-LT"/>
        </w:rPr>
        <w:t xml:space="preserve">motyvuotą prašymą </w:t>
      </w:r>
      <w:r w:rsidR="00D316D1">
        <w:rPr>
          <w:sz w:val="24"/>
          <w:szCs w:val="24"/>
          <w:lang w:eastAsia="lt-LT"/>
        </w:rPr>
        <w:t>(1</w:t>
      </w:r>
      <w:r w:rsidR="003D023A">
        <w:rPr>
          <w:sz w:val="24"/>
          <w:szCs w:val="24"/>
          <w:lang w:eastAsia="lt-LT"/>
        </w:rPr>
        <w:t xml:space="preserve"> </w:t>
      </w:r>
      <w:r w:rsidR="00D316D1">
        <w:rPr>
          <w:sz w:val="24"/>
          <w:szCs w:val="24"/>
          <w:lang w:eastAsia="lt-LT"/>
        </w:rPr>
        <w:t xml:space="preserve">priedas) </w:t>
      </w:r>
      <w:r w:rsidR="00D316D1" w:rsidRPr="007522B7">
        <w:rPr>
          <w:sz w:val="24"/>
          <w:szCs w:val="24"/>
          <w:lang w:eastAsia="lt-LT"/>
        </w:rPr>
        <w:t xml:space="preserve">perduoti savivaldybės turtą panaudos pagrindais, </w:t>
      </w:r>
      <w:r w:rsidR="00D316D1" w:rsidRPr="007522B7">
        <w:rPr>
          <w:bCs/>
          <w:sz w:val="24"/>
          <w:szCs w:val="24"/>
          <w:lang w:eastAsia="lt-LT"/>
        </w:rPr>
        <w:t>kuriame</w:t>
      </w:r>
      <w:r w:rsidR="00D316D1">
        <w:rPr>
          <w:sz w:val="24"/>
          <w:szCs w:val="24"/>
          <w:lang w:eastAsia="lt-LT"/>
        </w:rPr>
        <w:t xml:space="preserve"> turi būti nurodyta</w:t>
      </w:r>
      <w:r w:rsidR="00D316D1" w:rsidRPr="007522B7">
        <w:rPr>
          <w:bCs/>
          <w:sz w:val="24"/>
          <w:szCs w:val="24"/>
          <w:lang w:eastAsia="lt-LT"/>
        </w:rPr>
        <w:t xml:space="preserve"> </w:t>
      </w:r>
      <w:r w:rsidR="00D316D1" w:rsidRPr="007522B7">
        <w:rPr>
          <w:sz w:val="24"/>
          <w:szCs w:val="24"/>
          <w:lang w:eastAsia="lt-LT"/>
        </w:rPr>
        <w:t xml:space="preserve">prašomo perduoti savivaldybės turto naudojimo tikslas, kokiai veiklai vykdyti bus naudojamas perduodamas turtas, ar turto naudojimo paskirtis atitinka subjekto veiklos sritis ir tikslus, nustatytus jo steigimo </w:t>
      </w:r>
      <w:r w:rsidR="007543CA">
        <w:rPr>
          <w:sz w:val="24"/>
          <w:szCs w:val="24"/>
          <w:lang w:eastAsia="lt-LT"/>
        </w:rPr>
        <w:t>dokumentuose</w:t>
      </w:r>
      <w:r>
        <w:rPr>
          <w:sz w:val="24"/>
          <w:szCs w:val="24"/>
          <w:lang w:eastAsia="lt-LT"/>
        </w:rPr>
        <w:t>;“</w:t>
      </w:r>
      <w:r w:rsidR="00783F9A">
        <w:rPr>
          <w:sz w:val="24"/>
          <w:szCs w:val="24"/>
          <w:lang w:eastAsia="lt-LT"/>
        </w:rPr>
        <w:t>.</w:t>
      </w:r>
    </w:p>
    <w:p w:rsidR="00C229F5" w:rsidRPr="00783F9A" w:rsidRDefault="00C229F5" w:rsidP="003A0F54">
      <w:pPr>
        <w:pStyle w:val="Betarp"/>
        <w:jc w:val="both"/>
        <w:rPr>
          <w:sz w:val="24"/>
          <w:szCs w:val="24"/>
          <w:lang w:eastAsia="lt-LT"/>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0A22AC" w:rsidRDefault="000A22AC">
      <w:pPr>
        <w:widowControl w:val="0"/>
        <w:shd w:val="clear" w:color="auto" w:fill="FFFFFF"/>
        <w:tabs>
          <w:tab w:val="left" w:pos="709"/>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35000E" w:rsidRDefault="0035000E">
      <w:pPr>
        <w:widowControl w:val="0"/>
        <w:shd w:val="clear" w:color="auto" w:fill="FFFFFF"/>
        <w:tabs>
          <w:tab w:val="left" w:pos="1090"/>
        </w:tabs>
        <w:autoSpaceDE w:val="0"/>
        <w:spacing w:line="274" w:lineRule="exact"/>
        <w:jc w:val="both"/>
        <w:rPr>
          <w:sz w:val="24"/>
          <w:szCs w:val="24"/>
        </w:rPr>
      </w:pPr>
    </w:p>
    <w:p w:rsidR="00657EED" w:rsidRDefault="00657EED">
      <w:pPr>
        <w:jc w:val="both"/>
        <w:rPr>
          <w:b/>
          <w:bCs/>
          <w:caps/>
          <w:color w:val="000000"/>
          <w:sz w:val="24"/>
          <w:szCs w:val="24"/>
        </w:rPr>
      </w:pPr>
    </w:p>
    <w:p w:rsidR="00657EED" w:rsidRPr="00783F9A" w:rsidRDefault="00657EED">
      <w:pPr>
        <w:jc w:val="center"/>
        <w:rPr>
          <w:sz w:val="24"/>
          <w:szCs w:val="24"/>
        </w:rPr>
      </w:pPr>
    </w:p>
    <w:p w:rsidR="00657EED" w:rsidRDefault="00657EED">
      <w:pPr>
        <w:jc w:val="center"/>
        <w:rPr>
          <w:sz w:val="24"/>
          <w:szCs w:val="24"/>
        </w:rPr>
      </w:pPr>
    </w:p>
    <w:p w:rsidR="00783F9A" w:rsidRDefault="00783F9A">
      <w:pPr>
        <w:jc w:val="center"/>
        <w:rPr>
          <w:sz w:val="24"/>
          <w:szCs w:val="24"/>
        </w:rPr>
      </w:pPr>
    </w:p>
    <w:p w:rsidR="00783F9A" w:rsidRPr="00783F9A" w:rsidRDefault="00783F9A">
      <w:pPr>
        <w:jc w:val="center"/>
        <w:rPr>
          <w:sz w:val="24"/>
          <w:szCs w:val="24"/>
        </w:rPr>
      </w:pPr>
    </w:p>
    <w:p w:rsidR="001A0D9C" w:rsidRPr="009A45E5" w:rsidRDefault="001A0D9C" w:rsidP="001A0D9C">
      <w:pPr>
        <w:ind w:left="5670"/>
        <w:jc w:val="both"/>
        <w:rPr>
          <w:sz w:val="24"/>
          <w:szCs w:val="24"/>
          <w:lang w:bidi="lo-LA"/>
        </w:rPr>
      </w:pPr>
      <w:r>
        <w:rPr>
          <w:sz w:val="24"/>
          <w:szCs w:val="24"/>
          <w:lang w:bidi="lo-LA"/>
        </w:rPr>
        <w:lastRenderedPageBreak/>
        <w:t>Panevėžio rajono</w:t>
      </w:r>
      <w:r w:rsidRPr="009A45E5">
        <w:rPr>
          <w:sz w:val="24"/>
          <w:szCs w:val="24"/>
          <w:lang w:bidi="lo-LA"/>
        </w:rPr>
        <w:t xml:space="preserve"> savivaldybės turto perdavimo panaudos pagrindais laikinai neatlygintinai valdyti ir naudotis tvarkos aprašo </w:t>
      </w:r>
    </w:p>
    <w:p w:rsidR="001A0D9C" w:rsidRPr="009A45E5" w:rsidRDefault="001A0D9C" w:rsidP="001A0D9C">
      <w:pPr>
        <w:ind w:left="5670"/>
        <w:jc w:val="both"/>
        <w:rPr>
          <w:sz w:val="24"/>
          <w:szCs w:val="24"/>
          <w:lang w:bidi="lo-LA"/>
        </w:rPr>
      </w:pPr>
      <w:r>
        <w:rPr>
          <w:sz w:val="24"/>
          <w:szCs w:val="24"/>
          <w:lang w:bidi="lo-LA"/>
        </w:rPr>
        <w:t>1</w:t>
      </w:r>
      <w:r w:rsidRPr="009A45E5">
        <w:rPr>
          <w:sz w:val="24"/>
          <w:szCs w:val="24"/>
          <w:lang w:bidi="lo-LA"/>
        </w:rPr>
        <w:t xml:space="preserve"> priedas</w:t>
      </w:r>
    </w:p>
    <w:p w:rsidR="001A0D9C" w:rsidRDefault="001A0D9C" w:rsidP="001A0D9C">
      <w:pPr>
        <w:rPr>
          <w:sz w:val="24"/>
          <w:szCs w:val="24"/>
          <w:lang w:eastAsia="en-US"/>
        </w:rPr>
        <w:sectPr w:rsidR="001A0D9C" w:rsidSect="001A0D9C">
          <w:headerReference w:type="default" r:id="rId9"/>
          <w:pgSz w:w="11906" w:h="16838" w:code="9"/>
          <w:pgMar w:top="1134" w:right="567" w:bottom="1134" w:left="1701" w:header="284" w:footer="284" w:gutter="0"/>
          <w:pgNumType w:start="1"/>
          <w:cols w:space="1296"/>
          <w:titlePg/>
        </w:sectPr>
      </w:pPr>
    </w:p>
    <w:p w:rsidR="001A0D9C" w:rsidRPr="009A45E5" w:rsidRDefault="001A0D9C" w:rsidP="001A0D9C">
      <w:pPr>
        <w:rPr>
          <w:sz w:val="24"/>
          <w:szCs w:val="24"/>
          <w:lang w:eastAsia="en-US"/>
        </w:rPr>
      </w:pPr>
    </w:p>
    <w:p w:rsidR="001A0D9C" w:rsidRPr="00A375E8" w:rsidRDefault="001A0D9C" w:rsidP="001A0D9C">
      <w:pPr>
        <w:shd w:val="clear" w:color="auto" w:fill="FFFFFF"/>
        <w:tabs>
          <w:tab w:val="left" w:pos="1368"/>
        </w:tabs>
        <w:jc w:val="center"/>
        <w:rPr>
          <w:b/>
          <w:lang w:eastAsia="lt-LT" w:bidi="lo-LA"/>
        </w:rPr>
      </w:pPr>
      <w:r w:rsidRPr="00A375E8">
        <w:rPr>
          <w:b/>
          <w:lang w:eastAsia="lt-LT" w:bidi="lo-LA"/>
        </w:rPr>
        <w:t>(Prašymo forma)</w:t>
      </w:r>
    </w:p>
    <w:p w:rsidR="001A0D9C" w:rsidRPr="009A45E5" w:rsidRDefault="001A0D9C" w:rsidP="001A0D9C">
      <w:pPr>
        <w:jc w:val="center"/>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jc w:val="center"/>
        <w:rPr>
          <w:sz w:val="24"/>
          <w:szCs w:val="24"/>
          <w:lang w:eastAsia="lt-LT" w:bidi="lo-LA"/>
        </w:rPr>
      </w:pPr>
      <w:r w:rsidRPr="009A45E5">
        <w:rPr>
          <w:sz w:val="24"/>
          <w:szCs w:val="24"/>
          <w:lang w:eastAsia="lt-LT" w:bidi="lo-LA"/>
        </w:rPr>
        <w:t>(subjekto pavadinimas, įmonės kodas)</w:t>
      </w:r>
    </w:p>
    <w:p w:rsidR="001A0D9C" w:rsidRPr="009A45E5" w:rsidRDefault="001A0D9C" w:rsidP="001A0D9C">
      <w:pPr>
        <w:jc w:val="center"/>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jc w:val="center"/>
        <w:rPr>
          <w:sz w:val="24"/>
          <w:szCs w:val="24"/>
          <w:lang w:eastAsia="lt-LT" w:bidi="lo-LA"/>
        </w:rPr>
      </w:pPr>
      <w:r w:rsidRPr="009A45E5">
        <w:rPr>
          <w:sz w:val="24"/>
          <w:szCs w:val="24"/>
          <w:lang w:eastAsia="lt-LT" w:bidi="lo-LA"/>
        </w:rPr>
        <w:t>(subjekto adresas, tel. numeris, el. p. adresas)</w:t>
      </w:r>
    </w:p>
    <w:p w:rsidR="001A0D9C" w:rsidRPr="009A45E5" w:rsidRDefault="001A0D9C" w:rsidP="001A0D9C">
      <w:pPr>
        <w:jc w:val="center"/>
        <w:rPr>
          <w:sz w:val="24"/>
          <w:szCs w:val="24"/>
          <w:lang w:eastAsia="lt-LT" w:bidi="lo-LA"/>
        </w:rPr>
      </w:pPr>
    </w:p>
    <w:p w:rsidR="001A0D9C" w:rsidRPr="009A45E5" w:rsidRDefault="001A0D9C" w:rsidP="001A0D9C">
      <w:pPr>
        <w:rPr>
          <w:sz w:val="24"/>
          <w:szCs w:val="24"/>
          <w:lang w:eastAsia="lt-LT" w:bidi="lo-LA"/>
        </w:rPr>
      </w:pPr>
      <w:r>
        <w:rPr>
          <w:sz w:val="24"/>
          <w:szCs w:val="24"/>
          <w:lang w:eastAsia="lt-LT" w:bidi="lo-LA"/>
        </w:rPr>
        <w:t>Panevėžio</w:t>
      </w:r>
      <w:r w:rsidRPr="009A45E5">
        <w:rPr>
          <w:sz w:val="24"/>
          <w:szCs w:val="24"/>
          <w:lang w:eastAsia="lt-LT" w:bidi="lo-LA"/>
        </w:rPr>
        <w:t xml:space="preserve"> rajono savivaldybės administracijai </w:t>
      </w:r>
    </w:p>
    <w:p w:rsidR="001A0D9C" w:rsidRPr="009A45E5" w:rsidRDefault="001A0D9C" w:rsidP="001A0D9C">
      <w:pPr>
        <w:spacing w:line="360" w:lineRule="auto"/>
        <w:rPr>
          <w:sz w:val="24"/>
          <w:szCs w:val="24"/>
          <w:lang w:eastAsia="lt-LT" w:bidi="lo-LA"/>
        </w:rPr>
      </w:pPr>
    </w:p>
    <w:p w:rsidR="001A0D9C" w:rsidRPr="009A45E5" w:rsidRDefault="001A0D9C" w:rsidP="001A0D9C">
      <w:pPr>
        <w:jc w:val="center"/>
        <w:rPr>
          <w:b/>
          <w:sz w:val="24"/>
          <w:szCs w:val="24"/>
          <w:lang w:eastAsia="lt-LT" w:bidi="lo-LA"/>
        </w:rPr>
      </w:pPr>
      <w:r w:rsidRPr="009A45E5">
        <w:rPr>
          <w:b/>
          <w:sz w:val="24"/>
          <w:szCs w:val="24"/>
          <w:lang w:eastAsia="lt-LT" w:bidi="lo-LA"/>
        </w:rPr>
        <w:t>PRAŠYMAS</w:t>
      </w:r>
    </w:p>
    <w:p w:rsidR="001A0D9C" w:rsidRPr="009A45E5" w:rsidRDefault="001A0D9C" w:rsidP="001A0D9C">
      <w:pPr>
        <w:jc w:val="center"/>
        <w:rPr>
          <w:b/>
          <w:sz w:val="24"/>
          <w:szCs w:val="24"/>
          <w:lang w:eastAsia="lt-LT" w:bidi="lo-LA"/>
        </w:rPr>
      </w:pPr>
      <w:r w:rsidRPr="009A45E5">
        <w:rPr>
          <w:b/>
          <w:sz w:val="24"/>
          <w:szCs w:val="24"/>
          <w:lang w:eastAsia="lt-LT" w:bidi="lo-LA"/>
        </w:rPr>
        <w:t xml:space="preserve">DĖL </w:t>
      </w:r>
      <w:r>
        <w:rPr>
          <w:b/>
          <w:sz w:val="24"/>
          <w:szCs w:val="24"/>
          <w:lang w:eastAsia="lt-LT" w:bidi="lo-LA"/>
        </w:rPr>
        <w:t>PANEVĖŽIO</w:t>
      </w:r>
      <w:r w:rsidRPr="009A45E5">
        <w:rPr>
          <w:b/>
          <w:caps/>
          <w:sz w:val="24"/>
          <w:szCs w:val="24"/>
          <w:lang w:eastAsia="lt-LT" w:bidi="lo-LA"/>
        </w:rPr>
        <w:t xml:space="preserve"> rajono</w:t>
      </w:r>
      <w:r w:rsidRPr="009A45E5">
        <w:rPr>
          <w:b/>
          <w:sz w:val="24"/>
          <w:szCs w:val="24"/>
          <w:lang w:eastAsia="lt-LT" w:bidi="lo-LA"/>
        </w:rPr>
        <w:t xml:space="preserve"> SAVIVALDYBĖS TURTO PANAUDOS</w:t>
      </w:r>
    </w:p>
    <w:p w:rsidR="00783F9A" w:rsidRDefault="00783F9A" w:rsidP="001A0D9C">
      <w:pPr>
        <w:tabs>
          <w:tab w:val="right" w:pos="8820"/>
        </w:tabs>
        <w:spacing w:line="360" w:lineRule="auto"/>
        <w:jc w:val="center"/>
        <w:rPr>
          <w:sz w:val="24"/>
          <w:szCs w:val="24"/>
          <w:lang w:eastAsia="lt-LT" w:bidi="lo-LA"/>
        </w:rPr>
      </w:pPr>
    </w:p>
    <w:p w:rsidR="001A0D9C" w:rsidRPr="00A375E8" w:rsidRDefault="001A0D9C" w:rsidP="001A0D9C">
      <w:pPr>
        <w:tabs>
          <w:tab w:val="right" w:pos="8820"/>
        </w:tabs>
        <w:spacing w:line="360" w:lineRule="auto"/>
        <w:jc w:val="center"/>
        <w:rPr>
          <w:sz w:val="24"/>
          <w:szCs w:val="24"/>
          <w:lang w:eastAsia="lt-LT" w:bidi="lo-LA"/>
        </w:rPr>
      </w:pPr>
      <w:r w:rsidRPr="00A375E8">
        <w:rPr>
          <w:sz w:val="24"/>
          <w:szCs w:val="24"/>
          <w:lang w:eastAsia="lt-LT" w:bidi="lo-LA"/>
        </w:rPr>
        <w:t>_________________</w:t>
      </w:r>
    </w:p>
    <w:p w:rsidR="001A0D9C" w:rsidRPr="009A45E5" w:rsidRDefault="001A0D9C" w:rsidP="001A0D9C">
      <w:pPr>
        <w:tabs>
          <w:tab w:val="right" w:pos="8820"/>
        </w:tabs>
        <w:spacing w:line="360" w:lineRule="auto"/>
        <w:jc w:val="center"/>
        <w:rPr>
          <w:sz w:val="24"/>
          <w:szCs w:val="24"/>
          <w:lang w:eastAsia="lt-LT" w:bidi="lo-LA"/>
        </w:rPr>
      </w:pPr>
      <w:r w:rsidRPr="009A45E5">
        <w:rPr>
          <w:sz w:val="24"/>
          <w:szCs w:val="24"/>
          <w:lang w:eastAsia="lt-LT" w:bidi="lo-LA"/>
        </w:rPr>
        <w:t>(data)</w:t>
      </w:r>
    </w:p>
    <w:p w:rsidR="001A0D9C" w:rsidRPr="009A45E5" w:rsidRDefault="001A0D9C" w:rsidP="001A0D9C">
      <w:pPr>
        <w:tabs>
          <w:tab w:val="right" w:pos="8820"/>
        </w:tabs>
        <w:ind w:firstLine="900"/>
        <w:rPr>
          <w:sz w:val="24"/>
          <w:szCs w:val="24"/>
          <w:lang w:eastAsia="lt-LT" w:bidi="lo-LA"/>
        </w:rPr>
      </w:pPr>
      <w:r w:rsidRPr="009A45E5">
        <w:rPr>
          <w:sz w:val="24"/>
          <w:szCs w:val="24"/>
          <w:lang w:eastAsia="lt-LT" w:bidi="lo-LA"/>
        </w:rPr>
        <w:t>1. Prašau perduoti panaudos pagrindais 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w:t>
      </w:r>
      <w:r w:rsidRPr="009A45E5">
        <w:rPr>
          <w:sz w:val="24"/>
          <w:szCs w:val="24"/>
          <w:lang w:eastAsia="lt-LT" w:bidi="lo-LA"/>
        </w:rPr>
        <w:t>,</w:t>
      </w:r>
    </w:p>
    <w:p w:rsidR="001A0D9C" w:rsidRPr="009A45E5" w:rsidRDefault="001A0D9C" w:rsidP="00783F9A">
      <w:pPr>
        <w:tabs>
          <w:tab w:val="right" w:pos="8820"/>
        </w:tabs>
        <w:jc w:val="both"/>
        <w:rPr>
          <w:sz w:val="24"/>
          <w:szCs w:val="24"/>
          <w:lang w:eastAsia="lt-LT" w:bidi="lo-LA"/>
        </w:rPr>
      </w:pPr>
      <w:r w:rsidRPr="009A45E5">
        <w:rPr>
          <w:sz w:val="24"/>
          <w:szCs w:val="24"/>
          <w:lang w:eastAsia="lt-LT" w:bidi="lo-LA"/>
        </w:rPr>
        <w:t>(nurodyti nekilnojamojo turto adresą, patalpų plotą, jei prašoma kito turto</w:t>
      </w:r>
      <w:r>
        <w:rPr>
          <w:sz w:val="24"/>
          <w:szCs w:val="24"/>
          <w:lang w:eastAsia="lt-LT" w:bidi="lo-LA"/>
        </w:rPr>
        <w:t>,</w:t>
      </w:r>
      <w:r w:rsidRPr="009A45E5">
        <w:rPr>
          <w:sz w:val="24"/>
          <w:szCs w:val="24"/>
          <w:lang w:eastAsia="lt-LT" w:bidi="lo-LA"/>
        </w:rPr>
        <w:t xml:space="preserve"> – nurodyti jo pavadinimą, kiekį, kitus požymius)</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rPr>
          <w:sz w:val="24"/>
          <w:szCs w:val="24"/>
          <w:lang w:eastAsia="lt-LT" w:bidi="lo-LA"/>
        </w:rPr>
      </w:pPr>
      <w:r w:rsidRPr="009A45E5">
        <w:rPr>
          <w:sz w:val="24"/>
          <w:szCs w:val="24"/>
          <w:lang w:eastAsia="lt-LT" w:bidi="lo-LA"/>
        </w:rPr>
        <w:t>kurį naudosime ________________________________________________________________________________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w:t>
      </w:r>
    </w:p>
    <w:p w:rsidR="001A0D9C" w:rsidRPr="009A45E5" w:rsidRDefault="001A0D9C" w:rsidP="001A0D9C">
      <w:pPr>
        <w:tabs>
          <w:tab w:val="right" w:pos="8820"/>
        </w:tabs>
        <w:ind w:firstLine="709"/>
        <w:jc w:val="center"/>
        <w:rPr>
          <w:sz w:val="24"/>
          <w:szCs w:val="24"/>
          <w:lang w:eastAsia="lt-LT" w:bidi="lo-LA"/>
        </w:rPr>
      </w:pPr>
      <w:r w:rsidRPr="009A45E5">
        <w:rPr>
          <w:sz w:val="24"/>
          <w:szCs w:val="24"/>
          <w:lang w:eastAsia="lt-LT" w:bidi="lo-LA"/>
        </w:rPr>
        <w:t>(aprašyti numatom</w:t>
      </w:r>
      <w:r w:rsidR="000D6459">
        <w:rPr>
          <w:sz w:val="24"/>
          <w:szCs w:val="24"/>
          <w:lang w:eastAsia="lt-LT" w:bidi="lo-LA"/>
        </w:rPr>
        <w:t>ą</w:t>
      </w:r>
      <w:r w:rsidRPr="009A45E5">
        <w:rPr>
          <w:sz w:val="24"/>
          <w:szCs w:val="24"/>
          <w:lang w:eastAsia="lt-LT" w:bidi="lo-LA"/>
        </w:rPr>
        <w:t xml:space="preserve"> veikl</w:t>
      </w:r>
      <w:r w:rsidR="000D6459">
        <w:rPr>
          <w:sz w:val="24"/>
          <w:szCs w:val="24"/>
          <w:lang w:eastAsia="lt-LT" w:bidi="lo-LA"/>
        </w:rPr>
        <w:t>ą</w:t>
      </w:r>
      <w:r w:rsidRPr="009A45E5">
        <w:rPr>
          <w:sz w:val="24"/>
          <w:szCs w:val="24"/>
          <w:lang w:eastAsia="lt-LT" w:bidi="lo-LA"/>
        </w:rPr>
        <w:t>, kuriai prašomas turtas, finansavimas, jo šaltiniai ir kt.)</w:t>
      </w:r>
    </w:p>
    <w:p w:rsidR="001A0D9C" w:rsidRPr="009A45E5" w:rsidRDefault="001A0D9C" w:rsidP="001A0D9C">
      <w:pPr>
        <w:tabs>
          <w:tab w:val="right" w:pos="8820"/>
        </w:tabs>
        <w:ind w:firstLine="62"/>
        <w:rPr>
          <w:sz w:val="24"/>
          <w:szCs w:val="24"/>
          <w:lang w:eastAsia="lt-LT" w:bidi="lo-LA"/>
        </w:rPr>
      </w:pPr>
      <w:r>
        <w:rPr>
          <w:sz w:val="24"/>
          <w:szCs w:val="24"/>
          <w:lang w:eastAsia="lt-LT" w:bidi="lo-LA"/>
        </w:rPr>
        <w:t xml:space="preserve">Turtą </w:t>
      </w:r>
      <w:r w:rsidRPr="009A45E5">
        <w:rPr>
          <w:sz w:val="24"/>
          <w:szCs w:val="24"/>
          <w:lang w:eastAsia="lt-LT" w:bidi="lo-LA"/>
        </w:rPr>
        <w:t>prašome perduoti _______________metų terminui.</w:t>
      </w:r>
    </w:p>
    <w:p w:rsidR="001A0D9C" w:rsidRPr="009A45E5" w:rsidRDefault="001A0D9C" w:rsidP="001A0D9C">
      <w:pPr>
        <w:tabs>
          <w:tab w:val="right" w:pos="8820"/>
        </w:tabs>
        <w:ind w:firstLine="2410"/>
        <w:jc w:val="both"/>
        <w:rPr>
          <w:sz w:val="24"/>
          <w:szCs w:val="24"/>
          <w:lang w:eastAsia="lt-LT" w:bidi="lo-LA"/>
        </w:rPr>
      </w:pPr>
      <w:r w:rsidRPr="009A45E5">
        <w:rPr>
          <w:sz w:val="24"/>
          <w:szCs w:val="24"/>
          <w:lang w:eastAsia="lt-LT" w:bidi="lo-LA"/>
        </w:rPr>
        <w:t>(nurodyti skaičių)</w:t>
      </w:r>
    </w:p>
    <w:p w:rsidR="001A0D9C" w:rsidRPr="009A45E5" w:rsidRDefault="001A0D9C" w:rsidP="001A0D9C">
      <w:pPr>
        <w:tabs>
          <w:tab w:val="right" w:pos="8820"/>
        </w:tabs>
        <w:ind w:firstLine="806"/>
        <w:jc w:val="both"/>
        <w:rPr>
          <w:sz w:val="24"/>
          <w:szCs w:val="24"/>
          <w:lang w:eastAsia="lt-LT" w:bidi="lo-LA"/>
        </w:rPr>
      </w:pPr>
      <w:r w:rsidRPr="009A45E5">
        <w:rPr>
          <w:sz w:val="24"/>
          <w:szCs w:val="24"/>
          <w:lang w:eastAsia="lt-LT" w:bidi="lo-LA"/>
        </w:rPr>
        <w:t xml:space="preserve">2. Prašomas turtas reikalingas šiems tikslams vykdyti (pildo asociacijos ar labdaros ir paramos fondai ir pažymi </w:t>
      </w:r>
      <w:r w:rsidRPr="009A45E5">
        <w:rPr>
          <w:b/>
          <w:bCs/>
          <w:sz w:val="24"/>
          <w:szCs w:val="24"/>
          <w:lang w:eastAsia="lt-LT" w:bidi="lo-LA"/>
        </w:rPr>
        <w:t>X</w:t>
      </w:r>
      <w:r w:rsidRPr="009A45E5">
        <w:rPr>
          <w:sz w:val="24"/>
          <w:szCs w:val="24"/>
          <w:lang w:eastAsia="lt-LT" w:bidi="lo-LA"/>
        </w:rPr>
        <w:t xml:space="preserve"> bent vieną iš šių tikslų): </w:t>
      </w:r>
    </w:p>
    <w:p w:rsidR="001A0D9C" w:rsidRPr="009A45E5" w:rsidRDefault="001A0D9C" w:rsidP="001A0D9C">
      <w:pPr>
        <w:tabs>
          <w:tab w:val="right" w:pos="8820"/>
        </w:tabs>
        <w:ind w:firstLine="3074"/>
        <w:rPr>
          <w:sz w:val="24"/>
          <w:szCs w:val="24"/>
          <w:lang w:eastAsia="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center"/>
              <w:rPr>
                <w:sz w:val="24"/>
                <w:szCs w:val="24"/>
                <w:lang w:eastAsia="lt-LT" w:bidi="lo-LA"/>
              </w:rPr>
            </w:pPr>
            <w:r w:rsidRPr="009A45E5">
              <w:rPr>
                <w:sz w:val="24"/>
                <w:szCs w:val="24"/>
                <w:lang w:eastAsia="lt-LT" w:bidi="lo-LA"/>
              </w:rPr>
              <w:t>Veiklos tikslo pavadinimas</w:t>
            </w:r>
          </w:p>
        </w:tc>
        <w:tc>
          <w:tcPr>
            <w:tcW w:w="1695"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center"/>
              <w:rPr>
                <w:sz w:val="24"/>
                <w:szCs w:val="24"/>
                <w:lang w:eastAsia="lt-LT" w:bidi="lo-LA"/>
              </w:rPr>
            </w:pPr>
            <w:r w:rsidRPr="009A45E5">
              <w:rPr>
                <w:sz w:val="24"/>
                <w:szCs w:val="24"/>
                <w:lang w:eastAsia="lt-LT" w:bidi="lo-LA"/>
              </w:rPr>
              <w:t>Žymėjimas</w:t>
            </w:r>
          </w:p>
          <w:p w:rsidR="001A0D9C" w:rsidRPr="009A45E5" w:rsidRDefault="001A0D9C" w:rsidP="00E31BAF">
            <w:pPr>
              <w:tabs>
                <w:tab w:val="right" w:pos="8820"/>
              </w:tabs>
              <w:jc w:val="center"/>
              <w:rPr>
                <w:b/>
                <w:bCs/>
                <w:sz w:val="24"/>
                <w:szCs w:val="24"/>
                <w:lang w:eastAsia="lt-LT" w:bidi="lo-LA"/>
              </w:rPr>
            </w:pPr>
            <w:r w:rsidRPr="009A45E5">
              <w:rPr>
                <w:b/>
                <w:bCs/>
                <w:sz w:val="24"/>
                <w:szCs w:val="24"/>
                <w:lang w:eastAsia="lt-LT" w:bidi="lo-LA"/>
              </w:rPr>
              <w:t>X</w:t>
            </w: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Užtikrinti vaiko ir (ar) šeimos gerovės ir (arba) vaiko teisių apsaugą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Teikti pagalbą nusikaltimų aukoms ir (arba) smurtą artimoje aplinkoje patyrusiems asmenims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lastRenderedPageBreak/>
              <w:t>teikti pagalbą, sietiną su pacientų teisių gynimu, organizuoti ir teikti ligų prevencijos paslaugas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teikti pagalbą, sietiną su užimtumo arba socialinės integracijos per vaikų ir suaugusiųjų neformalųjį švietimą ir kultūrinę veiklą skatinimu</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gyvenamosios vietovės bendruomenės viešuosius poreikius (šį veiklos tikslą gali pažymėti tik asociacijos)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žmonių fizinio aktyvumo poreikius per kūno kultūros ir sporto veiklos skatinimą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etninės kultūros, meno kūrėjų ir kultūros darbuotojų poreikius per kultūros ir meno plėtros, kultūrinės edukacijos ar k</w:t>
            </w:r>
            <w:r w:rsidR="00783F9A">
              <w:rPr>
                <w:sz w:val="24"/>
                <w:szCs w:val="24"/>
                <w:lang w:eastAsia="lt-LT" w:bidi="lo-LA"/>
              </w:rPr>
              <w:t>ultūros paveldo apsaugos veiklą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bl>
    <w:p w:rsidR="001A0D9C" w:rsidRPr="009A45E5" w:rsidRDefault="001A0D9C" w:rsidP="001A0D9C">
      <w:pPr>
        <w:tabs>
          <w:tab w:val="right" w:pos="8820"/>
        </w:tabs>
        <w:jc w:val="both"/>
        <w:rPr>
          <w:sz w:val="24"/>
          <w:szCs w:val="24"/>
          <w:lang w:eastAsia="lt-LT" w:bidi="lo-LA"/>
        </w:rPr>
      </w:pPr>
    </w:p>
    <w:p w:rsidR="001A0D9C" w:rsidRPr="009A45E5" w:rsidRDefault="001A0D9C" w:rsidP="001A0D9C">
      <w:pPr>
        <w:tabs>
          <w:tab w:val="right" w:pos="8820"/>
        </w:tabs>
        <w:ind w:firstLine="709"/>
        <w:jc w:val="both"/>
        <w:rPr>
          <w:sz w:val="24"/>
          <w:szCs w:val="24"/>
          <w:lang w:eastAsia="lt-LT" w:bidi="lo-LA"/>
        </w:rPr>
      </w:pPr>
      <w:r w:rsidRPr="009A45E5">
        <w:rPr>
          <w:sz w:val="24"/>
          <w:szCs w:val="24"/>
          <w:lang w:eastAsia="lt-LT" w:bidi="lo-LA"/>
        </w:rPr>
        <w:tab/>
        <w:t>Prašymo 1 punkte nurodyta turto naudojimo paskirtis atitinka šias steigimo dokumentuose nustatytas veiklos sritis ir tikslus:</w:t>
      </w:r>
    </w:p>
    <w:p w:rsidR="001A0D9C" w:rsidRPr="009A45E5" w:rsidRDefault="001A0D9C" w:rsidP="001A0D9C">
      <w:pPr>
        <w:tabs>
          <w:tab w:val="right" w:pos="8820"/>
        </w:tabs>
        <w:jc w:val="both"/>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__________________________________________________</w:t>
      </w:r>
    </w:p>
    <w:p w:rsidR="001A0D9C" w:rsidRPr="009A45E5" w:rsidRDefault="001A0D9C" w:rsidP="000D6459">
      <w:pPr>
        <w:pStyle w:val="Betarp"/>
        <w:jc w:val="both"/>
        <w:rPr>
          <w:sz w:val="24"/>
          <w:szCs w:val="24"/>
          <w:lang w:eastAsia="lt-LT" w:bidi="lo-LA"/>
        </w:rPr>
      </w:pPr>
      <w:r w:rsidRPr="009A45E5">
        <w:rPr>
          <w:sz w:val="24"/>
          <w:szCs w:val="24"/>
          <w:lang w:eastAsia="lt-LT" w:bidi="lo-LA"/>
        </w:rPr>
        <w:t xml:space="preserve">(pildo </w:t>
      </w:r>
      <w:r w:rsidR="001C0544" w:rsidRPr="007522B7">
        <w:rPr>
          <w:sz w:val="24"/>
          <w:szCs w:val="24"/>
          <w:lang w:eastAsia="lt-LT"/>
        </w:rPr>
        <w:t>viešosios įstaigos, kurios pagal Lietuvos Respublikos viešojo sektoriaus atskaitomybės įstatymą laikomos viešojo sektoriaus subjektais</w:t>
      </w:r>
      <w:r w:rsidR="001C0544">
        <w:rPr>
          <w:sz w:val="24"/>
          <w:szCs w:val="24"/>
          <w:lang w:eastAsia="lt-LT"/>
        </w:rPr>
        <w:t>, viešosios įstaigos – mokyklos</w:t>
      </w:r>
      <w:r w:rsidRPr="009A45E5">
        <w:rPr>
          <w:sz w:val="24"/>
          <w:szCs w:val="24"/>
          <w:lang w:eastAsia="lt-LT" w:bidi="lo-LA"/>
        </w:rPr>
        <w:t>, asociacijos bei labdaros ir paramos fondai, egzilio sąlygomis veikiančios aukštosios mokyklos</w:t>
      </w:r>
      <w:r w:rsidR="000D6459">
        <w:rPr>
          <w:sz w:val="24"/>
          <w:szCs w:val="24"/>
          <w:lang w:eastAsia="lt-LT" w:bidi="lo-LA"/>
        </w:rPr>
        <w:t>,</w:t>
      </w:r>
      <w:r w:rsidR="000D6459" w:rsidRPr="007522B7">
        <w:rPr>
          <w:sz w:val="24"/>
          <w:szCs w:val="24"/>
        </w:rPr>
        <w:t xml:space="preserve"> </w:t>
      </w:r>
      <w:r w:rsidR="000D6459" w:rsidRPr="00235683">
        <w:rPr>
          <w:sz w:val="24"/>
          <w:szCs w:val="24"/>
        </w:rPr>
        <w:t>viešosios naudos nevyriausybinės organizacijos, teikiančios nemokamą kompleksinę pagalbą krizinį nėštumą išgyvenančioms moterims ir jų artimiesiems, arba viešosios naudos nevyriausybinės organizacijos, teikiančios nemokamą paliatyviąją pagalbą</w:t>
      </w:r>
      <w:r w:rsidR="000D6459">
        <w:rPr>
          <w:sz w:val="24"/>
          <w:szCs w:val="24"/>
        </w:rPr>
        <w:t>,</w:t>
      </w:r>
      <w:r w:rsidR="000D6459" w:rsidRPr="007522B7">
        <w:rPr>
          <w:sz w:val="24"/>
          <w:szCs w:val="24"/>
          <w:lang w:eastAsia="lt-LT"/>
        </w:rPr>
        <w:t xml:space="preserve"> </w:t>
      </w:r>
      <w:r w:rsidR="000D6459">
        <w:rPr>
          <w:sz w:val="24"/>
          <w:szCs w:val="24"/>
          <w:lang w:eastAsia="lt-LT"/>
        </w:rPr>
        <w:t>regionų plėtros tarybos</w:t>
      </w:r>
      <w:r w:rsidRPr="009A45E5">
        <w:rPr>
          <w:sz w:val="24"/>
          <w:szCs w:val="24"/>
          <w:lang w:eastAsia="lt-LT" w:bidi="lo-LA"/>
        </w:rPr>
        <w:t>)</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ind w:firstLine="142"/>
        <w:rPr>
          <w:sz w:val="24"/>
          <w:szCs w:val="24"/>
          <w:lang w:eastAsia="lt-LT" w:bidi="lo-LA"/>
        </w:rPr>
      </w:pPr>
      <w:r w:rsidRPr="009A45E5">
        <w:rPr>
          <w:sz w:val="24"/>
          <w:szCs w:val="24"/>
          <w:lang w:eastAsia="lt-LT" w:bidi="lo-LA"/>
        </w:rPr>
        <w:t>PRIDEDAMA:</w:t>
      </w:r>
    </w:p>
    <w:p w:rsidR="001A0D9C" w:rsidRPr="009A45E5" w:rsidRDefault="001A0D9C" w:rsidP="001A0D9C">
      <w:pPr>
        <w:tabs>
          <w:tab w:val="right" w:pos="8820"/>
        </w:tabs>
        <w:ind w:left="1530" w:hanging="1388"/>
        <w:rPr>
          <w:sz w:val="24"/>
          <w:szCs w:val="24"/>
          <w:lang w:eastAsia="lt-LT" w:bidi="lo-LA"/>
        </w:rPr>
      </w:pPr>
      <w:r w:rsidRPr="009A45E5">
        <w:rPr>
          <w:sz w:val="24"/>
          <w:szCs w:val="24"/>
          <w:lang w:eastAsia="lt-LT" w:bidi="lo-LA"/>
        </w:rPr>
        <w:t>1. Steigimo dokumentų (įstatų ar kito dokumento) kopija (tuo atveju, jei teikiama</w:t>
      </w:r>
      <w:r w:rsidR="0035000E">
        <w:rPr>
          <w:color w:val="000000"/>
          <w:sz w:val="24"/>
          <w:szCs w:val="24"/>
          <w:lang w:eastAsia="lt-LT"/>
        </w:rPr>
        <w:t>)</w:t>
      </w:r>
      <w:r w:rsidR="00783F9A">
        <w:rPr>
          <w:sz w:val="24"/>
          <w:szCs w:val="24"/>
          <w:lang w:eastAsia="lt-LT" w:bidi="lo-LA"/>
        </w:rPr>
        <w:t>, ..... lapų</w:t>
      </w:r>
      <w:r w:rsidRPr="009A45E5">
        <w:rPr>
          <w:sz w:val="24"/>
          <w:szCs w:val="24"/>
          <w:lang w:eastAsia="lt-LT" w:bidi="lo-LA"/>
        </w:rPr>
        <w:t>.</w:t>
      </w:r>
    </w:p>
    <w:p w:rsidR="001A0D9C" w:rsidRPr="009A45E5" w:rsidRDefault="001A0D9C" w:rsidP="001A0D9C">
      <w:pPr>
        <w:tabs>
          <w:tab w:val="right" w:pos="8820"/>
        </w:tabs>
        <w:ind w:left="1530" w:hanging="1388"/>
        <w:rPr>
          <w:sz w:val="24"/>
          <w:szCs w:val="24"/>
          <w:lang w:eastAsia="lt-LT" w:bidi="lo-LA"/>
        </w:rPr>
      </w:pPr>
      <w:r w:rsidRPr="009A45E5">
        <w:rPr>
          <w:sz w:val="24"/>
          <w:szCs w:val="24"/>
          <w:lang w:eastAsia="lt-LT" w:bidi="lo-LA"/>
        </w:rPr>
        <w:t>2. Juridinių asmenų registro išrašo (ne senesnis kaip 1 mėnesio</w:t>
      </w:r>
      <w:r w:rsidR="0035000E">
        <w:rPr>
          <w:color w:val="000000"/>
          <w:sz w:val="24"/>
          <w:szCs w:val="24"/>
          <w:lang w:eastAsia="lt-LT"/>
        </w:rPr>
        <w:t>)</w:t>
      </w:r>
      <w:r w:rsidR="00783F9A">
        <w:rPr>
          <w:sz w:val="24"/>
          <w:szCs w:val="24"/>
          <w:lang w:eastAsia="lt-LT" w:bidi="lo-LA"/>
        </w:rPr>
        <w:t>, kopija, .... lapų</w:t>
      </w:r>
      <w:r w:rsidRPr="009A45E5">
        <w:rPr>
          <w:sz w:val="24"/>
          <w:szCs w:val="24"/>
          <w:lang w:eastAsia="lt-LT" w:bidi="lo-LA"/>
        </w:rPr>
        <w:t>.</w:t>
      </w:r>
    </w:p>
    <w:p w:rsidR="001A0D9C" w:rsidRDefault="001A0D9C" w:rsidP="001A0D9C">
      <w:pPr>
        <w:pStyle w:val="Betarp"/>
        <w:jc w:val="both"/>
        <w:rPr>
          <w:sz w:val="24"/>
          <w:szCs w:val="24"/>
        </w:rPr>
      </w:pPr>
      <w:r>
        <w:rPr>
          <w:sz w:val="24"/>
          <w:szCs w:val="24"/>
          <w:lang w:eastAsia="lt-LT" w:bidi="lo-LA"/>
        </w:rPr>
        <w:t xml:space="preserve">  3.</w:t>
      </w:r>
      <w:r w:rsidR="00DE6846">
        <w:rPr>
          <w:sz w:val="24"/>
          <w:szCs w:val="24"/>
          <w:lang w:eastAsia="lt-LT" w:bidi="lo-LA"/>
        </w:rPr>
        <w:t xml:space="preserve"> </w:t>
      </w:r>
      <w:r>
        <w:rPr>
          <w:sz w:val="24"/>
          <w:szCs w:val="24"/>
          <w:lang w:eastAsia="lt-LT" w:bidi="lo-LA"/>
        </w:rPr>
        <w:t>T</w:t>
      </w:r>
      <w:r w:rsidRPr="009C0F60">
        <w:rPr>
          <w:sz w:val="24"/>
          <w:szCs w:val="24"/>
        </w:rPr>
        <w:t>urto valdytojo sprendim</w:t>
      </w:r>
      <w:r>
        <w:rPr>
          <w:sz w:val="24"/>
          <w:szCs w:val="24"/>
        </w:rPr>
        <w:t>o</w:t>
      </w:r>
      <w:r w:rsidRPr="009C0F60">
        <w:rPr>
          <w:sz w:val="24"/>
          <w:szCs w:val="24"/>
        </w:rPr>
        <w:t xml:space="preserve"> dėl savivaldybės turto pripažinimo nereikalingu arba netinkamu (negalimu) naudoti</w:t>
      </w:r>
      <w:r>
        <w:rPr>
          <w:sz w:val="24"/>
          <w:szCs w:val="24"/>
        </w:rPr>
        <w:t xml:space="preserve"> kopija, ....</w:t>
      </w:r>
      <w:r w:rsidR="00783F9A">
        <w:rPr>
          <w:sz w:val="24"/>
          <w:szCs w:val="24"/>
        </w:rPr>
        <w:t xml:space="preserve"> lapų</w:t>
      </w:r>
      <w:r>
        <w:rPr>
          <w:sz w:val="24"/>
          <w:szCs w:val="24"/>
        </w:rPr>
        <w:t>.</w:t>
      </w:r>
      <w:r w:rsidRPr="007522B7">
        <w:rPr>
          <w:sz w:val="24"/>
          <w:szCs w:val="24"/>
        </w:rPr>
        <w:t xml:space="preserve"> </w:t>
      </w:r>
    </w:p>
    <w:p w:rsidR="001C0544" w:rsidRPr="007522B7" w:rsidRDefault="001C0544" w:rsidP="001A0D9C">
      <w:pPr>
        <w:pStyle w:val="Betarp"/>
        <w:jc w:val="both"/>
        <w:rPr>
          <w:sz w:val="24"/>
          <w:szCs w:val="24"/>
        </w:rPr>
      </w:pPr>
      <w:r>
        <w:rPr>
          <w:sz w:val="24"/>
          <w:szCs w:val="24"/>
        </w:rPr>
        <w:t xml:space="preserve"> 4. Kiti dokumentai</w:t>
      </w:r>
      <w:r w:rsidR="000F2B54">
        <w:rPr>
          <w:sz w:val="24"/>
          <w:szCs w:val="24"/>
        </w:rPr>
        <w:t>.</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rPr>
          <w:sz w:val="24"/>
          <w:szCs w:val="24"/>
          <w:lang w:eastAsia="lt-LT" w:bidi="lo-LA"/>
        </w:rPr>
      </w:pPr>
      <w:r w:rsidRPr="009A45E5">
        <w:rPr>
          <w:sz w:val="24"/>
          <w:szCs w:val="24"/>
          <w:lang w:eastAsia="lt-LT" w:bidi="lo-LA"/>
        </w:rPr>
        <w:tab/>
      </w:r>
    </w:p>
    <w:p w:rsidR="001A0D9C" w:rsidRPr="009A45E5" w:rsidRDefault="001A0D9C" w:rsidP="001A0D9C">
      <w:pPr>
        <w:tabs>
          <w:tab w:val="left" w:pos="2977"/>
          <w:tab w:val="right" w:pos="8820"/>
        </w:tabs>
        <w:rPr>
          <w:sz w:val="24"/>
          <w:szCs w:val="24"/>
          <w:lang w:eastAsia="lt-LT" w:bidi="lo-LA"/>
        </w:rPr>
      </w:pPr>
      <w:r w:rsidRPr="009A45E5">
        <w:rPr>
          <w:sz w:val="24"/>
          <w:szCs w:val="24"/>
          <w:lang w:eastAsia="lt-LT" w:bidi="lo-LA"/>
        </w:rPr>
        <w:t xml:space="preserve">_________________    </w:t>
      </w:r>
      <w:r w:rsidRPr="009A45E5">
        <w:rPr>
          <w:sz w:val="24"/>
          <w:szCs w:val="24"/>
          <w:lang w:eastAsia="lt-LT" w:bidi="lo-LA"/>
        </w:rPr>
        <w:tab/>
        <w:t xml:space="preserve">       ______________________        </w:t>
      </w:r>
      <w:r w:rsidRPr="009A45E5">
        <w:rPr>
          <w:sz w:val="24"/>
          <w:szCs w:val="24"/>
          <w:lang w:eastAsia="lt-LT" w:bidi="lo-LA"/>
        </w:rPr>
        <w:tab/>
        <w:t xml:space="preserve">     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(subjekto pavadinimas)                             (parašas)                                        (vardas, pavardė)</w:t>
      </w:r>
    </w:p>
    <w:p w:rsidR="001A0D9C" w:rsidRPr="009A45E5" w:rsidRDefault="001A0D9C" w:rsidP="001A0D9C">
      <w:pPr>
        <w:tabs>
          <w:tab w:val="left" w:pos="5685"/>
        </w:tabs>
        <w:rPr>
          <w:sz w:val="24"/>
          <w:szCs w:val="24"/>
        </w:rPr>
      </w:pPr>
    </w:p>
    <w:p w:rsidR="001A0D9C" w:rsidRPr="009A45E5" w:rsidRDefault="001A0D9C" w:rsidP="001A0D9C">
      <w:pPr>
        <w:tabs>
          <w:tab w:val="left" w:pos="5685"/>
        </w:tabs>
        <w:rPr>
          <w:sz w:val="24"/>
          <w:szCs w:val="24"/>
        </w:rPr>
      </w:pPr>
    </w:p>
    <w:p w:rsidR="001A0D9C" w:rsidRPr="00B8366C" w:rsidRDefault="001A0D9C" w:rsidP="001A0D9C">
      <w:pPr>
        <w:tabs>
          <w:tab w:val="left" w:pos="5103"/>
        </w:tabs>
        <w:ind w:firstLine="5103"/>
        <w:jc w:val="both"/>
        <w:rPr>
          <w:sz w:val="24"/>
          <w:szCs w:val="24"/>
        </w:rPr>
        <w:sectPr w:rsidR="001A0D9C" w:rsidRPr="00B8366C" w:rsidSect="009C0F60">
          <w:headerReference w:type="default" r:id="rId10"/>
          <w:type w:val="continuous"/>
          <w:pgSz w:w="11906" w:h="16838" w:code="9"/>
          <w:pgMar w:top="1134" w:right="567" w:bottom="1134" w:left="1701" w:header="284" w:footer="284" w:gutter="0"/>
          <w:pgNumType w:start="1"/>
          <w:cols w:space="1296"/>
          <w:titlePg/>
        </w:sectPr>
      </w:pPr>
    </w:p>
    <w:p w:rsidR="003A0F54" w:rsidRPr="00BA71A9" w:rsidRDefault="003A0F54" w:rsidP="003A0F54">
      <w:pPr>
        <w:ind w:right="-1185"/>
        <w:jc w:val="center"/>
        <w:rPr>
          <w:b/>
          <w:sz w:val="24"/>
          <w:szCs w:val="24"/>
        </w:rPr>
      </w:pPr>
      <w:r w:rsidRPr="00BA71A9">
        <w:rPr>
          <w:b/>
          <w:sz w:val="24"/>
          <w:szCs w:val="24"/>
        </w:rPr>
        <w:lastRenderedPageBreak/>
        <w:t>PANEVĖŽIO RAJONO SAVIVALDYBĖS ADMINISTRACIJOS</w:t>
      </w:r>
    </w:p>
    <w:p w:rsidR="003A0F54" w:rsidRPr="00BA71A9" w:rsidRDefault="003A0F54" w:rsidP="003A0F54">
      <w:pPr>
        <w:ind w:right="-1185"/>
        <w:jc w:val="center"/>
        <w:rPr>
          <w:b/>
          <w:sz w:val="24"/>
          <w:szCs w:val="24"/>
        </w:rPr>
      </w:pPr>
      <w:r w:rsidRPr="00BA71A9">
        <w:rPr>
          <w:b/>
          <w:sz w:val="24"/>
          <w:szCs w:val="24"/>
        </w:rPr>
        <w:t>EKONOMIKOS IR TURTO VALDYMO SKYRIUS</w:t>
      </w:r>
    </w:p>
    <w:p w:rsidR="003A0F54" w:rsidRPr="00BA71A9" w:rsidRDefault="003A0F54" w:rsidP="003A0F54">
      <w:pPr>
        <w:ind w:right="-1185"/>
        <w:rPr>
          <w:sz w:val="24"/>
          <w:szCs w:val="24"/>
        </w:rPr>
      </w:pPr>
    </w:p>
    <w:p w:rsidR="003A0F54" w:rsidRPr="00BA71A9" w:rsidRDefault="003A0F54" w:rsidP="003A0F54">
      <w:pPr>
        <w:ind w:right="-1185"/>
        <w:rPr>
          <w:sz w:val="24"/>
          <w:szCs w:val="24"/>
        </w:rPr>
      </w:pPr>
      <w:r w:rsidRPr="00BA71A9">
        <w:rPr>
          <w:sz w:val="24"/>
          <w:szCs w:val="24"/>
        </w:rPr>
        <w:t>Panevėžio rajono savivaldybės tarybai</w:t>
      </w:r>
    </w:p>
    <w:p w:rsidR="003A0F54" w:rsidRPr="00BA71A9" w:rsidRDefault="003A0F54" w:rsidP="003A0F54">
      <w:pPr>
        <w:ind w:right="-1185" w:firstLine="720"/>
        <w:rPr>
          <w:sz w:val="24"/>
          <w:szCs w:val="24"/>
        </w:rPr>
      </w:pPr>
    </w:p>
    <w:p w:rsidR="003A0F54" w:rsidRPr="00BA71A9" w:rsidRDefault="003A0F54" w:rsidP="003A0F54">
      <w:pPr>
        <w:jc w:val="center"/>
        <w:rPr>
          <w:b/>
          <w:sz w:val="24"/>
          <w:szCs w:val="24"/>
        </w:rPr>
      </w:pPr>
      <w:r w:rsidRPr="00BA71A9">
        <w:rPr>
          <w:b/>
          <w:sz w:val="24"/>
          <w:szCs w:val="24"/>
        </w:rPr>
        <w:t>AIŠKINAMASIS RAŠTAS DĖL SPRENDIMO „</w:t>
      </w:r>
      <w:r w:rsidR="00F8145A">
        <w:rPr>
          <w:b/>
          <w:bCs/>
          <w:caps/>
          <w:color w:val="000000"/>
          <w:sz w:val="24"/>
          <w:szCs w:val="24"/>
        </w:rPr>
        <w:t xml:space="preserve">DĖL PANEVĖŽIO RAJONO </w:t>
      </w:r>
      <w:r w:rsidR="00F8145A">
        <w:rPr>
          <w:b/>
          <w:bCs/>
          <w:caps/>
          <w:color w:val="000000"/>
          <w:sz w:val="24"/>
          <w:szCs w:val="24"/>
          <w:lang w:val="pl-PL"/>
        </w:rPr>
        <w:t xml:space="preserve">SAVIVALDYBĖS TARYBOS 2020 M. BALANDŽIO 30 D. SPRENDIMO NR. T-98 „DĖL </w:t>
      </w:r>
      <w:r w:rsidR="00F8145A">
        <w:rPr>
          <w:b/>
          <w:bCs/>
          <w:caps/>
          <w:color w:val="000000"/>
          <w:sz w:val="24"/>
          <w:szCs w:val="24"/>
        </w:rPr>
        <w:t xml:space="preserve">PANEVĖŽIO RAJONO </w:t>
      </w:r>
      <w:r w:rsidR="00F8145A">
        <w:rPr>
          <w:b/>
          <w:bCs/>
          <w:caps/>
          <w:color w:val="000000"/>
          <w:sz w:val="24"/>
          <w:szCs w:val="24"/>
          <w:lang w:val="pl-PL"/>
        </w:rPr>
        <w:t>SAVIVALDYBĖS TURTO PERDAVIMO PANAUDOS PAGRINDAIS LAIKINAI NEATLYGINTINAI VALDYTI IR NAUDOTIS TVARKOS APRAŠO</w:t>
      </w:r>
      <w:r w:rsidR="00F8145A">
        <w:rPr>
          <w:b/>
          <w:bCs/>
          <w:caps/>
          <w:color w:val="FFFFFF"/>
          <w:sz w:val="24"/>
          <w:szCs w:val="24"/>
          <w:lang w:val="pl-PL"/>
        </w:rPr>
        <w:t xml:space="preserve"> </w:t>
      </w:r>
      <w:r w:rsidR="00F8145A">
        <w:rPr>
          <w:b/>
          <w:bCs/>
          <w:caps/>
          <w:color w:val="000000"/>
          <w:sz w:val="24"/>
          <w:szCs w:val="24"/>
          <w:lang w:val="pl-PL"/>
        </w:rPr>
        <w:t>PATVIRTINIMO</w:t>
      </w:r>
      <w:r w:rsidR="00F8145A">
        <w:rPr>
          <w:b/>
          <w:bCs/>
          <w:caps/>
          <w:color w:val="000000"/>
          <w:sz w:val="24"/>
          <w:szCs w:val="24"/>
        </w:rPr>
        <w:t>“ PAKEITIMO</w:t>
      </w:r>
      <w:r w:rsidRPr="00BA71A9">
        <w:rPr>
          <w:b/>
          <w:bCs/>
          <w:caps/>
          <w:color w:val="000000"/>
          <w:sz w:val="24"/>
          <w:szCs w:val="24"/>
        </w:rPr>
        <w:t>“</w:t>
      </w:r>
      <w:r w:rsidRPr="00BA71A9">
        <w:rPr>
          <w:b/>
          <w:bCs/>
          <w:sz w:val="24"/>
          <w:szCs w:val="24"/>
        </w:rPr>
        <w:t xml:space="preserve"> </w:t>
      </w:r>
      <w:r w:rsidRPr="00BA71A9">
        <w:rPr>
          <w:b/>
          <w:sz w:val="24"/>
          <w:szCs w:val="24"/>
        </w:rPr>
        <w:t>PROJEKTO</w:t>
      </w:r>
    </w:p>
    <w:p w:rsidR="003A0F54" w:rsidRPr="00BA71A9" w:rsidRDefault="003A0F54" w:rsidP="003A0F54">
      <w:pPr>
        <w:rPr>
          <w:sz w:val="24"/>
          <w:szCs w:val="24"/>
        </w:rPr>
      </w:pPr>
    </w:p>
    <w:p w:rsidR="003A0F54" w:rsidRPr="00BA71A9" w:rsidRDefault="003A0F54" w:rsidP="003A0F54">
      <w:pPr>
        <w:jc w:val="center"/>
        <w:rPr>
          <w:sz w:val="24"/>
          <w:szCs w:val="24"/>
        </w:rPr>
      </w:pPr>
      <w:r w:rsidRPr="00BA71A9">
        <w:rPr>
          <w:sz w:val="24"/>
          <w:szCs w:val="24"/>
        </w:rPr>
        <w:t xml:space="preserve">2020 m. </w:t>
      </w:r>
      <w:r>
        <w:rPr>
          <w:sz w:val="24"/>
          <w:szCs w:val="24"/>
        </w:rPr>
        <w:t>spalio 1</w:t>
      </w:r>
      <w:r w:rsidR="003D023A">
        <w:rPr>
          <w:sz w:val="24"/>
          <w:szCs w:val="24"/>
        </w:rPr>
        <w:t>6</w:t>
      </w:r>
      <w:r w:rsidRPr="00BA71A9">
        <w:rPr>
          <w:sz w:val="24"/>
          <w:szCs w:val="24"/>
        </w:rPr>
        <w:t xml:space="preserve"> d.</w:t>
      </w:r>
    </w:p>
    <w:p w:rsidR="003A0F54" w:rsidRPr="00BA71A9" w:rsidRDefault="003A0F54" w:rsidP="003A0F54">
      <w:pPr>
        <w:jc w:val="center"/>
        <w:rPr>
          <w:sz w:val="24"/>
          <w:szCs w:val="24"/>
        </w:rPr>
      </w:pPr>
      <w:r w:rsidRPr="00BA71A9">
        <w:rPr>
          <w:sz w:val="24"/>
          <w:szCs w:val="24"/>
        </w:rPr>
        <w:t>Panevėžys</w:t>
      </w:r>
    </w:p>
    <w:p w:rsidR="003A0F54" w:rsidRPr="00BA71A9" w:rsidRDefault="003A0F54" w:rsidP="003A0F54">
      <w:pPr>
        <w:jc w:val="center"/>
        <w:rPr>
          <w:sz w:val="24"/>
          <w:szCs w:val="24"/>
        </w:rPr>
      </w:pPr>
    </w:p>
    <w:p w:rsidR="003A0F54" w:rsidRPr="00BA71A9" w:rsidRDefault="003A0F54" w:rsidP="003A0F54">
      <w:pPr>
        <w:jc w:val="both"/>
        <w:rPr>
          <w:b/>
          <w:bCs/>
          <w:sz w:val="24"/>
          <w:szCs w:val="24"/>
        </w:rPr>
      </w:pPr>
      <w:r w:rsidRPr="00BA71A9">
        <w:rPr>
          <w:sz w:val="24"/>
          <w:szCs w:val="24"/>
        </w:rPr>
        <w:tab/>
      </w:r>
      <w:r w:rsidRPr="00BA71A9">
        <w:rPr>
          <w:b/>
          <w:bCs/>
          <w:sz w:val="24"/>
          <w:szCs w:val="24"/>
        </w:rPr>
        <w:t xml:space="preserve">Projekto rengimą paskatinusios priežastys. </w:t>
      </w:r>
    </w:p>
    <w:p w:rsidR="008C401A" w:rsidRDefault="003A0F54" w:rsidP="003A0F54">
      <w:pPr>
        <w:ind w:left="30"/>
        <w:jc w:val="both"/>
        <w:rPr>
          <w:bCs/>
          <w:color w:val="000000"/>
          <w:sz w:val="24"/>
          <w:szCs w:val="24"/>
          <w:lang w:eastAsia="lt-LT"/>
        </w:rPr>
      </w:pPr>
      <w:r w:rsidRPr="00BA71A9">
        <w:rPr>
          <w:color w:val="000000"/>
          <w:sz w:val="24"/>
          <w:szCs w:val="24"/>
        </w:rPr>
        <w:tab/>
      </w:r>
      <w:r w:rsidR="008C401A">
        <w:rPr>
          <w:color w:val="000000"/>
          <w:sz w:val="24"/>
          <w:szCs w:val="24"/>
        </w:rPr>
        <w:t>Lietuvos</w:t>
      </w:r>
      <w:r w:rsidR="008C401A" w:rsidRPr="008C401A">
        <w:rPr>
          <w:sz w:val="24"/>
          <w:szCs w:val="24"/>
          <w:lang w:eastAsia="lt-LT"/>
        </w:rPr>
        <w:t xml:space="preserve"> </w:t>
      </w:r>
      <w:r w:rsidR="008C401A">
        <w:rPr>
          <w:sz w:val="24"/>
          <w:szCs w:val="24"/>
        </w:rPr>
        <w:t>Respublikos valstybės ir</w:t>
      </w:r>
      <w:r w:rsidR="008C401A">
        <w:rPr>
          <w:sz w:val="24"/>
          <w:szCs w:val="24"/>
          <w:lang w:eastAsia="lt-LT"/>
        </w:rPr>
        <w:t xml:space="preserve"> savivaldybių turto valdymo, naudojimo ir disponavimo juo įstatymo Nr. VIII-729 14</w:t>
      </w:r>
      <w:r w:rsidR="008C401A">
        <w:rPr>
          <w:bCs/>
          <w:color w:val="000000"/>
          <w:sz w:val="24"/>
          <w:szCs w:val="24"/>
          <w:lang w:eastAsia="lt-LT"/>
        </w:rPr>
        <w:t xml:space="preserve"> straipsni</w:t>
      </w:r>
      <w:r w:rsidR="004376C6">
        <w:rPr>
          <w:bCs/>
          <w:color w:val="000000"/>
          <w:sz w:val="24"/>
          <w:szCs w:val="24"/>
          <w:lang w:eastAsia="lt-LT"/>
        </w:rPr>
        <w:t>o</w:t>
      </w:r>
      <w:r w:rsidR="008C401A">
        <w:rPr>
          <w:bCs/>
          <w:color w:val="000000"/>
          <w:sz w:val="24"/>
          <w:szCs w:val="24"/>
          <w:lang w:eastAsia="lt-LT"/>
        </w:rPr>
        <w:t xml:space="preserve"> pakeitimo įstatymas</w:t>
      </w:r>
      <w:r w:rsidR="004B5822">
        <w:rPr>
          <w:bCs/>
          <w:color w:val="000000"/>
          <w:sz w:val="24"/>
          <w:szCs w:val="24"/>
          <w:lang w:eastAsia="lt-LT"/>
        </w:rPr>
        <w:t xml:space="preserve"> (toliau –</w:t>
      </w:r>
      <w:r w:rsidR="00EB4BD5">
        <w:rPr>
          <w:bCs/>
          <w:color w:val="000000"/>
          <w:sz w:val="24"/>
          <w:szCs w:val="24"/>
          <w:lang w:eastAsia="lt-LT"/>
        </w:rPr>
        <w:t xml:space="preserve"> Įstatymas)</w:t>
      </w:r>
      <w:r w:rsidR="008C401A">
        <w:rPr>
          <w:bCs/>
          <w:color w:val="000000"/>
          <w:sz w:val="24"/>
          <w:szCs w:val="24"/>
          <w:lang w:eastAsia="lt-LT"/>
        </w:rPr>
        <w:t>.</w:t>
      </w:r>
    </w:p>
    <w:p w:rsidR="003A0F54" w:rsidRDefault="003A0F54" w:rsidP="003A0F54">
      <w:pPr>
        <w:ind w:left="30"/>
        <w:jc w:val="both"/>
        <w:rPr>
          <w:b/>
          <w:bCs/>
          <w:color w:val="000000"/>
          <w:sz w:val="24"/>
          <w:szCs w:val="24"/>
        </w:rPr>
      </w:pPr>
      <w:r w:rsidRPr="00BA71A9">
        <w:rPr>
          <w:color w:val="000000"/>
          <w:sz w:val="24"/>
          <w:szCs w:val="24"/>
        </w:rPr>
        <w:tab/>
      </w:r>
      <w:r w:rsidRPr="00BA71A9">
        <w:rPr>
          <w:b/>
          <w:bCs/>
          <w:color w:val="000000"/>
          <w:sz w:val="24"/>
          <w:szCs w:val="24"/>
        </w:rPr>
        <w:t>Projekto rengimo esmė ir tikslai.</w:t>
      </w:r>
    </w:p>
    <w:p w:rsidR="008C401A" w:rsidRDefault="00EB4BD5" w:rsidP="00EB4BD5">
      <w:pPr>
        <w:tabs>
          <w:tab w:val="left" w:pos="709"/>
        </w:tabs>
        <w:ind w:firstLine="720"/>
        <w:jc w:val="both"/>
        <w:rPr>
          <w:color w:val="000000"/>
          <w:sz w:val="24"/>
          <w:szCs w:val="24"/>
          <w:lang w:eastAsia="lt-LT"/>
        </w:rPr>
      </w:pPr>
      <w:r w:rsidRPr="004660D5">
        <w:rPr>
          <w:sz w:val="24"/>
          <w:szCs w:val="24"/>
        </w:rPr>
        <w:t xml:space="preserve">Šis </w:t>
      </w:r>
      <w:r>
        <w:rPr>
          <w:sz w:val="24"/>
          <w:szCs w:val="24"/>
        </w:rPr>
        <w:t xml:space="preserve">Panevėžio rajono </w:t>
      </w:r>
      <w:r w:rsidRPr="004660D5">
        <w:rPr>
          <w:sz w:val="24"/>
          <w:szCs w:val="24"/>
        </w:rPr>
        <w:t xml:space="preserve">savivaldybės tarybos sprendimo projektas teikiamas, siekiant </w:t>
      </w:r>
      <w:r>
        <w:rPr>
          <w:sz w:val="24"/>
          <w:szCs w:val="24"/>
        </w:rPr>
        <w:t>pakeisti Panevėžio rajono</w:t>
      </w:r>
      <w:r w:rsidRPr="00112107">
        <w:rPr>
          <w:sz w:val="24"/>
          <w:szCs w:val="24"/>
        </w:rPr>
        <w:t xml:space="preserve"> savivaldybės turto perdavimo panaudos pagrindais laikinai neatlygintinai valdyti ir naudotis</w:t>
      </w:r>
      <w:r>
        <w:rPr>
          <w:sz w:val="24"/>
          <w:szCs w:val="24"/>
        </w:rPr>
        <w:t xml:space="preserve"> tvarkos aprašą.</w:t>
      </w:r>
      <w:r w:rsidRPr="00EB4BD5">
        <w:rPr>
          <w:sz w:val="24"/>
          <w:szCs w:val="24"/>
        </w:rPr>
        <w:t xml:space="preserve"> </w:t>
      </w:r>
      <w:r w:rsidR="004B5822">
        <w:rPr>
          <w:sz w:val="24"/>
          <w:szCs w:val="24"/>
        </w:rPr>
        <w:t>Įsigaliojus</w:t>
      </w:r>
      <w:r w:rsidRPr="00A910E4">
        <w:rPr>
          <w:sz w:val="24"/>
          <w:szCs w:val="24"/>
        </w:rPr>
        <w:t xml:space="preserve"> Įstatymui buvo </w:t>
      </w:r>
      <w:r w:rsidR="004B5822">
        <w:rPr>
          <w:color w:val="000000"/>
          <w:sz w:val="24"/>
          <w:szCs w:val="24"/>
        </w:rPr>
        <w:t>atnaujinti</w:t>
      </w:r>
      <w:r>
        <w:rPr>
          <w:color w:val="000000"/>
          <w:sz w:val="24"/>
          <w:szCs w:val="24"/>
        </w:rPr>
        <w:t xml:space="preserve"> subjektų, galinčių gauti savivaldybės turtą panaudos pagrindais, sąrašai</w:t>
      </w:r>
      <w:r w:rsidR="004B5822">
        <w:rPr>
          <w:color w:val="000000"/>
          <w:sz w:val="24"/>
          <w:szCs w:val="24"/>
        </w:rPr>
        <w:t>, t. y.</w:t>
      </w:r>
      <w:r>
        <w:rPr>
          <w:sz w:val="24"/>
          <w:szCs w:val="24"/>
          <w:lang w:eastAsia="lt-LT"/>
        </w:rPr>
        <w:t xml:space="preserve"> viešosios įstaig</w:t>
      </w:r>
      <w:r w:rsidR="00611681">
        <w:rPr>
          <w:sz w:val="24"/>
          <w:szCs w:val="24"/>
          <w:lang w:eastAsia="lt-LT"/>
        </w:rPr>
        <w:t>o</w:t>
      </w:r>
      <w:r>
        <w:rPr>
          <w:sz w:val="24"/>
          <w:szCs w:val="24"/>
          <w:lang w:eastAsia="lt-LT"/>
        </w:rPr>
        <w:t>s – mokyklos</w:t>
      </w:r>
      <w:r w:rsidR="00463107">
        <w:rPr>
          <w:sz w:val="24"/>
          <w:szCs w:val="24"/>
          <w:lang w:eastAsia="lt-LT"/>
        </w:rPr>
        <w:t xml:space="preserve">, </w:t>
      </w:r>
      <w:r w:rsidR="00463107" w:rsidRPr="00235683">
        <w:rPr>
          <w:sz w:val="24"/>
          <w:szCs w:val="24"/>
        </w:rPr>
        <w:t>viešosios naudos nevyriausybinės organizacijos, teikiančios nemokamą kompleksinę pagalbą krizinį nėštumą išgyvenančioms moterims ir jų artimiesiems, arba viešosios naudos nevyriausybinės organizacijos, teikiančios nemokamą paliatyviąją pagalbą</w:t>
      </w:r>
      <w:r w:rsidR="00783F9A">
        <w:rPr>
          <w:sz w:val="24"/>
          <w:szCs w:val="24"/>
        </w:rPr>
        <w:t>,</w:t>
      </w:r>
      <w:r w:rsidR="00611681">
        <w:rPr>
          <w:color w:val="000000"/>
          <w:sz w:val="24"/>
          <w:szCs w:val="24"/>
        </w:rPr>
        <w:t xml:space="preserve"> ir </w:t>
      </w:r>
      <w:r w:rsidR="00611681">
        <w:rPr>
          <w:sz w:val="24"/>
          <w:szCs w:val="24"/>
          <w:lang w:eastAsia="lt-LT"/>
        </w:rPr>
        <w:t xml:space="preserve">regionų plėtros tarybos. </w:t>
      </w:r>
      <w:r w:rsidR="008C401A">
        <w:rPr>
          <w:sz w:val="24"/>
          <w:szCs w:val="24"/>
        </w:rPr>
        <w:t xml:space="preserve">Savivaldybės turto </w:t>
      </w:r>
      <w:r w:rsidR="008C401A" w:rsidRPr="00C229F5">
        <w:rPr>
          <w:rFonts w:cs="Arial"/>
          <w:sz w:val="24"/>
          <w:szCs w:val="24"/>
        </w:rPr>
        <w:t>perdavimo panaudos pagrindais laikinai neatlygintinai va</w:t>
      </w:r>
      <w:r w:rsidR="008C401A">
        <w:rPr>
          <w:rFonts w:cs="Arial"/>
          <w:sz w:val="24"/>
          <w:szCs w:val="24"/>
        </w:rPr>
        <w:t xml:space="preserve">ldyti ir naudotis </w:t>
      </w:r>
      <w:r w:rsidR="008C401A">
        <w:rPr>
          <w:sz w:val="24"/>
          <w:szCs w:val="24"/>
        </w:rPr>
        <w:t>tvarka atitiks Lietuvos Respublikos valstybės ir</w:t>
      </w:r>
      <w:r w:rsidR="008C401A">
        <w:rPr>
          <w:sz w:val="24"/>
          <w:szCs w:val="24"/>
          <w:lang w:eastAsia="lt-LT"/>
        </w:rPr>
        <w:t xml:space="preserve"> savivaldybių turto valdymo, naudojimo ir disponavimo juo įstatymo 1</w:t>
      </w:r>
      <w:r>
        <w:rPr>
          <w:sz w:val="24"/>
          <w:szCs w:val="24"/>
          <w:lang w:eastAsia="lt-LT"/>
        </w:rPr>
        <w:t>4</w:t>
      </w:r>
      <w:r w:rsidR="008C401A">
        <w:rPr>
          <w:sz w:val="24"/>
          <w:szCs w:val="24"/>
          <w:lang w:eastAsia="lt-LT"/>
        </w:rPr>
        <w:t xml:space="preserve"> straipsnio nuostatas, pakeistas 20</w:t>
      </w:r>
      <w:r>
        <w:rPr>
          <w:sz w:val="24"/>
          <w:szCs w:val="24"/>
          <w:lang w:eastAsia="lt-LT"/>
        </w:rPr>
        <w:t>20</w:t>
      </w:r>
      <w:r w:rsidR="008C401A">
        <w:rPr>
          <w:sz w:val="24"/>
          <w:szCs w:val="24"/>
          <w:lang w:eastAsia="lt-LT"/>
        </w:rPr>
        <w:t xml:space="preserve"> m. </w:t>
      </w:r>
      <w:r>
        <w:rPr>
          <w:sz w:val="24"/>
          <w:szCs w:val="24"/>
          <w:lang w:eastAsia="lt-LT"/>
        </w:rPr>
        <w:t>rugsėjo 24</w:t>
      </w:r>
      <w:r w:rsidR="008C401A">
        <w:rPr>
          <w:sz w:val="24"/>
          <w:szCs w:val="24"/>
          <w:lang w:eastAsia="lt-LT"/>
        </w:rPr>
        <w:t xml:space="preserve"> d. L</w:t>
      </w:r>
      <w:r w:rsidR="008C401A">
        <w:rPr>
          <w:sz w:val="24"/>
          <w:szCs w:val="24"/>
        </w:rPr>
        <w:t>ietuvos Respublikos valstybės ir</w:t>
      </w:r>
      <w:r w:rsidR="008C401A">
        <w:rPr>
          <w:sz w:val="24"/>
          <w:szCs w:val="24"/>
          <w:lang w:eastAsia="lt-LT"/>
        </w:rPr>
        <w:t xml:space="preserve"> savivaldybių turto valdymo, naudojimo ir disponavimo juo įstatymo Nr. VIII-729</w:t>
      </w:r>
      <w:r>
        <w:rPr>
          <w:sz w:val="24"/>
          <w:szCs w:val="24"/>
          <w:lang w:eastAsia="lt-LT"/>
        </w:rPr>
        <w:t xml:space="preserve"> 14</w:t>
      </w:r>
      <w:r w:rsidR="008C401A">
        <w:rPr>
          <w:bCs/>
          <w:color w:val="000000"/>
          <w:sz w:val="24"/>
          <w:szCs w:val="24"/>
          <w:lang w:eastAsia="lt-LT"/>
        </w:rPr>
        <w:t xml:space="preserve"> straipsni</w:t>
      </w:r>
      <w:r>
        <w:rPr>
          <w:bCs/>
          <w:color w:val="000000"/>
          <w:sz w:val="24"/>
          <w:szCs w:val="24"/>
          <w:lang w:eastAsia="lt-LT"/>
        </w:rPr>
        <w:t>o</w:t>
      </w:r>
      <w:r w:rsidR="008C401A">
        <w:rPr>
          <w:bCs/>
          <w:color w:val="000000"/>
          <w:sz w:val="24"/>
          <w:szCs w:val="24"/>
          <w:lang w:eastAsia="lt-LT"/>
        </w:rPr>
        <w:t xml:space="preserve"> pakeitimo</w:t>
      </w:r>
      <w:r w:rsidR="008C401A">
        <w:rPr>
          <w:sz w:val="24"/>
          <w:szCs w:val="24"/>
          <w:lang w:eastAsia="lt-LT"/>
        </w:rPr>
        <w:t xml:space="preserve"> įstatymu </w:t>
      </w:r>
      <w:r w:rsidR="00783F9A">
        <w:rPr>
          <w:sz w:val="24"/>
          <w:szCs w:val="24"/>
          <w:lang w:eastAsia="lt-LT"/>
        </w:rPr>
        <w:br/>
      </w:r>
      <w:r w:rsidR="008C401A">
        <w:rPr>
          <w:sz w:val="24"/>
          <w:szCs w:val="24"/>
          <w:lang w:eastAsia="lt-LT"/>
        </w:rPr>
        <w:t xml:space="preserve">Nr. </w:t>
      </w:r>
      <w:r w:rsidR="008C401A">
        <w:rPr>
          <w:color w:val="000000"/>
          <w:sz w:val="24"/>
          <w:szCs w:val="24"/>
          <w:lang w:eastAsia="lt-LT"/>
        </w:rPr>
        <w:t>XIII-</w:t>
      </w:r>
      <w:r>
        <w:rPr>
          <w:color w:val="000000"/>
          <w:sz w:val="24"/>
          <w:szCs w:val="24"/>
          <w:lang w:eastAsia="lt-LT"/>
        </w:rPr>
        <w:t>3295.</w:t>
      </w:r>
    </w:p>
    <w:p w:rsidR="003A0F54" w:rsidRDefault="003A0F54" w:rsidP="003A0F54">
      <w:pPr>
        <w:ind w:left="30"/>
        <w:jc w:val="both"/>
        <w:rPr>
          <w:b/>
          <w:bCs/>
          <w:sz w:val="24"/>
          <w:szCs w:val="24"/>
        </w:rPr>
      </w:pPr>
      <w:r w:rsidRPr="00BA71A9">
        <w:rPr>
          <w:color w:val="000000"/>
          <w:sz w:val="24"/>
          <w:szCs w:val="24"/>
        </w:rPr>
        <w:tab/>
      </w:r>
      <w:r w:rsidRPr="00BA71A9">
        <w:rPr>
          <w:b/>
          <w:bCs/>
          <w:spacing w:val="-1"/>
          <w:sz w:val="24"/>
          <w:szCs w:val="24"/>
        </w:rPr>
        <w:t>Kokių pozityvių rezultatų laukiama</w:t>
      </w:r>
      <w:r w:rsidRPr="00BA71A9">
        <w:rPr>
          <w:b/>
          <w:bCs/>
          <w:sz w:val="24"/>
          <w:szCs w:val="24"/>
        </w:rPr>
        <w:t>.</w:t>
      </w:r>
    </w:p>
    <w:p w:rsidR="003A0F54" w:rsidRPr="00BA71A9" w:rsidRDefault="00EB4BD5" w:rsidP="00EB4BD5">
      <w:pPr>
        <w:ind w:firstLine="720"/>
        <w:jc w:val="both"/>
        <w:rPr>
          <w:color w:val="000000"/>
          <w:spacing w:val="7"/>
          <w:sz w:val="24"/>
          <w:szCs w:val="24"/>
        </w:rPr>
      </w:pPr>
      <w:r>
        <w:rPr>
          <w:sz w:val="24"/>
          <w:szCs w:val="24"/>
        </w:rPr>
        <w:t>Savivaldybės tarybos sprendimu siekiama įgyvendinti Lietuvos Respublikos teisės aktus.</w:t>
      </w:r>
      <w:r w:rsidR="003A0F54" w:rsidRPr="00BA71A9">
        <w:rPr>
          <w:color w:val="000000"/>
          <w:spacing w:val="7"/>
          <w:sz w:val="24"/>
          <w:szCs w:val="24"/>
        </w:rPr>
        <w:t xml:space="preserve"> </w:t>
      </w:r>
    </w:p>
    <w:p w:rsidR="003A0F54" w:rsidRPr="00BA71A9" w:rsidRDefault="003A0F54" w:rsidP="003A0F54">
      <w:pPr>
        <w:ind w:right="30"/>
        <w:jc w:val="both"/>
        <w:rPr>
          <w:b/>
          <w:sz w:val="24"/>
          <w:szCs w:val="24"/>
        </w:rPr>
      </w:pPr>
      <w:r w:rsidRPr="00BA71A9">
        <w:rPr>
          <w:color w:val="000000"/>
          <w:spacing w:val="-3"/>
          <w:sz w:val="24"/>
          <w:szCs w:val="24"/>
        </w:rPr>
        <w:tab/>
      </w:r>
      <w:r w:rsidRPr="00BA71A9">
        <w:rPr>
          <w:b/>
          <w:sz w:val="24"/>
          <w:szCs w:val="24"/>
        </w:rPr>
        <w:t>Galimos neigiamos pasekmės priėmus projektą, kokių priemonių reikėtų imtis, kad tokių pasekmių būtų išvengta.</w:t>
      </w:r>
    </w:p>
    <w:p w:rsidR="003A0F54" w:rsidRPr="00BA71A9" w:rsidRDefault="003A0F54" w:rsidP="003A0F54">
      <w:pPr>
        <w:jc w:val="both"/>
        <w:rPr>
          <w:sz w:val="24"/>
          <w:szCs w:val="24"/>
        </w:rPr>
      </w:pPr>
      <w:r w:rsidRPr="00BA71A9">
        <w:rPr>
          <w:b/>
          <w:sz w:val="24"/>
          <w:szCs w:val="24"/>
        </w:rPr>
        <w:tab/>
      </w:r>
      <w:r w:rsidRPr="00BA71A9">
        <w:rPr>
          <w:sz w:val="24"/>
          <w:szCs w:val="24"/>
        </w:rPr>
        <w:t>Neigiamų pasekmių nenumatoma.</w:t>
      </w:r>
    </w:p>
    <w:p w:rsidR="003A0F54" w:rsidRPr="00BA71A9" w:rsidRDefault="003A0F54" w:rsidP="003A0F54">
      <w:pPr>
        <w:ind w:right="-30"/>
        <w:jc w:val="both"/>
        <w:rPr>
          <w:b/>
          <w:color w:val="000000"/>
          <w:sz w:val="24"/>
          <w:szCs w:val="24"/>
        </w:rPr>
      </w:pPr>
      <w:r w:rsidRPr="00BA71A9">
        <w:rPr>
          <w:b/>
          <w:color w:val="000000"/>
          <w:sz w:val="24"/>
          <w:szCs w:val="24"/>
        </w:rPr>
        <w:tab/>
        <w:t xml:space="preserve">Kokius galiojančius teisės aktus būtina pakeisti ar panaikinti, priėmus teikiamą projektą. </w:t>
      </w:r>
    </w:p>
    <w:p w:rsidR="003A0F54" w:rsidRPr="00BA71A9" w:rsidRDefault="003A0F54" w:rsidP="003A0F54">
      <w:pPr>
        <w:ind w:right="72"/>
        <w:jc w:val="both"/>
        <w:rPr>
          <w:sz w:val="24"/>
          <w:szCs w:val="24"/>
        </w:rPr>
      </w:pPr>
      <w:r w:rsidRPr="00BA71A9">
        <w:rPr>
          <w:sz w:val="24"/>
          <w:szCs w:val="24"/>
        </w:rPr>
        <w:tab/>
        <w:t>Nereikia.</w:t>
      </w:r>
    </w:p>
    <w:p w:rsidR="003A0F54" w:rsidRPr="00BA71A9" w:rsidRDefault="003A0F54" w:rsidP="003A0F54">
      <w:pPr>
        <w:jc w:val="both"/>
        <w:rPr>
          <w:b/>
          <w:sz w:val="24"/>
          <w:szCs w:val="24"/>
        </w:rPr>
      </w:pPr>
      <w:r w:rsidRPr="00BA71A9">
        <w:rPr>
          <w:sz w:val="24"/>
          <w:szCs w:val="24"/>
        </w:rPr>
        <w:tab/>
      </w:r>
      <w:r w:rsidRPr="00BA71A9">
        <w:rPr>
          <w:b/>
          <w:sz w:val="24"/>
          <w:szCs w:val="24"/>
        </w:rPr>
        <w:t>Reikiami paskaičiavimai, išlaidų sąmatos bei finansavimo šaltiniai, reikalingi sprendimui įgyvendinti.</w:t>
      </w:r>
    </w:p>
    <w:p w:rsidR="003A0F54" w:rsidRPr="00BA71A9" w:rsidRDefault="003A0F54" w:rsidP="003A0F54">
      <w:pPr>
        <w:jc w:val="both"/>
        <w:rPr>
          <w:sz w:val="24"/>
          <w:szCs w:val="24"/>
        </w:rPr>
      </w:pPr>
      <w:r w:rsidRPr="00BA71A9">
        <w:rPr>
          <w:sz w:val="24"/>
          <w:szCs w:val="24"/>
        </w:rPr>
        <w:tab/>
        <w:t>Sprendimo įgyvendinimui savivaldybės lėšos nereikalingos.</w:t>
      </w:r>
    </w:p>
    <w:p w:rsidR="003A0F54" w:rsidRPr="00BA71A9" w:rsidRDefault="003A0F54" w:rsidP="003A0F54">
      <w:pPr>
        <w:jc w:val="both"/>
        <w:rPr>
          <w:sz w:val="24"/>
          <w:szCs w:val="24"/>
        </w:rPr>
      </w:pPr>
    </w:p>
    <w:p w:rsidR="003A0F54" w:rsidRPr="00BA71A9" w:rsidRDefault="003A0F54" w:rsidP="003A0F54">
      <w:pPr>
        <w:jc w:val="both"/>
        <w:rPr>
          <w:sz w:val="24"/>
          <w:szCs w:val="24"/>
        </w:rPr>
      </w:pPr>
    </w:p>
    <w:p w:rsidR="003A0F54" w:rsidRPr="00BA71A9" w:rsidRDefault="003A0F54" w:rsidP="003A0F54">
      <w:pPr>
        <w:ind w:right="-1"/>
        <w:jc w:val="both"/>
        <w:rPr>
          <w:sz w:val="24"/>
          <w:szCs w:val="24"/>
        </w:rPr>
      </w:pPr>
      <w:r w:rsidRPr="00BA71A9">
        <w:rPr>
          <w:sz w:val="24"/>
          <w:szCs w:val="24"/>
        </w:rPr>
        <w:t>Vyr. specialistė</w:t>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t>Jadvyga Balčienė</w:t>
      </w:r>
    </w:p>
    <w:p w:rsidR="003A0F54" w:rsidRDefault="003A0F54" w:rsidP="003A0F54">
      <w:pPr>
        <w:jc w:val="center"/>
        <w:rPr>
          <w:sz w:val="24"/>
          <w:szCs w:val="24"/>
        </w:rPr>
      </w:pPr>
    </w:p>
    <w:sectPr w:rsidR="003A0F54" w:rsidSect="003A0F54">
      <w:headerReference w:type="default" r:id="rId11"/>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8A" w:rsidRDefault="0040118A">
      <w:r>
        <w:separator/>
      </w:r>
    </w:p>
  </w:endnote>
  <w:endnote w:type="continuationSeparator" w:id="0">
    <w:p w:rsidR="0040118A" w:rsidRDefault="0040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8A" w:rsidRDefault="0040118A">
      <w:r>
        <w:separator/>
      </w:r>
    </w:p>
  </w:footnote>
  <w:footnote w:type="continuationSeparator" w:id="0">
    <w:p w:rsidR="0040118A" w:rsidRDefault="0040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31846"/>
      <w:docPartObj>
        <w:docPartGallery w:val="Page Numbers (Top of Page)"/>
        <w:docPartUnique/>
      </w:docPartObj>
    </w:sdtPr>
    <w:sdtEndPr>
      <w:rPr>
        <w:noProof/>
        <w:sz w:val="24"/>
      </w:rPr>
    </w:sdtEndPr>
    <w:sdtContent>
      <w:p w:rsidR="001A0D9C" w:rsidRPr="009C0F60" w:rsidRDefault="0040118A">
        <w:pPr>
          <w:pStyle w:val="Antrats"/>
          <w:jc w:val="center"/>
          <w:rPr>
            <w:sz w:val="24"/>
          </w:rPr>
        </w:pPr>
      </w:p>
    </w:sdtContent>
  </w:sdt>
  <w:p w:rsidR="001A0D9C" w:rsidRDefault="001A0D9C" w:rsidP="009C0F60">
    <w:pPr>
      <w:pStyle w:val="Antrats"/>
      <w:tabs>
        <w:tab w:val="left" w:pos="3855"/>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041284"/>
      <w:docPartObj>
        <w:docPartGallery w:val="Page Numbers (Top of Page)"/>
        <w:docPartUnique/>
      </w:docPartObj>
    </w:sdtPr>
    <w:sdtEndPr>
      <w:rPr>
        <w:noProof/>
        <w:sz w:val="24"/>
      </w:rPr>
    </w:sdtEndPr>
    <w:sdtContent>
      <w:p w:rsidR="001A0D9C" w:rsidRDefault="001A0D9C">
        <w:pPr>
          <w:pStyle w:val="Antrats"/>
          <w:jc w:val="center"/>
        </w:pPr>
      </w:p>
      <w:p w:rsidR="001A0D9C" w:rsidRPr="009C0F60" w:rsidRDefault="001A0D9C">
        <w:pPr>
          <w:pStyle w:val="Antrats"/>
          <w:jc w:val="center"/>
          <w:rPr>
            <w:sz w:val="24"/>
          </w:rPr>
        </w:pPr>
        <w:r w:rsidRPr="009C0F60">
          <w:rPr>
            <w:sz w:val="24"/>
          </w:rPr>
          <w:fldChar w:fldCharType="begin"/>
        </w:r>
        <w:r w:rsidRPr="009C0F60">
          <w:rPr>
            <w:sz w:val="24"/>
          </w:rPr>
          <w:instrText xml:space="preserve"> PAGE   \* MERGEFORMAT </w:instrText>
        </w:r>
        <w:r w:rsidRPr="009C0F60">
          <w:rPr>
            <w:sz w:val="24"/>
          </w:rPr>
          <w:fldChar w:fldCharType="separate"/>
        </w:r>
        <w:r w:rsidR="000A22AC">
          <w:rPr>
            <w:noProof/>
            <w:sz w:val="24"/>
          </w:rPr>
          <w:t>2</w:t>
        </w:r>
        <w:r w:rsidRPr="009C0F60">
          <w:rPr>
            <w:noProof/>
            <w:sz w:val="24"/>
          </w:rPr>
          <w:fldChar w:fldCharType="end"/>
        </w:r>
      </w:p>
    </w:sdtContent>
  </w:sdt>
  <w:p w:rsidR="001A0D9C" w:rsidRDefault="001A0D9C" w:rsidP="009C0F60">
    <w:pPr>
      <w:pStyle w:val="Antrats"/>
      <w:tabs>
        <w:tab w:val="left" w:pos="38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96BF8"/>
    <w:rsid w:val="000A22AC"/>
    <w:rsid w:val="000A6408"/>
    <w:rsid w:val="000B1854"/>
    <w:rsid w:val="000D6459"/>
    <w:rsid w:val="000F16F5"/>
    <w:rsid w:val="000F2B54"/>
    <w:rsid w:val="00100A92"/>
    <w:rsid w:val="00180684"/>
    <w:rsid w:val="001A0D9C"/>
    <w:rsid w:val="001B76C4"/>
    <w:rsid w:val="001C0544"/>
    <w:rsid w:val="001C5A4F"/>
    <w:rsid w:val="001D1B84"/>
    <w:rsid w:val="001D7CFC"/>
    <w:rsid w:val="00204A06"/>
    <w:rsid w:val="0021000C"/>
    <w:rsid w:val="0021425A"/>
    <w:rsid w:val="00265370"/>
    <w:rsid w:val="00272148"/>
    <w:rsid w:val="00285279"/>
    <w:rsid w:val="00291C15"/>
    <w:rsid w:val="002A4460"/>
    <w:rsid w:val="002D1538"/>
    <w:rsid w:val="00304F17"/>
    <w:rsid w:val="0030527D"/>
    <w:rsid w:val="00321672"/>
    <w:rsid w:val="0035000E"/>
    <w:rsid w:val="0038184D"/>
    <w:rsid w:val="003A0F54"/>
    <w:rsid w:val="003A2D3A"/>
    <w:rsid w:val="003D023A"/>
    <w:rsid w:val="0040118A"/>
    <w:rsid w:val="004223BB"/>
    <w:rsid w:val="00424A96"/>
    <w:rsid w:val="004376C6"/>
    <w:rsid w:val="00463107"/>
    <w:rsid w:val="0046422A"/>
    <w:rsid w:val="004A6DE1"/>
    <w:rsid w:val="004B5822"/>
    <w:rsid w:val="004B5B64"/>
    <w:rsid w:val="004F1D85"/>
    <w:rsid w:val="0053712C"/>
    <w:rsid w:val="005D18BB"/>
    <w:rsid w:val="005E23A5"/>
    <w:rsid w:val="00611681"/>
    <w:rsid w:val="00646EFB"/>
    <w:rsid w:val="00657EED"/>
    <w:rsid w:val="00661252"/>
    <w:rsid w:val="006C79C6"/>
    <w:rsid w:val="006E6369"/>
    <w:rsid w:val="006F3EEA"/>
    <w:rsid w:val="007522B7"/>
    <w:rsid w:val="007543CA"/>
    <w:rsid w:val="00757108"/>
    <w:rsid w:val="00762040"/>
    <w:rsid w:val="0076335B"/>
    <w:rsid w:val="00763BB3"/>
    <w:rsid w:val="00783F9A"/>
    <w:rsid w:val="007A18A5"/>
    <w:rsid w:val="007A31C4"/>
    <w:rsid w:val="007F7A06"/>
    <w:rsid w:val="0084488F"/>
    <w:rsid w:val="008C401A"/>
    <w:rsid w:val="009122ED"/>
    <w:rsid w:val="00965019"/>
    <w:rsid w:val="00997F4F"/>
    <w:rsid w:val="009A45E5"/>
    <w:rsid w:val="009A713A"/>
    <w:rsid w:val="009A7696"/>
    <w:rsid w:val="009C0F60"/>
    <w:rsid w:val="009C5C36"/>
    <w:rsid w:val="009E2336"/>
    <w:rsid w:val="00A375E8"/>
    <w:rsid w:val="00A420E6"/>
    <w:rsid w:val="00A43C66"/>
    <w:rsid w:val="00A61D6D"/>
    <w:rsid w:val="00A667B6"/>
    <w:rsid w:val="00AB76C7"/>
    <w:rsid w:val="00AE79C6"/>
    <w:rsid w:val="00B41234"/>
    <w:rsid w:val="00B74855"/>
    <w:rsid w:val="00B8366C"/>
    <w:rsid w:val="00BC4CFC"/>
    <w:rsid w:val="00BC58B2"/>
    <w:rsid w:val="00BF44ED"/>
    <w:rsid w:val="00BF6D61"/>
    <w:rsid w:val="00C229F5"/>
    <w:rsid w:val="00C26E94"/>
    <w:rsid w:val="00C849E2"/>
    <w:rsid w:val="00D16CA0"/>
    <w:rsid w:val="00D218F0"/>
    <w:rsid w:val="00D316D1"/>
    <w:rsid w:val="00DA6301"/>
    <w:rsid w:val="00DD343E"/>
    <w:rsid w:val="00DE6846"/>
    <w:rsid w:val="00DE775D"/>
    <w:rsid w:val="00DF2C06"/>
    <w:rsid w:val="00E56612"/>
    <w:rsid w:val="00E5794D"/>
    <w:rsid w:val="00E73D80"/>
    <w:rsid w:val="00E770BE"/>
    <w:rsid w:val="00EB4BD5"/>
    <w:rsid w:val="00EE79AA"/>
    <w:rsid w:val="00EF53E4"/>
    <w:rsid w:val="00EF7A71"/>
    <w:rsid w:val="00F0708C"/>
    <w:rsid w:val="00F45F35"/>
    <w:rsid w:val="00F462C5"/>
    <w:rsid w:val="00F8145A"/>
    <w:rsid w:val="00F8215F"/>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HTMLiankstoformatuotas">
    <w:name w:val="HTML Preformatted"/>
    <w:basedOn w:val="prastasis"/>
    <w:link w:val="HTMLiankstoformatuotasDiagrama"/>
    <w:uiPriority w:val="99"/>
    <w:unhideWhenUsed/>
    <w:rsid w:val="003A0F54"/>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3A0F54"/>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B853-8335-4BA9-874E-843F6B4B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5807</Words>
  <Characters>3310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2020-10-16T07:04:00Z</cp:lastPrinted>
  <dcterms:created xsi:type="dcterms:W3CDTF">2020-10-16T08:56:00Z</dcterms:created>
  <dcterms:modified xsi:type="dcterms:W3CDTF">2020-10-19T13:42:00Z</dcterms:modified>
</cp:coreProperties>
</file>