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23C" w:rsidRPr="00993C36" w:rsidRDefault="007707AF" w:rsidP="000D6A13">
      <w:pPr>
        <w:pStyle w:val="Betarp"/>
        <w:jc w:val="center"/>
        <w:rPr>
          <w:rFonts w:ascii="Times New Roman" w:hAnsi="Times New Roman" w:cs="Times New Roman"/>
          <w:b/>
          <w:sz w:val="24"/>
          <w:szCs w:val="24"/>
        </w:rPr>
      </w:pPr>
      <w:r w:rsidRPr="00993C36">
        <w:rPr>
          <w:rFonts w:ascii="Times New Roman" w:hAnsi="Times New Roman" w:cs="Times New Roman"/>
          <w:b/>
          <w:sz w:val="24"/>
          <w:szCs w:val="24"/>
        </w:rPr>
        <w:t>PANEVĖŽIO RAJONO SAVIVALDYBĖS ADMINISTRACIJOS</w:t>
      </w:r>
      <w:r w:rsidR="000D6A13">
        <w:rPr>
          <w:rFonts w:ascii="Times New Roman" w:hAnsi="Times New Roman" w:cs="Times New Roman"/>
          <w:b/>
          <w:sz w:val="24"/>
          <w:szCs w:val="24"/>
        </w:rPr>
        <w:br/>
      </w:r>
      <w:r w:rsidR="00BB1D00" w:rsidRPr="00993C36">
        <w:rPr>
          <w:rFonts w:ascii="Times New Roman" w:hAnsi="Times New Roman" w:cs="Times New Roman"/>
          <w:b/>
          <w:sz w:val="24"/>
          <w:szCs w:val="24"/>
        </w:rPr>
        <w:t>ŠVIETIMO, KULTŪROS IR SPORTO SKYRIUS</w:t>
      </w:r>
    </w:p>
    <w:p w:rsidR="0013003B" w:rsidRPr="00993C36" w:rsidRDefault="0013003B" w:rsidP="00993C36">
      <w:pPr>
        <w:pStyle w:val="Betarp"/>
        <w:jc w:val="center"/>
        <w:rPr>
          <w:rFonts w:ascii="Times New Roman" w:hAnsi="Times New Roman" w:cs="Times New Roman"/>
          <w:sz w:val="24"/>
          <w:szCs w:val="24"/>
        </w:rPr>
      </w:pPr>
    </w:p>
    <w:p w:rsidR="00CE523C" w:rsidRPr="00993C36" w:rsidRDefault="00CE523C" w:rsidP="00993C36">
      <w:pPr>
        <w:pStyle w:val="Betarp"/>
        <w:rPr>
          <w:rFonts w:ascii="Times New Roman" w:hAnsi="Times New Roman" w:cs="Times New Roman"/>
          <w:sz w:val="24"/>
          <w:szCs w:val="24"/>
        </w:rPr>
      </w:pPr>
      <w:r w:rsidRPr="00993C36">
        <w:rPr>
          <w:rFonts w:ascii="Times New Roman" w:hAnsi="Times New Roman" w:cs="Times New Roman"/>
          <w:sz w:val="24"/>
          <w:szCs w:val="24"/>
        </w:rPr>
        <w:t>Panevėžio rajono savivaldybės tarybai</w:t>
      </w:r>
    </w:p>
    <w:p w:rsidR="00D80553" w:rsidRPr="00993C36" w:rsidRDefault="00D80553" w:rsidP="00993C36">
      <w:pPr>
        <w:pStyle w:val="Betarp"/>
        <w:jc w:val="center"/>
        <w:rPr>
          <w:rFonts w:ascii="Times New Roman" w:hAnsi="Times New Roman" w:cs="Times New Roman"/>
          <w:sz w:val="24"/>
          <w:szCs w:val="24"/>
        </w:rPr>
      </w:pPr>
    </w:p>
    <w:p w:rsidR="00537FCA" w:rsidRPr="00970BC8" w:rsidRDefault="00AB0CAC" w:rsidP="00993C36">
      <w:pPr>
        <w:pStyle w:val="Betarp"/>
        <w:jc w:val="center"/>
        <w:rPr>
          <w:rFonts w:ascii="Times New Roman" w:hAnsi="Times New Roman" w:cs="Times New Roman"/>
          <w:b/>
          <w:sz w:val="24"/>
          <w:szCs w:val="24"/>
        </w:rPr>
      </w:pPr>
      <w:r w:rsidRPr="00993C36">
        <w:rPr>
          <w:rFonts w:ascii="Times New Roman" w:eastAsia="Times New Roman" w:hAnsi="Times New Roman" w:cs="Times New Roman"/>
          <w:b/>
          <w:sz w:val="24"/>
          <w:szCs w:val="24"/>
          <w:lang w:eastAsia="lt-LT"/>
        </w:rPr>
        <w:t xml:space="preserve">AIŠKINAMASIS RAŠTAS </w:t>
      </w:r>
      <w:r w:rsidR="00AF179F" w:rsidRPr="00993C36">
        <w:rPr>
          <w:rFonts w:ascii="Times New Roman" w:eastAsia="Times New Roman" w:hAnsi="Times New Roman" w:cs="Times New Roman"/>
          <w:b/>
          <w:sz w:val="24"/>
          <w:szCs w:val="24"/>
          <w:lang w:eastAsia="lt-LT"/>
        </w:rPr>
        <w:t xml:space="preserve">DĖL </w:t>
      </w:r>
      <w:r w:rsidRPr="00993C36">
        <w:rPr>
          <w:rFonts w:ascii="Times New Roman" w:eastAsia="Times New Roman" w:hAnsi="Times New Roman" w:cs="Times New Roman"/>
          <w:b/>
          <w:sz w:val="24"/>
          <w:szCs w:val="24"/>
          <w:lang w:eastAsia="lt-LT"/>
        </w:rPr>
        <w:t xml:space="preserve">SPRENDIMO </w:t>
      </w:r>
      <w:r w:rsidR="001D381E" w:rsidRPr="00993C36">
        <w:rPr>
          <w:rFonts w:ascii="Times New Roman" w:eastAsia="Times New Roman" w:hAnsi="Times New Roman" w:cs="Times New Roman"/>
          <w:b/>
          <w:sz w:val="24"/>
          <w:szCs w:val="24"/>
          <w:lang w:eastAsia="lt-LT"/>
        </w:rPr>
        <w:t>„</w:t>
      </w:r>
      <w:r w:rsidR="00537FCA" w:rsidRPr="00993C36">
        <w:rPr>
          <w:rFonts w:ascii="Times New Roman" w:hAnsi="Times New Roman" w:cs="Times New Roman"/>
          <w:b/>
          <w:sz w:val="24"/>
          <w:szCs w:val="24"/>
        </w:rPr>
        <w:t xml:space="preserve">DĖL PANEVĖŽIO RAJONO </w:t>
      </w:r>
      <w:proofErr w:type="gramStart"/>
      <w:r w:rsidR="00537FCA" w:rsidRPr="00993C36">
        <w:rPr>
          <w:rFonts w:ascii="Times New Roman" w:hAnsi="Times New Roman" w:cs="Times New Roman"/>
          <w:b/>
          <w:sz w:val="24"/>
          <w:szCs w:val="24"/>
        </w:rPr>
        <w:t xml:space="preserve">SAVIVALDYBĖS </w:t>
      </w:r>
      <w:r w:rsidR="00537FCA" w:rsidRPr="00970BC8">
        <w:rPr>
          <w:rFonts w:ascii="Times New Roman" w:hAnsi="Times New Roman" w:cs="Times New Roman"/>
          <w:b/>
          <w:sz w:val="24"/>
          <w:szCs w:val="24"/>
        </w:rPr>
        <w:t>TARYBOS</w:t>
      </w:r>
      <w:proofErr w:type="gramEnd"/>
      <w:r w:rsidR="00537FCA" w:rsidRPr="00970BC8">
        <w:rPr>
          <w:rFonts w:ascii="Times New Roman" w:hAnsi="Times New Roman" w:cs="Times New Roman"/>
          <w:b/>
          <w:sz w:val="24"/>
          <w:szCs w:val="24"/>
        </w:rPr>
        <w:t xml:space="preserve"> </w:t>
      </w:r>
      <w:r w:rsidR="00970BC8" w:rsidRPr="00970BC8">
        <w:rPr>
          <w:rFonts w:ascii="Times New Roman" w:hAnsi="Times New Roman" w:cs="Times New Roman"/>
          <w:b/>
          <w:bCs/>
          <w:sz w:val="24"/>
          <w:szCs w:val="24"/>
        </w:rPr>
        <w:t>2019 M. SAUSIO 24 D. SPRENDIMO NR. T-15 „DĖL MOKINIŲ NEMOKAMO MAITINIMO MOKYKLOSE TVARKOS APRAŠO PATVIRTINIMO“</w:t>
      </w:r>
      <w:bookmarkStart w:id="0" w:name="_GoBack"/>
      <w:bookmarkEnd w:id="0"/>
      <w:r w:rsidR="00537FCA" w:rsidRPr="00970BC8">
        <w:rPr>
          <w:rFonts w:ascii="Times New Roman" w:hAnsi="Times New Roman" w:cs="Times New Roman"/>
          <w:b/>
          <w:sz w:val="24"/>
          <w:szCs w:val="24"/>
        </w:rPr>
        <w:t xml:space="preserve"> PAKEITIMO</w:t>
      </w:r>
    </w:p>
    <w:p w:rsidR="00537FCA" w:rsidRPr="00993C36" w:rsidRDefault="00537FCA" w:rsidP="00993C36">
      <w:pPr>
        <w:pStyle w:val="Betarp"/>
        <w:jc w:val="center"/>
        <w:rPr>
          <w:rFonts w:ascii="Times New Roman" w:hAnsi="Times New Roman" w:cs="Times New Roman"/>
          <w:sz w:val="24"/>
          <w:szCs w:val="24"/>
        </w:rPr>
      </w:pPr>
    </w:p>
    <w:p w:rsidR="00AB0CAC" w:rsidRPr="00993C36" w:rsidRDefault="007B2587" w:rsidP="00993C36">
      <w:pPr>
        <w:pStyle w:val="Betarp"/>
        <w:jc w:val="center"/>
        <w:rPr>
          <w:rFonts w:ascii="Times New Roman" w:eastAsia="Times New Roman" w:hAnsi="Times New Roman" w:cs="Times New Roman"/>
          <w:sz w:val="24"/>
          <w:szCs w:val="24"/>
          <w:lang w:eastAsia="lt-LT"/>
        </w:rPr>
      </w:pPr>
      <w:r w:rsidRPr="00993C36">
        <w:rPr>
          <w:rFonts w:ascii="Times New Roman" w:eastAsia="Times New Roman" w:hAnsi="Times New Roman" w:cs="Times New Roman"/>
          <w:sz w:val="24"/>
          <w:szCs w:val="24"/>
          <w:lang w:eastAsia="lt-LT"/>
        </w:rPr>
        <w:t>2020</w:t>
      </w:r>
      <w:r w:rsidR="00AB0CAC" w:rsidRPr="00993C36">
        <w:rPr>
          <w:rFonts w:ascii="Times New Roman" w:eastAsia="Times New Roman" w:hAnsi="Times New Roman" w:cs="Times New Roman"/>
          <w:sz w:val="24"/>
          <w:szCs w:val="24"/>
          <w:lang w:eastAsia="lt-LT"/>
        </w:rPr>
        <w:t xml:space="preserve"> m. </w:t>
      </w:r>
      <w:r w:rsidR="00637517" w:rsidRPr="00993C36">
        <w:rPr>
          <w:rFonts w:ascii="Times New Roman" w:eastAsia="Times New Roman" w:hAnsi="Times New Roman" w:cs="Times New Roman"/>
          <w:sz w:val="24"/>
          <w:szCs w:val="24"/>
          <w:lang w:eastAsia="lt-LT"/>
        </w:rPr>
        <w:t xml:space="preserve">rugsėjo </w:t>
      </w:r>
      <w:r w:rsidR="00FA0A5B" w:rsidRPr="00993C36">
        <w:rPr>
          <w:rFonts w:ascii="Times New Roman" w:eastAsia="Times New Roman" w:hAnsi="Times New Roman" w:cs="Times New Roman"/>
          <w:sz w:val="24"/>
          <w:szCs w:val="24"/>
          <w:lang w:eastAsia="lt-LT"/>
        </w:rPr>
        <w:t>7</w:t>
      </w:r>
      <w:r w:rsidR="00365E93" w:rsidRPr="00993C36">
        <w:rPr>
          <w:rFonts w:ascii="Times New Roman" w:eastAsia="Times New Roman" w:hAnsi="Times New Roman" w:cs="Times New Roman"/>
          <w:sz w:val="24"/>
          <w:szCs w:val="24"/>
          <w:lang w:eastAsia="lt-LT"/>
        </w:rPr>
        <w:t xml:space="preserve"> </w:t>
      </w:r>
      <w:r w:rsidR="00AB0CAC" w:rsidRPr="00993C36">
        <w:rPr>
          <w:rFonts w:ascii="Times New Roman" w:eastAsia="Times New Roman" w:hAnsi="Times New Roman" w:cs="Times New Roman"/>
          <w:sz w:val="24"/>
          <w:szCs w:val="24"/>
          <w:lang w:eastAsia="lt-LT"/>
        </w:rPr>
        <w:t>d.</w:t>
      </w:r>
    </w:p>
    <w:p w:rsidR="00AB0CAC" w:rsidRPr="00993C36" w:rsidRDefault="00BA2722" w:rsidP="00993C36">
      <w:pPr>
        <w:pStyle w:val="Betarp"/>
        <w:jc w:val="center"/>
        <w:rPr>
          <w:rFonts w:ascii="Times New Roman" w:eastAsia="Times New Roman" w:hAnsi="Times New Roman" w:cs="Times New Roman"/>
          <w:sz w:val="24"/>
          <w:szCs w:val="24"/>
          <w:lang w:eastAsia="lt-LT"/>
        </w:rPr>
      </w:pPr>
      <w:r w:rsidRPr="00993C36">
        <w:rPr>
          <w:rFonts w:ascii="Times New Roman" w:eastAsia="Times New Roman" w:hAnsi="Times New Roman" w:cs="Times New Roman"/>
          <w:sz w:val="24"/>
          <w:szCs w:val="24"/>
          <w:lang w:eastAsia="lt-LT"/>
        </w:rPr>
        <w:t>Panevėžys</w:t>
      </w:r>
    </w:p>
    <w:p w:rsidR="00AB0CAC" w:rsidRPr="00993C36" w:rsidRDefault="00AB0CAC" w:rsidP="00993C36">
      <w:pPr>
        <w:pStyle w:val="Betarp"/>
        <w:jc w:val="both"/>
        <w:rPr>
          <w:rFonts w:ascii="Times New Roman" w:eastAsia="Times New Roman" w:hAnsi="Times New Roman" w:cs="Times New Roman"/>
          <w:sz w:val="24"/>
          <w:szCs w:val="24"/>
          <w:lang w:eastAsia="lt-LT"/>
        </w:rPr>
      </w:pPr>
    </w:p>
    <w:p w:rsidR="00861193" w:rsidRDefault="0013003B" w:rsidP="00993C36">
      <w:pPr>
        <w:pStyle w:val="Betarp"/>
        <w:ind w:firstLine="1296"/>
        <w:jc w:val="both"/>
        <w:rPr>
          <w:rFonts w:ascii="Times New Roman" w:hAnsi="Times New Roman" w:cs="Times New Roman"/>
          <w:sz w:val="24"/>
          <w:szCs w:val="24"/>
        </w:rPr>
      </w:pPr>
      <w:r w:rsidRPr="00993C36">
        <w:rPr>
          <w:rFonts w:ascii="Times New Roman" w:hAnsi="Times New Roman" w:cs="Times New Roman"/>
          <w:b/>
          <w:sz w:val="24"/>
          <w:szCs w:val="24"/>
        </w:rPr>
        <w:t>Projekto r</w:t>
      </w:r>
      <w:r w:rsidR="00BD44B6" w:rsidRPr="00993C36">
        <w:rPr>
          <w:rFonts w:ascii="Times New Roman" w:hAnsi="Times New Roman" w:cs="Times New Roman"/>
          <w:b/>
          <w:sz w:val="24"/>
          <w:szCs w:val="24"/>
        </w:rPr>
        <w:t>engimą paskatinusios priežastys</w:t>
      </w:r>
      <w:r w:rsidR="00993C36">
        <w:rPr>
          <w:rFonts w:ascii="Times New Roman" w:hAnsi="Times New Roman" w:cs="Times New Roman"/>
          <w:sz w:val="24"/>
          <w:szCs w:val="24"/>
        </w:rPr>
        <w:t xml:space="preserve">. </w:t>
      </w:r>
    </w:p>
    <w:p w:rsidR="00993C36" w:rsidRDefault="00993C36" w:rsidP="00993C36">
      <w:pPr>
        <w:pStyle w:val="Betarp"/>
        <w:ind w:firstLine="1296"/>
        <w:jc w:val="both"/>
        <w:rPr>
          <w:rFonts w:ascii="Times New Roman" w:hAnsi="Times New Roman" w:cs="Times New Roman"/>
          <w:sz w:val="24"/>
          <w:szCs w:val="24"/>
        </w:rPr>
      </w:pPr>
      <w:r w:rsidRPr="00993C36">
        <w:rPr>
          <w:rFonts w:ascii="Times New Roman" w:hAnsi="Times New Roman" w:cs="Times New Roman"/>
          <w:sz w:val="24"/>
          <w:szCs w:val="24"/>
        </w:rPr>
        <w:t>Mokinių nemokamo maitinimo organizavimo ekstremaliosios situacijos, ekstremaliojo įvykio ir</w:t>
      </w:r>
      <w:r>
        <w:rPr>
          <w:rFonts w:ascii="Times New Roman" w:hAnsi="Times New Roman" w:cs="Times New Roman"/>
          <w:sz w:val="24"/>
          <w:szCs w:val="24"/>
        </w:rPr>
        <w:t xml:space="preserve"> (ar) karantino metu metodinės rekomendacijos, patvirtintos</w:t>
      </w:r>
      <w:r w:rsidRPr="00993C36">
        <w:rPr>
          <w:rFonts w:ascii="Times New Roman" w:hAnsi="Times New Roman" w:cs="Times New Roman"/>
          <w:sz w:val="24"/>
          <w:szCs w:val="24"/>
        </w:rPr>
        <w:t xml:space="preserve"> Lietuvos Respublikos socialinės apsaugos ir darbo ministerijos bei Lietuvos Respublikos švietimo, mokslo ir sporto ministerijos </w:t>
      </w:r>
      <w:r w:rsidR="000D6A13">
        <w:rPr>
          <w:rFonts w:ascii="Times New Roman" w:hAnsi="Times New Roman" w:cs="Times New Roman"/>
          <w:sz w:val="24"/>
          <w:szCs w:val="24"/>
        </w:rPr>
        <w:br/>
      </w:r>
      <w:r w:rsidRPr="00993C36">
        <w:rPr>
          <w:rFonts w:ascii="Times New Roman" w:hAnsi="Times New Roman" w:cs="Times New Roman"/>
          <w:sz w:val="24"/>
          <w:szCs w:val="24"/>
        </w:rPr>
        <w:t>2020-08-19 raštu Nr. (1.1.11</w:t>
      </w:r>
      <w:r>
        <w:rPr>
          <w:rFonts w:ascii="Times New Roman" w:hAnsi="Times New Roman" w:cs="Times New Roman"/>
          <w:sz w:val="24"/>
          <w:szCs w:val="24"/>
        </w:rPr>
        <w:t xml:space="preserve"> E-02) SD-4332, Nr. SR-3842.</w:t>
      </w:r>
    </w:p>
    <w:p w:rsidR="00993C36" w:rsidRPr="00993C36" w:rsidRDefault="00993C36" w:rsidP="00993C36">
      <w:pPr>
        <w:pStyle w:val="Betarp"/>
        <w:ind w:firstLine="1296"/>
        <w:jc w:val="both"/>
        <w:rPr>
          <w:rFonts w:ascii="Times New Roman" w:hAnsi="Times New Roman" w:cs="Times New Roman"/>
          <w:sz w:val="24"/>
          <w:szCs w:val="24"/>
        </w:rPr>
      </w:pPr>
      <w:r w:rsidRPr="00993C36">
        <w:rPr>
          <w:rFonts w:ascii="Times New Roman" w:eastAsia="Times New Roman" w:hAnsi="Times New Roman" w:cs="Times New Roman"/>
          <w:sz w:val="24"/>
          <w:szCs w:val="24"/>
          <w:lang w:eastAsia="lt-LT"/>
        </w:rPr>
        <w:t xml:space="preserve">Lietuvos Respublikos vietos savivaldos įstatymo </w:t>
      </w:r>
      <w:r w:rsidRPr="00993C36">
        <w:rPr>
          <w:rFonts w:ascii="Times New Roman" w:hAnsi="Times New Roman" w:cs="Times New Roman"/>
          <w:bCs/>
          <w:sz w:val="24"/>
          <w:szCs w:val="24"/>
        </w:rPr>
        <w:t>6 straipsn</w:t>
      </w:r>
      <w:bookmarkStart w:id="1" w:name="part_f9dc732ff0d147e1ab09fc58bc05d873"/>
      <w:bookmarkEnd w:id="1"/>
      <w:r w:rsidRPr="00993C36">
        <w:rPr>
          <w:rFonts w:ascii="Times New Roman" w:hAnsi="Times New Roman" w:cs="Times New Roman"/>
          <w:bCs/>
          <w:sz w:val="24"/>
          <w:szCs w:val="24"/>
        </w:rPr>
        <w:t xml:space="preserve">io 10 dalyje nurodyta </w:t>
      </w:r>
      <w:r w:rsidRPr="00993C36">
        <w:rPr>
          <w:rFonts w:ascii="Times New Roman" w:hAnsi="Times New Roman" w:cs="Times New Roman"/>
          <w:sz w:val="24"/>
          <w:szCs w:val="24"/>
        </w:rPr>
        <w:t>savarankiškoji savivaldybių funkcija:</w:t>
      </w:r>
      <w:bookmarkStart w:id="2" w:name="part_137984a04e0b443b8fe06c78f39507fe"/>
      <w:bookmarkStart w:id="3" w:name="part_43dabf4c37124ac29306d3f5dbaa2b46"/>
      <w:bookmarkStart w:id="4" w:name="part_9ce7d7d449d140b180bfe7b646efad26"/>
      <w:bookmarkStart w:id="5" w:name="part_e8ae12739c9844f4b0675e2511f7a43b"/>
      <w:bookmarkEnd w:id="2"/>
      <w:bookmarkEnd w:id="3"/>
      <w:bookmarkEnd w:id="4"/>
      <w:bookmarkEnd w:id="5"/>
      <w:r w:rsidRPr="00993C36">
        <w:rPr>
          <w:rFonts w:ascii="Times New Roman" w:hAnsi="Times New Roman" w:cs="Times New Roman"/>
          <w:sz w:val="24"/>
          <w:szCs w:val="24"/>
        </w:rPr>
        <w:t xml:space="preserve"> maitinimo paslaugų organizavimas teisės aktų nustatyta tvarka</w:t>
      </w:r>
      <w:r w:rsidRPr="00993C36">
        <w:rPr>
          <w:rFonts w:ascii="Times New Roman" w:hAnsi="Times New Roman" w:cs="Times New Roman"/>
          <w:bCs/>
          <w:sz w:val="24"/>
          <w:szCs w:val="24"/>
        </w:rPr>
        <w:t xml:space="preserve"> </w:t>
      </w:r>
      <w:r w:rsidRPr="00993C36">
        <w:rPr>
          <w:rFonts w:ascii="Times New Roman" w:hAnsi="Times New Roman" w:cs="Times New Roman"/>
          <w:sz w:val="24"/>
          <w:szCs w:val="24"/>
        </w:rPr>
        <w:t>švietimo įstaigose.</w:t>
      </w:r>
    </w:p>
    <w:p w:rsidR="00861193" w:rsidRDefault="007B2587" w:rsidP="00993C36">
      <w:pPr>
        <w:pStyle w:val="Betarp"/>
        <w:jc w:val="both"/>
        <w:rPr>
          <w:rFonts w:ascii="Times New Roman" w:hAnsi="Times New Roman" w:cs="Times New Roman"/>
          <w:b/>
          <w:sz w:val="24"/>
          <w:szCs w:val="24"/>
        </w:rPr>
      </w:pPr>
      <w:r w:rsidRPr="00993C36">
        <w:rPr>
          <w:rFonts w:ascii="Times New Roman" w:hAnsi="Times New Roman" w:cs="Times New Roman"/>
          <w:bCs/>
          <w:sz w:val="24"/>
          <w:szCs w:val="24"/>
          <w:lang w:eastAsia="lt-LT"/>
        </w:rPr>
        <w:tab/>
      </w:r>
      <w:r w:rsidR="00365E93" w:rsidRPr="00993C36">
        <w:rPr>
          <w:rFonts w:ascii="Times New Roman" w:hAnsi="Times New Roman" w:cs="Times New Roman"/>
          <w:b/>
          <w:bCs/>
          <w:sz w:val="24"/>
          <w:szCs w:val="24"/>
          <w:lang w:eastAsia="lt-LT"/>
        </w:rPr>
        <w:t xml:space="preserve">Sprendimo projekto </w:t>
      </w:r>
      <w:r w:rsidR="00AB0CAC" w:rsidRPr="00993C36">
        <w:rPr>
          <w:rFonts w:ascii="Times New Roman" w:hAnsi="Times New Roman" w:cs="Times New Roman"/>
          <w:b/>
          <w:bCs/>
          <w:sz w:val="24"/>
          <w:szCs w:val="24"/>
          <w:lang w:eastAsia="lt-LT"/>
        </w:rPr>
        <w:t>esmė</w:t>
      </w:r>
      <w:r w:rsidR="00BD44B6" w:rsidRPr="00993C36">
        <w:rPr>
          <w:rFonts w:ascii="Times New Roman" w:hAnsi="Times New Roman" w:cs="Times New Roman"/>
          <w:b/>
          <w:sz w:val="24"/>
          <w:szCs w:val="24"/>
        </w:rPr>
        <w:t xml:space="preserve"> ir tikslai</w:t>
      </w:r>
      <w:r w:rsidR="00993C36">
        <w:rPr>
          <w:rFonts w:ascii="Times New Roman" w:hAnsi="Times New Roman" w:cs="Times New Roman"/>
          <w:b/>
          <w:sz w:val="24"/>
          <w:szCs w:val="24"/>
        </w:rPr>
        <w:t xml:space="preserve">. </w:t>
      </w:r>
    </w:p>
    <w:p w:rsidR="00520B52" w:rsidRPr="00993C36" w:rsidRDefault="00797643" w:rsidP="00861193">
      <w:pPr>
        <w:pStyle w:val="Betarp"/>
        <w:ind w:firstLine="1296"/>
        <w:jc w:val="both"/>
        <w:rPr>
          <w:rFonts w:ascii="Times New Roman" w:hAnsi="Times New Roman" w:cs="Times New Roman"/>
          <w:sz w:val="24"/>
          <w:szCs w:val="24"/>
        </w:rPr>
      </w:pPr>
      <w:r w:rsidRPr="00993C36">
        <w:rPr>
          <w:rFonts w:ascii="Times New Roman" w:eastAsia="Times New Roman" w:hAnsi="Times New Roman" w:cs="Times New Roman"/>
          <w:sz w:val="24"/>
          <w:szCs w:val="24"/>
          <w:lang w:eastAsia="lt-LT"/>
        </w:rPr>
        <w:t>Siūloma</w:t>
      </w:r>
      <w:r w:rsidR="00EC3E87" w:rsidRPr="00993C36">
        <w:rPr>
          <w:rFonts w:ascii="Times New Roman" w:eastAsia="Times New Roman" w:hAnsi="Times New Roman" w:cs="Times New Roman"/>
          <w:sz w:val="24"/>
          <w:szCs w:val="24"/>
          <w:lang w:eastAsia="lt-LT"/>
        </w:rPr>
        <w:t xml:space="preserve"> papildyti </w:t>
      </w:r>
      <w:r w:rsidR="00520B52" w:rsidRPr="00993C36">
        <w:rPr>
          <w:rFonts w:ascii="Times New Roman" w:hAnsi="Times New Roman" w:cs="Times New Roman"/>
          <w:bCs/>
          <w:sz w:val="24"/>
          <w:szCs w:val="24"/>
        </w:rPr>
        <w:t xml:space="preserve">Mokinių nemokamo maitinimo mokyklose tvarkos aprašą, </w:t>
      </w:r>
      <w:r w:rsidR="00520B52" w:rsidRPr="00993C36">
        <w:rPr>
          <w:rFonts w:ascii="Times New Roman" w:hAnsi="Times New Roman" w:cs="Times New Roman"/>
          <w:sz w:val="24"/>
          <w:szCs w:val="24"/>
        </w:rPr>
        <w:t>patvirtintą Panevėžio rajono savivaldybės tarybos 2019 m. sausio</w:t>
      </w:r>
      <w:r w:rsidR="00993C36">
        <w:rPr>
          <w:rFonts w:ascii="Times New Roman" w:hAnsi="Times New Roman" w:cs="Times New Roman"/>
          <w:sz w:val="24"/>
          <w:szCs w:val="24"/>
        </w:rPr>
        <w:t xml:space="preserve"> 24 d. sprendimu Nr. T-15</w:t>
      </w:r>
      <w:r w:rsidR="00520B52" w:rsidRPr="00993C36">
        <w:rPr>
          <w:rFonts w:ascii="Times New Roman" w:hAnsi="Times New Roman" w:cs="Times New Roman"/>
          <w:sz w:val="24"/>
          <w:szCs w:val="24"/>
        </w:rPr>
        <w:t>, V skyriumi</w:t>
      </w:r>
      <w:r w:rsidR="00993C36">
        <w:rPr>
          <w:rFonts w:ascii="Times New Roman" w:hAnsi="Times New Roman" w:cs="Times New Roman"/>
          <w:sz w:val="24"/>
          <w:szCs w:val="24"/>
        </w:rPr>
        <w:t xml:space="preserve"> „M</w:t>
      </w:r>
      <w:r w:rsidR="00993C36" w:rsidRPr="00993C36">
        <w:rPr>
          <w:rFonts w:ascii="Times New Roman" w:hAnsi="Times New Roman" w:cs="Times New Roman"/>
          <w:sz w:val="24"/>
          <w:szCs w:val="24"/>
        </w:rPr>
        <w:t>okinių nemokamo maitinimo organizavimas ekstremaliosios situacijos, ekstremaliojo įvykio ir (ar) karantino metu</w:t>
      </w:r>
      <w:r w:rsidR="00993C36">
        <w:rPr>
          <w:rFonts w:ascii="Times New Roman" w:hAnsi="Times New Roman" w:cs="Times New Roman"/>
          <w:sz w:val="24"/>
          <w:szCs w:val="24"/>
        </w:rPr>
        <w:t>“</w:t>
      </w:r>
      <w:r w:rsidR="00993C36" w:rsidRPr="00993C36">
        <w:rPr>
          <w:rFonts w:ascii="Times New Roman" w:hAnsi="Times New Roman" w:cs="Times New Roman"/>
          <w:sz w:val="24"/>
          <w:szCs w:val="24"/>
        </w:rPr>
        <w:t>.</w:t>
      </w:r>
    </w:p>
    <w:p w:rsidR="00861193" w:rsidRDefault="00BD44B6" w:rsidP="00993C36">
      <w:pPr>
        <w:pStyle w:val="Betarp"/>
        <w:jc w:val="both"/>
        <w:rPr>
          <w:rFonts w:ascii="Times New Roman" w:hAnsi="Times New Roman" w:cs="Times New Roman"/>
          <w:b/>
          <w:sz w:val="24"/>
          <w:szCs w:val="24"/>
        </w:rPr>
      </w:pPr>
      <w:r w:rsidRPr="00993C36">
        <w:rPr>
          <w:rFonts w:ascii="Times New Roman" w:hAnsi="Times New Roman" w:cs="Times New Roman"/>
          <w:sz w:val="24"/>
          <w:szCs w:val="24"/>
          <w:lang w:eastAsia="lt-LT"/>
        </w:rPr>
        <w:tab/>
      </w:r>
      <w:r w:rsidR="0013003B" w:rsidRPr="00861193">
        <w:rPr>
          <w:rFonts w:ascii="Times New Roman" w:hAnsi="Times New Roman" w:cs="Times New Roman"/>
          <w:b/>
          <w:sz w:val="24"/>
          <w:szCs w:val="24"/>
          <w:lang w:eastAsia="lt-LT"/>
        </w:rPr>
        <w:t>K</w:t>
      </w:r>
      <w:r w:rsidR="0013003B" w:rsidRPr="00861193">
        <w:rPr>
          <w:rFonts w:ascii="Times New Roman" w:hAnsi="Times New Roman" w:cs="Times New Roman"/>
          <w:b/>
          <w:sz w:val="24"/>
          <w:szCs w:val="24"/>
        </w:rPr>
        <w:t>ok</w:t>
      </w:r>
      <w:r w:rsidRPr="00861193">
        <w:rPr>
          <w:rFonts w:ascii="Times New Roman" w:hAnsi="Times New Roman" w:cs="Times New Roman"/>
          <w:b/>
          <w:sz w:val="24"/>
          <w:szCs w:val="24"/>
        </w:rPr>
        <w:t>ių pozityvių rezultatų laukiama</w:t>
      </w:r>
      <w:r w:rsidR="00861193">
        <w:rPr>
          <w:rFonts w:ascii="Times New Roman" w:hAnsi="Times New Roman" w:cs="Times New Roman"/>
          <w:b/>
          <w:sz w:val="24"/>
          <w:szCs w:val="24"/>
        </w:rPr>
        <w:t>.</w:t>
      </w:r>
    </w:p>
    <w:p w:rsidR="006F08B4" w:rsidRPr="00861193" w:rsidRDefault="00520B52" w:rsidP="00861193">
      <w:pPr>
        <w:pStyle w:val="Betarp"/>
        <w:ind w:firstLine="1296"/>
        <w:jc w:val="both"/>
        <w:rPr>
          <w:rFonts w:ascii="Times New Roman" w:hAnsi="Times New Roman" w:cs="Times New Roman"/>
          <w:b/>
          <w:sz w:val="24"/>
          <w:szCs w:val="24"/>
        </w:rPr>
      </w:pPr>
      <w:r w:rsidRPr="00993C36">
        <w:rPr>
          <w:rFonts w:ascii="Times New Roman" w:hAnsi="Times New Roman" w:cs="Times New Roman"/>
          <w:sz w:val="24"/>
          <w:szCs w:val="24"/>
        </w:rPr>
        <w:t>Mokinių ir vaikų nemokamo maitinimo organizavimą ekstremaliosios situacijos, ekstremaliojo įvykio ir</w:t>
      </w:r>
      <w:r w:rsidR="00D112E5" w:rsidRPr="00993C36">
        <w:rPr>
          <w:rFonts w:ascii="Times New Roman" w:hAnsi="Times New Roman" w:cs="Times New Roman"/>
          <w:sz w:val="24"/>
          <w:szCs w:val="24"/>
        </w:rPr>
        <w:t xml:space="preserve"> (ar) karantino metu koordinuos</w:t>
      </w:r>
      <w:r w:rsidRPr="00993C36">
        <w:rPr>
          <w:rFonts w:ascii="Times New Roman" w:hAnsi="Times New Roman" w:cs="Times New Roman"/>
          <w:sz w:val="24"/>
          <w:szCs w:val="24"/>
        </w:rPr>
        <w:t xml:space="preserve"> Švietimo, kultūros ir sporto skyrius, Socialinės paramos skyrius, tarpinstitucinio bendradarbiavimo specialistas, seniūnijos, bendradarbiaudamas su mokyklų vadovais ir jų paskirtais asmenimis, atsakingais už nemokamo maitinimo mokykloje organizavimą ekstremaliosios situacijos, ekstremaliojo įvykio ir (ar) karantino metu, ir teik</w:t>
      </w:r>
      <w:r w:rsidR="00D112E5" w:rsidRPr="00993C36">
        <w:rPr>
          <w:rFonts w:ascii="Times New Roman" w:hAnsi="Times New Roman" w:cs="Times New Roman"/>
          <w:sz w:val="24"/>
          <w:szCs w:val="24"/>
        </w:rPr>
        <w:t>s</w:t>
      </w:r>
      <w:r w:rsidRPr="00993C36">
        <w:rPr>
          <w:rFonts w:ascii="Times New Roman" w:hAnsi="Times New Roman" w:cs="Times New Roman"/>
          <w:sz w:val="24"/>
          <w:szCs w:val="24"/>
        </w:rPr>
        <w:t xml:space="preserve"> jiems pagalbą.</w:t>
      </w:r>
    </w:p>
    <w:p w:rsidR="00861193" w:rsidRDefault="00BD44B6" w:rsidP="00993C36">
      <w:pPr>
        <w:pStyle w:val="Betarp"/>
        <w:jc w:val="both"/>
        <w:rPr>
          <w:rFonts w:ascii="Times New Roman" w:hAnsi="Times New Roman" w:cs="Times New Roman"/>
          <w:b/>
          <w:sz w:val="24"/>
          <w:szCs w:val="24"/>
        </w:rPr>
      </w:pPr>
      <w:r w:rsidRPr="00993C36">
        <w:rPr>
          <w:rFonts w:ascii="Times New Roman" w:hAnsi="Times New Roman" w:cs="Times New Roman"/>
          <w:bCs/>
          <w:sz w:val="24"/>
          <w:szCs w:val="24"/>
          <w:shd w:val="clear" w:color="auto" w:fill="FFFFFF"/>
          <w:lang w:eastAsia="lt-LT"/>
        </w:rPr>
        <w:tab/>
      </w:r>
      <w:r w:rsidR="0013003B" w:rsidRPr="00861193">
        <w:rPr>
          <w:rFonts w:ascii="Times New Roman" w:hAnsi="Times New Roman" w:cs="Times New Roman"/>
          <w:b/>
          <w:sz w:val="24"/>
          <w:szCs w:val="24"/>
        </w:rPr>
        <w:t>Galimos neigiamos pasekmės priėmus projektą, kokių priemonių reikėtų imtis, ka</w:t>
      </w:r>
      <w:r w:rsidRPr="00861193">
        <w:rPr>
          <w:rFonts w:ascii="Times New Roman" w:hAnsi="Times New Roman" w:cs="Times New Roman"/>
          <w:b/>
          <w:sz w:val="24"/>
          <w:szCs w:val="24"/>
        </w:rPr>
        <w:t>d tokių pasekmių būtų išvengta</w:t>
      </w:r>
      <w:r w:rsidR="00861193">
        <w:rPr>
          <w:rFonts w:ascii="Times New Roman" w:hAnsi="Times New Roman" w:cs="Times New Roman"/>
          <w:b/>
          <w:sz w:val="24"/>
          <w:szCs w:val="24"/>
        </w:rPr>
        <w:t xml:space="preserve">. </w:t>
      </w:r>
    </w:p>
    <w:p w:rsidR="0013003B" w:rsidRPr="00861193" w:rsidRDefault="0013003B" w:rsidP="00861193">
      <w:pPr>
        <w:pStyle w:val="Betarp"/>
        <w:ind w:firstLine="1296"/>
        <w:jc w:val="both"/>
        <w:rPr>
          <w:rFonts w:ascii="Times New Roman" w:hAnsi="Times New Roman" w:cs="Times New Roman"/>
          <w:b/>
          <w:sz w:val="24"/>
          <w:szCs w:val="24"/>
        </w:rPr>
      </w:pPr>
      <w:r w:rsidRPr="00993C36">
        <w:rPr>
          <w:rFonts w:ascii="Times New Roman" w:hAnsi="Times New Roman" w:cs="Times New Roman"/>
          <w:sz w:val="24"/>
          <w:szCs w:val="24"/>
        </w:rPr>
        <w:t xml:space="preserve">Nėra. </w:t>
      </w:r>
    </w:p>
    <w:p w:rsidR="00BD44B6" w:rsidRPr="00861193" w:rsidRDefault="00BD44B6" w:rsidP="00993C36">
      <w:pPr>
        <w:pStyle w:val="Betarp"/>
        <w:jc w:val="both"/>
        <w:rPr>
          <w:rFonts w:ascii="Times New Roman" w:hAnsi="Times New Roman" w:cs="Times New Roman"/>
          <w:b/>
          <w:color w:val="000000"/>
          <w:sz w:val="24"/>
          <w:szCs w:val="24"/>
        </w:rPr>
      </w:pPr>
      <w:r w:rsidRPr="00993C36">
        <w:rPr>
          <w:rFonts w:ascii="Times New Roman" w:eastAsia="Times New Roman" w:hAnsi="Times New Roman" w:cs="Times New Roman"/>
          <w:bCs/>
          <w:sz w:val="24"/>
          <w:szCs w:val="24"/>
          <w:shd w:val="clear" w:color="auto" w:fill="FFFFFF"/>
          <w:lang w:eastAsia="lt-LT"/>
        </w:rPr>
        <w:tab/>
      </w:r>
      <w:r w:rsidR="0013003B" w:rsidRPr="00861193">
        <w:rPr>
          <w:rFonts w:ascii="Times New Roman" w:hAnsi="Times New Roman" w:cs="Times New Roman"/>
          <w:b/>
          <w:color w:val="000000"/>
          <w:sz w:val="24"/>
          <w:szCs w:val="24"/>
        </w:rPr>
        <w:t>Kokius galiojančius teisės aktus būtina pakeisti ar panaiki</w:t>
      </w:r>
      <w:r w:rsidRPr="00861193">
        <w:rPr>
          <w:rFonts w:ascii="Times New Roman" w:hAnsi="Times New Roman" w:cs="Times New Roman"/>
          <w:b/>
          <w:color w:val="000000"/>
          <w:sz w:val="24"/>
          <w:szCs w:val="24"/>
        </w:rPr>
        <w:t>nti, priėmus teikiamą projektą</w:t>
      </w:r>
      <w:r w:rsidR="00861193">
        <w:rPr>
          <w:rFonts w:ascii="Times New Roman" w:hAnsi="Times New Roman" w:cs="Times New Roman"/>
          <w:b/>
          <w:color w:val="000000"/>
          <w:sz w:val="24"/>
          <w:szCs w:val="24"/>
        </w:rPr>
        <w:t>.</w:t>
      </w:r>
    </w:p>
    <w:p w:rsidR="00BD44B6" w:rsidRPr="00993C36" w:rsidRDefault="00BD44B6" w:rsidP="00993C36">
      <w:pPr>
        <w:pStyle w:val="Betarp"/>
        <w:jc w:val="both"/>
        <w:rPr>
          <w:rFonts w:ascii="Times New Roman" w:hAnsi="Times New Roman" w:cs="Times New Roman"/>
          <w:color w:val="000000"/>
          <w:sz w:val="24"/>
          <w:szCs w:val="24"/>
        </w:rPr>
      </w:pPr>
      <w:r w:rsidRPr="00993C36">
        <w:rPr>
          <w:rFonts w:ascii="Times New Roman" w:hAnsi="Times New Roman" w:cs="Times New Roman"/>
          <w:color w:val="000000"/>
          <w:sz w:val="24"/>
          <w:szCs w:val="24"/>
        </w:rPr>
        <w:tab/>
        <w:t>Nereikės keisti ar panaikinti teisės aktus.</w:t>
      </w:r>
    </w:p>
    <w:p w:rsidR="00BD44B6" w:rsidRPr="00861193" w:rsidRDefault="00BD44B6" w:rsidP="00993C36">
      <w:pPr>
        <w:pStyle w:val="Betarp"/>
        <w:jc w:val="both"/>
        <w:rPr>
          <w:rFonts w:ascii="Times New Roman" w:hAnsi="Times New Roman" w:cs="Times New Roman"/>
          <w:b/>
          <w:sz w:val="24"/>
          <w:szCs w:val="24"/>
        </w:rPr>
      </w:pPr>
      <w:r w:rsidRPr="00993C36">
        <w:rPr>
          <w:rFonts w:ascii="Times New Roman" w:hAnsi="Times New Roman" w:cs="Times New Roman"/>
          <w:bCs/>
          <w:sz w:val="24"/>
          <w:szCs w:val="24"/>
          <w:shd w:val="clear" w:color="auto" w:fill="FFFFFF"/>
          <w:lang w:eastAsia="lt-LT"/>
        </w:rPr>
        <w:tab/>
      </w:r>
      <w:r w:rsidR="0013003B" w:rsidRPr="00861193">
        <w:rPr>
          <w:rFonts w:ascii="Times New Roman" w:hAnsi="Times New Roman" w:cs="Times New Roman"/>
          <w:b/>
          <w:sz w:val="24"/>
          <w:szCs w:val="24"/>
        </w:rPr>
        <w:t>Reikiami paskaičiavimai, išlaidų sąmatos bei finansavimo šaltiniai, re</w:t>
      </w:r>
      <w:r w:rsidRPr="00861193">
        <w:rPr>
          <w:rFonts w:ascii="Times New Roman" w:hAnsi="Times New Roman" w:cs="Times New Roman"/>
          <w:b/>
          <w:sz w:val="24"/>
          <w:szCs w:val="24"/>
        </w:rPr>
        <w:t>ikalingi sprendimui įgyvendinti</w:t>
      </w:r>
    </w:p>
    <w:p w:rsidR="00311900" w:rsidRPr="00993C36" w:rsidRDefault="00311900" w:rsidP="00861193">
      <w:pPr>
        <w:pStyle w:val="Betarp"/>
        <w:ind w:firstLine="1296"/>
        <w:jc w:val="both"/>
        <w:rPr>
          <w:rFonts w:ascii="Times New Roman" w:hAnsi="Times New Roman" w:cs="Times New Roman"/>
          <w:sz w:val="24"/>
          <w:szCs w:val="24"/>
        </w:rPr>
      </w:pPr>
      <w:r w:rsidRPr="00993C36">
        <w:rPr>
          <w:rFonts w:ascii="Times New Roman" w:hAnsi="Times New Roman" w:cs="Times New Roman"/>
          <w:sz w:val="24"/>
          <w:szCs w:val="24"/>
        </w:rPr>
        <w:t xml:space="preserve">Papildomo finansavimo nereikės. </w:t>
      </w:r>
      <w:r w:rsidR="006F08B4" w:rsidRPr="00993C36">
        <w:rPr>
          <w:rFonts w:ascii="Times New Roman" w:hAnsi="Times New Roman" w:cs="Times New Roman"/>
          <w:sz w:val="24"/>
          <w:szCs w:val="24"/>
        </w:rPr>
        <w:t xml:space="preserve"> </w:t>
      </w:r>
    </w:p>
    <w:p w:rsidR="00AB0CAC" w:rsidRPr="00993C36" w:rsidRDefault="00311900" w:rsidP="00993C36">
      <w:pPr>
        <w:pStyle w:val="Betarp"/>
        <w:jc w:val="both"/>
        <w:rPr>
          <w:rFonts w:ascii="Times New Roman" w:hAnsi="Times New Roman" w:cs="Times New Roman"/>
          <w:sz w:val="24"/>
          <w:szCs w:val="24"/>
          <w:lang w:eastAsia="lt-LT"/>
        </w:rPr>
      </w:pPr>
      <w:r w:rsidRPr="00993C36">
        <w:rPr>
          <w:rFonts w:ascii="Times New Roman" w:hAnsi="Times New Roman" w:cs="Times New Roman"/>
          <w:bCs/>
          <w:sz w:val="24"/>
          <w:szCs w:val="24"/>
          <w:shd w:val="clear" w:color="auto" w:fill="FFFFFF"/>
          <w:lang w:eastAsia="lt-LT"/>
        </w:rPr>
        <w:tab/>
      </w:r>
    </w:p>
    <w:p w:rsidR="00311900" w:rsidRPr="00993C36" w:rsidRDefault="00311900" w:rsidP="00993C36">
      <w:pPr>
        <w:pStyle w:val="Betarp"/>
        <w:jc w:val="both"/>
        <w:rPr>
          <w:rFonts w:ascii="Times New Roman" w:eastAsia="Times New Roman" w:hAnsi="Times New Roman" w:cs="Times New Roman"/>
          <w:sz w:val="24"/>
          <w:szCs w:val="24"/>
          <w:lang w:eastAsia="lt-LT"/>
        </w:rPr>
      </w:pPr>
    </w:p>
    <w:p w:rsidR="00CE523C" w:rsidRPr="00993C36" w:rsidRDefault="00FA0A5B" w:rsidP="00993C36">
      <w:pPr>
        <w:pStyle w:val="Betarp"/>
        <w:jc w:val="both"/>
        <w:rPr>
          <w:rFonts w:ascii="Times New Roman" w:eastAsia="Times New Roman" w:hAnsi="Times New Roman" w:cs="Times New Roman"/>
          <w:sz w:val="24"/>
          <w:szCs w:val="24"/>
          <w:lang w:eastAsia="lt-LT"/>
        </w:rPr>
      </w:pPr>
      <w:r w:rsidRPr="00993C36">
        <w:rPr>
          <w:rFonts w:ascii="Times New Roman" w:eastAsia="Times New Roman" w:hAnsi="Times New Roman" w:cs="Times New Roman"/>
          <w:sz w:val="24"/>
          <w:szCs w:val="24"/>
          <w:lang w:eastAsia="lt-LT"/>
        </w:rPr>
        <w:t>V</w:t>
      </w:r>
      <w:r w:rsidR="00E53ECC" w:rsidRPr="00993C36">
        <w:rPr>
          <w:rFonts w:ascii="Times New Roman" w:eastAsia="Times New Roman" w:hAnsi="Times New Roman" w:cs="Times New Roman"/>
          <w:sz w:val="24"/>
          <w:szCs w:val="24"/>
          <w:lang w:eastAsia="lt-LT"/>
        </w:rPr>
        <w:t>yr. specialistė</w:t>
      </w:r>
      <w:r w:rsidR="00E53ECC" w:rsidRPr="00993C36">
        <w:rPr>
          <w:rFonts w:ascii="Times New Roman" w:eastAsia="Times New Roman" w:hAnsi="Times New Roman" w:cs="Times New Roman"/>
          <w:sz w:val="24"/>
          <w:szCs w:val="24"/>
          <w:lang w:eastAsia="lt-LT"/>
        </w:rPr>
        <w:tab/>
      </w:r>
      <w:r w:rsidR="00E53ECC" w:rsidRPr="00993C36">
        <w:rPr>
          <w:rFonts w:ascii="Times New Roman" w:eastAsia="Times New Roman" w:hAnsi="Times New Roman" w:cs="Times New Roman"/>
          <w:sz w:val="24"/>
          <w:szCs w:val="24"/>
          <w:lang w:eastAsia="lt-LT"/>
        </w:rPr>
        <w:tab/>
      </w:r>
      <w:r w:rsidRPr="00993C36">
        <w:rPr>
          <w:rFonts w:ascii="Times New Roman" w:eastAsia="Times New Roman" w:hAnsi="Times New Roman" w:cs="Times New Roman"/>
          <w:sz w:val="24"/>
          <w:szCs w:val="24"/>
          <w:lang w:eastAsia="lt-LT"/>
        </w:rPr>
        <w:tab/>
      </w:r>
      <w:r w:rsidRPr="00993C36">
        <w:rPr>
          <w:rFonts w:ascii="Times New Roman" w:eastAsia="Times New Roman" w:hAnsi="Times New Roman" w:cs="Times New Roman"/>
          <w:sz w:val="24"/>
          <w:szCs w:val="24"/>
          <w:lang w:eastAsia="lt-LT"/>
        </w:rPr>
        <w:tab/>
      </w:r>
      <w:r w:rsidR="00E53ECC" w:rsidRPr="00993C36">
        <w:rPr>
          <w:rFonts w:ascii="Times New Roman" w:eastAsia="Times New Roman" w:hAnsi="Times New Roman" w:cs="Times New Roman"/>
          <w:sz w:val="24"/>
          <w:szCs w:val="24"/>
          <w:lang w:eastAsia="lt-LT"/>
        </w:rPr>
        <w:t>Salvinija Motiej</w:t>
      </w:r>
      <w:r w:rsidR="00DB41DD" w:rsidRPr="00993C36">
        <w:rPr>
          <w:rFonts w:ascii="Times New Roman" w:eastAsia="Times New Roman" w:hAnsi="Times New Roman" w:cs="Times New Roman"/>
          <w:sz w:val="24"/>
          <w:szCs w:val="24"/>
          <w:lang w:eastAsia="lt-LT"/>
        </w:rPr>
        <w:t>auskienė</w:t>
      </w:r>
    </w:p>
    <w:p w:rsidR="00FB614E" w:rsidRDefault="00FB614E" w:rsidP="00E53ECC">
      <w:pPr>
        <w:tabs>
          <w:tab w:val="left" w:pos="0"/>
        </w:tabs>
        <w:spacing w:after="0" w:line="240" w:lineRule="auto"/>
        <w:jc w:val="both"/>
        <w:rPr>
          <w:rFonts w:ascii="Times New Roman" w:eastAsia="Times New Roman" w:hAnsi="Times New Roman" w:cs="Times New Roman"/>
          <w:sz w:val="24"/>
          <w:szCs w:val="24"/>
          <w:lang w:eastAsia="lt-LT"/>
        </w:rPr>
      </w:pPr>
    </w:p>
    <w:sectPr w:rsidR="00FB614E">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E3F" w:rsidRDefault="003E2E3F">
      <w:pPr>
        <w:spacing w:after="0" w:line="240" w:lineRule="auto"/>
      </w:pPr>
      <w:r>
        <w:separator/>
      </w:r>
    </w:p>
  </w:endnote>
  <w:endnote w:type="continuationSeparator" w:id="0">
    <w:p w:rsidR="003E2E3F" w:rsidRDefault="003E2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91F" w:rsidRPr="008F74DB" w:rsidRDefault="00FB614E"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E3F" w:rsidRDefault="003E2E3F">
      <w:pPr>
        <w:spacing w:after="0" w:line="240" w:lineRule="auto"/>
      </w:pPr>
      <w:r>
        <w:separator/>
      </w:r>
    </w:p>
  </w:footnote>
  <w:footnote w:type="continuationSeparator" w:id="0">
    <w:p w:rsidR="003E2E3F" w:rsidRDefault="003E2E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594D3549"/>
    <w:multiLevelType w:val="multilevel"/>
    <w:tmpl w:val="C838A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F26EF1"/>
    <w:multiLevelType w:val="hybridMultilevel"/>
    <w:tmpl w:val="8544102A"/>
    <w:lvl w:ilvl="0" w:tplc="0427000F">
      <w:start w:val="9"/>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7706F04"/>
    <w:multiLevelType w:val="multilevel"/>
    <w:tmpl w:val="9892A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475"/>
    <w:rsid w:val="00020AE1"/>
    <w:rsid w:val="000B5F9D"/>
    <w:rsid w:val="000D6A13"/>
    <w:rsid w:val="000F5992"/>
    <w:rsid w:val="0013003B"/>
    <w:rsid w:val="00130F4B"/>
    <w:rsid w:val="00183669"/>
    <w:rsid w:val="001D381E"/>
    <w:rsid w:val="001D769F"/>
    <w:rsid w:val="00255C16"/>
    <w:rsid w:val="002D7842"/>
    <w:rsid w:val="00311900"/>
    <w:rsid w:val="00350EF4"/>
    <w:rsid w:val="00365E93"/>
    <w:rsid w:val="003924E3"/>
    <w:rsid w:val="003D405F"/>
    <w:rsid w:val="003E2E3F"/>
    <w:rsid w:val="00491D92"/>
    <w:rsid w:val="00520B52"/>
    <w:rsid w:val="00537FCA"/>
    <w:rsid w:val="005F7E62"/>
    <w:rsid w:val="00620B1D"/>
    <w:rsid w:val="00637517"/>
    <w:rsid w:val="006C0DC8"/>
    <w:rsid w:val="006F08B4"/>
    <w:rsid w:val="007232CE"/>
    <w:rsid w:val="007707AF"/>
    <w:rsid w:val="00797643"/>
    <w:rsid w:val="007B2587"/>
    <w:rsid w:val="007B2906"/>
    <w:rsid w:val="007E3ACC"/>
    <w:rsid w:val="00861193"/>
    <w:rsid w:val="008D0DE0"/>
    <w:rsid w:val="009077EC"/>
    <w:rsid w:val="00914B79"/>
    <w:rsid w:val="00924C84"/>
    <w:rsid w:val="00970BC8"/>
    <w:rsid w:val="00993C36"/>
    <w:rsid w:val="009D5475"/>
    <w:rsid w:val="00A06A22"/>
    <w:rsid w:val="00A45711"/>
    <w:rsid w:val="00A565A8"/>
    <w:rsid w:val="00A568EA"/>
    <w:rsid w:val="00A717CB"/>
    <w:rsid w:val="00A941D1"/>
    <w:rsid w:val="00AB0CAC"/>
    <w:rsid w:val="00AF179F"/>
    <w:rsid w:val="00AF67ED"/>
    <w:rsid w:val="00B3307A"/>
    <w:rsid w:val="00B45C00"/>
    <w:rsid w:val="00B90AA1"/>
    <w:rsid w:val="00BA2722"/>
    <w:rsid w:val="00BB1D00"/>
    <w:rsid w:val="00BD44B6"/>
    <w:rsid w:val="00BD6204"/>
    <w:rsid w:val="00C710E2"/>
    <w:rsid w:val="00CC3A31"/>
    <w:rsid w:val="00CE523C"/>
    <w:rsid w:val="00D112E5"/>
    <w:rsid w:val="00D23F52"/>
    <w:rsid w:val="00D80553"/>
    <w:rsid w:val="00DB41DD"/>
    <w:rsid w:val="00DE1BE4"/>
    <w:rsid w:val="00DF6B43"/>
    <w:rsid w:val="00E53ECC"/>
    <w:rsid w:val="00E65AEB"/>
    <w:rsid w:val="00EA70BE"/>
    <w:rsid w:val="00EC3E87"/>
    <w:rsid w:val="00F87D06"/>
    <w:rsid w:val="00FA0A5B"/>
    <w:rsid w:val="00FB61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89F9D8-FE3D-4DFC-AF1F-62B6593F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D5475"/>
    <w:pPr>
      <w:spacing w:line="252"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9D5475"/>
    <w:rPr>
      <w:color w:val="0563C1" w:themeColor="hyperlink"/>
      <w:u w:val="single"/>
    </w:rPr>
  </w:style>
  <w:style w:type="paragraph" w:styleId="Debesliotekstas">
    <w:name w:val="Balloon Text"/>
    <w:basedOn w:val="prastasis"/>
    <w:link w:val="DebesliotekstasDiagrama"/>
    <w:uiPriority w:val="99"/>
    <w:semiHidden/>
    <w:unhideWhenUsed/>
    <w:rsid w:val="00BA272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2722"/>
    <w:rPr>
      <w:rFonts w:ascii="Segoe UI" w:hAnsi="Segoe UI" w:cs="Segoe UI"/>
      <w:sz w:val="18"/>
      <w:szCs w:val="18"/>
    </w:rPr>
  </w:style>
  <w:style w:type="character" w:customStyle="1" w:styleId="StrongEmphasis">
    <w:name w:val="Strong Emphasis"/>
    <w:rsid w:val="00DB41DD"/>
    <w:rPr>
      <w:b/>
      <w:bCs/>
    </w:rPr>
  </w:style>
  <w:style w:type="paragraph" w:customStyle="1" w:styleId="Default">
    <w:name w:val="Default"/>
    <w:rsid w:val="00AF179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otekstotrauka3">
    <w:name w:val="Body Text Indent 3"/>
    <w:basedOn w:val="Default"/>
    <w:next w:val="Default"/>
    <w:link w:val="Pagrindiniotekstotrauka3Diagrama"/>
    <w:rsid w:val="00AF179F"/>
    <w:rPr>
      <w:color w:val="auto"/>
    </w:rPr>
  </w:style>
  <w:style w:type="character" w:customStyle="1" w:styleId="Pagrindiniotekstotrauka3Diagrama">
    <w:name w:val="Pagrindinio teksto įtrauka 3 Diagrama"/>
    <w:basedOn w:val="Numatytasispastraiposriftas"/>
    <w:link w:val="Pagrindiniotekstotrauka3"/>
    <w:rsid w:val="00AF179F"/>
    <w:rPr>
      <w:rFonts w:ascii="Times New Roman" w:eastAsia="Times New Roman" w:hAnsi="Times New Roman" w:cs="Times New Roman"/>
      <w:sz w:val="24"/>
      <w:szCs w:val="24"/>
      <w:lang w:val="en-US"/>
    </w:rPr>
  </w:style>
  <w:style w:type="table" w:styleId="Lentelstinklelis">
    <w:name w:val="Table Grid"/>
    <w:basedOn w:val="prastojilentel"/>
    <w:uiPriority w:val="39"/>
    <w:rsid w:val="008D0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7B2587"/>
    <w:rPr>
      <w:b/>
      <w:bCs/>
    </w:rPr>
  </w:style>
  <w:style w:type="paragraph" w:styleId="prastasiniatinklio">
    <w:name w:val="Normal (Web)"/>
    <w:basedOn w:val="prastasis"/>
    <w:uiPriority w:val="99"/>
    <w:semiHidden/>
    <w:unhideWhenUsed/>
    <w:rsid w:val="007B258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unhideWhenUsed/>
    <w:rsid w:val="006F08B4"/>
    <w:pPr>
      <w:spacing w:after="120"/>
    </w:pPr>
  </w:style>
  <w:style w:type="character" w:customStyle="1" w:styleId="PagrindinistekstasDiagrama">
    <w:name w:val="Pagrindinis tekstas Diagrama"/>
    <w:basedOn w:val="Numatytasispastraiposriftas"/>
    <w:link w:val="Pagrindinistekstas"/>
    <w:uiPriority w:val="99"/>
    <w:rsid w:val="006F08B4"/>
  </w:style>
  <w:style w:type="paragraph" w:styleId="Betarp">
    <w:name w:val="No Spacing"/>
    <w:uiPriority w:val="1"/>
    <w:qFormat/>
    <w:rsid w:val="001D381E"/>
    <w:pPr>
      <w:spacing w:after="0" w:line="240" w:lineRule="auto"/>
    </w:pPr>
  </w:style>
  <w:style w:type="paragraph" w:styleId="Porat">
    <w:name w:val="footer"/>
    <w:basedOn w:val="prastasis"/>
    <w:link w:val="PoratDiagrama"/>
    <w:rsid w:val="00FB614E"/>
    <w:pPr>
      <w:tabs>
        <w:tab w:val="center" w:pos="4819"/>
        <w:tab w:val="right" w:pos="9638"/>
      </w:tabs>
      <w:spacing w:after="0" w:line="240" w:lineRule="auto"/>
    </w:pPr>
    <w:rPr>
      <w:rFonts w:ascii="Times New Roman" w:eastAsia="Times New Roman" w:hAnsi="Times New Roman" w:cs="Times New Roman"/>
      <w:sz w:val="24"/>
      <w:szCs w:val="20"/>
      <w:lang w:val="en-GB"/>
    </w:rPr>
  </w:style>
  <w:style w:type="character" w:customStyle="1" w:styleId="PoratDiagrama">
    <w:name w:val="Poraštė Diagrama"/>
    <w:basedOn w:val="Numatytasispastraiposriftas"/>
    <w:link w:val="Porat"/>
    <w:rsid w:val="00FB614E"/>
    <w:rPr>
      <w:rFonts w:ascii="Times New Roman" w:eastAsia="Times New Roman" w:hAnsi="Times New Roman" w:cs="Times New Roman"/>
      <w:sz w:val="24"/>
      <w:szCs w:val="20"/>
      <w:lang w:val="en-GB"/>
    </w:rPr>
  </w:style>
  <w:style w:type="paragraph" w:styleId="Antrats">
    <w:name w:val="header"/>
    <w:basedOn w:val="prastasis"/>
    <w:link w:val="AntratsDiagrama"/>
    <w:uiPriority w:val="99"/>
    <w:rsid w:val="00FB614E"/>
    <w:pPr>
      <w:tabs>
        <w:tab w:val="center" w:pos="4819"/>
        <w:tab w:val="right" w:pos="9638"/>
      </w:tabs>
      <w:spacing w:after="0" w:line="240" w:lineRule="auto"/>
    </w:pPr>
    <w:rPr>
      <w:rFonts w:ascii="Times New Roman" w:eastAsia="Times New Roman" w:hAnsi="Times New Roman" w:cs="Times New Roman"/>
      <w:sz w:val="24"/>
      <w:szCs w:val="20"/>
      <w:lang w:val="en-GB"/>
    </w:rPr>
  </w:style>
  <w:style w:type="character" w:customStyle="1" w:styleId="AntratsDiagrama">
    <w:name w:val="Antraštės Diagrama"/>
    <w:basedOn w:val="Numatytasispastraiposriftas"/>
    <w:link w:val="Antrats"/>
    <w:uiPriority w:val="99"/>
    <w:rsid w:val="00FB614E"/>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64470">
      <w:bodyDiv w:val="1"/>
      <w:marLeft w:val="0"/>
      <w:marRight w:val="0"/>
      <w:marTop w:val="0"/>
      <w:marBottom w:val="0"/>
      <w:divBdr>
        <w:top w:val="none" w:sz="0" w:space="0" w:color="auto"/>
        <w:left w:val="none" w:sz="0" w:space="0" w:color="auto"/>
        <w:bottom w:val="none" w:sz="0" w:space="0" w:color="auto"/>
        <w:right w:val="none" w:sz="0" w:space="0" w:color="auto"/>
      </w:divBdr>
    </w:div>
    <w:div w:id="464130321">
      <w:bodyDiv w:val="1"/>
      <w:marLeft w:val="0"/>
      <w:marRight w:val="0"/>
      <w:marTop w:val="0"/>
      <w:marBottom w:val="0"/>
      <w:divBdr>
        <w:top w:val="none" w:sz="0" w:space="0" w:color="auto"/>
        <w:left w:val="none" w:sz="0" w:space="0" w:color="auto"/>
        <w:bottom w:val="none" w:sz="0" w:space="0" w:color="auto"/>
        <w:right w:val="none" w:sz="0" w:space="0" w:color="auto"/>
      </w:divBdr>
    </w:div>
    <w:div w:id="1300501240">
      <w:bodyDiv w:val="1"/>
      <w:marLeft w:val="0"/>
      <w:marRight w:val="0"/>
      <w:marTop w:val="0"/>
      <w:marBottom w:val="0"/>
      <w:divBdr>
        <w:top w:val="none" w:sz="0" w:space="0" w:color="auto"/>
        <w:left w:val="none" w:sz="0" w:space="0" w:color="auto"/>
        <w:bottom w:val="none" w:sz="0" w:space="0" w:color="auto"/>
        <w:right w:val="none" w:sz="0" w:space="0" w:color="auto"/>
      </w:divBdr>
      <w:divsChild>
        <w:div w:id="919679528">
          <w:marLeft w:val="0"/>
          <w:marRight w:val="0"/>
          <w:marTop w:val="0"/>
          <w:marBottom w:val="0"/>
          <w:divBdr>
            <w:top w:val="none" w:sz="0" w:space="0" w:color="auto"/>
            <w:left w:val="none" w:sz="0" w:space="0" w:color="auto"/>
            <w:bottom w:val="none" w:sz="0" w:space="0" w:color="auto"/>
            <w:right w:val="none" w:sz="0" w:space="0" w:color="auto"/>
          </w:divBdr>
          <w:divsChild>
            <w:div w:id="1175995103">
              <w:marLeft w:val="0"/>
              <w:marRight w:val="0"/>
              <w:marTop w:val="0"/>
              <w:marBottom w:val="0"/>
              <w:divBdr>
                <w:top w:val="none" w:sz="0" w:space="0" w:color="auto"/>
                <w:left w:val="none" w:sz="0" w:space="0" w:color="auto"/>
                <w:bottom w:val="none" w:sz="0" w:space="0" w:color="auto"/>
                <w:right w:val="none" w:sz="0" w:space="0" w:color="auto"/>
              </w:divBdr>
            </w:div>
            <w:div w:id="1874805073">
              <w:marLeft w:val="0"/>
              <w:marRight w:val="0"/>
              <w:marTop w:val="0"/>
              <w:marBottom w:val="0"/>
              <w:divBdr>
                <w:top w:val="none" w:sz="0" w:space="0" w:color="auto"/>
                <w:left w:val="none" w:sz="0" w:space="0" w:color="auto"/>
                <w:bottom w:val="none" w:sz="0" w:space="0" w:color="auto"/>
                <w:right w:val="none" w:sz="0" w:space="0" w:color="auto"/>
              </w:divBdr>
            </w:div>
            <w:div w:id="1541866102">
              <w:marLeft w:val="0"/>
              <w:marRight w:val="0"/>
              <w:marTop w:val="0"/>
              <w:marBottom w:val="0"/>
              <w:divBdr>
                <w:top w:val="none" w:sz="0" w:space="0" w:color="auto"/>
                <w:left w:val="none" w:sz="0" w:space="0" w:color="auto"/>
                <w:bottom w:val="none" w:sz="0" w:space="0" w:color="auto"/>
                <w:right w:val="none" w:sz="0" w:space="0" w:color="auto"/>
              </w:divBdr>
            </w:div>
            <w:div w:id="2115203444">
              <w:marLeft w:val="0"/>
              <w:marRight w:val="0"/>
              <w:marTop w:val="0"/>
              <w:marBottom w:val="0"/>
              <w:divBdr>
                <w:top w:val="none" w:sz="0" w:space="0" w:color="auto"/>
                <w:left w:val="none" w:sz="0" w:space="0" w:color="auto"/>
                <w:bottom w:val="none" w:sz="0" w:space="0" w:color="auto"/>
                <w:right w:val="none" w:sz="0" w:space="0" w:color="auto"/>
              </w:divBdr>
            </w:div>
            <w:div w:id="141965861">
              <w:marLeft w:val="0"/>
              <w:marRight w:val="0"/>
              <w:marTop w:val="0"/>
              <w:marBottom w:val="0"/>
              <w:divBdr>
                <w:top w:val="none" w:sz="0" w:space="0" w:color="auto"/>
                <w:left w:val="none" w:sz="0" w:space="0" w:color="auto"/>
                <w:bottom w:val="none" w:sz="0" w:space="0" w:color="auto"/>
                <w:right w:val="none" w:sz="0" w:space="0" w:color="auto"/>
              </w:divBdr>
            </w:div>
            <w:div w:id="857036649">
              <w:marLeft w:val="0"/>
              <w:marRight w:val="0"/>
              <w:marTop w:val="0"/>
              <w:marBottom w:val="0"/>
              <w:divBdr>
                <w:top w:val="none" w:sz="0" w:space="0" w:color="auto"/>
                <w:left w:val="none" w:sz="0" w:space="0" w:color="auto"/>
                <w:bottom w:val="none" w:sz="0" w:space="0" w:color="auto"/>
                <w:right w:val="none" w:sz="0" w:space="0" w:color="auto"/>
              </w:divBdr>
            </w:div>
            <w:div w:id="111825043">
              <w:marLeft w:val="0"/>
              <w:marRight w:val="0"/>
              <w:marTop w:val="0"/>
              <w:marBottom w:val="0"/>
              <w:divBdr>
                <w:top w:val="none" w:sz="0" w:space="0" w:color="auto"/>
                <w:left w:val="none" w:sz="0" w:space="0" w:color="auto"/>
                <w:bottom w:val="none" w:sz="0" w:space="0" w:color="auto"/>
                <w:right w:val="none" w:sz="0" w:space="0" w:color="auto"/>
              </w:divBdr>
            </w:div>
            <w:div w:id="623195734">
              <w:marLeft w:val="0"/>
              <w:marRight w:val="0"/>
              <w:marTop w:val="0"/>
              <w:marBottom w:val="0"/>
              <w:divBdr>
                <w:top w:val="none" w:sz="0" w:space="0" w:color="auto"/>
                <w:left w:val="none" w:sz="0" w:space="0" w:color="auto"/>
                <w:bottom w:val="none" w:sz="0" w:space="0" w:color="auto"/>
                <w:right w:val="none" w:sz="0" w:space="0" w:color="auto"/>
              </w:divBdr>
            </w:div>
            <w:div w:id="678191110">
              <w:marLeft w:val="0"/>
              <w:marRight w:val="0"/>
              <w:marTop w:val="0"/>
              <w:marBottom w:val="0"/>
              <w:divBdr>
                <w:top w:val="none" w:sz="0" w:space="0" w:color="auto"/>
                <w:left w:val="none" w:sz="0" w:space="0" w:color="auto"/>
                <w:bottom w:val="none" w:sz="0" w:space="0" w:color="auto"/>
                <w:right w:val="none" w:sz="0" w:space="0" w:color="auto"/>
              </w:divBdr>
            </w:div>
            <w:div w:id="173049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03803">
      <w:bodyDiv w:val="1"/>
      <w:marLeft w:val="0"/>
      <w:marRight w:val="0"/>
      <w:marTop w:val="0"/>
      <w:marBottom w:val="0"/>
      <w:divBdr>
        <w:top w:val="none" w:sz="0" w:space="0" w:color="auto"/>
        <w:left w:val="none" w:sz="0" w:space="0" w:color="auto"/>
        <w:bottom w:val="none" w:sz="0" w:space="0" w:color="auto"/>
        <w:right w:val="none" w:sz="0" w:space="0" w:color="auto"/>
      </w:divBdr>
    </w:div>
    <w:div w:id="1465779591">
      <w:bodyDiv w:val="1"/>
      <w:marLeft w:val="0"/>
      <w:marRight w:val="0"/>
      <w:marTop w:val="0"/>
      <w:marBottom w:val="0"/>
      <w:divBdr>
        <w:top w:val="none" w:sz="0" w:space="0" w:color="auto"/>
        <w:left w:val="none" w:sz="0" w:space="0" w:color="auto"/>
        <w:bottom w:val="none" w:sz="0" w:space="0" w:color="auto"/>
        <w:right w:val="none" w:sz="0" w:space="0" w:color="auto"/>
      </w:divBdr>
    </w:div>
    <w:div w:id="201313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1414</Words>
  <Characters>806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Cipliene</dc:creator>
  <cp:keywords/>
  <dc:description/>
  <cp:lastModifiedBy>Salvinija Motiejauskiene</cp:lastModifiedBy>
  <cp:revision>4</cp:revision>
  <cp:lastPrinted>2018-10-17T07:18:00Z</cp:lastPrinted>
  <dcterms:created xsi:type="dcterms:W3CDTF">2020-09-10T12:39:00Z</dcterms:created>
  <dcterms:modified xsi:type="dcterms:W3CDTF">2020-09-16T13:24:00Z</dcterms:modified>
</cp:coreProperties>
</file>