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53" w:rsidRDefault="00ED0B53" w:rsidP="00ED0B53">
      <w:pPr>
        <w:ind w:leftChars="0" w:left="4320" w:firstLineChars="0" w:firstLine="720"/>
        <w:rPr>
          <w:bCs/>
          <w:sz w:val="24"/>
          <w:szCs w:val="24"/>
          <w:lang w:eastAsia="en-US"/>
        </w:rPr>
      </w:pPr>
      <w:r>
        <w:rPr>
          <w:bCs/>
          <w:sz w:val="24"/>
          <w:szCs w:val="24"/>
        </w:rPr>
        <w:t>PRITARTA</w:t>
      </w:r>
    </w:p>
    <w:p w:rsidR="00ED0B53" w:rsidRDefault="00ED0B53" w:rsidP="00ED0B53">
      <w:pPr>
        <w:ind w:leftChars="0" w:left="4320" w:firstLineChars="0" w:firstLine="720"/>
        <w:rPr>
          <w:bCs/>
          <w:sz w:val="24"/>
          <w:szCs w:val="24"/>
        </w:rPr>
      </w:pPr>
      <w:r>
        <w:rPr>
          <w:bCs/>
          <w:sz w:val="24"/>
          <w:szCs w:val="24"/>
        </w:rPr>
        <w:t>Panevėžio rajono savivaldybės tarybos</w:t>
      </w:r>
    </w:p>
    <w:p w:rsidR="00ED0B53" w:rsidRDefault="00ED0B53" w:rsidP="00ED0B53">
      <w:pPr>
        <w:ind w:leftChars="0" w:left="4320" w:firstLineChars="0" w:firstLine="720"/>
        <w:rPr>
          <w:sz w:val="24"/>
          <w:szCs w:val="24"/>
        </w:rPr>
      </w:pPr>
      <w:r>
        <w:rPr>
          <w:bCs/>
          <w:sz w:val="24"/>
          <w:szCs w:val="24"/>
        </w:rPr>
        <w:t>2020 m. gegužės 28 d. sprendimu Nr.</w:t>
      </w:r>
      <w:r>
        <w:rPr>
          <w:sz w:val="24"/>
        </w:rPr>
        <w:t xml:space="preserve"> T-</w:t>
      </w:r>
    </w:p>
    <w:p w:rsidR="00ED0B53" w:rsidRPr="00ED0B53" w:rsidRDefault="00ED0B53" w:rsidP="005E0749">
      <w:pPr>
        <w:pStyle w:val="Normal1"/>
        <w:rPr>
          <w:sz w:val="24"/>
          <w:szCs w:val="24"/>
        </w:rPr>
      </w:pPr>
    </w:p>
    <w:p w:rsidR="001D2C6F" w:rsidRPr="00A04FC5" w:rsidRDefault="00211A81" w:rsidP="0042644A">
      <w:pPr>
        <w:pStyle w:val="Normal1"/>
        <w:jc w:val="center"/>
        <w:rPr>
          <w:b/>
          <w:sz w:val="24"/>
          <w:szCs w:val="24"/>
        </w:rPr>
      </w:pPr>
      <w:r w:rsidRPr="00A04FC5">
        <w:rPr>
          <w:b/>
          <w:sz w:val="24"/>
          <w:szCs w:val="24"/>
        </w:rPr>
        <w:t>PANEVĖŽIO R. PAŽAGIENIŲ MOKYKL</w:t>
      </w:r>
      <w:r w:rsidR="002C1256">
        <w:rPr>
          <w:b/>
          <w:sz w:val="24"/>
          <w:szCs w:val="24"/>
        </w:rPr>
        <w:t>OS</w:t>
      </w:r>
      <w:r w:rsidRPr="00A04FC5">
        <w:rPr>
          <w:b/>
          <w:sz w:val="24"/>
          <w:szCs w:val="24"/>
        </w:rPr>
        <w:t>-DARŽELI</w:t>
      </w:r>
      <w:r w:rsidR="002C1256">
        <w:rPr>
          <w:b/>
          <w:sz w:val="24"/>
          <w:szCs w:val="24"/>
        </w:rPr>
        <w:t xml:space="preserve">O </w:t>
      </w:r>
      <w:r w:rsidR="002C1256">
        <w:rPr>
          <w:b/>
          <w:sz w:val="24"/>
          <w:szCs w:val="24"/>
        </w:rPr>
        <w:br/>
      </w:r>
      <w:r w:rsidRPr="00A04FC5">
        <w:rPr>
          <w:b/>
          <w:sz w:val="24"/>
          <w:szCs w:val="24"/>
        </w:rPr>
        <w:t>2019 METŲ VEIKLOS ATASKAITA</w:t>
      </w:r>
    </w:p>
    <w:p w:rsidR="00885750" w:rsidRPr="00A04FC5" w:rsidRDefault="00885750">
      <w:pPr>
        <w:pStyle w:val="Normal1"/>
        <w:rPr>
          <w:sz w:val="24"/>
          <w:szCs w:val="24"/>
        </w:rPr>
      </w:pPr>
    </w:p>
    <w:p w:rsidR="00111920" w:rsidRPr="00A04FC5" w:rsidRDefault="00211A81">
      <w:pPr>
        <w:pStyle w:val="Normal1"/>
        <w:jc w:val="center"/>
        <w:rPr>
          <w:b/>
          <w:sz w:val="24"/>
          <w:szCs w:val="24"/>
        </w:rPr>
      </w:pPr>
      <w:r w:rsidRPr="00A04FC5">
        <w:rPr>
          <w:b/>
          <w:sz w:val="24"/>
          <w:szCs w:val="24"/>
        </w:rPr>
        <w:t>I</w:t>
      </w:r>
      <w:r w:rsidR="00111920" w:rsidRPr="00A04FC5">
        <w:rPr>
          <w:b/>
          <w:sz w:val="24"/>
          <w:szCs w:val="24"/>
        </w:rPr>
        <w:t xml:space="preserve"> SKYRIUS</w:t>
      </w:r>
    </w:p>
    <w:p w:rsidR="00885750" w:rsidRPr="005E0749" w:rsidRDefault="00211A81" w:rsidP="005E0749">
      <w:pPr>
        <w:pStyle w:val="Normal1"/>
        <w:jc w:val="center"/>
        <w:rPr>
          <w:sz w:val="24"/>
          <w:szCs w:val="24"/>
        </w:rPr>
      </w:pPr>
      <w:r w:rsidRPr="00A04FC5">
        <w:rPr>
          <w:b/>
          <w:sz w:val="24"/>
          <w:szCs w:val="24"/>
        </w:rPr>
        <w:t xml:space="preserve">BENDRA INFORMACIJA APIE MOKYKLĄ </w:t>
      </w:r>
    </w:p>
    <w:p w:rsidR="005C1E5F" w:rsidRDefault="005C1E5F" w:rsidP="00F14236">
      <w:pPr>
        <w:pStyle w:val="Normal1"/>
        <w:pBdr>
          <w:top w:val="nil"/>
          <w:left w:val="nil"/>
          <w:bottom w:val="nil"/>
          <w:right w:val="nil"/>
          <w:between w:val="nil"/>
        </w:pBdr>
        <w:ind w:firstLine="851"/>
        <w:jc w:val="both"/>
        <w:rPr>
          <w:color w:val="000000"/>
          <w:sz w:val="24"/>
          <w:szCs w:val="24"/>
        </w:rPr>
      </w:pPr>
      <w:bookmarkStart w:id="0" w:name="_heading=h.gjdgxs" w:colFirst="0" w:colLast="0"/>
      <w:bookmarkEnd w:id="0"/>
    </w:p>
    <w:p w:rsidR="001D2C6F" w:rsidRPr="00A04FC5" w:rsidRDefault="00211A81" w:rsidP="00F14236">
      <w:pPr>
        <w:pStyle w:val="Normal1"/>
        <w:pBdr>
          <w:top w:val="nil"/>
          <w:left w:val="nil"/>
          <w:bottom w:val="nil"/>
          <w:right w:val="nil"/>
          <w:between w:val="nil"/>
        </w:pBdr>
        <w:ind w:firstLine="851"/>
        <w:jc w:val="both"/>
        <w:rPr>
          <w:color w:val="000000"/>
          <w:sz w:val="24"/>
          <w:szCs w:val="24"/>
        </w:rPr>
      </w:pPr>
      <w:r w:rsidRPr="00A04FC5">
        <w:rPr>
          <w:color w:val="000000"/>
          <w:sz w:val="24"/>
          <w:szCs w:val="24"/>
        </w:rPr>
        <w:t>1.1. Mokyklos kontekstinė aplinka (geografinės, kultūrinės, demografinės, ekonominės ir kt. situacijos įtaka mokyklos veiklai).</w:t>
      </w:r>
    </w:p>
    <w:p w:rsidR="00F14236" w:rsidRPr="00A04FC5" w:rsidRDefault="00211A81" w:rsidP="00F14236">
      <w:pPr>
        <w:pStyle w:val="Normal1"/>
        <w:pBdr>
          <w:top w:val="nil"/>
          <w:left w:val="nil"/>
          <w:bottom w:val="nil"/>
          <w:right w:val="nil"/>
          <w:between w:val="nil"/>
        </w:pBdr>
        <w:ind w:firstLine="851"/>
        <w:jc w:val="both"/>
        <w:rPr>
          <w:color w:val="000000"/>
          <w:sz w:val="24"/>
          <w:szCs w:val="24"/>
        </w:rPr>
      </w:pPr>
      <w:r w:rsidRPr="00A04FC5">
        <w:rPr>
          <w:color w:val="000000"/>
          <w:sz w:val="24"/>
          <w:szCs w:val="24"/>
        </w:rPr>
        <w:t>Mokykla-darželis įsikūr</w:t>
      </w:r>
      <w:r w:rsidR="00632638" w:rsidRPr="00A04FC5">
        <w:rPr>
          <w:color w:val="000000"/>
          <w:sz w:val="24"/>
          <w:szCs w:val="24"/>
        </w:rPr>
        <w:t>ęs</w:t>
      </w:r>
      <w:r w:rsidRPr="00A04FC5">
        <w:rPr>
          <w:color w:val="000000"/>
          <w:sz w:val="24"/>
          <w:szCs w:val="24"/>
        </w:rPr>
        <w:t xml:space="preserve"> Pažagienių kaime, ties Panevėžio miesto riba. Šią įstaigą savo vaikams renkasi tėvai (globėjai, rūpintojai) iš aplinkinių gyvenviečių bei Panevėžio miesto</w:t>
      </w:r>
      <w:r w:rsidR="00EC2328" w:rsidRPr="00A04FC5">
        <w:rPr>
          <w:color w:val="000000"/>
          <w:sz w:val="24"/>
          <w:szCs w:val="24"/>
        </w:rPr>
        <w:t xml:space="preserve">. Pasirinkimą lemia ugdymo </w:t>
      </w:r>
      <w:r w:rsidR="0096578C" w:rsidRPr="00A04FC5">
        <w:rPr>
          <w:color w:val="000000"/>
          <w:sz w:val="24"/>
          <w:szCs w:val="24"/>
        </w:rPr>
        <w:t>kokybė,</w:t>
      </w:r>
      <w:r w:rsidR="00632638" w:rsidRPr="00A04FC5">
        <w:rPr>
          <w:color w:val="000000"/>
          <w:sz w:val="24"/>
          <w:szCs w:val="24"/>
        </w:rPr>
        <w:t xml:space="preserve"> </w:t>
      </w:r>
      <w:r w:rsidR="00EC2328" w:rsidRPr="00A04FC5">
        <w:rPr>
          <w:color w:val="000000"/>
          <w:sz w:val="24"/>
          <w:szCs w:val="24"/>
        </w:rPr>
        <w:t>personalizavimas, patogum</w:t>
      </w:r>
      <w:r w:rsidR="00632638" w:rsidRPr="00A04FC5">
        <w:rPr>
          <w:color w:val="000000"/>
          <w:sz w:val="24"/>
          <w:szCs w:val="24"/>
        </w:rPr>
        <w:t>as</w:t>
      </w:r>
      <w:r w:rsidR="00EC2328" w:rsidRPr="00A04FC5">
        <w:rPr>
          <w:color w:val="000000"/>
          <w:sz w:val="24"/>
          <w:szCs w:val="24"/>
        </w:rPr>
        <w:t>, tęstinumas,</w:t>
      </w:r>
      <w:r w:rsidR="0096578C" w:rsidRPr="00A04FC5">
        <w:rPr>
          <w:color w:val="000000"/>
          <w:sz w:val="24"/>
          <w:szCs w:val="24"/>
        </w:rPr>
        <w:t xml:space="preserve"> diegiamos</w:t>
      </w:r>
      <w:r w:rsidR="00EC2328" w:rsidRPr="00A04FC5">
        <w:rPr>
          <w:color w:val="000000"/>
          <w:sz w:val="24"/>
          <w:szCs w:val="24"/>
        </w:rPr>
        <w:t xml:space="preserve"> švietimo naujovės</w:t>
      </w:r>
      <w:r w:rsidRPr="00A04FC5">
        <w:rPr>
          <w:color w:val="000000"/>
          <w:sz w:val="24"/>
          <w:szCs w:val="24"/>
        </w:rPr>
        <w:t xml:space="preserve">. Didžioji dauguma šeimų (95 proc.) yra lietuvių tautybės, dauguma jų (80 proc.) pilnos, vidutines pajamas gaunančios, socialiai atsakingos, besidominčios ir aktyviai dalyvaujančios vaikų ugdymo veikloje. 1 proc. šeimų patiria socialinę riziką. </w:t>
      </w:r>
    </w:p>
    <w:p w:rsidR="001D2C6F" w:rsidRPr="00A04FC5" w:rsidRDefault="00211A81" w:rsidP="00F14236">
      <w:pPr>
        <w:pStyle w:val="Normal1"/>
        <w:pBdr>
          <w:top w:val="nil"/>
          <w:left w:val="nil"/>
          <w:bottom w:val="nil"/>
          <w:right w:val="nil"/>
          <w:between w:val="nil"/>
        </w:pBdr>
        <w:ind w:firstLine="851"/>
        <w:jc w:val="both"/>
        <w:rPr>
          <w:color w:val="000000"/>
          <w:sz w:val="24"/>
          <w:szCs w:val="24"/>
        </w:rPr>
      </w:pPr>
      <w:r w:rsidRPr="00A04FC5">
        <w:rPr>
          <w:sz w:val="24"/>
          <w:szCs w:val="24"/>
        </w:rPr>
        <w:t>1.2. Vadybinės veiklos pasiekimai, įsimintini sėkmės atvejai.</w:t>
      </w:r>
    </w:p>
    <w:p w:rsidR="001D2C6F" w:rsidRPr="00A04FC5" w:rsidRDefault="00211A81" w:rsidP="00F14236">
      <w:pPr>
        <w:pStyle w:val="Normal1"/>
        <w:tabs>
          <w:tab w:val="left" w:pos="851"/>
        </w:tabs>
        <w:ind w:firstLine="567"/>
        <w:jc w:val="both"/>
        <w:rPr>
          <w:sz w:val="24"/>
          <w:szCs w:val="24"/>
        </w:rPr>
      </w:pPr>
      <w:r w:rsidRPr="00A04FC5">
        <w:rPr>
          <w:sz w:val="24"/>
          <w:szCs w:val="24"/>
        </w:rPr>
        <w:tab/>
      </w:r>
      <w:r w:rsidR="00953A20" w:rsidRPr="00A04FC5">
        <w:rPr>
          <w:sz w:val="24"/>
          <w:szCs w:val="24"/>
        </w:rPr>
        <w:t>Sėkminga p</w:t>
      </w:r>
      <w:r w:rsidRPr="00A04FC5">
        <w:rPr>
          <w:sz w:val="24"/>
          <w:szCs w:val="24"/>
        </w:rPr>
        <w:t>rojektinė veikla</w:t>
      </w:r>
      <w:r w:rsidR="00953A20" w:rsidRPr="00A04FC5">
        <w:rPr>
          <w:sz w:val="24"/>
          <w:szCs w:val="24"/>
        </w:rPr>
        <w:t xml:space="preserve">, padedanti spręsti įvairius iššūkius ir suteikianti daugiau galimybių mokyklos bendruomenei (infrastruktūros gerinimas, sveikos gyvensenos stiprinimas, </w:t>
      </w:r>
      <w:r w:rsidR="00632638" w:rsidRPr="00A04FC5">
        <w:rPr>
          <w:sz w:val="24"/>
          <w:szCs w:val="24"/>
        </w:rPr>
        <w:t xml:space="preserve">mokytojų </w:t>
      </w:r>
      <w:r w:rsidR="00953A20" w:rsidRPr="00A04FC5">
        <w:rPr>
          <w:sz w:val="24"/>
          <w:szCs w:val="24"/>
        </w:rPr>
        <w:t xml:space="preserve">kvalifikacijos tobulinimas užsienyje, tėvų </w:t>
      </w:r>
      <w:r w:rsidR="002C1256">
        <w:rPr>
          <w:sz w:val="24"/>
          <w:szCs w:val="24"/>
        </w:rPr>
        <w:t xml:space="preserve">(globėjų, rūpintojų) </w:t>
      </w:r>
      <w:r w:rsidR="00953A20" w:rsidRPr="00A04FC5">
        <w:rPr>
          <w:sz w:val="24"/>
          <w:szCs w:val="24"/>
        </w:rPr>
        <w:t>švietimas).</w:t>
      </w:r>
      <w:r w:rsidRPr="00A04FC5">
        <w:rPr>
          <w:sz w:val="24"/>
          <w:szCs w:val="24"/>
        </w:rPr>
        <w:t xml:space="preserve"> </w:t>
      </w:r>
      <w:r w:rsidR="00953A20" w:rsidRPr="00A04FC5">
        <w:rPr>
          <w:sz w:val="24"/>
          <w:szCs w:val="24"/>
        </w:rPr>
        <w:t>D</w:t>
      </w:r>
      <w:r w:rsidR="0042644A">
        <w:rPr>
          <w:sz w:val="24"/>
          <w:szCs w:val="24"/>
        </w:rPr>
        <w:t>ebesijos</w:t>
      </w:r>
      <w:r w:rsidRPr="00A04FC5">
        <w:rPr>
          <w:sz w:val="24"/>
          <w:szCs w:val="24"/>
        </w:rPr>
        <w:t xml:space="preserve"> programų</w:t>
      </w:r>
      <w:r w:rsidR="0071346E" w:rsidRPr="00A04FC5">
        <w:rPr>
          <w:sz w:val="24"/>
          <w:szCs w:val="24"/>
        </w:rPr>
        <w:t xml:space="preserve"> (Google </w:t>
      </w:r>
      <w:r w:rsidR="001F3706" w:rsidRPr="00A04FC5">
        <w:rPr>
          <w:sz w:val="24"/>
          <w:szCs w:val="24"/>
        </w:rPr>
        <w:t>Drive</w:t>
      </w:r>
      <w:r w:rsidR="00F93709">
        <w:rPr>
          <w:sz w:val="24"/>
          <w:szCs w:val="24"/>
        </w:rPr>
        <w:t>,</w:t>
      </w:r>
      <w:r w:rsidR="0071346E" w:rsidRPr="00A04FC5">
        <w:rPr>
          <w:sz w:val="24"/>
          <w:szCs w:val="24"/>
        </w:rPr>
        <w:t xml:space="preserve"> Dropbox, Office 365 ir kt.) </w:t>
      </w:r>
      <w:r w:rsidRPr="00A04FC5">
        <w:rPr>
          <w:sz w:val="24"/>
          <w:szCs w:val="24"/>
        </w:rPr>
        <w:t xml:space="preserve">mokyklos veiklai tobulinti išbandymas ir pasirinkimas. </w:t>
      </w:r>
      <w:r w:rsidR="00953A20" w:rsidRPr="00A04FC5">
        <w:rPr>
          <w:sz w:val="24"/>
          <w:szCs w:val="24"/>
        </w:rPr>
        <w:t>Bendradarbi</w:t>
      </w:r>
      <w:r w:rsidR="0071346E" w:rsidRPr="00A04FC5">
        <w:rPr>
          <w:sz w:val="24"/>
          <w:szCs w:val="24"/>
        </w:rPr>
        <w:t>aujant</w:t>
      </w:r>
      <w:r w:rsidR="00953A20" w:rsidRPr="00A04FC5">
        <w:rPr>
          <w:sz w:val="24"/>
          <w:szCs w:val="24"/>
        </w:rPr>
        <w:t xml:space="preserve"> su Nacionalin</w:t>
      </w:r>
      <w:r w:rsidR="002C1256">
        <w:rPr>
          <w:sz w:val="24"/>
          <w:szCs w:val="24"/>
        </w:rPr>
        <w:t>e</w:t>
      </w:r>
      <w:r w:rsidR="00953A20" w:rsidRPr="00A04FC5">
        <w:rPr>
          <w:sz w:val="24"/>
          <w:szCs w:val="24"/>
        </w:rPr>
        <w:t xml:space="preserve"> švietimo agentūra</w:t>
      </w:r>
      <w:r w:rsidR="0071346E" w:rsidRPr="00A04FC5">
        <w:rPr>
          <w:sz w:val="24"/>
          <w:szCs w:val="24"/>
        </w:rPr>
        <w:t xml:space="preserve"> konsult</w:t>
      </w:r>
      <w:r w:rsidR="00632638" w:rsidRPr="00A04FC5">
        <w:rPr>
          <w:sz w:val="24"/>
          <w:szCs w:val="24"/>
        </w:rPr>
        <w:t>acijos teikiamos</w:t>
      </w:r>
      <w:r w:rsidR="00953A20" w:rsidRPr="00A04FC5">
        <w:rPr>
          <w:sz w:val="24"/>
          <w:szCs w:val="24"/>
        </w:rPr>
        <w:t xml:space="preserve"> naujai paskirt</w:t>
      </w:r>
      <w:r w:rsidR="0071346E" w:rsidRPr="00A04FC5">
        <w:rPr>
          <w:sz w:val="24"/>
          <w:szCs w:val="24"/>
        </w:rPr>
        <w:t>i</w:t>
      </w:r>
      <w:r w:rsidR="00632638" w:rsidRPr="00A04FC5">
        <w:rPr>
          <w:sz w:val="24"/>
          <w:szCs w:val="24"/>
        </w:rPr>
        <w:t>ems</w:t>
      </w:r>
      <w:r w:rsidR="00953A20" w:rsidRPr="00A04FC5">
        <w:rPr>
          <w:sz w:val="24"/>
          <w:szCs w:val="24"/>
        </w:rPr>
        <w:t xml:space="preserve"> mokykl</w:t>
      </w:r>
      <w:r w:rsidR="00632638" w:rsidRPr="00A04FC5">
        <w:rPr>
          <w:sz w:val="24"/>
          <w:szCs w:val="24"/>
        </w:rPr>
        <w:t>ų</w:t>
      </w:r>
      <w:r w:rsidR="00953A20" w:rsidRPr="00A04FC5">
        <w:rPr>
          <w:sz w:val="24"/>
          <w:szCs w:val="24"/>
        </w:rPr>
        <w:t xml:space="preserve"> vadov</w:t>
      </w:r>
      <w:r w:rsidR="00632638" w:rsidRPr="00A04FC5">
        <w:rPr>
          <w:sz w:val="24"/>
          <w:szCs w:val="24"/>
        </w:rPr>
        <w:t>ams</w:t>
      </w:r>
      <w:r w:rsidR="0071346E" w:rsidRPr="00A04FC5">
        <w:rPr>
          <w:sz w:val="24"/>
          <w:szCs w:val="24"/>
        </w:rPr>
        <w:t>.</w:t>
      </w:r>
      <w:r w:rsidR="00953A20" w:rsidRPr="00A04FC5">
        <w:rPr>
          <w:sz w:val="24"/>
          <w:szCs w:val="24"/>
        </w:rPr>
        <w:t xml:space="preserve"> </w:t>
      </w:r>
    </w:p>
    <w:p w:rsidR="001D2C6F" w:rsidRPr="00A04FC5" w:rsidRDefault="00211A81" w:rsidP="00F14236">
      <w:pPr>
        <w:pStyle w:val="Normal1"/>
        <w:tabs>
          <w:tab w:val="left" w:pos="851"/>
        </w:tabs>
        <w:jc w:val="both"/>
        <w:rPr>
          <w:sz w:val="24"/>
          <w:szCs w:val="24"/>
        </w:rPr>
      </w:pPr>
      <w:r w:rsidRPr="00A04FC5">
        <w:rPr>
          <w:sz w:val="24"/>
          <w:szCs w:val="24"/>
        </w:rPr>
        <w:t xml:space="preserve">  </w:t>
      </w:r>
      <w:r w:rsidR="00F14236" w:rsidRPr="00A04FC5">
        <w:rPr>
          <w:sz w:val="24"/>
          <w:szCs w:val="24"/>
        </w:rPr>
        <w:tab/>
      </w:r>
      <w:r w:rsidRPr="00A04FC5">
        <w:rPr>
          <w:sz w:val="24"/>
          <w:szCs w:val="24"/>
        </w:rPr>
        <w:t>1.3. Darbuotojai:</w:t>
      </w:r>
    </w:p>
    <w:tbl>
      <w:tblPr>
        <w:tblW w:w="9425" w:type="dxa"/>
        <w:tblInd w:w="109" w:type="dxa"/>
        <w:tblLayout w:type="fixed"/>
        <w:tblLook w:val="0000" w:firstRow="0" w:lastRow="0" w:firstColumn="0" w:lastColumn="0" w:noHBand="0" w:noVBand="0"/>
      </w:tblPr>
      <w:tblGrid>
        <w:gridCol w:w="595"/>
        <w:gridCol w:w="7088"/>
        <w:gridCol w:w="1742"/>
      </w:tblGrid>
      <w:tr w:rsidR="001D2C6F" w:rsidRPr="00A04FC5" w:rsidTr="00EF51E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42644A" w:rsidRDefault="00211A81" w:rsidP="00EF51ED">
            <w:pPr>
              <w:pStyle w:val="Normal1"/>
              <w:jc w:val="both"/>
              <w:rPr>
                <w:sz w:val="24"/>
                <w:szCs w:val="24"/>
              </w:rPr>
            </w:pPr>
            <w:r w:rsidRPr="0042644A">
              <w:rPr>
                <w:sz w:val="24"/>
                <w:szCs w:val="24"/>
              </w:rPr>
              <w:t>Eil.</w:t>
            </w:r>
          </w:p>
          <w:p w:rsidR="001D2C6F" w:rsidRPr="00A04FC5" w:rsidRDefault="00211A81" w:rsidP="00EF51ED">
            <w:pPr>
              <w:pStyle w:val="Normal1"/>
              <w:jc w:val="both"/>
            </w:pPr>
            <w:r w:rsidRPr="0042644A">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2019 m. gruodžio 31 d.</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35</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17</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2</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10</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pPr>
              <w:pStyle w:val="Normal1"/>
              <w:rPr>
                <w:sz w:val="24"/>
                <w:szCs w:val="24"/>
              </w:rPr>
            </w:pPr>
            <w:r w:rsidRPr="00A04FC5">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6</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center"/>
              <w:rPr>
                <w:sz w:val="24"/>
                <w:szCs w:val="24"/>
              </w:rPr>
            </w:pP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0</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7</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8</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1D2C6F" w:rsidP="00EF51ED">
            <w:pPr>
              <w:pStyle w:val="Normal1"/>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2</w:t>
            </w:r>
          </w:p>
        </w:tc>
      </w:tr>
      <w:tr w:rsidR="001D2C6F" w:rsidRPr="00A04FC5" w:rsidTr="00EF51E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pPr>
            <w:r w:rsidRPr="00A04FC5">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both"/>
              <w:rPr>
                <w:sz w:val="24"/>
                <w:szCs w:val="24"/>
              </w:rPr>
            </w:pPr>
            <w:r w:rsidRPr="00A04FC5">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EF51ED">
            <w:pPr>
              <w:pStyle w:val="Normal1"/>
              <w:jc w:val="center"/>
              <w:rPr>
                <w:sz w:val="24"/>
                <w:szCs w:val="24"/>
              </w:rPr>
            </w:pPr>
            <w:r w:rsidRPr="00A04FC5">
              <w:rPr>
                <w:sz w:val="24"/>
                <w:szCs w:val="24"/>
              </w:rPr>
              <w:t>1</w:t>
            </w:r>
          </w:p>
        </w:tc>
      </w:tr>
    </w:tbl>
    <w:p w:rsidR="001D2C6F" w:rsidRPr="00A04FC5" w:rsidRDefault="00211A81">
      <w:pPr>
        <w:pStyle w:val="Normal1"/>
        <w:pBdr>
          <w:top w:val="nil"/>
          <w:left w:val="nil"/>
          <w:bottom w:val="nil"/>
          <w:right w:val="nil"/>
          <w:between w:val="nil"/>
        </w:pBdr>
        <w:tabs>
          <w:tab w:val="center" w:pos="4153"/>
          <w:tab w:val="right" w:pos="8306"/>
        </w:tabs>
        <w:jc w:val="both"/>
        <w:rPr>
          <w:color w:val="000000"/>
          <w:sz w:val="24"/>
          <w:szCs w:val="24"/>
        </w:rPr>
      </w:pPr>
      <w:r w:rsidRPr="00A04FC5">
        <w:rPr>
          <w:color w:val="000000"/>
          <w:sz w:val="24"/>
          <w:szCs w:val="24"/>
        </w:rPr>
        <w:t xml:space="preserve">  </w:t>
      </w:r>
    </w:p>
    <w:p w:rsidR="001D2C6F" w:rsidRPr="00A04FC5" w:rsidRDefault="00211A81" w:rsidP="00F14236">
      <w:pPr>
        <w:pStyle w:val="Normal1"/>
        <w:pBdr>
          <w:top w:val="nil"/>
          <w:left w:val="nil"/>
          <w:bottom w:val="nil"/>
          <w:right w:val="nil"/>
          <w:between w:val="nil"/>
        </w:pBdr>
        <w:tabs>
          <w:tab w:val="left" w:pos="851"/>
          <w:tab w:val="center" w:pos="4153"/>
          <w:tab w:val="right" w:pos="8306"/>
        </w:tabs>
        <w:jc w:val="both"/>
        <w:rPr>
          <w:color w:val="000000"/>
          <w:sz w:val="24"/>
          <w:szCs w:val="24"/>
        </w:rPr>
      </w:pPr>
      <w:r w:rsidRPr="00A04FC5">
        <w:rPr>
          <w:color w:val="000000"/>
          <w:sz w:val="24"/>
          <w:szCs w:val="24"/>
        </w:rPr>
        <w:t xml:space="preserve">  </w:t>
      </w:r>
      <w:r w:rsidR="00F14236" w:rsidRPr="00A04FC5">
        <w:rPr>
          <w:color w:val="000000"/>
          <w:sz w:val="24"/>
          <w:szCs w:val="24"/>
        </w:rPr>
        <w:tab/>
      </w:r>
      <w:r w:rsidRPr="00A04FC5">
        <w:rPr>
          <w:color w:val="000000"/>
          <w:sz w:val="24"/>
          <w:szCs w:val="24"/>
        </w:rPr>
        <w:t>1.4. Metinio veiklos plano įgyvendinimas.</w:t>
      </w:r>
    </w:p>
    <w:p w:rsidR="00F14236" w:rsidRPr="00A04FC5" w:rsidRDefault="00F14236" w:rsidP="00F14236">
      <w:pPr>
        <w:pStyle w:val="Normal1"/>
        <w:pBdr>
          <w:top w:val="nil"/>
          <w:left w:val="nil"/>
          <w:bottom w:val="nil"/>
          <w:right w:val="nil"/>
          <w:between w:val="nil"/>
        </w:pBdr>
        <w:tabs>
          <w:tab w:val="left" w:pos="851"/>
          <w:tab w:val="center" w:pos="4153"/>
          <w:tab w:val="right" w:pos="8306"/>
        </w:tabs>
        <w:ind w:firstLine="851"/>
        <w:jc w:val="both"/>
        <w:textDirection w:val="btLr"/>
        <w:rPr>
          <w:color w:val="000000"/>
          <w:sz w:val="24"/>
          <w:szCs w:val="24"/>
        </w:rPr>
      </w:pPr>
      <w:r w:rsidRPr="00A04FC5">
        <w:rPr>
          <w:color w:val="000000"/>
          <w:sz w:val="24"/>
          <w:szCs w:val="24"/>
        </w:rPr>
        <w:tab/>
      </w:r>
      <w:r w:rsidR="00953A20" w:rsidRPr="00A04FC5">
        <w:rPr>
          <w:color w:val="000000"/>
          <w:sz w:val="24"/>
          <w:szCs w:val="24"/>
        </w:rPr>
        <w:t>Įgyvendinant mokyklos-darželio 2019 metų veiklos planą buvo siekiama tobulinti ugdymo proceso organizavimą ir kurti savitą, saugią be</w:t>
      </w:r>
      <w:r w:rsidRPr="00A04FC5">
        <w:rPr>
          <w:color w:val="000000"/>
          <w:sz w:val="24"/>
          <w:szCs w:val="24"/>
        </w:rPr>
        <w:t>i palankią mokymosi aplinką.</w:t>
      </w:r>
    </w:p>
    <w:p w:rsidR="00F14236" w:rsidRPr="00A04FC5" w:rsidRDefault="00953A20" w:rsidP="00F14236">
      <w:pPr>
        <w:pStyle w:val="Normal1"/>
        <w:pBdr>
          <w:top w:val="nil"/>
          <w:left w:val="nil"/>
          <w:bottom w:val="nil"/>
          <w:right w:val="nil"/>
          <w:between w:val="nil"/>
        </w:pBdr>
        <w:tabs>
          <w:tab w:val="left" w:pos="851"/>
          <w:tab w:val="center" w:pos="4153"/>
          <w:tab w:val="right" w:pos="8306"/>
        </w:tabs>
        <w:ind w:firstLine="851"/>
        <w:jc w:val="both"/>
        <w:textDirection w:val="btLr"/>
        <w:rPr>
          <w:color w:val="000000"/>
          <w:sz w:val="24"/>
          <w:szCs w:val="24"/>
        </w:rPr>
      </w:pPr>
      <w:r w:rsidRPr="00A04FC5">
        <w:rPr>
          <w:color w:val="000000"/>
          <w:sz w:val="24"/>
          <w:szCs w:val="24"/>
        </w:rPr>
        <w:t xml:space="preserve">Ugdymo turinys buvo siejamas su mokinių gyvenimo praktika, bent 10 dienų per metus kiekviena klasė mokymą(si) vykdė kitose erdvėse nei mokykloje. Pasinaudojus Kultūros paso paslaugomis, mokiniai dalyvavo 9 edukaciniuose-pažintiniuose renginiuose. 4 klasės mokinių </w:t>
      </w:r>
      <w:r w:rsidR="002C1256">
        <w:rPr>
          <w:color w:val="000000"/>
          <w:sz w:val="24"/>
          <w:szCs w:val="24"/>
        </w:rPr>
        <w:t>NMPP</w:t>
      </w:r>
      <w:r w:rsidRPr="00A04FC5">
        <w:rPr>
          <w:color w:val="000000"/>
          <w:sz w:val="24"/>
          <w:szCs w:val="24"/>
        </w:rPr>
        <w:t xml:space="preserve"> skaitymo rezultatai padidėjo 3 proc. Siekiant ne tik gerų mokinių mokymo(si) rezultatų, bet ir turtingos, prasmingos, malonios gyvenimo mokykloje patirties, buvo vykdomi 4 socialinių įgūdžių stiprinimo projektai, 2 iš jų ilgalaikiai. Vykdytas Vaikų vasaros poilsio ir užimtumo programos projektas „Laimingos dienos“ ir sveikatos stiprinimo projektas „Auk sveikas ir laimingas IV“, kurių </w:t>
      </w:r>
      <w:r w:rsidRPr="00A04FC5">
        <w:rPr>
          <w:color w:val="000000"/>
          <w:sz w:val="24"/>
          <w:szCs w:val="24"/>
        </w:rPr>
        <w:lastRenderedPageBreak/>
        <w:t xml:space="preserve">metu vyko praktiniai užsiėmimai „Sportuoju su tėveliais“, literatūrinė-edukacinė pamoka „Šaukšto Šmaukšto stalo akademija“, paskaita „Augalų gydomosios savybės“ ir kt. Užtikrinant mokinių psichologinį saugumą mokykloje-darželyje, su Specialiosios pedagogikos ir psichologijos centru pasirašyta sutartis dėl projekto „Saugios aplinkos mokykloje kūrimas II“, dirbo psichologas </w:t>
      </w:r>
      <w:r w:rsidR="005E0749">
        <w:rPr>
          <w:color w:val="000000"/>
          <w:sz w:val="24"/>
          <w:szCs w:val="24"/>
        </w:rPr>
        <w:br/>
      </w:r>
      <w:r w:rsidRPr="00A04FC5">
        <w:rPr>
          <w:color w:val="000000"/>
          <w:sz w:val="24"/>
          <w:szCs w:val="24"/>
        </w:rPr>
        <w:t xml:space="preserve">(0,25 pareigybės). Projektas „Neformaliojo vaikų švietimo paslaugų plėtra“ mokiniams padovanojo 10 kūno kultūros ir fizinio aktyvumo ugdymo edukacinių užsiėmimų, kuriuos vedė sporto treneriai. 2 klasės mokiniams ir priešmokyklinio ugdymo grupės vaikams vyko plaukimo treniruotės „Žemynos“ progimnazijos baseine.  </w:t>
      </w:r>
    </w:p>
    <w:p w:rsidR="00953A20" w:rsidRPr="00A04FC5" w:rsidRDefault="00953A20" w:rsidP="00F14236">
      <w:pPr>
        <w:pStyle w:val="Normal1"/>
        <w:pBdr>
          <w:top w:val="nil"/>
          <w:left w:val="nil"/>
          <w:bottom w:val="nil"/>
          <w:right w:val="nil"/>
          <w:between w:val="nil"/>
        </w:pBdr>
        <w:tabs>
          <w:tab w:val="left" w:pos="851"/>
          <w:tab w:val="center" w:pos="4153"/>
          <w:tab w:val="right" w:pos="8306"/>
        </w:tabs>
        <w:ind w:firstLine="851"/>
        <w:jc w:val="both"/>
        <w:textDirection w:val="btLr"/>
        <w:rPr>
          <w:color w:val="000000"/>
          <w:sz w:val="24"/>
          <w:szCs w:val="24"/>
        </w:rPr>
      </w:pPr>
      <w:r w:rsidRPr="00A04FC5">
        <w:rPr>
          <w:color w:val="000000"/>
          <w:sz w:val="24"/>
          <w:szCs w:val="24"/>
        </w:rPr>
        <w:t>Visi mokiniai dalyvavo neformaliojo vaikų švietimo veiklose, vidutiniškai buvo pasirinkę du būrelius. Mokykloje buvo vykdomos 6 neformaliojo vaikų švietimo programos ir nepriklausomi švietimo teikėjai v</w:t>
      </w:r>
      <w:r w:rsidR="002C1256">
        <w:rPr>
          <w:color w:val="000000"/>
          <w:sz w:val="24"/>
          <w:szCs w:val="24"/>
        </w:rPr>
        <w:t>ed</w:t>
      </w:r>
      <w:r w:rsidRPr="00A04FC5">
        <w:rPr>
          <w:color w:val="000000"/>
          <w:sz w:val="24"/>
          <w:szCs w:val="24"/>
        </w:rPr>
        <w:t xml:space="preserve">ė anglų kalbos, robotikos būrelius. Puoselėjant tautiškumą ir bendruomeniškumą dalyvauta Lietuvos nacionalinio kultūros centro šalies konkurse „Visa mokykla šoka“, pelnyta </w:t>
      </w:r>
      <w:r w:rsidR="005E0749">
        <w:rPr>
          <w:color w:val="000000"/>
          <w:sz w:val="24"/>
          <w:szCs w:val="24"/>
        </w:rPr>
        <w:br/>
      </w:r>
      <w:r w:rsidRPr="00A04FC5">
        <w:rPr>
          <w:color w:val="000000"/>
          <w:sz w:val="24"/>
          <w:szCs w:val="24"/>
        </w:rPr>
        <w:t xml:space="preserve">III vieta šalyje. Gerinant švietimo pagalbos mokiniams teikimą, dviejose pradinio ugdymo klasėse dirbo po mokytojų padėjėją, kurios per mokslo metus profesinę kvalifikaciją tobulino bent viename pedagoginio pobūdžio seminare. 2 klasės mokiniams buvo vedami Pedagoginės psichologinės tarnybos socialinio pedagogo praktiniai užsiėmimai. </w:t>
      </w:r>
    </w:p>
    <w:p w:rsidR="001D2C6F" w:rsidRPr="00A04FC5" w:rsidRDefault="00F14236" w:rsidP="00F14236">
      <w:pPr>
        <w:pStyle w:val="Normal1"/>
        <w:pBdr>
          <w:top w:val="nil"/>
          <w:left w:val="nil"/>
          <w:bottom w:val="nil"/>
          <w:right w:val="nil"/>
          <w:between w:val="nil"/>
        </w:pBdr>
        <w:tabs>
          <w:tab w:val="left" w:pos="851"/>
          <w:tab w:val="center" w:pos="4153"/>
          <w:tab w:val="right" w:pos="8306"/>
        </w:tabs>
        <w:jc w:val="both"/>
        <w:rPr>
          <w:color w:val="000000"/>
          <w:sz w:val="24"/>
          <w:szCs w:val="24"/>
        </w:rPr>
      </w:pPr>
      <w:r w:rsidRPr="00A04FC5">
        <w:rPr>
          <w:color w:val="000000"/>
          <w:sz w:val="24"/>
          <w:szCs w:val="24"/>
        </w:rPr>
        <w:tab/>
      </w:r>
      <w:r w:rsidR="00953A20" w:rsidRPr="00A04FC5">
        <w:rPr>
          <w:color w:val="000000"/>
          <w:sz w:val="24"/>
          <w:szCs w:val="24"/>
        </w:rPr>
        <w:t>82 proc. mokytojų dalyvavo programos „Erasmus+“ projekte „Kiekvienas vaikas yra svarbus“, kurio metu mokytojai lankė 5</w:t>
      </w:r>
      <w:r w:rsidR="00A23EAD" w:rsidRPr="00A04FC5">
        <w:rPr>
          <w:color w:val="000000"/>
          <w:sz w:val="24"/>
          <w:szCs w:val="24"/>
        </w:rPr>
        <w:t>–</w:t>
      </w:r>
      <w:r w:rsidR="00953A20" w:rsidRPr="00A04FC5">
        <w:rPr>
          <w:color w:val="000000"/>
          <w:sz w:val="24"/>
          <w:szCs w:val="24"/>
        </w:rPr>
        <w:t xml:space="preserve">6 dienų trukmės kvalifikacijos tobulinimo kursus Portugalijoje ir Suomijoje, stiprindami darbo su specialiųjų ugdymosi poreikių mokiniais metodus ir nuostatas. Buvo įgyvendinamas kolegialus grįžtamasis ryšys, visi mokytojai reflektavo savo patirtį su pamokas stebėjusiais kolegomis. </w:t>
      </w:r>
    </w:p>
    <w:p w:rsidR="002C1256" w:rsidRPr="00A04FC5" w:rsidRDefault="00211A81" w:rsidP="00A23EAD">
      <w:pPr>
        <w:pStyle w:val="Normal1"/>
        <w:pBdr>
          <w:top w:val="nil"/>
          <w:left w:val="nil"/>
          <w:bottom w:val="nil"/>
          <w:right w:val="nil"/>
          <w:between w:val="nil"/>
        </w:pBdr>
        <w:tabs>
          <w:tab w:val="left" w:pos="851"/>
          <w:tab w:val="center" w:pos="4153"/>
          <w:tab w:val="right" w:pos="8306"/>
        </w:tabs>
        <w:ind w:firstLine="851"/>
        <w:jc w:val="both"/>
        <w:rPr>
          <w:color w:val="000000"/>
          <w:sz w:val="24"/>
          <w:szCs w:val="24"/>
        </w:rPr>
      </w:pPr>
      <w:r w:rsidRPr="00A04FC5">
        <w:rPr>
          <w:color w:val="000000"/>
          <w:sz w:val="24"/>
          <w:szCs w:val="24"/>
        </w:rPr>
        <w:t>1.5. Veiklos kokybės įsivertinimas.</w:t>
      </w:r>
    </w:p>
    <w:p w:rsidR="002C1256" w:rsidRPr="002C1256" w:rsidRDefault="00F861CE" w:rsidP="0042644A">
      <w:pPr>
        <w:pStyle w:val="Normal1"/>
        <w:pBdr>
          <w:top w:val="nil"/>
          <w:left w:val="nil"/>
          <w:bottom w:val="nil"/>
          <w:right w:val="nil"/>
          <w:between w:val="nil"/>
        </w:pBdr>
        <w:tabs>
          <w:tab w:val="left" w:pos="851"/>
          <w:tab w:val="center" w:pos="4153"/>
          <w:tab w:val="right" w:pos="8306"/>
        </w:tabs>
        <w:ind w:firstLine="851"/>
        <w:jc w:val="both"/>
        <w:rPr>
          <w:sz w:val="24"/>
          <w:szCs w:val="24"/>
        </w:rPr>
      </w:pPr>
      <w:r w:rsidRPr="00A04FC5">
        <w:rPr>
          <w:sz w:val="24"/>
          <w:szCs w:val="24"/>
        </w:rPr>
        <w:t xml:space="preserve">Giluminiam mokyklos-darželio veiklos kokybės įsivertinimui pasirinkta mokyklos veiklos </w:t>
      </w:r>
      <w:r w:rsidR="00A04FC5" w:rsidRPr="00A04FC5">
        <w:rPr>
          <w:sz w:val="24"/>
          <w:szCs w:val="24"/>
        </w:rPr>
        <w:t xml:space="preserve">antra </w:t>
      </w:r>
      <w:r w:rsidRPr="00A04FC5">
        <w:rPr>
          <w:sz w:val="24"/>
          <w:szCs w:val="24"/>
        </w:rPr>
        <w:t>sritis</w:t>
      </w:r>
      <w:r w:rsidR="00A04FC5" w:rsidRPr="00A04FC5">
        <w:rPr>
          <w:sz w:val="24"/>
          <w:szCs w:val="24"/>
        </w:rPr>
        <w:t xml:space="preserve"> </w:t>
      </w:r>
      <w:r w:rsidR="002C1256">
        <w:rPr>
          <w:sz w:val="24"/>
          <w:szCs w:val="24"/>
        </w:rPr>
        <w:t>–</w:t>
      </w:r>
      <w:r w:rsidRPr="00A04FC5">
        <w:rPr>
          <w:sz w:val="24"/>
          <w:szCs w:val="24"/>
        </w:rPr>
        <w:t xml:space="preserve"> </w:t>
      </w:r>
      <w:r w:rsidR="00A04FC5" w:rsidRPr="00A04FC5">
        <w:rPr>
          <w:sz w:val="24"/>
          <w:szCs w:val="24"/>
        </w:rPr>
        <w:t>u</w:t>
      </w:r>
      <w:r w:rsidRPr="00A04FC5">
        <w:rPr>
          <w:sz w:val="24"/>
          <w:szCs w:val="24"/>
        </w:rPr>
        <w:t>gdymas(is) ir mokinių patirtys, tema</w:t>
      </w:r>
      <w:r w:rsidR="00A04FC5" w:rsidRPr="00A04FC5">
        <w:rPr>
          <w:sz w:val="24"/>
          <w:szCs w:val="24"/>
        </w:rPr>
        <w:t xml:space="preserve"> </w:t>
      </w:r>
      <w:r w:rsidR="002C1256">
        <w:rPr>
          <w:sz w:val="24"/>
          <w:szCs w:val="24"/>
        </w:rPr>
        <w:t>–</w:t>
      </w:r>
      <w:r w:rsidRPr="00A04FC5">
        <w:rPr>
          <w:sz w:val="24"/>
          <w:szCs w:val="24"/>
        </w:rPr>
        <w:t xml:space="preserve"> </w:t>
      </w:r>
      <w:r w:rsidR="00A04FC5" w:rsidRPr="00A04FC5">
        <w:rPr>
          <w:sz w:val="24"/>
          <w:szCs w:val="24"/>
        </w:rPr>
        <w:t>m</w:t>
      </w:r>
      <w:r w:rsidRPr="00A04FC5">
        <w:rPr>
          <w:sz w:val="24"/>
          <w:szCs w:val="24"/>
        </w:rPr>
        <w:t>okymosi patirtys, veiklos rodikliai</w:t>
      </w:r>
      <w:r w:rsidR="002C1256">
        <w:rPr>
          <w:sz w:val="24"/>
          <w:szCs w:val="24"/>
        </w:rPr>
        <w:t>:</w:t>
      </w:r>
      <w:r w:rsidRPr="00A04FC5">
        <w:rPr>
          <w:sz w:val="24"/>
          <w:szCs w:val="24"/>
        </w:rPr>
        <w:t xml:space="preserve"> </w:t>
      </w:r>
      <w:r w:rsidR="00A04FC5" w:rsidRPr="00A04FC5">
        <w:rPr>
          <w:sz w:val="24"/>
          <w:szCs w:val="24"/>
        </w:rPr>
        <w:t>m</w:t>
      </w:r>
      <w:r w:rsidRPr="00A04FC5">
        <w:rPr>
          <w:sz w:val="24"/>
          <w:szCs w:val="24"/>
        </w:rPr>
        <w:t>okymasis (savivaldumas mokantis, mokymosi konstruktyvumas, mokymosi socialumas)</w:t>
      </w:r>
      <w:r w:rsidR="00A04FC5" w:rsidRPr="00A04FC5">
        <w:rPr>
          <w:sz w:val="24"/>
          <w:szCs w:val="24"/>
        </w:rPr>
        <w:t xml:space="preserve"> (2.3.1.)</w:t>
      </w:r>
      <w:r w:rsidR="00F93709">
        <w:rPr>
          <w:sz w:val="24"/>
          <w:szCs w:val="24"/>
        </w:rPr>
        <w:t xml:space="preserve"> ir </w:t>
      </w:r>
      <w:r w:rsidR="00A04FC5" w:rsidRPr="00A04FC5">
        <w:rPr>
          <w:sz w:val="24"/>
          <w:szCs w:val="24"/>
        </w:rPr>
        <w:t>u</w:t>
      </w:r>
      <w:r w:rsidRPr="00A04FC5">
        <w:rPr>
          <w:sz w:val="24"/>
          <w:szCs w:val="24"/>
        </w:rPr>
        <w:t>gdymas mokyklos gyvenimu (santykiai ir mokinių savijauta)</w:t>
      </w:r>
      <w:r w:rsidR="00A04FC5" w:rsidRPr="00A04FC5">
        <w:rPr>
          <w:sz w:val="24"/>
          <w:szCs w:val="24"/>
        </w:rPr>
        <w:t xml:space="preserve"> (2.3.2.)</w:t>
      </w:r>
      <w:r w:rsidRPr="00A04FC5">
        <w:rPr>
          <w:sz w:val="24"/>
          <w:szCs w:val="24"/>
        </w:rPr>
        <w:t>.</w:t>
      </w:r>
      <w:r w:rsidR="00F93709">
        <w:rPr>
          <w:sz w:val="24"/>
          <w:szCs w:val="24"/>
        </w:rPr>
        <w:t xml:space="preserve"> </w:t>
      </w:r>
      <w:r w:rsidRPr="00A04FC5">
        <w:rPr>
          <w:sz w:val="24"/>
          <w:szCs w:val="24"/>
        </w:rPr>
        <w:t xml:space="preserve">Atliekant giluminį mokyklos-darželio veiklos </w:t>
      </w:r>
      <w:r w:rsidR="002C1256">
        <w:rPr>
          <w:sz w:val="24"/>
          <w:szCs w:val="24"/>
        </w:rPr>
        <w:t xml:space="preserve">kokybės </w:t>
      </w:r>
      <w:r w:rsidRPr="00A04FC5">
        <w:rPr>
          <w:sz w:val="24"/>
          <w:szCs w:val="24"/>
        </w:rPr>
        <w:t>vertinimą, buvo renkama informacija, naudojant dokumentų analizės, pamokų stebėjimo, klausimynų-anketų ir interviu metodikas.</w:t>
      </w:r>
    </w:p>
    <w:p w:rsidR="002C1256" w:rsidRDefault="00F861CE" w:rsidP="0042644A">
      <w:pPr>
        <w:pStyle w:val="Normal1"/>
        <w:pBdr>
          <w:top w:val="nil"/>
          <w:left w:val="nil"/>
          <w:bottom w:val="nil"/>
          <w:right w:val="nil"/>
          <w:between w:val="nil"/>
        </w:pBdr>
        <w:tabs>
          <w:tab w:val="left" w:pos="851"/>
          <w:tab w:val="center" w:pos="4153"/>
          <w:tab w:val="right" w:pos="8306"/>
        </w:tabs>
        <w:ind w:firstLine="851"/>
        <w:jc w:val="both"/>
        <w:rPr>
          <w:b/>
          <w:sz w:val="24"/>
          <w:szCs w:val="24"/>
        </w:rPr>
      </w:pPr>
      <w:r w:rsidRPr="0042644A">
        <w:rPr>
          <w:sz w:val="24"/>
          <w:szCs w:val="24"/>
        </w:rPr>
        <w:t>Mokytojų</w:t>
      </w:r>
      <w:r w:rsidRPr="00A04FC5">
        <w:rPr>
          <w:sz w:val="24"/>
          <w:szCs w:val="24"/>
        </w:rPr>
        <w:t xml:space="preserve"> apklausos rezultatai parodė, kad absoliučiai visų mokytojų pamokose kasdien mokiniai gali viešai išsakyti savo mintis ir pagrįsti nuomonę. Taip skatinama kiekvieno lyderystė, diegiama dialogo kultūra. </w:t>
      </w:r>
      <w:r w:rsidRPr="00A04FC5">
        <w:rPr>
          <w:sz w:val="24"/>
          <w:szCs w:val="24"/>
        </w:rPr>
        <w:tab/>
        <w:t>Atlikus stebėtų pamokų protokolų analizę paaiškėjo, kad praktiškai visose pamokose mokytoja sprendžia, ką veiks vaikai. Tik 10 proc. pamokų fiksuota, kad užduotis pamokoje pasirinko patys mokiniai pagal savo interesus ir gebėjimus. Mokymosi konstruktyvumas mokykloje nustatytas gana aukštas. 80 proc. stebėtų pamokų protokoluose nurodoma, kad ugdymo proces</w:t>
      </w:r>
      <w:r w:rsidR="002C1256">
        <w:rPr>
          <w:sz w:val="24"/>
          <w:szCs w:val="24"/>
        </w:rPr>
        <w:t>e</w:t>
      </w:r>
      <w:r w:rsidRPr="00A04FC5">
        <w:rPr>
          <w:sz w:val="24"/>
          <w:szCs w:val="24"/>
        </w:rPr>
        <w:t xml:space="preserve"> matomas mokinių bendradarbiavimas, kad mokymo(si) turinys glaudžiai siejamas su asmenine mokinio patirtimi. Analizuojant savivaldumą mokantis išsiaiškinta, kad 64 proc. pamokų naudojamos įvairios vizualizacijos. </w:t>
      </w:r>
    </w:p>
    <w:p w:rsidR="00573002" w:rsidRPr="00573002" w:rsidRDefault="00F861CE" w:rsidP="0042644A">
      <w:pPr>
        <w:pStyle w:val="Normal1"/>
        <w:pBdr>
          <w:top w:val="nil"/>
          <w:left w:val="nil"/>
          <w:bottom w:val="nil"/>
          <w:right w:val="nil"/>
          <w:between w:val="nil"/>
        </w:pBdr>
        <w:tabs>
          <w:tab w:val="left" w:pos="851"/>
          <w:tab w:val="center" w:pos="4153"/>
          <w:tab w:val="right" w:pos="8306"/>
        </w:tabs>
        <w:ind w:firstLine="851"/>
        <w:jc w:val="both"/>
        <w:rPr>
          <w:sz w:val="24"/>
          <w:szCs w:val="24"/>
        </w:rPr>
      </w:pPr>
      <w:r w:rsidRPr="0042644A">
        <w:rPr>
          <w:sz w:val="24"/>
          <w:szCs w:val="24"/>
        </w:rPr>
        <w:t>Mokinių</w:t>
      </w:r>
      <w:r w:rsidRPr="00A04FC5">
        <w:rPr>
          <w:sz w:val="24"/>
          <w:szCs w:val="24"/>
        </w:rPr>
        <w:t xml:space="preserve"> apklausos rezultatai parodė, kad mokiniams suteikiama galimybė dirbti grupėmis: 100</w:t>
      </w:r>
      <w:r w:rsidR="002C1256">
        <w:rPr>
          <w:sz w:val="24"/>
          <w:szCs w:val="24"/>
        </w:rPr>
        <w:t xml:space="preserve"> proc.</w:t>
      </w:r>
      <w:r w:rsidRPr="00A04FC5">
        <w:rPr>
          <w:sz w:val="24"/>
          <w:szCs w:val="24"/>
        </w:rPr>
        <w:t xml:space="preserve"> matematikos, 81</w:t>
      </w:r>
      <w:r w:rsidR="002C1256">
        <w:rPr>
          <w:sz w:val="24"/>
          <w:szCs w:val="24"/>
        </w:rPr>
        <w:t xml:space="preserve"> proc.</w:t>
      </w:r>
      <w:r w:rsidRPr="00A04FC5">
        <w:rPr>
          <w:sz w:val="24"/>
          <w:szCs w:val="24"/>
        </w:rPr>
        <w:t xml:space="preserve"> lietuvių kalbos, 79</w:t>
      </w:r>
      <w:r w:rsidR="000B5D18">
        <w:rPr>
          <w:sz w:val="24"/>
          <w:szCs w:val="24"/>
        </w:rPr>
        <w:t xml:space="preserve"> proc.</w:t>
      </w:r>
      <w:r w:rsidRPr="00A04FC5">
        <w:rPr>
          <w:sz w:val="24"/>
          <w:szCs w:val="24"/>
        </w:rPr>
        <w:t xml:space="preserve"> pasaulio pažinimo pamokose. 50</w:t>
      </w:r>
      <w:r w:rsidR="00573002">
        <w:rPr>
          <w:sz w:val="24"/>
          <w:szCs w:val="24"/>
        </w:rPr>
        <w:t xml:space="preserve"> proc</w:t>
      </w:r>
      <w:r w:rsidRPr="00A04FC5">
        <w:rPr>
          <w:sz w:val="24"/>
          <w:szCs w:val="24"/>
        </w:rPr>
        <w:t xml:space="preserve"> mokinių teigia, kad pamokų uždaviniai jiems aiškūs, 26</w:t>
      </w:r>
      <w:r w:rsidR="00573002">
        <w:rPr>
          <w:sz w:val="24"/>
          <w:szCs w:val="24"/>
        </w:rPr>
        <w:t xml:space="preserve"> proc.</w:t>
      </w:r>
      <w:r w:rsidRPr="00A04FC5">
        <w:rPr>
          <w:sz w:val="24"/>
          <w:szCs w:val="24"/>
        </w:rPr>
        <w:t xml:space="preserve"> </w:t>
      </w:r>
      <w:r w:rsidR="00573002">
        <w:rPr>
          <w:sz w:val="24"/>
          <w:szCs w:val="24"/>
        </w:rPr>
        <w:t>–</w:t>
      </w:r>
      <w:r w:rsidRPr="00A04FC5">
        <w:rPr>
          <w:sz w:val="24"/>
          <w:szCs w:val="24"/>
        </w:rPr>
        <w:t xml:space="preserve"> kad ne visada supranta. Pamokoje įgytų žinių pakanka 67</w:t>
      </w:r>
      <w:r w:rsidR="00573002">
        <w:rPr>
          <w:sz w:val="24"/>
          <w:szCs w:val="24"/>
        </w:rPr>
        <w:t xml:space="preserve"> proc.</w:t>
      </w:r>
      <w:r w:rsidRPr="00A04FC5">
        <w:rPr>
          <w:sz w:val="24"/>
          <w:szCs w:val="24"/>
        </w:rPr>
        <w:t xml:space="preserve"> mokinių, o 24</w:t>
      </w:r>
      <w:r w:rsidR="00573002">
        <w:rPr>
          <w:sz w:val="24"/>
          <w:szCs w:val="24"/>
        </w:rPr>
        <w:t xml:space="preserve"> proc.</w:t>
      </w:r>
      <w:r w:rsidRPr="00A04FC5">
        <w:rPr>
          <w:sz w:val="24"/>
          <w:szCs w:val="24"/>
        </w:rPr>
        <w:t xml:space="preserve"> teigia, kad iš dalies. Mokymosi tempas pamokoje atitinka jų galimybes – taip teigia 55</w:t>
      </w:r>
      <w:r w:rsidR="00573002">
        <w:rPr>
          <w:sz w:val="24"/>
          <w:szCs w:val="24"/>
        </w:rPr>
        <w:t xml:space="preserve"> proc</w:t>
      </w:r>
      <w:r w:rsidRPr="00A04FC5">
        <w:rPr>
          <w:sz w:val="24"/>
          <w:szCs w:val="24"/>
        </w:rPr>
        <w:t>. Klasės atmosfera mokymuisi labai svarbi 52</w:t>
      </w:r>
      <w:r w:rsidR="00573002">
        <w:rPr>
          <w:sz w:val="24"/>
          <w:szCs w:val="24"/>
        </w:rPr>
        <w:t xml:space="preserve"> proc.</w:t>
      </w:r>
      <w:r w:rsidRPr="00A04FC5">
        <w:rPr>
          <w:sz w:val="24"/>
          <w:szCs w:val="24"/>
        </w:rPr>
        <w:t xml:space="preserve"> mokinių, o iš dalies – 24</w:t>
      </w:r>
      <w:r w:rsidR="00573002">
        <w:rPr>
          <w:sz w:val="24"/>
          <w:szCs w:val="24"/>
        </w:rPr>
        <w:t xml:space="preserve"> proc.</w:t>
      </w:r>
      <w:r w:rsidRPr="00A04FC5">
        <w:rPr>
          <w:sz w:val="24"/>
          <w:szCs w:val="24"/>
        </w:rPr>
        <w:t xml:space="preserve"> Mokinių tarpusavio santykiai nuoširdūs ir draugiški pasirodė 40</w:t>
      </w:r>
      <w:r w:rsidR="00573002">
        <w:rPr>
          <w:sz w:val="24"/>
          <w:szCs w:val="24"/>
        </w:rPr>
        <w:t xml:space="preserve"> proc.</w:t>
      </w:r>
      <w:r w:rsidRPr="00A04FC5">
        <w:rPr>
          <w:sz w:val="24"/>
          <w:szCs w:val="24"/>
        </w:rPr>
        <w:t>, iš dalies – 50</w:t>
      </w:r>
      <w:r w:rsidR="00573002">
        <w:rPr>
          <w:sz w:val="24"/>
          <w:szCs w:val="24"/>
        </w:rPr>
        <w:t xml:space="preserve"> proc</w:t>
      </w:r>
      <w:r w:rsidRPr="00A04FC5">
        <w:rPr>
          <w:sz w:val="24"/>
          <w:szCs w:val="24"/>
        </w:rPr>
        <w:t>.</w:t>
      </w:r>
      <w:r w:rsidR="00573002">
        <w:rPr>
          <w:sz w:val="24"/>
          <w:szCs w:val="24"/>
        </w:rPr>
        <w:t>, d</w:t>
      </w:r>
      <w:r w:rsidRPr="00A04FC5">
        <w:rPr>
          <w:sz w:val="24"/>
          <w:szCs w:val="24"/>
        </w:rPr>
        <w:t>raugiški santykiai svarbūs 50</w:t>
      </w:r>
      <w:r w:rsidR="00573002">
        <w:rPr>
          <w:sz w:val="24"/>
          <w:szCs w:val="24"/>
        </w:rPr>
        <w:t xml:space="preserve"> proc.</w:t>
      </w:r>
      <w:r w:rsidRPr="00A04FC5">
        <w:rPr>
          <w:sz w:val="24"/>
          <w:szCs w:val="24"/>
        </w:rPr>
        <w:t xml:space="preserve"> 71</w:t>
      </w:r>
      <w:r w:rsidR="00573002">
        <w:rPr>
          <w:sz w:val="24"/>
          <w:szCs w:val="24"/>
        </w:rPr>
        <w:t xml:space="preserve"> proc.</w:t>
      </w:r>
      <w:r w:rsidRPr="00A04FC5">
        <w:rPr>
          <w:sz w:val="24"/>
          <w:szCs w:val="24"/>
        </w:rPr>
        <w:t xml:space="preserve"> mokinių </w:t>
      </w:r>
      <w:r w:rsidR="00573002">
        <w:rPr>
          <w:sz w:val="24"/>
          <w:szCs w:val="24"/>
        </w:rPr>
        <w:t>mano</w:t>
      </w:r>
      <w:r w:rsidRPr="00A04FC5">
        <w:rPr>
          <w:sz w:val="24"/>
          <w:szCs w:val="24"/>
        </w:rPr>
        <w:t>, kad jų pasiekimai atitinka pastangas. 67</w:t>
      </w:r>
      <w:r w:rsidR="00573002">
        <w:rPr>
          <w:sz w:val="24"/>
          <w:szCs w:val="24"/>
        </w:rPr>
        <w:t xml:space="preserve"> proc.</w:t>
      </w:r>
      <w:r w:rsidRPr="00A04FC5">
        <w:rPr>
          <w:sz w:val="24"/>
          <w:szCs w:val="24"/>
        </w:rPr>
        <w:t xml:space="preserve"> mano, kad namų darbų užduodama ne per daug, o 36</w:t>
      </w:r>
      <w:r w:rsidR="00573002">
        <w:rPr>
          <w:sz w:val="24"/>
          <w:szCs w:val="24"/>
        </w:rPr>
        <w:t xml:space="preserve"> proc.</w:t>
      </w:r>
      <w:r w:rsidRPr="00A04FC5">
        <w:rPr>
          <w:sz w:val="24"/>
          <w:szCs w:val="24"/>
        </w:rPr>
        <w:t xml:space="preserve"> </w:t>
      </w:r>
      <w:r w:rsidR="00573002">
        <w:rPr>
          <w:sz w:val="24"/>
          <w:szCs w:val="24"/>
        </w:rPr>
        <w:t>–</w:t>
      </w:r>
      <w:r w:rsidRPr="00A04FC5">
        <w:rPr>
          <w:sz w:val="24"/>
          <w:szCs w:val="24"/>
        </w:rPr>
        <w:t xml:space="preserve"> per daug. Savo darbu pamokoje patenkinti 43</w:t>
      </w:r>
      <w:r w:rsidR="00573002">
        <w:rPr>
          <w:sz w:val="24"/>
          <w:szCs w:val="24"/>
        </w:rPr>
        <w:t xml:space="preserve"> proc.</w:t>
      </w:r>
      <w:r w:rsidRPr="00A04FC5">
        <w:rPr>
          <w:sz w:val="24"/>
          <w:szCs w:val="24"/>
        </w:rPr>
        <w:t>, o nepatenkinti – 14</w:t>
      </w:r>
      <w:r w:rsidR="00573002">
        <w:rPr>
          <w:sz w:val="24"/>
          <w:szCs w:val="24"/>
        </w:rPr>
        <w:t xml:space="preserve"> proc</w:t>
      </w:r>
      <w:r w:rsidRPr="00A04FC5">
        <w:rPr>
          <w:sz w:val="24"/>
          <w:szCs w:val="24"/>
        </w:rPr>
        <w:t>. 74</w:t>
      </w:r>
      <w:r w:rsidR="00573002">
        <w:rPr>
          <w:sz w:val="24"/>
          <w:szCs w:val="24"/>
        </w:rPr>
        <w:t xml:space="preserve"> proc.</w:t>
      </w:r>
      <w:r w:rsidRPr="00A04FC5">
        <w:rPr>
          <w:sz w:val="24"/>
          <w:szCs w:val="24"/>
        </w:rPr>
        <w:t xml:space="preserve"> mokinių teigia, kad pakankamai sulaukia pagalbos pamokų metu.</w:t>
      </w:r>
    </w:p>
    <w:p w:rsidR="00F93709" w:rsidRDefault="00F861CE" w:rsidP="00F93709">
      <w:pPr>
        <w:pStyle w:val="Normal1"/>
        <w:pBdr>
          <w:top w:val="nil"/>
          <w:left w:val="nil"/>
          <w:bottom w:val="nil"/>
          <w:right w:val="nil"/>
          <w:between w:val="nil"/>
        </w:pBdr>
        <w:tabs>
          <w:tab w:val="left" w:pos="851"/>
          <w:tab w:val="center" w:pos="4153"/>
          <w:tab w:val="right" w:pos="8306"/>
        </w:tabs>
        <w:ind w:firstLine="851"/>
        <w:jc w:val="both"/>
        <w:rPr>
          <w:sz w:val="24"/>
          <w:szCs w:val="24"/>
        </w:rPr>
      </w:pPr>
      <w:r w:rsidRPr="0042644A">
        <w:rPr>
          <w:sz w:val="24"/>
          <w:szCs w:val="24"/>
        </w:rPr>
        <w:t>Mokinių</w:t>
      </w:r>
      <w:r w:rsidRPr="00A04FC5">
        <w:rPr>
          <w:b/>
          <w:sz w:val="24"/>
          <w:szCs w:val="24"/>
        </w:rPr>
        <w:t xml:space="preserve"> </w:t>
      </w:r>
      <w:r w:rsidRPr="00A04FC5">
        <w:rPr>
          <w:sz w:val="24"/>
          <w:szCs w:val="24"/>
        </w:rPr>
        <w:t xml:space="preserve">tėvai </w:t>
      </w:r>
      <w:r w:rsidR="00573002">
        <w:rPr>
          <w:sz w:val="24"/>
          <w:szCs w:val="24"/>
        </w:rPr>
        <w:t xml:space="preserve">(globėjai, rūpintojai) </w:t>
      </w:r>
      <w:r w:rsidRPr="00A04FC5">
        <w:rPr>
          <w:sz w:val="24"/>
          <w:szCs w:val="24"/>
        </w:rPr>
        <w:t xml:space="preserve">pageidauja, kad mokykloje būtų socialinis darbuotojas, kuris padėtų spręsti mokinių </w:t>
      </w:r>
      <w:r w:rsidR="00573002">
        <w:rPr>
          <w:sz w:val="24"/>
          <w:szCs w:val="24"/>
        </w:rPr>
        <w:t xml:space="preserve">bendravimo </w:t>
      </w:r>
      <w:r w:rsidRPr="00A04FC5">
        <w:rPr>
          <w:sz w:val="24"/>
          <w:szCs w:val="24"/>
        </w:rPr>
        <w:t xml:space="preserve">problemas, patyčias. Tėvai </w:t>
      </w:r>
      <w:r w:rsidR="00573002">
        <w:rPr>
          <w:sz w:val="24"/>
          <w:szCs w:val="24"/>
        </w:rPr>
        <w:t xml:space="preserve">(globėjai, rūpintojai) </w:t>
      </w:r>
      <w:r w:rsidRPr="00A04FC5">
        <w:rPr>
          <w:sz w:val="24"/>
          <w:szCs w:val="24"/>
        </w:rPr>
        <w:t>pareiškė pasitikėjimą savo klasių mokytojomis bei administracija. Akivaizdžiai geri mokytojų tarpusavio santykiai, kurie grindžiami pagarba, pasitikėjimu. Svarbu, kad įstaigoje vaikai gali išsakyti savo mintis ir mokomi išklausyti kitus, kartu analizuoti ir spręsti iškilusias problemas.</w:t>
      </w:r>
    </w:p>
    <w:p w:rsidR="00F861CE" w:rsidRPr="00F93709" w:rsidRDefault="00573002" w:rsidP="00F93709">
      <w:pPr>
        <w:pStyle w:val="Normal1"/>
        <w:pBdr>
          <w:top w:val="nil"/>
          <w:left w:val="nil"/>
          <w:bottom w:val="nil"/>
          <w:right w:val="nil"/>
          <w:between w:val="nil"/>
        </w:pBdr>
        <w:tabs>
          <w:tab w:val="left" w:pos="851"/>
          <w:tab w:val="center" w:pos="4153"/>
          <w:tab w:val="right" w:pos="8306"/>
        </w:tabs>
        <w:ind w:firstLine="851"/>
        <w:jc w:val="both"/>
        <w:rPr>
          <w:sz w:val="24"/>
          <w:szCs w:val="24"/>
        </w:rPr>
      </w:pPr>
      <w:r>
        <w:rPr>
          <w:sz w:val="24"/>
          <w:szCs w:val="24"/>
        </w:rPr>
        <w:lastRenderedPageBreak/>
        <w:t>Susitarta dėl tokių r</w:t>
      </w:r>
      <w:r w:rsidR="00F861CE" w:rsidRPr="0042644A">
        <w:rPr>
          <w:sz w:val="24"/>
          <w:szCs w:val="24"/>
        </w:rPr>
        <w:t>ekomendacij</w:t>
      </w:r>
      <w:r>
        <w:rPr>
          <w:sz w:val="24"/>
          <w:szCs w:val="24"/>
        </w:rPr>
        <w:t>ų</w:t>
      </w:r>
      <w:r w:rsidR="00F861CE" w:rsidRPr="0042644A">
        <w:rPr>
          <w:sz w:val="24"/>
          <w:szCs w:val="24"/>
        </w:rPr>
        <w:t xml:space="preserve">: </w:t>
      </w:r>
      <w:r>
        <w:rPr>
          <w:sz w:val="24"/>
          <w:szCs w:val="24"/>
        </w:rPr>
        <w:t>d</w:t>
      </w:r>
      <w:r w:rsidR="00F861CE" w:rsidRPr="00A04FC5">
        <w:rPr>
          <w:sz w:val="24"/>
          <w:szCs w:val="24"/>
        </w:rPr>
        <w:t>iferencijuoti užduotis leidžiant mokiniams patiems pasirinkti užduoties atlikimo būdą, metodą</w:t>
      </w:r>
      <w:r>
        <w:rPr>
          <w:sz w:val="24"/>
          <w:szCs w:val="24"/>
        </w:rPr>
        <w:t>; p</w:t>
      </w:r>
      <w:r w:rsidR="00F861CE" w:rsidRPr="00A04FC5">
        <w:rPr>
          <w:sz w:val="24"/>
          <w:szCs w:val="24"/>
        </w:rPr>
        <w:t>amokos užduotys turėtų skirtis, ypač jei jos skirtos dirbti mažose grupelėse</w:t>
      </w:r>
      <w:r>
        <w:rPr>
          <w:sz w:val="24"/>
          <w:szCs w:val="24"/>
        </w:rPr>
        <w:t>, t</w:t>
      </w:r>
      <w:r w:rsidR="00F861CE" w:rsidRPr="00A04FC5">
        <w:rPr>
          <w:sz w:val="24"/>
          <w:szCs w:val="24"/>
        </w:rPr>
        <w:t>uo pačiu pritaikant pagal vaiko gebėjimus</w:t>
      </w:r>
      <w:r>
        <w:rPr>
          <w:sz w:val="24"/>
          <w:szCs w:val="24"/>
        </w:rPr>
        <w:t>; d</w:t>
      </w:r>
      <w:r w:rsidR="00F861CE" w:rsidRPr="00A04FC5">
        <w:rPr>
          <w:sz w:val="24"/>
          <w:szCs w:val="24"/>
        </w:rPr>
        <w:t>ažniau ir veiksmingiau pamokų metu naudoti IKT, interaktyvias užduotis leisti mokiniams pasirinkti patiems</w:t>
      </w:r>
      <w:r>
        <w:rPr>
          <w:sz w:val="24"/>
          <w:szCs w:val="24"/>
        </w:rPr>
        <w:t>; l</w:t>
      </w:r>
      <w:r w:rsidR="00F861CE" w:rsidRPr="00A04FC5">
        <w:rPr>
          <w:sz w:val="24"/>
          <w:szCs w:val="24"/>
        </w:rPr>
        <w:t>eisti mokiniui veikti, o ne tik klausytis</w:t>
      </w:r>
      <w:r w:rsidR="00A04FC5" w:rsidRPr="00A04FC5">
        <w:rPr>
          <w:sz w:val="24"/>
          <w:szCs w:val="24"/>
        </w:rPr>
        <w:t xml:space="preserve">, </w:t>
      </w:r>
      <w:r w:rsidR="00F861CE" w:rsidRPr="00A04FC5">
        <w:rPr>
          <w:sz w:val="24"/>
          <w:szCs w:val="24"/>
        </w:rPr>
        <w:t>skatinti mokini</w:t>
      </w:r>
      <w:r>
        <w:rPr>
          <w:sz w:val="24"/>
          <w:szCs w:val="24"/>
        </w:rPr>
        <w:t>ų</w:t>
      </w:r>
      <w:r w:rsidR="00F861CE" w:rsidRPr="00A04FC5">
        <w:rPr>
          <w:sz w:val="24"/>
          <w:szCs w:val="24"/>
        </w:rPr>
        <w:t>aktyv</w:t>
      </w:r>
      <w:r>
        <w:rPr>
          <w:sz w:val="24"/>
          <w:szCs w:val="24"/>
        </w:rPr>
        <w:t>umą; s</w:t>
      </w:r>
      <w:r w:rsidR="00F861CE" w:rsidRPr="00A04FC5">
        <w:rPr>
          <w:sz w:val="24"/>
          <w:szCs w:val="24"/>
        </w:rPr>
        <w:t>iūlyti gauta informacija pasidal</w:t>
      </w:r>
      <w:r>
        <w:rPr>
          <w:sz w:val="24"/>
          <w:szCs w:val="24"/>
        </w:rPr>
        <w:t>y</w:t>
      </w:r>
      <w:r w:rsidR="00F861CE" w:rsidRPr="00A04FC5">
        <w:rPr>
          <w:sz w:val="24"/>
          <w:szCs w:val="24"/>
        </w:rPr>
        <w:t>ti su klase, rengti įv</w:t>
      </w:r>
      <w:r w:rsidR="00A04FC5" w:rsidRPr="00A04FC5">
        <w:rPr>
          <w:sz w:val="24"/>
          <w:szCs w:val="24"/>
        </w:rPr>
        <w:t xml:space="preserve">airius </w:t>
      </w:r>
      <w:r w:rsidR="00F861CE" w:rsidRPr="00A04FC5">
        <w:rPr>
          <w:sz w:val="24"/>
          <w:szCs w:val="24"/>
        </w:rPr>
        <w:t>projektus, kuriuose dalyviai (pristatomosios medžiagos) būtų patys mokiniai.</w:t>
      </w:r>
    </w:p>
    <w:p w:rsidR="00A04FC5" w:rsidRPr="0042644A" w:rsidRDefault="00A04FC5" w:rsidP="00F14236">
      <w:pPr>
        <w:pStyle w:val="Normal1"/>
        <w:pBdr>
          <w:top w:val="nil"/>
          <w:left w:val="nil"/>
          <w:bottom w:val="nil"/>
          <w:right w:val="nil"/>
          <w:between w:val="nil"/>
        </w:pBdr>
        <w:tabs>
          <w:tab w:val="left" w:pos="851"/>
          <w:tab w:val="center" w:pos="4153"/>
          <w:tab w:val="right" w:pos="8306"/>
        </w:tabs>
        <w:ind w:firstLine="851"/>
        <w:jc w:val="center"/>
        <w:rPr>
          <w:color w:val="000000"/>
          <w:sz w:val="24"/>
          <w:szCs w:val="24"/>
        </w:rPr>
      </w:pPr>
    </w:p>
    <w:p w:rsidR="00111920" w:rsidRPr="00A04FC5" w:rsidRDefault="00211A81" w:rsidP="00F14236">
      <w:pPr>
        <w:pStyle w:val="Normal1"/>
        <w:pBdr>
          <w:top w:val="nil"/>
          <w:left w:val="nil"/>
          <w:bottom w:val="nil"/>
          <w:right w:val="nil"/>
          <w:between w:val="nil"/>
        </w:pBdr>
        <w:tabs>
          <w:tab w:val="left" w:pos="851"/>
          <w:tab w:val="center" w:pos="4153"/>
          <w:tab w:val="right" w:pos="8306"/>
        </w:tabs>
        <w:ind w:firstLine="851"/>
        <w:jc w:val="center"/>
        <w:rPr>
          <w:b/>
          <w:color w:val="000000"/>
          <w:sz w:val="24"/>
          <w:szCs w:val="24"/>
        </w:rPr>
      </w:pPr>
      <w:r w:rsidRPr="00A04FC5">
        <w:rPr>
          <w:b/>
          <w:color w:val="000000"/>
          <w:sz w:val="24"/>
          <w:szCs w:val="24"/>
        </w:rPr>
        <w:t>II</w:t>
      </w:r>
      <w:r w:rsidR="00111920" w:rsidRPr="00A04FC5">
        <w:rPr>
          <w:b/>
          <w:color w:val="000000"/>
          <w:sz w:val="24"/>
          <w:szCs w:val="24"/>
        </w:rPr>
        <w:t xml:space="preserve"> SKYRIUS</w:t>
      </w:r>
    </w:p>
    <w:p w:rsidR="001D2C6F" w:rsidRPr="00A04FC5" w:rsidRDefault="00211A81" w:rsidP="00F14236">
      <w:pPr>
        <w:pStyle w:val="Normal1"/>
        <w:pBdr>
          <w:top w:val="nil"/>
          <w:left w:val="nil"/>
          <w:bottom w:val="nil"/>
          <w:right w:val="nil"/>
          <w:between w:val="nil"/>
        </w:pBdr>
        <w:tabs>
          <w:tab w:val="left" w:pos="851"/>
          <w:tab w:val="center" w:pos="4153"/>
          <w:tab w:val="right" w:pos="8306"/>
        </w:tabs>
        <w:ind w:firstLine="851"/>
        <w:jc w:val="center"/>
        <w:rPr>
          <w:color w:val="000000"/>
          <w:sz w:val="24"/>
          <w:szCs w:val="24"/>
        </w:rPr>
      </w:pPr>
      <w:r w:rsidRPr="00A04FC5">
        <w:rPr>
          <w:b/>
          <w:color w:val="000000"/>
          <w:sz w:val="24"/>
          <w:szCs w:val="24"/>
        </w:rPr>
        <w:t>MOKINIAI (VAIKAI)</w:t>
      </w:r>
    </w:p>
    <w:p w:rsidR="001D2C6F" w:rsidRPr="00A04FC5" w:rsidRDefault="00211A81" w:rsidP="00F14236">
      <w:pPr>
        <w:pStyle w:val="Normal1"/>
        <w:tabs>
          <w:tab w:val="left" w:pos="851"/>
        </w:tabs>
        <w:ind w:firstLine="851"/>
        <w:rPr>
          <w:sz w:val="24"/>
          <w:szCs w:val="24"/>
        </w:rPr>
      </w:pPr>
      <w:r w:rsidRPr="00A04FC5">
        <w:rPr>
          <w:sz w:val="24"/>
          <w:szCs w:val="24"/>
        </w:rPr>
        <w:t xml:space="preserve">2.1. Mokinių skaičius:        </w:t>
      </w:r>
    </w:p>
    <w:tbl>
      <w:tblPr>
        <w:tblW w:w="9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835"/>
        <w:gridCol w:w="717"/>
        <w:gridCol w:w="764"/>
        <w:gridCol w:w="795"/>
        <w:gridCol w:w="851"/>
        <w:gridCol w:w="850"/>
        <w:gridCol w:w="1957"/>
      </w:tblGrid>
      <w:tr w:rsidR="001D2C6F" w:rsidRPr="00A04FC5" w:rsidTr="00EF51ED">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Praėjusieji ir ataskaitiniai metai (09-01)</w:t>
            </w:r>
          </w:p>
        </w:tc>
        <w:tc>
          <w:tcPr>
            <w:tcW w:w="1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Ikimokyklinio ir priešmokyklinio ugdymo grupės vaikai</w:t>
            </w:r>
          </w:p>
        </w:tc>
        <w:tc>
          <w:tcPr>
            <w:tcW w:w="71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1–4 kl.</w:t>
            </w:r>
          </w:p>
        </w:tc>
        <w:tc>
          <w:tcPr>
            <w:tcW w:w="76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5–8 kl.</w:t>
            </w:r>
          </w:p>
        </w:tc>
        <w:tc>
          <w:tcPr>
            <w:tcW w:w="79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9–10 kl.</w:t>
            </w:r>
          </w:p>
        </w:tc>
        <w:tc>
          <w:tcPr>
            <w:tcW w:w="851"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11–12 kl.</w:t>
            </w:r>
          </w:p>
        </w:tc>
        <w:tc>
          <w:tcPr>
            <w:tcW w:w="85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Iš viso</w:t>
            </w:r>
          </w:p>
        </w:tc>
        <w:tc>
          <w:tcPr>
            <w:tcW w:w="195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Iš jų specialiųjų ugdymosi poreikių turintys mokiniai</w:t>
            </w:r>
          </w:p>
        </w:tc>
      </w:tr>
      <w:tr w:rsidR="001D2C6F" w:rsidRPr="00A04FC5" w:rsidTr="00EF51ED">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2018-09-01</w:t>
            </w:r>
          </w:p>
        </w:tc>
        <w:tc>
          <w:tcPr>
            <w:tcW w:w="1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50</w:t>
            </w:r>
          </w:p>
        </w:tc>
        <w:tc>
          <w:tcPr>
            <w:tcW w:w="71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57</w:t>
            </w:r>
          </w:p>
        </w:tc>
        <w:tc>
          <w:tcPr>
            <w:tcW w:w="76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79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1"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107</w:t>
            </w:r>
          </w:p>
        </w:tc>
        <w:tc>
          <w:tcPr>
            <w:tcW w:w="195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35</w:t>
            </w:r>
          </w:p>
        </w:tc>
      </w:tr>
      <w:tr w:rsidR="001D2C6F" w:rsidRPr="00A04FC5" w:rsidTr="00EF51ED">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 xml:space="preserve">2019-09-01 </w:t>
            </w:r>
          </w:p>
        </w:tc>
        <w:tc>
          <w:tcPr>
            <w:tcW w:w="1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w:t>
            </w:r>
            <w:r w:rsidR="001F5D25" w:rsidRPr="00A04FC5">
              <w:t>2</w:t>
            </w:r>
          </w:p>
        </w:tc>
        <w:tc>
          <w:tcPr>
            <w:tcW w:w="71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54</w:t>
            </w:r>
          </w:p>
        </w:tc>
        <w:tc>
          <w:tcPr>
            <w:tcW w:w="76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79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1"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0</w:t>
            </w:r>
          </w:p>
        </w:tc>
        <w:tc>
          <w:tcPr>
            <w:tcW w:w="85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10</w:t>
            </w:r>
            <w:r w:rsidR="001F5D25" w:rsidRPr="00A04FC5">
              <w:t>6</w:t>
            </w:r>
          </w:p>
        </w:tc>
        <w:tc>
          <w:tcPr>
            <w:tcW w:w="1957"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35</w:t>
            </w:r>
          </w:p>
        </w:tc>
      </w:tr>
    </w:tbl>
    <w:p w:rsidR="001D2C6F" w:rsidRPr="00A04FC5" w:rsidRDefault="005E0749" w:rsidP="005E0749">
      <w:pPr>
        <w:pStyle w:val="Normal1"/>
        <w:tabs>
          <w:tab w:val="left" w:pos="851"/>
        </w:tabs>
        <w:rPr>
          <w:sz w:val="24"/>
          <w:szCs w:val="24"/>
        </w:rPr>
      </w:pPr>
      <w:r>
        <w:rPr>
          <w:sz w:val="24"/>
          <w:szCs w:val="24"/>
        </w:rPr>
        <w:tab/>
      </w:r>
      <w:r w:rsidR="00211A81" w:rsidRPr="00A04FC5">
        <w:rPr>
          <w:sz w:val="24"/>
          <w:szCs w:val="24"/>
        </w:rPr>
        <w:t>2.2. Mokinių lankomumas:</w:t>
      </w:r>
    </w:p>
    <w:tbl>
      <w:tblPr>
        <w:tblW w:w="9380"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D2C6F" w:rsidRPr="00A04FC5" w:rsidTr="00EF51ED">
        <w:trPr>
          <w:trHeight w:val="140"/>
        </w:trPr>
        <w:tc>
          <w:tcPr>
            <w:tcW w:w="1300" w:type="dxa"/>
            <w:vMerge w:val="restart"/>
            <w:tcBorders>
              <w:top w:val="single" w:sz="8" w:space="0" w:color="000000"/>
              <w:left w:val="single" w:sz="8" w:space="0" w:color="000000"/>
              <w:bottom w:val="single" w:sz="8" w:space="0" w:color="000000"/>
              <w:right w:val="single" w:sz="8" w:space="0" w:color="000000"/>
            </w:tcBorders>
          </w:tcPr>
          <w:p w:rsidR="001D2C6F" w:rsidRPr="00A04FC5" w:rsidRDefault="00211A81" w:rsidP="00111920">
            <w:pPr>
              <w:ind w:leftChars="0" w:left="-2" w:firstLineChars="0" w:firstLine="0"/>
            </w:pPr>
            <w:r w:rsidRPr="00A04FC5">
              <w:t>Mokslo metai</w:t>
            </w:r>
          </w:p>
          <w:p w:rsidR="001D2C6F" w:rsidRPr="00A04FC5" w:rsidRDefault="00211A81" w:rsidP="00111920">
            <w:pPr>
              <w:ind w:leftChars="0" w:left="-2" w:firstLineChars="0" w:firstLine="0"/>
            </w:pPr>
            <w:r w:rsidRPr="00A04FC5">
              <w:t>Praėjusieji ir ataskaitiniai metai</w:t>
            </w:r>
          </w:p>
        </w:tc>
        <w:tc>
          <w:tcPr>
            <w:tcW w:w="3827" w:type="dxa"/>
            <w:gridSpan w:val="5"/>
            <w:tcBorders>
              <w:top w:val="single" w:sz="8" w:space="0" w:color="000000"/>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Vidutiniškai 1 mokinys per mokslo metus praleido pamokų dėl nepateisinamų priežasčių</w:t>
            </w:r>
          </w:p>
        </w:tc>
      </w:tr>
      <w:tr w:rsidR="001D2C6F" w:rsidRPr="00A04FC5" w:rsidTr="00EF51ED">
        <w:trPr>
          <w:trHeight w:val="600"/>
        </w:trPr>
        <w:tc>
          <w:tcPr>
            <w:tcW w:w="1300" w:type="dxa"/>
            <w:vMerge/>
            <w:tcBorders>
              <w:top w:val="single" w:sz="8" w:space="0" w:color="000000"/>
              <w:left w:val="single" w:sz="8" w:space="0" w:color="000000"/>
              <w:bottom w:val="single" w:sz="8" w:space="0" w:color="000000"/>
              <w:right w:val="single" w:sz="8" w:space="0" w:color="000000"/>
            </w:tcBorders>
          </w:tcPr>
          <w:p w:rsidR="001D2C6F" w:rsidRPr="00A04FC5" w:rsidRDefault="001D2C6F" w:rsidP="00111920">
            <w:pPr>
              <w:ind w:leftChars="0" w:left="-2" w:firstLineChars="0" w:firstLine="0"/>
            </w:pP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1–4 kl. </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5–8 kl. </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9–10 kl.</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11–12 kl. </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Vidut.</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1–4 kl. </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5–8 kl. </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9–10 kl.</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 xml:space="preserve">11–12 kl. </w:t>
            </w:r>
          </w:p>
        </w:tc>
      </w:tr>
      <w:tr w:rsidR="001D2C6F" w:rsidRPr="00A04FC5" w:rsidTr="00EF51ED">
        <w:tc>
          <w:tcPr>
            <w:tcW w:w="1300" w:type="dxa"/>
            <w:tcBorders>
              <w:top w:val="nil"/>
              <w:left w:val="single" w:sz="8" w:space="0" w:color="000000"/>
              <w:bottom w:val="single" w:sz="8" w:space="0" w:color="000000"/>
              <w:right w:val="single" w:sz="8" w:space="0" w:color="000000"/>
            </w:tcBorders>
          </w:tcPr>
          <w:p w:rsidR="001D2C6F" w:rsidRPr="00A04FC5" w:rsidRDefault="00211A81" w:rsidP="00111920">
            <w:pPr>
              <w:ind w:leftChars="0" w:left="-2" w:firstLineChars="0" w:firstLine="0"/>
            </w:pPr>
            <w:r w:rsidRPr="00A04FC5">
              <w:t>2017-2018</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35,54</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35,54</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0,43</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0,43</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w:t>
            </w:r>
          </w:p>
        </w:tc>
      </w:tr>
      <w:tr w:rsidR="001D2C6F" w:rsidRPr="00A04FC5" w:rsidTr="00EF51ED">
        <w:tc>
          <w:tcPr>
            <w:tcW w:w="1300" w:type="dxa"/>
            <w:tcBorders>
              <w:top w:val="nil"/>
              <w:left w:val="single" w:sz="8" w:space="0" w:color="000000"/>
              <w:bottom w:val="single" w:sz="8" w:space="0" w:color="000000"/>
              <w:right w:val="single" w:sz="8" w:space="0" w:color="000000"/>
            </w:tcBorders>
          </w:tcPr>
          <w:p w:rsidR="001D2C6F" w:rsidRPr="00A04FC5" w:rsidRDefault="00211A81" w:rsidP="00111920">
            <w:pPr>
              <w:ind w:leftChars="0" w:left="-2" w:firstLineChars="0" w:firstLine="0"/>
            </w:pPr>
            <w:r w:rsidRPr="00A04FC5">
              <w:t>2018-2019</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26,34</w:t>
            </w:r>
          </w:p>
        </w:tc>
        <w:tc>
          <w:tcPr>
            <w:tcW w:w="709"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26,34</w:t>
            </w:r>
          </w:p>
        </w:tc>
        <w:tc>
          <w:tcPr>
            <w:tcW w:w="709"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709"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0"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1"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0,76</w:t>
            </w:r>
          </w:p>
        </w:tc>
        <w:tc>
          <w:tcPr>
            <w:tcW w:w="850" w:type="dxa"/>
            <w:tcBorders>
              <w:top w:val="nil"/>
              <w:left w:val="nil"/>
              <w:bottom w:val="single" w:sz="8" w:space="0" w:color="000000"/>
              <w:right w:val="single" w:sz="8" w:space="0" w:color="000000"/>
            </w:tcBorders>
          </w:tcPr>
          <w:p w:rsidR="001D2C6F" w:rsidRPr="00A04FC5" w:rsidRDefault="00211A81" w:rsidP="00111920">
            <w:pPr>
              <w:ind w:leftChars="0" w:left="-2" w:firstLineChars="0" w:firstLine="0"/>
            </w:pPr>
            <w:r w:rsidRPr="00A04FC5">
              <w:t>0,76</w:t>
            </w:r>
          </w:p>
        </w:tc>
        <w:tc>
          <w:tcPr>
            <w:tcW w:w="851"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0"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c>
          <w:tcPr>
            <w:tcW w:w="851" w:type="dxa"/>
            <w:tcBorders>
              <w:top w:val="nil"/>
              <w:left w:val="nil"/>
              <w:bottom w:val="single" w:sz="8" w:space="0" w:color="000000"/>
              <w:right w:val="single" w:sz="8" w:space="0" w:color="000000"/>
            </w:tcBorders>
          </w:tcPr>
          <w:p w:rsidR="001D2C6F" w:rsidRPr="00A04FC5" w:rsidRDefault="001D2C6F" w:rsidP="00111920">
            <w:pPr>
              <w:ind w:leftChars="0" w:left="-2" w:firstLineChars="0" w:firstLine="0"/>
            </w:pPr>
          </w:p>
        </w:tc>
      </w:tr>
    </w:tbl>
    <w:p w:rsidR="001D2C6F" w:rsidRPr="005E0749" w:rsidRDefault="00211A81" w:rsidP="005E0749">
      <w:pPr>
        <w:pStyle w:val="Normal1"/>
        <w:tabs>
          <w:tab w:val="left" w:pos="851"/>
        </w:tabs>
        <w:ind w:firstLine="851"/>
        <w:jc w:val="both"/>
        <w:rPr>
          <w:color w:val="000000"/>
          <w:sz w:val="24"/>
          <w:szCs w:val="24"/>
        </w:rPr>
      </w:pPr>
      <w:r w:rsidRPr="00A04FC5">
        <w:rPr>
          <w:sz w:val="24"/>
          <w:szCs w:val="24"/>
        </w:rPr>
        <w:t>2.3. Šeimos:</w:t>
      </w:r>
    </w:p>
    <w:tbl>
      <w:tblPr>
        <w:tblW w:w="9494" w:type="dxa"/>
        <w:tblInd w:w="99" w:type="dxa"/>
        <w:tblLayout w:type="fixed"/>
        <w:tblLook w:val="0000" w:firstRow="0" w:lastRow="0" w:firstColumn="0" w:lastColumn="0" w:noHBand="0" w:noVBand="0"/>
      </w:tblPr>
      <w:tblGrid>
        <w:gridCol w:w="4112"/>
        <w:gridCol w:w="2837"/>
        <w:gridCol w:w="2545"/>
      </w:tblGrid>
      <w:tr w:rsidR="001D2C6F" w:rsidRPr="00A04FC5" w:rsidTr="00EF51ED">
        <w:tc>
          <w:tcPr>
            <w:tcW w:w="4112" w:type="dxa"/>
            <w:tcBorders>
              <w:top w:val="single" w:sz="4" w:space="0" w:color="000000"/>
              <w:left w:val="single" w:sz="4" w:space="0" w:color="000000"/>
              <w:bottom w:val="single" w:sz="4" w:space="0" w:color="000000"/>
              <w:right w:val="nil"/>
            </w:tcBorders>
            <w:shd w:val="clear" w:color="auto" w:fill="FFFFFF"/>
          </w:tcPr>
          <w:p w:rsidR="001D2C6F" w:rsidRPr="00A04FC5" w:rsidRDefault="00211A81" w:rsidP="0042644A">
            <w:pPr>
              <w:pStyle w:val="Normal1"/>
              <w:tabs>
                <w:tab w:val="left" w:pos="851"/>
              </w:tabs>
              <w:ind w:firstLine="851"/>
            </w:pPr>
            <w:r w:rsidRPr="00A04FC5">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211A81" w:rsidP="0042644A">
            <w:pPr>
              <w:pStyle w:val="Normal1"/>
              <w:tabs>
                <w:tab w:val="left" w:pos="851"/>
              </w:tabs>
            </w:pPr>
            <w:r w:rsidRPr="00A04FC5">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tcPr>
          <w:p w:rsidR="001D2C6F" w:rsidRPr="00A04FC5" w:rsidRDefault="00211A81" w:rsidP="0042644A">
            <w:pPr>
              <w:pStyle w:val="Normal1"/>
              <w:tabs>
                <w:tab w:val="left" w:pos="851"/>
              </w:tabs>
            </w:pPr>
            <w:r w:rsidRPr="00A04FC5">
              <w:t>Proc. nuo mokinių skaičiaus</w:t>
            </w:r>
          </w:p>
        </w:tc>
      </w:tr>
      <w:tr w:rsidR="001D2C6F" w:rsidRPr="00A04FC5" w:rsidTr="00EF51ED">
        <w:tc>
          <w:tcPr>
            <w:tcW w:w="4112" w:type="dxa"/>
            <w:tcBorders>
              <w:top w:val="single" w:sz="4" w:space="0" w:color="000000"/>
              <w:left w:val="single" w:sz="4" w:space="0" w:color="000000"/>
              <w:bottom w:val="single" w:sz="4" w:space="0" w:color="000000"/>
              <w:right w:val="nil"/>
            </w:tcBorders>
            <w:shd w:val="clear" w:color="auto" w:fill="FFFFFF"/>
          </w:tcPr>
          <w:p w:rsidR="001D2C6F" w:rsidRPr="00A04FC5" w:rsidRDefault="00211A81" w:rsidP="00F14236">
            <w:pPr>
              <w:pStyle w:val="Normal1"/>
              <w:tabs>
                <w:tab w:val="left" w:pos="851"/>
              </w:tabs>
              <w:ind w:firstLine="851"/>
              <w:jc w:val="both"/>
            </w:pPr>
            <w:r w:rsidRPr="00A04FC5">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F05605" w:rsidP="00F14236">
            <w:pPr>
              <w:pStyle w:val="Normal1"/>
              <w:tabs>
                <w:tab w:val="left" w:pos="851"/>
              </w:tabs>
              <w:ind w:firstLine="851"/>
              <w:jc w:val="center"/>
            </w:pPr>
            <w:r w:rsidRPr="00A04FC5">
              <w:t>7</w:t>
            </w:r>
          </w:p>
        </w:tc>
        <w:tc>
          <w:tcPr>
            <w:tcW w:w="2545" w:type="dxa"/>
            <w:tcBorders>
              <w:top w:val="single" w:sz="4" w:space="0" w:color="000000"/>
              <w:left w:val="single" w:sz="4" w:space="0" w:color="000000"/>
              <w:bottom w:val="single" w:sz="4" w:space="0" w:color="000000"/>
              <w:right w:val="single" w:sz="4" w:space="0" w:color="000000"/>
            </w:tcBorders>
          </w:tcPr>
          <w:p w:rsidR="001D2C6F" w:rsidRPr="00A04FC5" w:rsidRDefault="00F05605" w:rsidP="00F14236">
            <w:pPr>
              <w:pStyle w:val="Normal1"/>
              <w:tabs>
                <w:tab w:val="left" w:pos="851"/>
              </w:tabs>
              <w:ind w:firstLine="851"/>
              <w:jc w:val="center"/>
            </w:pPr>
            <w:r w:rsidRPr="00A04FC5">
              <w:t>7</w:t>
            </w:r>
          </w:p>
        </w:tc>
      </w:tr>
      <w:tr w:rsidR="001D2C6F" w:rsidRPr="00A04FC5" w:rsidTr="00EF51ED">
        <w:tc>
          <w:tcPr>
            <w:tcW w:w="4112" w:type="dxa"/>
            <w:tcBorders>
              <w:top w:val="single" w:sz="4" w:space="0" w:color="000000"/>
              <w:left w:val="single" w:sz="4" w:space="0" w:color="000000"/>
              <w:bottom w:val="single" w:sz="4" w:space="0" w:color="000000"/>
              <w:right w:val="nil"/>
            </w:tcBorders>
            <w:shd w:val="clear" w:color="auto" w:fill="FFFFFF"/>
          </w:tcPr>
          <w:p w:rsidR="001D2C6F" w:rsidRPr="00A04FC5" w:rsidRDefault="00211A81" w:rsidP="00F14236">
            <w:pPr>
              <w:pStyle w:val="Normal1"/>
              <w:tabs>
                <w:tab w:val="left" w:pos="851"/>
              </w:tabs>
              <w:ind w:firstLine="851"/>
              <w:jc w:val="both"/>
            </w:pPr>
            <w:r w:rsidRPr="00A04FC5">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D2C6F" w:rsidRPr="00A04FC5" w:rsidRDefault="00F05605" w:rsidP="00F14236">
            <w:pPr>
              <w:pStyle w:val="Normal1"/>
              <w:tabs>
                <w:tab w:val="left" w:pos="851"/>
              </w:tabs>
              <w:ind w:firstLine="851"/>
              <w:jc w:val="center"/>
            </w:pPr>
            <w:r w:rsidRPr="00A04FC5">
              <w:t>1</w:t>
            </w:r>
          </w:p>
        </w:tc>
        <w:tc>
          <w:tcPr>
            <w:tcW w:w="2545" w:type="dxa"/>
            <w:tcBorders>
              <w:top w:val="single" w:sz="4" w:space="0" w:color="000000"/>
              <w:left w:val="single" w:sz="4" w:space="0" w:color="000000"/>
              <w:bottom w:val="single" w:sz="4" w:space="0" w:color="000000"/>
              <w:right w:val="single" w:sz="4" w:space="0" w:color="000000"/>
            </w:tcBorders>
          </w:tcPr>
          <w:p w:rsidR="001D2C6F" w:rsidRPr="00A04FC5" w:rsidRDefault="00F05605" w:rsidP="00F14236">
            <w:pPr>
              <w:pStyle w:val="Normal1"/>
              <w:tabs>
                <w:tab w:val="left" w:pos="851"/>
              </w:tabs>
              <w:ind w:firstLine="851"/>
              <w:jc w:val="center"/>
            </w:pPr>
            <w:r w:rsidRPr="00A04FC5">
              <w:t>1</w:t>
            </w:r>
          </w:p>
        </w:tc>
      </w:tr>
    </w:tbl>
    <w:p w:rsidR="001D2C6F" w:rsidRPr="00A04FC5" w:rsidRDefault="005E0749" w:rsidP="005E0749">
      <w:pPr>
        <w:pStyle w:val="Normal1"/>
        <w:tabs>
          <w:tab w:val="left" w:pos="851"/>
        </w:tabs>
        <w:jc w:val="both"/>
        <w:rPr>
          <w:sz w:val="24"/>
          <w:szCs w:val="24"/>
        </w:rPr>
      </w:pPr>
      <w:r>
        <w:rPr>
          <w:color w:val="000000"/>
          <w:sz w:val="24"/>
          <w:szCs w:val="24"/>
        </w:rPr>
        <w:tab/>
      </w:r>
      <w:r w:rsidR="00211A81" w:rsidRPr="00A04FC5">
        <w:rPr>
          <w:sz w:val="24"/>
          <w:szCs w:val="24"/>
        </w:rPr>
        <w:t>2.4. Mokiniai, palikti kartoti ugdymo programos kursą:</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5"/>
        <w:gridCol w:w="4902"/>
      </w:tblGrid>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Skaičius</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Proc. nuo mokinių skaičiaus</w:t>
            </w:r>
          </w:p>
        </w:tc>
      </w:tr>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both"/>
            </w:pPr>
            <w:r w:rsidRPr="00A04FC5">
              <w:t>0</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both"/>
            </w:pPr>
            <w:r w:rsidRPr="00A04FC5">
              <w:t>0</w:t>
            </w: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2.5. Mokiniai, gaunantieji nemokamą maitinimą:</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5"/>
        <w:gridCol w:w="4902"/>
      </w:tblGrid>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Mokinių skaičius</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jc w:val="center"/>
            </w:pPr>
            <w:r w:rsidRPr="00A04FC5">
              <w:t>Proc. nuo mokinių skaičiaus</w:t>
            </w:r>
          </w:p>
        </w:tc>
      </w:tr>
      <w:tr w:rsidR="001D2C6F" w:rsidRPr="00A04FC5" w:rsidTr="00EF51ED">
        <w:tc>
          <w:tcPr>
            <w:tcW w:w="4595"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pPr>
            <w:r w:rsidRPr="00A04FC5">
              <w:t>8</w:t>
            </w:r>
          </w:p>
        </w:tc>
        <w:tc>
          <w:tcPr>
            <w:tcW w:w="4902" w:type="dxa"/>
            <w:tcBorders>
              <w:top w:val="single" w:sz="4" w:space="0" w:color="000000"/>
              <w:left w:val="single" w:sz="4" w:space="0" w:color="000000"/>
              <w:bottom w:val="single" w:sz="4" w:space="0" w:color="000000"/>
              <w:right w:val="single" w:sz="4" w:space="0" w:color="000000"/>
            </w:tcBorders>
          </w:tcPr>
          <w:p w:rsidR="001D2C6F" w:rsidRPr="00A04FC5" w:rsidRDefault="00211A81" w:rsidP="00F14236">
            <w:pPr>
              <w:pStyle w:val="Normal1"/>
              <w:tabs>
                <w:tab w:val="left" w:pos="851"/>
              </w:tabs>
              <w:ind w:firstLine="851"/>
            </w:pPr>
            <w:r w:rsidRPr="00A04FC5">
              <w:t>7</w:t>
            </w:r>
          </w:p>
        </w:tc>
      </w:tr>
    </w:tbl>
    <w:p w:rsidR="001D2C6F" w:rsidRPr="00A04FC5" w:rsidRDefault="005E0749" w:rsidP="005E0749">
      <w:pPr>
        <w:pStyle w:val="Normal1"/>
        <w:tabs>
          <w:tab w:val="left" w:pos="851"/>
        </w:tabs>
        <w:jc w:val="both"/>
        <w:rPr>
          <w:sz w:val="24"/>
          <w:szCs w:val="24"/>
        </w:rPr>
      </w:pPr>
      <w:r>
        <w:rPr>
          <w:color w:val="000000"/>
          <w:sz w:val="24"/>
          <w:szCs w:val="24"/>
        </w:rPr>
        <w:tab/>
      </w:r>
      <w:r w:rsidR="00211A81" w:rsidRPr="00A04FC5">
        <w:rPr>
          <w:sz w:val="24"/>
          <w:szCs w:val="24"/>
        </w:rPr>
        <w:t>2.6. Neformalusis vaikų švietimas: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3155"/>
        <w:gridCol w:w="3324"/>
      </w:tblGrid>
      <w:tr w:rsidR="001D2C6F" w:rsidRPr="00A04FC5" w:rsidTr="00EF51ED">
        <w:tc>
          <w:tcPr>
            <w:tcW w:w="3018"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Lankančiųjų mokinių skaičius</w:t>
            </w:r>
          </w:p>
        </w:tc>
        <w:tc>
          <w:tcPr>
            <w:tcW w:w="315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Mokykloje proc. nuo mokinių skaičiaus</w:t>
            </w:r>
          </w:p>
        </w:tc>
        <w:tc>
          <w:tcPr>
            <w:tcW w:w="332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Už mokyklos ribų proc. nuo mokinių skaičiaus</w:t>
            </w:r>
          </w:p>
        </w:tc>
      </w:tr>
      <w:tr w:rsidR="001D2C6F" w:rsidRPr="00A04FC5" w:rsidTr="00EF51ED">
        <w:tc>
          <w:tcPr>
            <w:tcW w:w="3018"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54 (100 proc.)</w:t>
            </w:r>
          </w:p>
        </w:tc>
        <w:tc>
          <w:tcPr>
            <w:tcW w:w="315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87 proc.</w:t>
            </w:r>
          </w:p>
        </w:tc>
        <w:tc>
          <w:tcPr>
            <w:tcW w:w="3324"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70 proc.</w:t>
            </w: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2.7. Olimpiados, konkursai ir kiti renginiai:</w:t>
      </w:r>
    </w:p>
    <w:tbl>
      <w:tblPr>
        <w:tblW w:w="96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1180"/>
        <w:gridCol w:w="1227"/>
        <w:gridCol w:w="1180"/>
        <w:gridCol w:w="1227"/>
        <w:gridCol w:w="1180"/>
        <w:gridCol w:w="1227"/>
        <w:gridCol w:w="1180"/>
      </w:tblGrid>
      <w:tr w:rsidR="001D2C6F" w:rsidRPr="00A04FC5" w:rsidTr="00EF51ED">
        <w:tc>
          <w:tcPr>
            <w:tcW w:w="2407" w:type="dxa"/>
            <w:gridSpan w:val="2"/>
          </w:tcPr>
          <w:p w:rsidR="001D2C6F" w:rsidRPr="00A04FC5" w:rsidRDefault="00211A81" w:rsidP="00111920">
            <w:pPr>
              <w:ind w:leftChars="0" w:left="-2" w:firstLineChars="0" w:firstLine="0"/>
            </w:pPr>
            <w:r w:rsidRPr="00A04FC5">
              <w:t>Rajono</w:t>
            </w:r>
          </w:p>
        </w:tc>
        <w:tc>
          <w:tcPr>
            <w:tcW w:w="2407" w:type="dxa"/>
            <w:gridSpan w:val="2"/>
          </w:tcPr>
          <w:p w:rsidR="001D2C6F" w:rsidRPr="00A04FC5" w:rsidRDefault="00211A81" w:rsidP="00111920">
            <w:pPr>
              <w:ind w:leftChars="0" w:left="-2" w:firstLineChars="0" w:firstLine="0"/>
            </w:pPr>
            <w:r w:rsidRPr="00A04FC5">
              <w:t>Regiono</w:t>
            </w:r>
          </w:p>
        </w:tc>
        <w:tc>
          <w:tcPr>
            <w:tcW w:w="2407" w:type="dxa"/>
            <w:gridSpan w:val="2"/>
          </w:tcPr>
          <w:p w:rsidR="001D2C6F" w:rsidRPr="00A04FC5" w:rsidRDefault="00211A81" w:rsidP="00111920">
            <w:pPr>
              <w:ind w:leftChars="0" w:left="-2" w:firstLineChars="0" w:firstLine="0"/>
            </w:pPr>
            <w:r w:rsidRPr="00A04FC5">
              <w:t>Šalies</w:t>
            </w:r>
          </w:p>
        </w:tc>
        <w:tc>
          <w:tcPr>
            <w:tcW w:w="2407" w:type="dxa"/>
            <w:gridSpan w:val="2"/>
          </w:tcPr>
          <w:p w:rsidR="001D2C6F" w:rsidRPr="00A04FC5" w:rsidRDefault="00211A81" w:rsidP="00111920">
            <w:pPr>
              <w:ind w:leftChars="0" w:left="-2" w:firstLineChars="0" w:firstLine="0"/>
            </w:pPr>
            <w:r w:rsidRPr="00A04FC5">
              <w:t>Tarptautiniai</w:t>
            </w:r>
          </w:p>
        </w:tc>
      </w:tr>
      <w:tr w:rsidR="001D2C6F" w:rsidRPr="00A04FC5" w:rsidTr="00EF51ED">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c>
          <w:tcPr>
            <w:tcW w:w="1227" w:type="dxa"/>
          </w:tcPr>
          <w:p w:rsidR="001D2C6F" w:rsidRPr="00A04FC5" w:rsidRDefault="00211A81" w:rsidP="00111920">
            <w:pPr>
              <w:ind w:leftChars="0" w:left="-2" w:firstLineChars="0" w:firstLine="0"/>
            </w:pPr>
            <w:r w:rsidRPr="00A04FC5">
              <w:t>Dalyvavusių</w:t>
            </w:r>
          </w:p>
          <w:p w:rsidR="001D2C6F" w:rsidRPr="00A04FC5" w:rsidRDefault="00211A81" w:rsidP="00111920">
            <w:pPr>
              <w:ind w:leftChars="0" w:left="-2" w:firstLineChars="0" w:firstLine="0"/>
            </w:pPr>
            <w:r w:rsidRPr="00A04FC5">
              <w:t>mokinių</w:t>
            </w:r>
          </w:p>
          <w:p w:rsidR="001D2C6F" w:rsidRPr="00A04FC5" w:rsidRDefault="00211A81" w:rsidP="00111920">
            <w:pPr>
              <w:ind w:leftChars="0" w:left="-2" w:firstLineChars="0" w:firstLine="0"/>
            </w:pPr>
            <w:r w:rsidRPr="00A04FC5">
              <w:t>skaičius</w:t>
            </w:r>
          </w:p>
        </w:tc>
        <w:tc>
          <w:tcPr>
            <w:tcW w:w="1180" w:type="dxa"/>
          </w:tcPr>
          <w:p w:rsidR="001D2C6F" w:rsidRPr="00A04FC5" w:rsidRDefault="00211A81" w:rsidP="00111920">
            <w:pPr>
              <w:ind w:leftChars="0" w:left="-2" w:firstLineChars="0" w:firstLine="0"/>
            </w:pPr>
            <w:r w:rsidRPr="00A04FC5">
              <w:t>Prizininkų/</w:t>
            </w:r>
          </w:p>
          <w:p w:rsidR="001D2C6F" w:rsidRPr="00A04FC5" w:rsidRDefault="00211A81" w:rsidP="00111920">
            <w:pPr>
              <w:ind w:leftChars="0" w:left="-2" w:firstLineChars="0" w:firstLine="0"/>
            </w:pPr>
            <w:r w:rsidRPr="00A04FC5">
              <w:t>laureatų skaičius</w:t>
            </w:r>
          </w:p>
        </w:tc>
      </w:tr>
      <w:tr w:rsidR="001D2C6F" w:rsidRPr="00A04FC5" w:rsidTr="00EF51ED">
        <w:tc>
          <w:tcPr>
            <w:tcW w:w="1227" w:type="dxa"/>
          </w:tcPr>
          <w:p w:rsidR="001D2C6F" w:rsidRPr="00A04FC5" w:rsidRDefault="00211A81" w:rsidP="00111920">
            <w:pPr>
              <w:ind w:leftChars="0" w:left="-2" w:firstLineChars="0" w:firstLine="0"/>
            </w:pPr>
            <w:r w:rsidRPr="00A04FC5">
              <w:t>54</w:t>
            </w:r>
          </w:p>
        </w:tc>
        <w:tc>
          <w:tcPr>
            <w:tcW w:w="1180" w:type="dxa"/>
          </w:tcPr>
          <w:p w:rsidR="001D2C6F" w:rsidRPr="00A04FC5" w:rsidRDefault="00211A81" w:rsidP="00111920">
            <w:pPr>
              <w:ind w:leftChars="0" w:left="-2" w:firstLineChars="0" w:firstLine="0"/>
            </w:pPr>
            <w:r w:rsidRPr="00A04FC5">
              <w:t>11</w:t>
            </w:r>
          </w:p>
        </w:tc>
        <w:tc>
          <w:tcPr>
            <w:tcW w:w="1227" w:type="dxa"/>
          </w:tcPr>
          <w:p w:rsidR="001D2C6F" w:rsidRPr="00A04FC5" w:rsidRDefault="00211A81" w:rsidP="00111920">
            <w:pPr>
              <w:ind w:leftChars="0" w:left="-2" w:firstLineChars="0" w:firstLine="0"/>
            </w:pPr>
            <w:r w:rsidRPr="00A04FC5">
              <w:t>10</w:t>
            </w:r>
          </w:p>
        </w:tc>
        <w:tc>
          <w:tcPr>
            <w:tcW w:w="1180" w:type="dxa"/>
          </w:tcPr>
          <w:p w:rsidR="001D2C6F" w:rsidRPr="00A04FC5" w:rsidRDefault="00211A81" w:rsidP="00111920">
            <w:pPr>
              <w:ind w:leftChars="0" w:left="-2" w:firstLineChars="0" w:firstLine="0"/>
            </w:pPr>
            <w:r w:rsidRPr="00A04FC5">
              <w:t>1</w:t>
            </w:r>
          </w:p>
        </w:tc>
        <w:tc>
          <w:tcPr>
            <w:tcW w:w="1227" w:type="dxa"/>
          </w:tcPr>
          <w:p w:rsidR="001D2C6F" w:rsidRPr="00A04FC5" w:rsidRDefault="00211A81" w:rsidP="00111920">
            <w:pPr>
              <w:ind w:leftChars="0" w:left="-2" w:firstLineChars="0" w:firstLine="0"/>
            </w:pPr>
            <w:r w:rsidRPr="00A04FC5">
              <w:t>40</w:t>
            </w:r>
          </w:p>
        </w:tc>
        <w:tc>
          <w:tcPr>
            <w:tcW w:w="1180" w:type="dxa"/>
          </w:tcPr>
          <w:p w:rsidR="001D2C6F" w:rsidRPr="00A04FC5" w:rsidRDefault="00211A81" w:rsidP="00111920">
            <w:pPr>
              <w:ind w:leftChars="0" w:left="-2" w:firstLineChars="0" w:firstLine="0"/>
            </w:pPr>
            <w:r w:rsidRPr="00A04FC5">
              <w:t>3</w:t>
            </w:r>
          </w:p>
        </w:tc>
        <w:tc>
          <w:tcPr>
            <w:tcW w:w="1227" w:type="dxa"/>
          </w:tcPr>
          <w:p w:rsidR="001D2C6F" w:rsidRPr="00A04FC5" w:rsidRDefault="00211A81" w:rsidP="00111920">
            <w:pPr>
              <w:ind w:leftChars="0" w:left="-2" w:firstLineChars="0" w:firstLine="0"/>
            </w:pPr>
            <w:r w:rsidRPr="00A04FC5">
              <w:t>40</w:t>
            </w:r>
          </w:p>
        </w:tc>
        <w:tc>
          <w:tcPr>
            <w:tcW w:w="1180" w:type="dxa"/>
          </w:tcPr>
          <w:p w:rsidR="001D2C6F" w:rsidRPr="00A04FC5" w:rsidRDefault="001D2C6F" w:rsidP="00111920">
            <w:pPr>
              <w:ind w:leftChars="0" w:left="-2" w:firstLineChars="0" w:firstLine="0"/>
            </w:pP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2.8. Projektai:</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1559"/>
        <w:gridCol w:w="1560"/>
        <w:gridCol w:w="1842"/>
      </w:tblGrid>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Rajono</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Šalies</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Tarptautiniai</w:t>
            </w:r>
          </w:p>
        </w:tc>
      </w:tr>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Vykdytų projektų skaičius</w:t>
            </w: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2</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w:t>
            </w:r>
          </w:p>
        </w:tc>
      </w:tr>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Dalyvavusių mokinių skaičius</w:t>
            </w: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108</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54</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r>
      <w:tr w:rsidR="001D2C6F" w:rsidRPr="00A04FC5" w:rsidTr="00EF51ED">
        <w:tc>
          <w:tcPr>
            <w:tcW w:w="4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Proc. nuo bendro mokinių skaičiaus</w:t>
            </w:r>
          </w:p>
        </w:tc>
        <w:tc>
          <w:tcPr>
            <w:tcW w:w="1559" w:type="dxa"/>
            <w:tcBorders>
              <w:top w:val="single" w:sz="4" w:space="0" w:color="000000"/>
              <w:left w:val="single" w:sz="4" w:space="0" w:color="000000"/>
              <w:bottom w:val="single" w:sz="4" w:space="0" w:color="000000"/>
              <w:right w:val="single" w:sz="4" w:space="0" w:color="000000"/>
            </w:tcBorders>
          </w:tcPr>
          <w:p w:rsidR="001D2C6F" w:rsidRPr="00A04FC5" w:rsidRDefault="00F05605" w:rsidP="00111920">
            <w:pPr>
              <w:ind w:leftChars="0" w:left="-2" w:firstLineChars="0" w:firstLine="0"/>
            </w:pPr>
            <w:r w:rsidRPr="00A04FC5">
              <w:t>100</w:t>
            </w:r>
          </w:p>
        </w:tc>
        <w:tc>
          <w:tcPr>
            <w:tcW w:w="1560" w:type="dxa"/>
            <w:tcBorders>
              <w:top w:val="single" w:sz="4" w:space="0" w:color="000000"/>
              <w:left w:val="single" w:sz="4" w:space="0" w:color="000000"/>
              <w:bottom w:val="single" w:sz="4" w:space="0" w:color="000000"/>
              <w:right w:val="single" w:sz="4" w:space="0" w:color="000000"/>
            </w:tcBorders>
          </w:tcPr>
          <w:p w:rsidR="001D2C6F" w:rsidRPr="00A04FC5" w:rsidRDefault="00F05605" w:rsidP="00111920">
            <w:pPr>
              <w:ind w:leftChars="0" w:left="-2" w:firstLineChars="0" w:firstLine="0"/>
            </w:pPr>
            <w:r w:rsidRPr="00A04FC5">
              <w:t>50</w:t>
            </w:r>
          </w:p>
        </w:tc>
        <w:tc>
          <w:tcPr>
            <w:tcW w:w="1842" w:type="dxa"/>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r>
    </w:tbl>
    <w:p w:rsidR="001D2C6F" w:rsidRPr="00A04FC5" w:rsidRDefault="005E0749" w:rsidP="005E0749">
      <w:pPr>
        <w:pStyle w:val="Normal1"/>
        <w:tabs>
          <w:tab w:val="left" w:pos="851"/>
        </w:tabs>
        <w:rPr>
          <w:sz w:val="24"/>
          <w:szCs w:val="24"/>
        </w:rPr>
      </w:pPr>
      <w:r>
        <w:rPr>
          <w:color w:val="000000"/>
          <w:sz w:val="24"/>
          <w:szCs w:val="24"/>
        </w:rPr>
        <w:tab/>
      </w:r>
      <w:r w:rsidR="00211A81" w:rsidRPr="00A04FC5">
        <w:rPr>
          <w:sz w:val="24"/>
          <w:szCs w:val="24"/>
        </w:rPr>
        <w:t>2.9. Mokiniai, turintieji specialiųjų ugdymosi poreikių:</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760"/>
        <w:gridCol w:w="2366"/>
        <w:gridCol w:w="2536"/>
      </w:tblGrid>
      <w:tr w:rsidR="001D2C6F" w:rsidRPr="00A04FC5" w:rsidTr="00EF51ED">
        <w:tc>
          <w:tcPr>
            <w:tcW w:w="2835"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Skaičius mokykloje</w:t>
            </w:r>
          </w:p>
        </w:tc>
        <w:tc>
          <w:tcPr>
            <w:tcW w:w="6662" w:type="dxa"/>
            <w:gridSpan w:val="3"/>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Proc. nuo mokinių skaičiaus</w:t>
            </w:r>
          </w:p>
        </w:tc>
      </w:tr>
      <w:tr w:rsidR="001D2C6F" w:rsidRPr="00A04FC5" w:rsidTr="00EF51ED">
        <w:tc>
          <w:tcPr>
            <w:tcW w:w="2835" w:type="dxa"/>
            <w:vMerge w:val="restart"/>
            <w:tcBorders>
              <w:top w:val="single" w:sz="4" w:space="0" w:color="000000"/>
              <w:left w:val="single" w:sz="4" w:space="0" w:color="000000"/>
              <w:bottom w:val="single" w:sz="4" w:space="0" w:color="000000"/>
              <w:right w:val="single" w:sz="4" w:space="0" w:color="000000"/>
            </w:tcBorders>
          </w:tcPr>
          <w:p w:rsidR="001D2C6F" w:rsidRPr="00A04FC5" w:rsidRDefault="0067531E" w:rsidP="00111920">
            <w:pPr>
              <w:ind w:leftChars="0" w:left="-2" w:firstLineChars="0" w:firstLine="0"/>
            </w:pPr>
            <w:r>
              <w:t>35</w:t>
            </w:r>
          </w:p>
        </w:tc>
        <w:tc>
          <w:tcPr>
            <w:tcW w:w="17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Didelių poreikių</w:t>
            </w:r>
          </w:p>
        </w:tc>
        <w:tc>
          <w:tcPr>
            <w:tcW w:w="236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Vidutinių poreikių</w:t>
            </w:r>
          </w:p>
        </w:tc>
        <w:tc>
          <w:tcPr>
            <w:tcW w:w="2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Nedidelių poreikių</w:t>
            </w:r>
          </w:p>
        </w:tc>
      </w:tr>
      <w:tr w:rsidR="001D2C6F" w:rsidRPr="00A04FC5" w:rsidTr="00EF51ED">
        <w:tc>
          <w:tcPr>
            <w:tcW w:w="2835" w:type="dxa"/>
            <w:vMerge/>
            <w:tcBorders>
              <w:top w:val="single" w:sz="4" w:space="0" w:color="000000"/>
              <w:left w:val="single" w:sz="4" w:space="0" w:color="000000"/>
              <w:bottom w:val="single" w:sz="4" w:space="0" w:color="000000"/>
              <w:right w:val="single" w:sz="4" w:space="0" w:color="000000"/>
            </w:tcBorders>
          </w:tcPr>
          <w:p w:rsidR="001D2C6F" w:rsidRPr="00A04FC5" w:rsidRDefault="001D2C6F" w:rsidP="00111920">
            <w:pPr>
              <w:ind w:leftChars="0" w:left="-2" w:firstLineChars="0" w:firstLine="0"/>
            </w:pPr>
          </w:p>
        </w:tc>
        <w:tc>
          <w:tcPr>
            <w:tcW w:w="1760"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4</w:t>
            </w:r>
          </w:p>
        </w:tc>
        <w:tc>
          <w:tcPr>
            <w:tcW w:w="236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4</w:t>
            </w:r>
          </w:p>
        </w:tc>
        <w:tc>
          <w:tcPr>
            <w:tcW w:w="2536" w:type="dxa"/>
            <w:tcBorders>
              <w:top w:val="single" w:sz="4" w:space="0" w:color="000000"/>
              <w:left w:val="single" w:sz="4" w:space="0" w:color="000000"/>
              <w:bottom w:val="single" w:sz="4" w:space="0" w:color="000000"/>
              <w:right w:val="single" w:sz="4" w:space="0" w:color="000000"/>
            </w:tcBorders>
          </w:tcPr>
          <w:p w:rsidR="001D2C6F" w:rsidRPr="00A04FC5" w:rsidRDefault="00211A81" w:rsidP="00111920">
            <w:pPr>
              <w:ind w:leftChars="0" w:left="-2" w:firstLineChars="0" w:firstLine="0"/>
            </w:pPr>
            <w:r w:rsidRPr="00A04FC5">
              <w:t>2</w:t>
            </w:r>
            <w:r w:rsidR="0067531E">
              <w:t>5</w:t>
            </w:r>
          </w:p>
        </w:tc>
      </w:tr>
    </w:tbl>
    <w:p w:rsidR="001D2C6F" w:rsidRDefault="001D2C6F" w:rsidP="00F14236">
      <w:pPr>
        <w:pStyle w:val="Normal1"/>
        <w:tabs>
          <w:tab w:val="left" w:pos="851"/>
        </w:tabs>
        <w:ind w:firstLine="851"/>
        <w:jc w:val="both"/>
        <w:rPr>
          <w:color w:val="000000"/>
          <w:sz w:val="24"/>
          <w:szCs w:val="24"/>
        </w:rPr>
      </w:pPr>
    </w:p>
    <w:p w:rsidR="005E0749" w:rsidRDefault="005E0749" w:rsidP="00F14236">
      <w:pPr>
        <w:pStyle w:val="Normal1"/>
        <w:tabs>
          <w:tab w:val="left" w:pos="851"/>
        </w:tabs>
        <w:ind w:firstLine="851"/>
        <w:jc w:val="both"/>
        <w:rPr>
          <w:color w:val="000000"/>
          <w:sz w:val="24"/>
          <w:szCs w:val="24"/>
        </w:rPr>
      </w:pPr>
    </w:p>
    <w:p w:rsidR="005E0749" w:rsidRPr="00A04FC5" w:rsidRDefault="005E0749" w:rsidP="00F14236">
      <w:pPr>
        <w:pStyle w:val="Normal1"/>
        <w:tabs>
          <w:tab w:val="left" w:pos="851"/>
        </w:tabs>
        <w:ind w:firstLine="851"/>
        <w:jc w:val="both"/>
        <w:rPr>
          <w:color w:val="000000"/>
          <w:sz w:val="24"/>
          <w:szCs w:val="24"/>
        </w:rPr>
      </w:pPr>
    </w:p>
    <w:p w:rsidR="00111920" w:rsidRPr="00A04FC5" w:rsidRDefault="00211A81" w:rsidP="00F14236">
      <w:pPr>
        <w:pStyle w:val="Normal1"/>
        <w:tabs>
          <w:tab w:val="left" w:pos="851"/>
        </w:tabs>
        <w:ind w:firstLine="851"/>
        <w:jc w:val="center"/>
        <w:rPr>
          <w:b/>
          <w:sz w:val="24"/>
          <w:szCs w:val="24"/>
        </w:rPr>
      </w:pPr>
      <w:r w:rsidRPr="00A04FC5">
        <w:rPr>
          <w:b/>
          <w:sz w:val="24"/>
          <w:szCs w:val="24"/>
        </w:rPr>
        <w:lastRenderedPageBreak/>
        <w:t>III</w:t>
      </w:r>
      <w:r w:rsidR="00111920" w:rsidRPr="00A04FC5">
        <w:rPr>
          <w:b/>
          <w:sz w:val="24"/>
          <w:szCs w:val="24"/>
        </w:rPr>
        <w:t xml:space="preserve"> SKYRIUS</w:t>
      </w:r>
    </w:p>
    <w:p w:rsidR="00111920" w:rsidRPr="005E0749" w:rsidRDefault="00211A81" w:rsidP="005E0749">
      <w:pPr>
        <w:pStyle w:val="Normal1"/>
        <w:tabs>
          <w:tab w:val="left" w:pos="851"/>
        </w:tabs>
        <w:ind w:firstLine="851"/>
        <w:jc w:val="center"/>
        <w:rPr>
          <w:b/>
          <w:sz w:val="24"/>
          <w:szCs w:val="24"/>
        </w:rPr>
      </w:pPr>
      <w:r w:rsidRPr="00A04FC5">
        <w:rPr>
          <w:b/>
          <w:sz w:val="24"/>
          <w:szCs w:val="24"/>
        </w:rPr>
        <w:t>INFORMACIJA APIE MOKINIŲ VEIKLOS REZULTATUS</w:t>
      </w:r>
    </w:p>
    <w:p w:rsidR="005C1E5F" w:rsidRDefault="001F3706" w:rsidP="00946CC4">
      <w:pPr>
        <w:tabs>
          <w:tab w:val="left" w:pos="851"/>
        </w:tabs>
        <w:autoSpaceDE w:val="0"/>
        <w:ind w:left="0" w:hanging="2"/>
        <w:jc w:val="both"/>
        <w:rPr>
          <w:sz w:val="24"/>
          <w:szCs w:val="24"/>
        </w:rPr>
      </w:pPr>
      <w:r w:rsidRPr="00A04FC5">
        <w:rPr>
          <w:sz w:val="24"/>
          <w:szCs w:val="24"/>
        </w:rPr>
        <w:t xml:space="preserve">             </w:t>
      </w:r>
    </w:p>
    <w:p w:rsidR="001F3706" w:rsidRPr="00A04FC5" w:rsidRDefault="005C1E5F" w:rsidP="00946CC4">
      <w:pPr>
        <w:tabs>
          <w:tab w:val="left" w:pos="851"/>
        </w:tabs>
        <w:autoSpaceDE w:val="0"/>
        <w:ind w:left="0" w:hanging="2"/>
        <w:jc w:val="both"/>
        <w:rPr>
          <w:sz w:val="24"/>
          <w:szCs w:val="24"/>
        </w:rPr>
      </w:pPr>
      <w:r>
        <w:rPr>
          <w:sz w:val="24"/>
          <w:szCs w:val="24"/>
        </w:rPr>
        <w:tab/>
      </w:r>
      <w:r>
        <w:rPr>
          <w:sz w:val="24"/>
          <w:szCs w:val="24"/>
        </w:rPr>
        <w:tab/>
      </w:r>
      <w:r w:rsidR="001F3706" w:rsidRPr="00A04FC5">
        <w:rPr>
          <w:sz w:val="24"/>
          <w:szCs w:val="24"/>
        </w:rPr>
        <w:t>Mokiniai savo patirtį, žinias ir bendrąsias kompetencijas išmėgino tarptautiniame konkurse „Kengūra 2019“: 24 mokiniai – matematikos konkurse, 9 mokiniai – lietuvių k</w:t>
      </w:r>
      <w:r w:rsidR="00573002">
        <w:rPr>
          <w:sz w:val="24"/>
          <w:szCs w:val="24"/>
        </w:rPr>
        <w:t xml:space="preserve">albos </w:t>
      </w:r>
      <w:r w:rsidR="001F3706" w:rsidRPr="00A04FC5">
        <w:rPr>
          <w:sz w:val="24"/>
          <w:szCs w:val="24"/>
        </w:rPr>
        <w:t>ir 4 mokiniai – anglų k</w:t>
      </w:r>
      <w:r w:rsidR="00573002">
        <w:rPr>
          <w:sz w:val="24"/>
          <w:szCs w:val="24"/>
        </w:rPr>
        <w:t>albos</w:t>
      </w:r>
      <w:r w:rsidR="001F3706" w:rsidRPr="00A04FC5">
        <w:rPr>
          <w:sz w:val="24"/>
          <w:szCs w:val="24"/>
        </w:rPr>
        <w:t xml:space="preserve"> </w:t>
      </w:r>
      <w:r w:rsidR="00F93709">
        <w:rPr>
          <w:sz w:val="24"/>
          <w:szCs w:val="24"/>
        </w:rPr>
        <w:t>k</w:t>
      </w:r>
      <w:r w:rsidR="001F3706" w:rsidRPr="00A04FC5">
        <w:rPr>
          <w:sz w:val="24"/>
          <w:szCs w:val="24"/>
        </w:rPr>
        <w:t>onkurse</w:t>
      </w:r>
      <w:r w:rsidR="00573002">
        <w:rPr>
          <w:sz w:val="24"/>
          <w:szCs w:val="24"/>
        </w:rPr>
        <w:t>.</w:t>
      </w:r>
      <w:r w:rsidR="001F3706" w:rsidRPr="00A04FC5">
        <w:rPr>
          <w:sz w:val="24"/>
          <w:szCs w:val="24"/>
        </w:rPr>
        <w:t xml:space="preserve"> Mokiniai dalyvavo</w:t>
      </w:r>
      <w:r w:rsidR="001F3706" w:rsidRPr="00A04FC5">
        <w:rPr>
          <w:sz w:val="24"/>
          <w:szCs w:val="24"/>
          <w:lang w:eastAsia="lt-LT"/>
        </w:rPr>
        <w:t xml:space="preserve"> šalies ir rajono konkursuose. </w:t>
      </w:r>
      <w:r w:rsidR="001F3706" w:rsidRPr="00A04FC5">
        <w:rPr>
          <w:sz w:val="24"/>
          <w:szCs w:val="24"/>
          <w:shd w:val="clear" w:color="auto" w:fill="FFFFFF"/>
        </w:rPr>
        <w:t xml:space="preserve">Šiaulių Sauliaus Sondeckio menų gimnazijos organizuotame </w:t>
      </w:r>
      <w:r w:rsidR="00573002">
        <w:rPr>
          <w:sz w:val="24"/>
          <w:szCs w:val="24"/>
          <w:shd w:val="clear" w:color="auto" w:fill="FFFFFF"/>
        </w:rPr>
        <w:t>šalies</w:t>
      </w:r>
      <w:r w:rsidR="001F3706" w:rsidRPr="00A04FC5">
        <w:rPr>
          <w:sz w:val="24"/>
          <w:szCs w:val="24"/>
          <w:shd w:val="clear" w:color="auto" w:fill="FFFFFF"/>
        </w:rPr>
        <w:t xml:space="preserve"> vaikų piešinių konkurse „Emociuko nuotykiai 2020“ </w:t>
      </w:r>
      <w:r w:rsidR="00F93709">
        <w:rPr>
          <w:sz w:val="24"/>
          <w:szCs w:val="24"/>
          <w:shd w:val="clear" w:color="auto" w:fill="FFFFFF"/>
        </w:rPr>
        <w:br/>
      </w:r>
      <w:r w:rsidR="001F3706" w:rsidRPr="00A04FC5">
        <w:rPr>
          <w:sz w:val="24"/>
          <w:szCs w:val="24"/>
          <w:shd w:val="clear" w:color="auto" w:fill="FFFFFF"/>
        </w:rPr>
        <w:t>III viet</w:t>
      </w:r>
      <w:r w:rsidR="00573002">
        <w:rPr>
          <w:sz w:val="24"/>
          <w:szCs w:val="24"/>
          <w:shd w:val="clear" w:color="auto" w:fill="FFFFFF"/>
        </w:rPr>
        <w:t>a</w:t>
      </w:r>
      <w:r w:rsidR="001F3706" w:rsidRPr="00A04FC5">
        <w:rPr>
          <w:sz w:val="24"/>
          <w:szCs w:val="24"/>
          <w:shd w:val="clear" w:color="auto" w:fill="FFFFFF"/>
        </w:rPr>
        <w:t>. Pirmokai dalyvavo vaikų piešinių konkurse „Drakonas žibintų pasaulyje“,</w:t>
      </w:r>
      <w:r w:rsidR="00111920" w:rsidRPr="00A04FC5">
        <w:rPr>
          <w:sz w:val="24"/>
          <w:szCs w:val="24"/>
          <w:shd w:val="clear" w:color="auto" w:fill="FFFFFF"/>
        </w:rPr>
        <w:t xml:space="preserve"> </w:t>
      </w:r>
      <w:r w:rsidR="001F3706" w:rsidRPr="00A04FC5">
        <w:rPr>
          <w:sz w:val="24"/>
          <w:szCs w:val="24"/>
          <w:shd w:val="clear" w:color="auto" w:fill="FFFFFF"/>
        </w:rPr>
        <w:t>kurį organizavo Pakruojo dvaras. Nugalėtojas ir visa klasė laimėjo pakvietimą į festivalį „Didieji Kinijos žibintai. Visatos ženklai 2019“.</w:t>
      </w:r>
      <w:r w:rsidR="001F3706" w:rsidRPr="00A04FC5">
        <w:rPr>
          <w:sz w:val="24"/>
          <w:szCs w:val="24"/>
          <w:lang w:eastAsia="lt-LT"/>
        </w:rPr>
        <w:t xml:space="preserve"> </w:t>
      </w:r>
      <w:r w:rsidR="001D2F02">
        <w:rPr>
          <w:sz w:val="24"/>
          <w:szCs w:val="24"/>
          <w:lang w:eastAsia="lt-LT"/>
        </w:rPr>
        <w:t>M</w:t>
      </w:r>
      <w:r w:rsidR="001D2F02" w:rsidRPr="00A04FC5">
        <w:rPr>
          <w:sz w:val="24"/>
          <w:szCs w:val="24"/>
          <w:lang w:eastAsia="lt-LT"/>
        </w:rPr>
        <w:t xml:space="preserve">ergaičių ansamblis </w:t>
      </w:r>
      <w:r w:rsidR="001F3706" w:rsidRPr="00A04FC5">
        <w:rPr>
          <w:sz w:val="24"/>
          <w:szCs w:val="24"/>
          <w:lang w:eastAsia="lt-LT"/>
        </w:rPr>
        <w:t xml:space="preserve">vaikų ir moksleivių konkurse „Dainų dainelė“ pelnė </w:t>
      </w:r>
      <w:r w:rsidR="0085656D">
        <w:rPr>
          <w:sz w:val="24"/>
          <w:szCs w:val="24"/>
          <w:lang w:eastAsia="lt-LT"/>
        </w:rPr>
        <w:br/>
      </w:r>
      <w:r w:rsidR="001F3706" w:rsidRPr="00A04FC5">
        <w:rPr>
          <w:sz w:val="24"/>
          <w:szCs w:val="24"/>
          <w:lang w:eastAsia="lt-LT"/>
        </w:rPr>
        <w:t>III vietą. T</w:t>
      </w:r>
      <w:r w:rsidR="001F3706" w:rsidRPr="00A04FC5">
        <w:rPr>
          <w:sz w:val="24"/>
          <w:szCs w:val="24"/>
          <w:shd w:val="clear" w:color="auto" w:fill="FFFFFF"/>
        </w:rPr>
        <w:t xml:space="preserve">rečios klasės mokinys skaitė pranešimą „Nuodingoji gyvatė </w:t>
      </w:r>
      <w:r w:rsidR="00111920" w:rsidRPr="00A04FC5">
        <w:rPr>
          <w:sz w:val="24"/>
          <w:szCs w:val="24"/>
          <w:shd w:val="clear" w:color="auto" w:fill="FFFFFF"/>
        </w:rPr>
        <w:t>–</w:t>
      </w:r>
      <w:r w:rsidR="001F3706" w:rsidRPr="00A04FC5">
        <w:rPr>
          <w:sz w:val="24"/>
          <w:szCs w:val="24"/>
          <w:shd w:val="clear" w:color="auto" w:fill="FFFFFF"/>
        </w:rPr>
        <w:t xml:space="preserve"> angis</w:t>
      </w:r>
      <w:r w:rsidR="00946CC4" w:rsidRPr="00A04FC5">
        <w:rPr>
          <w:sz w:val="24"/>
          <w:szCs w:val="24"/>
          <w:shd w:val="clear" w:color="auto" w:fill="FFFFFF"/>
        </w:rPr>
        <w:t>“</w:t>
      </w:r>
      <w:r w:rsidR="001F3706" w:rsidRPr="00A04FC5">
        <w:rPr>
          <w:sz w:val="24"/>
          <w:szCs w:val="24"/>
          <w:shd w:val="clear" w:color="auto" w:fill="FFFFFF"/>
        </w:rPr>
        <w:t xml:space="preserve"> Panevėžio miesto ir rajono 1–4 klasių mokinių mokslinėje-praktinėje</w:t>
      </w:r>
      <w:r w:rsidR="00111920" w:rsidRPr="00A04FC5">
        <w:rPr>
          <w:sz w:val="24"/>
          <w:szCs w:val="24"/>
          <w:shd w:val="clear" w:color="auto" w:fill="FFFFFF"/>
        </w:rPr>
        <w:t xml:space="preserve"> </w:t>
      </w:r>
      <w:r w:rsidR="001F3706" w:rsidRPr="00A04FC5">
        <w:rPr>
          <w:sz w:val="24"/>
          <w:szCs w:val="24"/>
          <w:shd w:val="clear" w:color="auto" w:fill="FFFFFF"/>
        </w:rPr>
        <w:t>konferencijoje „Ieškau, tyrinėju, atrandu</w:t>
      </w:r>
      <w:r w:rsidR="00946CC4" w:rsidRPr="00A04FC5">
        <w:rPr>
          <w:sz w:val="24"/>
          <w:szCs w:val="24"/>
          <w:shd w:val="clear" w:color="auto" w:fill="FFFFFF"/>
        </w:rPr>
        <w:t>“</w:t>
      </w:r>
      <w:r w:rsidR="001F3706" w:rsidRPr="00A04FC5">
        <w:rPr>
          <w:sz w:val="24"/>
          <w:szCs w:val="24"/>
          <w:shd w:val="clear" w:color="auto" w:fill="FFFFFF"/>
        </w:rPr>
        <w:t>. Antros klasės</w:t>
      </w:r>
      <w:r w:rsidR="00111920" w:rsidRPr="00A04FC5">
        <w:rPr>
          <w:sz w:val="24"/>
          <w:szCs w:val="24"/>
          <w:shd w:val="clear" w:color="auto" w:fill="FFFFFF"/>
        </w:rPr>
        <w:t xml:space="preserve"> </w:t>
      </w:r>
      <w:r w:rsidR="001F3706" w:rsidRPr="00A04FC5">
        <w:rPr>
          <w:sz w:val="24"/>
          <w:szCs w:val="24"/>
          <w:shd w:val="clear" w:color="auto" w:fill="FFFFFF"/>
        </w:rPr>
        <w:t xml:space="preserve">atstovai </w:t>
      </w:r>
      <w:r w:rsidR="001D2F02">
        <w:rPr>
          <w:sz w:val="24"/>
          <w:szCs w:val="24"/>
          <w:shd w:val="clear" w:color="auto" w:fill="FFFFFF"/>
        </w:rPr>
        <w:t>šalies</w:t>
      </w:r>
      <w:r w:rsidR="001F3706" w:rsidRPr="00A04FC5">
        <w:rPr>
          <w:sz w:val="24"/>
          <w:szCs w:val="24"/>
          <w:shd w:val="clear" w:color="auto" w:fill="FFFFFF"/>
        </w:rPr>
        <w:t xml:space="preserve"> gamtosauginėje</w:t>
      </w:r>
      <w:r w:rsidR="00946CC4" w:rsidRPr="00A04FC5">
        <w:rPr>
          <w:sz w:val="24"/>
          <w:szCs w:val="24"/>
          <w:shd w:val="clear" w:color="auto" w:fill="FFFFFF"/>
        </w:rPr>
        <w:t xml:space="preserve"> </w:t>
      </w:r>
      <w:r w:rsidR="001F3706" w:rsidRPr="00A04FC5">
        <w:rPr>
          <w:sz w:val="24"/>
          <w:szCs w:val="24"/>
          <w:shd w:val="clear" w:color="auto" w:fill="FFFFFF"/>
        </w:rPr>
        <w:t>1–8 klasių mokinių konferencijoje „Pradėkime nuo savęs</w:t>
      </w:r>
      <w:r w:rsidR="001D2F02">
        <w:rPr>
          <w:sz w:val="24"/>
          <w:szCs w:val="24"/>
          <w:shd w:val="clear" w:color="auto" w:fill="FFFFFF"/>
        </w:rPr>
        <w:t>“</w:t>
      </w:r>
      <w:r w:rsidR="001F3706" w:rsidRPr="00A04FC5">
        <w:rPr>
          <w:sz w:val="24"/>
          <w:szCs w:val="24"/>
          <w:shd w:val="clear" w:color="auto" w:fill="FFFFFF"/>
        </w:rPr>
        <w:t xml:space="preserve"> pristatė pranešimą „Vabalas raganosis</w:t>
      </w:r>
      <w:r w:rsidR="00946CC4" w:rsidRPr="00A04FC5">
        <w:rPr>
          <w:sz w:val="24"/>
          <w:szCs w:val="24"/>
          <w:shd w:val="clear" w:color="auto" w:fill="FFFFFF"/>
        </w:rPr>
        <w:t>“</w:t>
      </w:r>
      <w:r w:rsidR="001F3706" w:rsidRPr="00A04FC5">
        <w:rPr>
          <w:sz w:val="24"/>
          <w:szCs w:val="24"/>
          <w:shd w:val="clear" w:color="auto" w:fill="FFFFFF"/>
        </w:rPr>
        <w:t xml:space="preserve">. Panevėžio rajono ir miesto pradinių klasių mokinių konkurse „Skaitymo dirbtuvės: piešiu tekstą“ </w:t>
      </w:r>
      <w:r w:rsidR="001D2F02">
        <w:rPr>
          <w:sz w:val="24"/>
          <w:szCs w:val="24"/>
          <w:shd w:val="clear" w:color="auto" w:fill="FFFFFF"/>
        </w:rPr>
        <w:t>dvi mokinės</w:t>
      </w:r>
      <w:r w:rsidR="001D2F02" w:rsidRPr="00A04FC5">
        <w:rPr>
          <w:sz w:val="24"/>
          <w:szCs w:val="24"/>
          <w:shd w:val="clear" w:color="auto" w:fill="FFFFFF"/>
        </w:rPr>
        <w:t xml:space="preserve"> laimėjo </w:t>
      </w:r>
      <w:r w:rsidR="001F3706" w:rsidRPr="00A04FC5">
        <w:rPr>
          <w:sz w:val="24"/>
          <w:szCs w:val="24"/>
          <w:shd w:val="clear" w:color="auto" w:fill="FFFFFF"/>
        </w:rPr>
        <w:t>III vietą</w:t>
      </w:r>
      <w:r w:rsidR="001D2F02">
        <w:rPr>
          <w:sz w:val="24"/>
          <w:szCs w:val="24"/>
          <w:shd w:val="clear" w:color="auto" w:fill="FFFFFF"/>
        </w:rPr>
        <w:t>.</w:t>
      </w:r>
      <w:r w:rsidR="001F3706" w:rsidRPr="00A04FC5">
        <w:rPr>
          <w:sz w:val="24"/>
          <w:szCs w:val="24"/>
          <w:shd w:val="clear" w:color="auto" w:fill="FFFFFF"/>
        </w:rPr>
        <w:t xml:space="preserve"> Mokiniai dalyvavo PPT organizuojamoje akcijoje-parodoje </w:t>
      </w:r>
      <w:r w:rsidR="001D2F02">
        <w:rPr>
          <w:sz w:val="24"/>
          <w:szCs w:val="24"/>
          <w:shd w:val="clear" w:color="auto" w:fill="FFFFFF"/>
        </w:rPr>
        <w:t>„</w:t>
      </w:r>
      <w:r w:rsidR="001F3706" w:rsidRPr="00A04FC5">
        <w:rPr>
          <w:sz w:val="24"/>
          <w:szCs w:val="24"/>
          <w:shd w:val="clear" w:color="auto" w:fill="FFFFFF"/>
        </w:rPr>
        <w:t>Tu man rūpi</w:t>
      </w:r>
      <w:r w:rsidR="00946CC4" w:rsidRPr="00A04FC5">
        <w:rPr>
          <w:sz w:val="24"/>
          <w:szCs w:val="24"/>
          <w:shd w:val="clear" w:color="auto" w:fill="FFFFFF"/>
        </w:rPr>
        <w:t>“,</w:t>
      </w:r>
      <w:r w:rsidR="001F3706" w:rsidRPr="00A04FC5">
        <w:rPr>
          <w:sz w:val="24"/>
          <w:szCs w:val="24"/>
          <w:shd w:val="clear" w:color="auto" w:fill="FFFFFF"/>
        </w:rPr>
        <w:t xml:space="preserve"> skirtoje Pasaulinei psichikos dienai paminėti.</w:t>
      </w:r>
      <w:r w:rsidR="001F3706" w:rsidRPr="00A04FC5">
        <w:rPr>
          <w:sz w:val="24"/>
          <w:szCs w:val="24"/>
          <w:lang w:eastAsia="lt-LT"/>
        </w:rPr>
        <w:t xml:space="preserve"> M</w:t>
      </w:r>
      <w:r w:rsidR="001F3706" w:rsidRPr="00A04FC5">
        <w:rPr>
          <w:sz w:val="24"/>
          <w:szCs w:val="24"/>
          <w:shd w:val="clear" w:color="auto" w:fill="FFFFFF"/>
        </w:rPr>
        <w:t xml:space="preserve">eninio skaitymo konkurse </w:t>
      </w:r>
      <w:r w:rsidR="001D2F02">
        <w:rPr>
          <w:sz w:val="24"/>
          <w:szCs w:val="24"/>
          <w:shd w:val="clear" w:color="auto" w:fill="FFFFFF"/>
        </w:rPr>
        <w:t>„</w:t>
      </w:r>
      <w:r w:rsidR="001F3706" w:rsidRPr="00A04FC5">
        <w:rPr>
          <w:sz w:val="24"/>
          <w:szCs w:val="24"/>
          <w:shd w:val="clear" w:color="auto" w:fill="FFFFFF"/>
        </w:rPr>
        <w:t>Žodžiai tepasako mano meilės dydį</w:t>
      </w:r>
      <w:r w:rsidR="00946CC4" w:rsidRPr="00A04FC5">
        <w:rPr>
          <w:sz w:val="24"/>
          <w:szCs w:val="24"/>
          <w:shd w:val="clear" w:color="auto" w:fill="FFFFFF"/>
        </w:rPr>
        <w:t>“</w:t>
      </w:r>
      <w:r w:rsidR="001F3706" w:rsidRPr="00A04FC5">
        <w:rPr>
          <w:sz w:val="24"/>
          <w:szCs w:val="24"/>
          <w:shd w:val="clear" w:color="auto" w:fill="FFFFFF"/>
        </w:rPr>
        <w:t xml:space="preserve"> Krekenavos lopšelyje-darželyje</w:t>
      </w:r>
      <w:r w:rsidR="001D2F02">
        <w:rPr>
          <w:sz w:val="24"/>
          <w:szCs w:val="24"/>
          <w:shd w:val="clear" w:color="auto" w:fill="FFFFFF"/>
        </w:rPr>
        <w:t xml:space="preserve"> „Sigutė“</w:t>
      </w:r>
      <w:r w:rsidR="001F3706" w:rsidRPr="00A04FC5">
        <w:rPr>
          <w:sz w:val="24"/>
          <w:szCs w:val="24"/>
          <w:shd w:val="clear" w:color="auto" w:fill="FFFFFF"/>
        </w:rPr>
        <w:t xml:space="preserve"> už</w:t>
      </w:r>
      <w:r w:rsidR="0085656D">
        <w:rPr>
          <w:sz w:val="24"/>
          <w:szCs w:val="24"/>
          <w:shd w:val="clear" w:color="auto" w:fill="FFFFFF"/>
        </w:rPr>
        <w:t>imtos</w:t>
      </w:r>
      <w:r w:rsidR="001F3706" w:rsidRPr="00A04FC5">
        <w:rPr>
          <w:sz w:val="24"/>
          <w:szCs w:val="24"/>
          <w:shd w:val="clear" w:color="auto" w:fill="FFFFFF"/>
        </w:rPr>
        <w:t xml:space="preserve"> II</w:t>
      </w:r>
      <w:r w:rsidR="001D2F02">
        <w:rPr>
          <w:sz w:val="24"/>
          <w:szCs w:val="24"/>
          <w:shd w:val="clear" w:color="auto" w:fill="FFFFFF"/>
        </w:rPr>
        <w:t xml:space="preserve"> ir</w:t>
      </w:r>
      <w:r w:rsidR="001F3706" w:rsidRPr="00A04FC5">
        <w:rPr>
          <w:sz w:val="24"/>
          <w:szCs w:val="24"/>
          <w:shd w:val="clear" w:color="auto" w:fill="FFFFFF"/>
        </w:rPr>
        <w:t xml:space="preserve"> III viet</w:t>
      </w:r>
      <w:r w:rsidR="001D2F02">
        <w:rPr>
          <w:sz w:val="24"/>
          <w:szCs w:val="24"/>
          <w:shd w:val="clear" w:color="auto" w:fill="FFFFFF"/>
        </w:rPr>
        <w:t>os</w:t>
      </w:r>
      <w:r w:rsidR="001F3706" w:rsidRPr="00A04FC5">
        <w:rPr>
          <w:sz w:val="24"/>
          <w:szCs w:val="24"/>
          <w:shd w:val="clear" w:color="auto" w:fill="FFFFFF"/>
        </w:rPr>
        <w:t xml:space="preserve">. </w:t>
      </w:r>
      <w:r w:rsidR="001D2F02">
        <w:rPr>
          <w:sz w:val="24"/>
          <w:szCs w:val="24"/>
          <w:shd w:val="clear" w:color="auto" w:fill="FFFFFF"/>
        </w:rPr>
        <w:t>R</w:t>
      </w:r>
      <w:r w:rsidR="001F3706" w:rsidRPr="00A04FC5">
        <w:rPr>
          <w:sz w:val="24"/>
          <w:szCs w:val="24"/>
          <w:shd w:val="clear" w:color="auto" w:fill="FFFFFF"/>
        </w:rPr>
        <w:t>ajono meninio skaitymo konkurse „Mano kraštas</w:t>
      </w:r>
      <w:r w:rsidR="001D2F02">
        <w:rPr>
          <w:sz w:val="24"/>
          <w:szCs w:val="24"/>
          <w:shd w:val="clear" w:color="auto" w:fill="FFFFFF"/>
        </w:rPr>
        <w:t>“</w:t>
      </w:r>
      <w:r w:rsidR="001F3706" w:rsidRPr="00A04FC5">
        <w:rPr>
          <w:sz w:val="24"/>
          <w:szCs w:val="24"/>
          <w:shd w:val="clear" w:color="auto" w:fill="FFFFFF"/>
        </w:rPr>
        <w:t xml:space="preserve"> už</w:t>
      </w:r>
      <w:r w:rsidR="001D2F02">
        <w:rPr>
          <w:sz w:val="24"/>
          <w:szCs w:val="24"/>
          <w:shd w:val="clear" w:color="auto" w:fill="FFFFFF"/>
        </w:rPr>
        <w:t>imta</w:t>
      </w:r>
      <w:r w:rsidR="001F3706" w:rsidRPr="00A04FC5">
        <w:rPr>
          <w:sz w:val="24"/>
          <w:szCs w:val="24"/>
          <w:shd w:val="clear" w:color="auto" w:fill="FFFFFF"/>
        </w:rPr>
        <w:t xml:space="preserve"> I viet</w:t>
      </w:r>
      <w:r w:rsidR="001D2F02">
        <w:rPr>
          <w:sz w:val="24"/>
          <w:szCs w:val="24"/>
          <w:shd w:val="clear" w:color="auto" w:fill="FFFFFF"/>
        </w:rPr>
        <w:t>a. Dvi mokinės</w:t>
      </w:r>
      <w:r w:rsidR="001F3706" w:rsidRPr="00A04FC5">
        <w:rPr>
          <w:sz w:val="24"/>
          <w:szCs w:val="24"/>
          <w:shd w:val="clear" w:color="auto" w:fill="FFFFFF"/>
        </w:rPr>
        <w:t xml:space="preserve"> dalyvavo Radviliškyje Lietuvos ikimokyklini</w:t>
      </w:r>
      <w:r w:rsidR="001D2F02">
        <w:rPr>
          <w:sz w:val="24"/>
          <w:szCs w:val="24"/>
          <w:shd w:val="clear" w:color="auto" w:fill="FFFFFF"/>
        </w:rPr>
        <w:t>o ugdymo</w:t>
      </w:r>
      <w:r w:rsidR="001F3706" w:rsidRPr="00A04FC5">
        <w:rPr>
          <w:sz w:val="24"/>
          <w:szCs w:val="24"/>
          <w:shd w:val="clear" w:color="auto" w:fill="FFFFFF"/>
        </w:rPr>
        <w:t xml:space="preserve"> įstaigų patriotinio eilėraščio konkurse </w:t>
      </w:r>
      <w:r w:rsidR="001D2F02">
        <w:rPr>
          <w:sz w:val="24"/>
          <w:szCs w:val="24"/>
          <w:shd w:val="clear" w:color="auto" w:fill="FFFFFF"/>
        </w:rPr>
        <w:t>„</w:t>
      </w:r>
      <w:r w:rsidR="001F3706" w:rsidRPr="00A04FC5">
        <w:rPr>
          <w:sz w:val="24"/>
          <w:szCs w:val="24"/>
          <w:shd w:val="clear" w:color="auto" w:fill="FFFFFF"/>
        </w:rPr>
        <w:t>Aš Lietuvą nešuosi širdyje</w:t>
      </w:r>
      <w:r w:rsidR="00946CC4" w:rsidRPr="00A04FC5">
        <w:rPr>
          <w:sz w:val="24"/>
          <w:szCs w:val="24"/>
          <w:shd w:val="clear" w:color="auto" w:fill="FFFFFF"/>
        </w:rPr>
        <w:t>“</w:t>
      </w:r>
      <w:r w:rsidR="001D2F02">
        <w:rPr>
          <w:sz w:val="24"/>
          <w:szCs w:val="24"/>
          <w:shd w:val="clear" w:color="auto" w:fill="FFFFFF"/>
        </w:rPr>
        <w:t xml:space="preserve">, </w:t>
      </w:r>
      <w:r w:rsidR="001F3706" w:rsidRPr="00A04FC5">
        <w:rPr>
          <w:sz w:val="24"/>
          <w:szCs w:val="24"/>
          <w:shd w:val="clear" w:color="auto" w:fill="FFFFFF"/>
        </w:rPr>
        <w:t>už</w:t>
      </w:r>
      <w:r w:rsidR="001D2F02">
        <w:rPr>
          <w:sz w:val="24"/>
          <w:szCs w:val="24"/>
          <w:shd w:val="clear" w:color="auto" w:fill="FFFFFF"/>
        </w:rPr>
        <w:t>imta</w:t>
      </w:r>
      <w:r w:rsidR="001F3706" w:rsidRPr="00A04FC5">
        <w:rPr>
          <w:sz w:val="24"/>
          <w:szCs w:val="24"/>
          <w:shd w:val="clear" w:color="auto" w:fill="FFFFFF"/>
        </w:rPr>
        <w:t xml:space="preserve"> II viet</w:t>
      </w:r>
      <w:r w:rsidR="001D2F02">
        <w:rPr>
          <w:sz w:val="24"/>
          <w:szCs w:val="24"/>
          <w:shd w:val="clear" w:color="auto" w:fill="FFFFFF"/>
        </w:rPr>
        <w:t>a</w:t>
      </w:r>
      <w:r w:rsidR="001F3706" w:rsidRPr="00A04FC5">
        <w:rPr>
          <w:sz w:val="24"/>
          <w:szCs w:val="24"/>
          <w:shd w:val="clear" w:color="auto" w:fill="FFFFFF"/>
        </w:rPr>
        <w:t xml:space="preserve">. Visa mokykla dalyvavo </w:t>
      </w:r>
      <w:r w:rsidR="001F3706" w:rsidRPr="00A04FC5">
        <w:rPr>
          <w:color w:val="000000"/>
          <w:sz w:val="24"/>
          <w:szCs w:val="24"/>
          <w:shd w:val="clear" w:color="auto" w:fill="FFFFFF"/>
        </w:rPr>
        <w:t xml:space="preserve">Lietuvos </w:t>
      </w:r>
      <w:r w:rsidR="00111920" w:rsidRPr="00A04FC5">
        <w:rPr>
          <w:color w:val="000000"/>
          <w:sz w:val="24"/>
          <w:szCs w:val="24"/>
          <w:shd w:val="clear" w:color="auto" w:fill="FFFFFF"/>
        </w:rPr>
        <w:t>R</w:t>
      </w:r>
      <w:r w:rsidR="001F3706" w:rsidRPr="00A04FC5">
        <w:rPr>
          <w:color w:val="000000"/>
          <w:sz w:val="24"/>
          <w:szCs w:val="24"/>
          <w:shd w:val="clear" w:color="auto" w:fill="FFFFFF"/>
        </w:rPr>
        <w:t xml:space="preserve">espublikos </w:t>
      </w:r>
      <w:r w:rsidR="001D2F02">
        <w:rPr>
          <w:color w:val="000000"/>
          <w:sz w:val="24"/>
          <w:szCs w:val="24"/>
          <w:shd w:val="clear" w:color="auto" w:fill="FFFFFF"/>
        </w:rPr>
        <w:t>š</w:t>
      </w:r>
      <w:r w:rsidR="001F3706" w:rsidRPr="00A04FC5">
        <w:rPr>
          <w:color w:val="000000"/>
          <w:sz w:val="24"/>
          <w:szCs w:val="24"/>
          <w:shd w:val="clear" w:color="auto" w:fill="FFFFFF"/>
        </w:rPr>
        <w:t>vietimo, mokslo ir sporto ministerijos bei Lietuvos nacionalinio kultūros centro organizuotame tradicinius šokius puoselėjančiame Lietuvos mokyklų konkurse „Visa mokykla šoka“</w:t>
      </w:r>
      <w:r w:rsidR="00B53348" w:rsidRPr="00A04FC5">
        <w:rPr>
          <w:color w:val="000000"/>
          <w:sz w:val="24"/>
          <w:szCs w:val="24"/>
          <w:shd w:val="clear" w:color="auto" w:fill="FFFFFF"/>
        </w:rPr>
        <w:t xml:space="preserve"> ir </w:t>
      </w:r>
      <w:r w:rsidR="001F3706" w:rsidRPr="00A04FC5">
        <w:rPr>
          <w:color w:val="000000"/>
          <w:sz w:val="24"/>
          <w:szCs w:val="24"/>
          <w:shd w:val="clear" w:color="auto" w:fill="FFFFFF"/>
        </w:rPr>
        <w:t> </w:t>
      </w:r>
      <w:r w:rsidR="00B53348" w:rsidRPr="00A04FC5">
        <w:rPr>
          <w:color w:val="000000"/>
          <w:sz w:val="24"/>
          <w:szCs w:val="24"/>
          <w:shd w:val="clear" w:color="auto" w:fill="FFFFFF"/>
        </w:rPr>
        <w:t>l</w:t>
      </w:r>
      <w:r w:rsidR="001F3706" w:rsidRPr="00A04FC5">
        <w:rPr>
          <w:color w:val="000000"/>
          <w:sz w:val="24"/>
          <w:szCs w:val="24"/>
          <w:shd w:val="clear" w:color="auto" w:fill="FFFFFF"/>
        </w:rPr>
        <w:t>aimėjo</w:t>
      </w:r>
      <w:r w:rsidR="00B53348" w:rsidRPr="00A04FC5">
        <w:rPr>
          <w:color w:val="000000"/>
          <w:sz w:val="24"/>
          <w:szCs w:val="24"/>
          <w:shd w:val="clear" w:color="auto" w:fill="FFFFFF"/>
        </w:rPr>
        <w:t xml:space="preserve"> </w:t>
      </w:r>
      <w:r w:rsidR="005E0749">
        <w:rPr>
          <w:color w:val="000000"/>
          <w:sz w:val="24"/>
          <w:szCs w:val="24"/>
          <w:shd w:val="clear" w:color="auto" w:fill="FFFFFF"/>
        </w:rPr>
        <w:br/>
      </w:r>
      <w:r w:rsidR="001F3706" w:rsidRPr="00A04FC5">
        <w:rPr>
          <w:color w:val="000000"/>
          <w:sz w:val="24"/>
          <w:szCs w:val="24"/>
          <w:shd w:val="clear" w:color="auto" w:fill="FFFFFF"/>
        </w:rPr>
        <w:t>III vietą</w:t>
      </w:r>
      <w:r w:rsidR="00B53348" w:rsidRPr="00A04FC5">
        <w:rPr>
          <w:color w:val="000000"/>
          <w:sz w:val="24"/>
          <w:szCs w:val="24"/>
          <w:shd w:val="clear" w:color="auto" w:fill="FFFFFF"/>
        </w:rPr>
        <w:t xml:space="preserve"> šalyje</w:t>
      </w:r>
      <w:r w:rsidR="001F3706" w:rsidRPr="00A04FC5">
        <w:rPr>
          <w:color w:val="000000"/>
          <w:sz w:val="24"/>
          <w:szCs w:val="24"/>
          <w:shd w:val="clear" w:color="auto" w:fill="FFFFFF"/>
        </w:rPr>
        <w:t>.</w:t>
      </w:r>
    </w:p>
    <w:p w:rsidR="001F3706" w:rsidRPr="00A04FC5" w:rsidRDefault="001F3706" w:rsidP="00F14236">
      <w:pPr>
        <w:tabs>
          <w:tab w:val="left" w:pos="851"/>
        </w:tabs>
        <w:autoSpaceDE w:val="0"/>
        <w:ind w:left="0" w:hanging="2"/>
        <w:jc w:val="both"/>
        <w:rPr>
          <w:sz w:val="24"/>
          <w:szCs w:val="24"/>
          <w:shd w:val="clear" w:color="auto" w:fill="FFFFFF"/>
        </w:rPr>
      </w:pPr>
      <w:r w:rsidRPr="00A04FC5">
        <w:rPr>
          <w:sz w:val="24"/>
          <w:szCs w:val="24"/>
          <w:shd w:val="clear" w:color="auto" w:fill="FFFFFF"/>
        </w:rPr>
        <w:tab/>
      </w:r>
      <w:r w:rsidR="00111920" w:rsidRPr="00A04FC5">
        <w:rPr>
          <w:sz w:val="24"/>
          <w:szCs w:val="24"/>
          <w:shd w:val="clear" w:color="auto" w:fill="FFFFFF"/>
        </w:rPr>
        <w:tab/>
      </w:r>
      <w:r w:rsidRPr="00A04FC5">
        <w:rPr>
          <w:sz w:val="24"/>
          <w:szCs w:val="24"/>
          <w:shd w:val="clear" w:color="auto" w:fill="FFFFFF"/>
        </w:rPr>
        <w:t>Atnaujin</w:t>
      </w:r>
      <w:r w:rsidR="00B53348" w:rsidRPr="00A04FC5">
        <w:rPr>
          <w:sz w:val="24"/>
          <w:szCs w:val="24"/>
          <w:shd w:val="clear" w:color="auto" w:fill="FFFFFF"/>
        </w:rPr>
        <w:t>amos</w:t>
      </w:r>
      <w:r w:rsidRPr="00A04FC5">
        <w:rPr>
          <w:sz w:val="24"/>
          <w:szCs w:val="24"/>
          <w:shd w:val="clear" w:color="auto" w:fill="FFFFFF"/>
        </w:rPr>
        <w:t xml:space="preserve"> įstaigos lauko erdvės</w:t>
      </w:r>
      <w:r w:rsidR="00B53348" w:rsidRPr="00A04FC5">
        <w:rPr>
          <w:sz w:val="24"/>
          <w:szCs w:val="24"/>
          <w:shd w:val="clear" w:color="auto" w:fill="FFFFFF"/>
        </w:rPr>
        <w:t xml:space="preserve">: </w:t>
      </w:r>
      <w:r w:rsidR="00B53348" w:rsidRPr="00A04FC5">
        <w:rPr>
          <w:sz w:val="24"/>
          <w:szCs w:val="24"/>
          <w:lang w:eastAsia="lt-LT"/>
        </w:rPr>
        <w:t>antrus</w:t>
      </w:r>
      <w:r w:rsidRPr="00A04FC5">
        <w:rPr>
          <w:sz w:val="24"/>
          <w:szCs w:val="24"/>
          <w:lang w:eastAsia="lt-LT"/>
        </w:rPr>
        <w:t xml:space="preserve"> metus </w:t>
      </w:r>
      <w:r w:rsidR="00B53348" w:rsidRPr="00A04FC5">
        <w:rPr>
          <w:sz w:val="24"/>
          <w:szCs w:val="24"/>
          <w:lang w:eastAsia="lt-LT"/>
        </w:rPr>
        <w:t>buvo vykdoma</w:t>
      </w:r>
      <w:r w:rsidRPr="00A04FC5">
        <w:rPr>
          <w:sz w:val="24"/>
          <w:szCs w:val="24"/>
          <w:lang w:eastAsia="lt-LT"/>
        </w:rPr>
        <w:t xml:space="preserve"> mokyklos-darželio </w:t>
      </w:r>
      <w:r w:rsidR="00B53348" w:rsidRPr="00A04FC5">
        <w:rPr>
          <w:sz w:val="24"/>
          <w:szCs w:val="24"/>
          <w:lang w:eastAsia="lt-LT"/>
        </w:rPr>
        <w:t>rekonstrukcija</w:t>
      </w:r>
      <w:r w:rsidRPr="00A04FC5">
        <w:rPr>
          <w:sz w:val="24"/>
          <w:szCs w:val="24"/>
          <w:lang w:eastAsia="lt-LT"/>
        </w:rPr>
        <w:t>, bus įrengta erdvė bendriems renginiams.</w:t>
      </w:r>
    </w:p>
    <w:p w:rsidR="00020247" w:rsidRPr="0042644A" w:rsidRDefault="00020247" w:rsidP="00F14236">
      <w:pPr>
        <w:pStyle w:val="Normal1"/>
        <w:tabs>
          <w:tab w:val="left" w:pos="851"/>
        </w:tabs>
        <w:ind w:firstLine="851"/>
        <w:jc w:val="center"/>
        <w:rPr>
          <w:sz w:val="24"/>
          <w:szCs w:val="24"/>
        </w:rPr>
      </w:pPr>
    </w:p>
    <w:p w:rsidR="00111920" w:rsidRPr="00A04FC5" w:rsidRDefault="00211A81" w:rsidP="00F14236">
      <w:pPr>
        <w:pStyle w:val="Normal1"/>
        <w:tabs>
          <w:tab w:val="left" w:pos="851"/>
        </w:tabs>
        <w:ind w:firstLine="851"/>
        <w:jc w:val="center"/>
        <w:rPr>
          <w:b/>
          <w:sz w:val="24"/>
          <w:szCs w:val="24"/>
        </w:rPr>
      </w:pPr>
      <w:r w:rsidRPr="00A04FC5">
        <w:rPr>
          <w:b/>
          <w:sz w:val="24"/>
          <w:szCs w:val="24"/>
        </w:rPr>
        <w:t>IV</w:t>
      </w:r>
      <w:r w:rsidR="00111920" w:rsidRPr="00A04FC5">
        <w:rPr>
          <w:b/>
          <w:sz w:val="24"/>
          <w:szCs w:val="24"/>
        </w:rPr>
        <w:t xml:space="preserve"> SKYRIUS</w:t>
      </w:r>
    </w:p>
    <w:p w:rsidR="001D2C6F" w:rsidRPr="005E0749" w:rsidRDefault="00A04FC5" w:rsidP="005E0749">
      <w:pPr>
        <w:pStyle w:val="Normal1"/>
        <w:tabs>
          <w:tab w:val="left" w:pos="851"/>
        </w:tabs>
        <w:ind w:firstLine="851"/>
        <w:jc w:val="center"/>
        <w:rPr>
          <w:sz w:val="24"/>
          <w:szCs w:val="24"/>
        </w:rPr>
      </w:pPr>
      <w:r w:rsidRPr="00A04FC5">
        <w:rPr>
          <w:b/>
          <w:sz w:val="24"/>
          <w:szCs w:val="24"/>
        </w:rPr>
        <w:t xml:space="preserve">PEDAGOGŲ </w:t>
      </w:r>
      <w:r w:rsidR="00211A81" w:rsidRPr="00A04FC5">
        <w:rPr>
          <w:b/>
          <w:sz w:val="24"/>
          <w:szCs w:val="24"/>
        </w:rPr>
        <w:t>PASIEKIMAI</w:t>
      </w:r>
    </w:p>
    <w:p w:rsidR="005C1E5F" w:rsidRDefault="0085656D" w:rsidP="0042644A">
      <w:pPr>
        <w:pStyle w:val="Normal1"/>
        <w:pBdr>
          <w:top w:val="nil"/>
          <w:left w:val="nil"/>
          <w:bottom w:val="nil"/>
          <w:right w:val="nil"/>
          <w:between w:val="nil"/>
        </w:pBdr>
        <w:tabs>
          <w:tab w:val="left" w:pos="851"/>
          <w:tab w:val="left" w:pos="1134"/>
        </w:tabs>
        <w:jc w:val="both"/>
        <w:rPr>
          <w:color w:val="000000"/>
          <w:sz w:val="24"/>
          <w:szCs w:val="24"/>
        </w:rPr>
      </w:pPr>
      <w:r>
        <w:rPr>
          <w:color w:val="000000"/>
          <w:sz w:val="24"/>
          <w:szCs w:val="24"/>
        </w:rPr>
        <w:tab/>
      </w:r>
    </w:p>
    <w:p w:rsidR="001D2F02" w:rsidRDefault="005C1E5F" w:rsidP="0042644A">
      <w:pPr>
        <w:pStyle w:val="Normal1"/>
        <w:pBdr>
          <w:top w:val="nil"/>
          <w:left w:val="nil"/>
          <w:bottom w:val="nil"/>
          <w:right w:val="nil"/>
          <w:between w:val="nil"/>
        </w:pBdr>
        <w:tabs>
          <w:tab w:val="left" w:pos="851"/>
          <w:tab w:val="left" w:pos="1134"/>
        </w:tabs>
        <w:jc w:val="both"/>
        <w:rPr>
          <w:color w:val="000000"/>
          <w:sz w:val="24"/>
          <w:szCs w:val="24"/>
        </w:rPr>
      </w:pPr>
      <w:r>
        <w:rPr>
          <w:color w:val="000000"/>
          <w:sz w:val="24"/>
          <w:szCs w:val="24"/>
        </w:rPr>
        <w:tab/>
      </w:r>
      <w:r w:rsidR="00211A81" w:rsidRPr="00A04FC5">
        <w:rPr>
          <w:color w:val="000000"/>
          <w:sz w:val="24"/>
          <w:szCs w:val="24"/>
        </w:rPr>
        <w:t>4.1. Pedagogų kvalifikacijos tobulinimo prioritetai</w:t>
      </w:r>
      <w:r w:rsidR="001D2F02">
        <w:rPr>
          <w:color w:val="000000"/>
          <w:sz w:val="24"/>
          <w:szCs w:val="24"/>
        </w:rPr>
        <w:t>: v</w:t>
      </w:r>
      <w:r w:rsidR="00F861CE" w:rsidRPr="00A04FC5">
        <w:rPr>
          <w:color w:val="000000"/>
          <w:sz w:val="24"/>
          <w:szCs w:val="24"/>
        </w:rPr>
        <w:t>aiko pažinimas ir jo individualių galių stiprinimas</w:t>
      </w:r>
      <w:r w:rsidR="001D2F02">
        <w:rPr>
          <w:color w:val="000000"/>
          <w:sz w:val="24"/>
          <w:szCs w:val="24"/>
        </w:rPr>
        <w:t>; a</w:t>
      </w:r>
      <w:r w:rsidR="00F861CE" w:rsidRPr="00A04FC5">
        <w:rPr>
          <w:color w:val="000000"/>
          <w:sz w:val="24"/>
          <w:szCs w:val="24"/>
        </w:rPr>
        <w:t>ukštesniųjų mąstymo gebėjimų ugdymas.</w:t>
      </w:r>
    </w:p>
    <w:p w:rsidR="00F861CE" w:rsidRPr="00A04FC5" w:rsidRDefault="001D2F02" w:rsidP="0042644A">
      <w:pPr>
        <w:pStyle w:val="Normal1"/>
        <w:pBdr>
          <w:top w:val="nil"/>
          <w:left w:val="nil"/>
          <w:bottom w:val="nil"/>
          <w:right w:val="nil"/>
          <w:between w:val="nil"/>
        </w:pBdr>
        <w:tabs>
          <w:tab w:val="left" w:pos="851"/>
          <w:tab w:val="left" w:pos="1134"/>
        </w:tabs>
        <w:jc w:val="both"/>
        <w:rPr>
          <w:color w:val="000000"/>
          <w:sz w:val="24"/>
          <w:szCs w:val="24"/>
        </w:rPr>
      </w:pPr>
      <w:r>
        <w:rPr>
          <w:color w:val="000000"/>
          <w:sz w:val="24"/>
          <w:szCs w:val="24"/>
        </w:rPr>
        <w:tab/>
      </w:r>
      <w:r w:rsidR="00F861CE" w:rsidRPr="00A04FC5">
        <w:rPr>
          <w:color w:val="000000"/>
          <w:sz w:val="24"/>
          <w:szCs w:val="24"/>
        </w:rPr>
        <w:t>82 proc</w:t>
      </w:r>
      <w:r>
        <w:rPr>
          <w:color w:val="000000"/>
          <w:sz w:val="24"/>
          <w:szCs w:val="24"/>
        </w:rPr>
        <w:t>.</w:t>
      </w:r>
      <w:r w:rsidR="00F861CE" w:rsidRPr="00A04FC5">
        <w:rPr>
          <w:color w:val="000000"/>
          <w:sz w:val="24"/>
          <w:szCs w:val="24"/>
        </w:rPr>
        <w:t xml:space="preserve"> mokytojų profesinę kvalifkaciją tobulino už</w:t>
      </w:r>
      <w:r>
        <w:rPr>
          <w:color w:val="000000"/>
          <w:sz w:val="24"/>
          <w:szCs w:val="24"/>
        </w:rPr>
        <w:t>s</w:t>
      </w:r>
      <w:r w:rsidR="00F861CE" w:rsidRPr="00A04FC5">
        <w:rPr>
          <w:color w:val="000000"/>
          <w:sz w:val="24"/>
          <w:szCs w:val="24"/>
        </w:rPr>
        <w:t xml:space="preserve">ienyje kursuose apie įtraukųjį mokymą(si). 100 proc. mokytojų tobulino profesinę kompetenciją rajono ir miesto švietimo centro renginiuose. </w:t>
      </w:r>
    </w:p>
    <w:p w:rsidR="001D2C6F" w:rsidRPr="00A04FC5" w:rsidRDefault="002D762B" w:rsidP="002D762B">
      <w:pPr>
        <w:pStyle w:val="Normal1"/>
        <w:pBdr>
          <w:top w:val="nil"/>
          <w:left w:val="nil"/>
          <w:bottom w:val="nil"/>
          <w:right w:val="nil"/>
          <w:between w:val="nil"/>
        </w:pBdr>
        <w:tabs>
          <w:tab w:val="left" w:pos="851"/>
          <w:tab w:val="left" w:pos="1134"/>
        </w:tabs>
        <w:ind w:hanging="720"/>
        <w:jc w:val="both"/>
        <w:rPr>
          <w:color w:val="000000"/>
          <w:sz w:val="24"/>
          <w:szCs w:val="24"/>
        </w:rPr>
      </w:pPr>
      <w:r w:rsidRPr="00A04FC5">
        <w:rPr>
          <w:color w:val="000000"/>
          <w:sz w:val="24"/>
          <w:szCs w:val="24"/>
        </w:rPr>
        <w:tab/>
      </w:r>
      <w:r w:rsidRPr="00A04FC5">
        <w:rPr>
          <w:color w:val="000000"/>
          <w:sz w:val="24"/>
          <w:szCs w:val="24"/>
        </w:rPr>
        <w:tab/>
      </w:r>
      <w:r w:rsidR="00211A81" w:rsidRPr="00A04FC5">
        <w:rPr>
          <w:color w:val="000000"/>
          <w:sz w:val="24"/>
          <w:szCs w:val="24"/>
        </w:rPr>
        <w:t>4.2. Pedagoginės veiklos pasiekimai (mokytojų dalyvavimas šalies ir užsienio projektuose, publikuoti leidiniai, vesti seminarai ir kt.).</w:t>
      </w:r>
    </w:p>
    <w:p w:rsidR="001D2F02" w:rsidRPr="0042644A" w:rsidRDefault="00F861CE" w:rsidP="005E0749">
      <w:pPr>
        <w:pStyle w:val="Normal1"/>
        <w:tabs>
          <w:tab w:val="left" w:pos="851"/>
        </w:tabs>
        <w:ind w:firstLine="851"/>
        <w:jc w:val="both"/>
        <w:rPr>
          <w:sz w:val="24"/>
          <w:szCs w:val="24"/>
        </w:rPr>
      </w:pPr>
      <w:r w:rsidRPr="00A04FC5">
        <w:rPr>
          <w:sz w:val="24"/>
          <w:szCs w:val="24"/>
        </w:rPr>
        <w:t xml:space="preserve">Ikimokyklinio ir priešmokyklinio ugdymo mokytojos metodininkės organizavo Lietuvos ikimokyklinio ir priešmokyklinio amžiaus vaikų kūrybinių darbų parodos „Žibinto švieselė“ ir „Aš myliu savo šeimą“, direktoriaus pavaduotoja ugdymui kartu su psichologe surengė seminarą ikimokyklinio ir priešmokyklinio ugdymo mokytojoms „Kaip tapti </w:t>
      </w:r>
      <w:r w:rsidR="001D2F02">
        <w:rPr>
          <w:sz w:val="24"/>
          <w:szCs w:val="24"/>
        </w:rPr>
        <w:t>s</w:t>
      </w:r>
      <w:r w:rsidRPr="00A04FC5">
        <w:rPr>
          <w:sz w:val="24"/>
          <w:szCs w:val="24"/>
        </w:rPr>
        <w:t xml:space="preserve">uper pedagoge?“, pradinio ugdymo mokytojos metodininkės vykdė atvirą projektinę veiklą rajono pradinių klasių mokytojams „Apkabinkime Žemę“, 10 mokytojų dalyvavo tarptautiniuose mokymuose Portugalijoje ir Suomijoje, įgyvendinant „Erasmus+“ projektą </w:t>
      </w:r>
      <w:r w:rsidR="001D2F02">
        <w:rPr>
          <w:sz w:val="24"/>
          <w:szCs w:val="24"/>
        </w:rPr>
        <w:t>„</w:t>
      </w:r>
      <w:r w:rsidRPr="00A04FC5">
        <w:rPr>
          <w:sz w:val="24"/>
          <w:szCs w:val="24"/>
        </w:rPr>
        <w:t>Kiekvienas vaikas yra svarbus“. Parengtas straipsnis ir viešinamas Švietimo naujienų internetiniame portale „Kai auga mokytojas, auga ir jo mokiniai“ apie tarptautinių kursų nauda mokytojo profesiniam tobulėjimui. Vadybine patirtimi, administruojant Nacionalinei švietimo agentūrai, pasidal</w:t>
      </w:r>
      <w:r w:rsidR="001D2F02">
        <w:rPr>
          <w:sz w:val="24"/>
          <w:szCs w:val="24"/>
        </w:rPr>
        <w:t>y</w:t>
      </w:r>
      <w:r w:rsidRPr="00A04FC5">
        <w:rPr>
          <w:sz w:val="24"/>
          <w:szCs w:val="24"/>
        </w:rPr>
        <w:t>ta su 16 naujai paskirtų ikimoky</w:t>
      </w:r>
      <w:r w:rsidR="005E0749">
        <w:rPr>
          <w:sz w:val="24"/>
          <w:szCs w:val="24"/>
        </w:rPr>
        <w:t xml:space="preserve">klinio ugdymo įstaigų vadovų. </w:t>
      </w:r>
    </w:p>
    <w:p w:rsidR="002D762B" w:rsidRPr="00A04FC5" w:rsidRDefault="00211A81" w:rsidP="00F14236">
      <w:pPr>
        <w:pStyle w:val="Normal1"/>
        <w:tabs>
          <w:tab w:val="left" w:pos="851"/>
        </w:tabs>
        <w:ind w:firstLine="851"/>
        <w:jc w:val="center"/>
        <w:rPr>
          <w:b/>
          <w:sz w:val="24"/>
          <w:szCs w:val="24"/>
        </w:rPr>
      </w:pPr>
      <w:r w:rsidRPr="00A04FC5">
        <w:rPr>
          <w:b/>
          <w:sz w:val="24"/>
          <w:szCs w:val="24"/>
        </w:rPr>
        <w:t>V</w:t>
      </w:r>
      <w:r w:rsidR="002D762B" w:rsidRPr="00A04FC5">
        <w:rPr>
          <w:b/>
          <w:sz w:val="24"/>
          <w:szCs w:val="24"/>
        </w:rPr>
        <w:t xml:space="preserve"> SKYRIUS</w:t>
      </w:r>
    </w:p>
    <w:p w:rsidR="001D2C6F" w:rsidRPr="00A04FC5" w:rsidRDefault="00211A81" w:rsidP="00F14236">
      <w:pPr>
        <w:pStyle w:val="Normal1"/>
        <w:tabs>
          <w:tab w:val="left" w:pos="851"/>
        </w:tabs>
        <w:ind w:firstLine="851"/>
        <w:jc w:val="center"/>
        <w:rPr>
          <w:sz w:val="24"/>
          <w:szCs w:val="24"/>
        </w:rPr>
      </w:pPr>
      <w:r w:rsidRPr="00A04FC5">
        <w:rPr>
          <w:b/>
          <w:sz w:val="24"/>
          <w:szCs w:val="24"/>
        </w:rPr>
        <w:t>FINANSAVIMAS</w:t>
      </w:r>
    </w:p>
    <w:p w:rsidR="005C1E5F" w:rsidRDefault="005C1E5F" w:rsidP="00F14236">
      <w:pPr>
        <w:pStyle w:val="2vidutinistinklelis"/>
        <w:tabs>
          <w:tab w:val="left" w:pos="851"/>
        </w:tabs>
        <w:ind w:leftChars="0" w:left="0" w:firstLineChars="0" w:firstLine="851"/>
        <w:jc w:val="both"/>
        <w:rPr>
          <w:sz w:val="24"/>
          <w:szCs w:val="24"/>
          <w:lang w:eastAsia="lt-LT"/>
        </w:rPr>
      </w:pPr>
    </w:p>
    <w:p w:rsidR="00020247" w:rsidRPr="00A04FC5" w:rsidRDefault="00020247" w:rsidP="00F14236">
      <w:pPr>
        <w:pStyle w:val="2vidutinistinklelis"/>
        <w:tabs>
          <w:tab w:val="left" w:pos="851"/>
        </w:tabs>
        <w:ind w:leftChars="0" w:left="0" w:firstLineChars="0" w:firstLine="851"/>
        <w:jc w:val="both"/>
        <w:rPr>
          <w:sz w:val="24"/>
          <w:szCs w:val="24"/>
          <w:lang w:val="en-US" w:eastAsia="lt-LT"/>
        </w:rPr>
      </w:pPr>
      <w:r w:rsidRPr="00A04FC5">
        <w:rPr>
          <w:sz w:val="24"/>
          <w:szCs w:val="24"/>
          <w:lang w:eastAsia="lt-LT"/>
        </w:rPr>
        <w:t>Mokymo lėšos</w:t>
      </w:r>
      <w:r w:rsidR="00E14883" w:rsidRPr="00A04FC5">
        <w:rPr>
          <w:sz w:val="24"/>
          <w:szCs w:val="24"/>
          <w:lang w:eastAsia="lt-LT"/>
        </w:rPr>
        <w:t xml:space="preserve"> 148 400 Eur</w:t>
      </w:r>
      <w:r w:rsidRPr="00A04FC5">
        <w:rPr>
          <w:sz w:val="24"/>
          <w:szCs w:val="24"/>
          <w:lang w:eastAsia="lt-LT"/>
        </w:rPr>
        <w:t xml:space="preserve">, </w:t>
      </w:r>
      <w:r w:rsidR="00E14883" w:rsidRPr="00A04FC5">
        <w:rPr>
          <w:sz w:val="24"/>
          <w:szCs w:val="24"/>
          <w:lang w:eastAsia="lt-LT"/>
        </w:rPr>
        <w:t>iš jų ugdymo planui įgyvendinti skirta 118 348 Eur, v</w:t>
      </w:r>
      <w:r w:rsidRPr="00A04FC5">
        <w:rPr>
          <w:sz w:val="24"/>
          <w:szCs w:val="24"/>
          <w:lang w:eastAsia="lt-LT"/>
        </w:rPr>
        <w:t xml:space="preserve">adovėliams, metodinei literatūrai ir mokymo priemonėms – </w:t>
      </w:r>
      <w:r w:rsidR="00E14883" w:rsidRPr="00A04FC5">
        <w:rPr>
          <w:sz w:val="24"/>
          <w:szCs w:val="24"/>
          <w:lang w:eastAsia="lt-LT"/>
        </w:rPr>
        <w:t>2 133</w:t>
      </w:r>
      <w:r w:rsidRPr="00A04FC5">
        <w:rPr>
          <w:sz w:val="24"/>
          <w:szCs w:val="24"/>
          <w:lang w:eastAsia="lt-LT"/>
        </w:rPr>
        <w:t xml:space="preserve"> Eur, pedagogų kvalifikacijai –</w:t>
      </w:r>
      <w:r w:rsidRPr="00A04FC5">
        <w:rPr>
          <w:color w:val="FF6600"/>
          <w:sz w:val="24"/>
          <w:szCs w:val="24"/>
          <w:lang w:eastAsia="lt-LT"/>
        </w:rPr>
        <w:t xml:space="preserve"> </w:t>
      </w:r>
      <w:r w:rsidR="00E14883" w:rsidRPr="00A04FC5">
        <w:rPr>
          <w:sz w:val="24"/>
          <w:szCs w:val="24"/>
          <w:lang w:eastAsia="lt-LT"/>
        </w:rPr>
        <w:lastRenderedPageBreak/>
        <w:t>2</w:t>
      </w:r>
      <w:r w:rsidRPr="00A04FC5">
        <w:rPr>
          <w:sz w:val="24"/>
          <w:szCs w:val="24"/>
          <w:lang w:eastAsia="lt-LT"/>
        </w:rPr>
        <w:t xml:space="preserve">00 Eur, mokinių pažintinei veiklai – </w:t>
      </w:r>
      <w:r w:rsidR="00E14883" w:rsidRPr="00A04FC5">
        <w:rPr>
          <w:sz w:val="24"/>
          <w:szCs w:val="24"/>
          <w:lang w:eastAsia="lt-LT"/>
        </w:rPr>
        <w:t xml:space="preserve">710 Eur, švietimo pagalbai teikti – </w:t>
      </w:r>
      <w:r w:rsidR="00E14883" w:rsidRPr="00A04FC5">
        <w:rPr>
          <w:sz w:val="24"/>
          <w:szCs w:val="24"/>
          <w:lang w:val="en-US" w:eastAsia="lt-LT"/>
        </w:rPr>
        <w:t xml:space="preserve">15 305 </w:t>
      </w:r>
      <w:proofErr w:type="spellStart"/>
      <w:r w:rsidR="00E14883" w:rsidRPr="00A04FC5">
        <w:rPr>
          <w:sz w:val="24"/>
          <w:szCs w:val="24"/>
          <w:lang w:val="en-US" w:eastAsia="lt-LT"/>
        </w:rPr>
        <w:t>Eur</w:t>
      </w:r>
      <w:proofErr w:type="spellEnd"/>
      <w:r w:rsidR="00E14883" w:rsidRPr="00A04FC5">
        <w:rPr>
          <w:sz w:val="24"/>
          <w:szCs w:val="24"/>
          <w:lang w:val="en-US" w:eastAsia="lt-LT"/>
        </w:rPr>
        <w:t xml:space="preserve"> </w:t>
      </w:r>
      <w:r w:rsidR="00E14883" w:rsidRPr="00A04FC5">
        <w:rPr>
          <w:sz w:val="24"/>
          <w:szCs w:val="24"/>
          <w:lang w:eastAsia="lt-LT"/>
        </w:rPr>
        <w:t xml:space="preserve">ir ugdymo proceso organizavimui ir valdymui – </w:t>
      </w:r>
      <w:r w:rsidR="00E14883" w:rsidRPr="00A04FC5">
        <w:rPr>
          <w:sz w:val="24"/>
          <w:szCs w:val="24"/>
          <w:lang w:val="en-US" w:eastAsia="lt-LT"/>
        </w:rPr>
        <w:t>11 704 Eur.</w:t>
      </w:r>
    </w:p>
    <w:p w:rsidR="00E14883" w:rsidRPr="00A04FC5" w:rsidRDefault="00020247" w:rsidP="0042644A">
      <w:pPr>
        <w:tabs>
          <w:tab w:val="left" w:pos="851"/>
        </w:tabs>
        <w:spacing w:line="240" w:lineRule="auto"/>
        <w:ind w:leftChars="0" w:left="0" w:firstLineChars="0" w:firstLine="851"/>
        <w:jc w:val="both"/>
        <w:textDirection w:val="lrTb"/>
        <w:textAlignment w:val="auto"/>
        <w:outlineLvl w:val="9"/>
        <w:rPr>
          <w:sz w:val="24"/>
          <w:szCs w:val="24"/>
          <w:lang w:eastAsia="lt-LT"/>
        </w:rPr>
      </w:pPr>
      <w:r w:rsidRPr="00A04FC5">
        <w:rPr>
          <w:sz w:val="24"/>
          <w:szCs w:val="24"/>
          <w:lang w:eastAsia="lt-LT"/>
        </w:rPr>
        <w:t>Savivaldybės biudžeto lėš</w:t>
      </w:r>
      <w:r w:rsidR="00E14883" w:rsidRPr="00A04FC5">
        <w:rPr>
          <w:sz w:val="24"/>
          <w:szCs w:val="24"/>
          <w:lang w:eastAsia="lt-LT"/>
        </w:rPr>
        <w:t>os darbo užmokesčiui su soc. draudimu su</w:t>
      </w:r>
      <w:r w:rsidR="00842CB0" w:rsidRPr="00A04FC5">
        <w:rPr>
          <w:sz w:val="24"/>
          <w:szCs w:val="24"/>
          <w:lang w:eastAsia="lt-LT"/>
        </w:rPr>
        <w:t>darė</w:t>
      </w:r>
      <w:r w:rsidR="00E14883" w:rsidRPr="00A04FC5">
        <w:rPr>
          <w:sz w:val="24"/>
          <w:szCs w:val="24"/>
          <w:lang w:eastAsia="lt-LT"/>
        </w:rPr>
        <w:t xml:space="preserve"> </w:t>
      </w:r>
      <w:r w:rsidR="00E14883" w:rsidRPr="00A04FC5">
        <w:rPr>
          <w:sz w:val="24"/>
          <w:szCs w:val="24"/>
          <w:lang w:val="en-US" w:eastAsia="lt-LT"/>
        </w:rPr>
        <w:t xml:space="preserve">171 393,67 </w:t>
      </w:r>
      <w:proofErr w:type="spellStart"/>
      <w:r w:rsidR="00E14883" w:rsidRPr="00A04FC5">
        <w:rPr>
          <w:sz w:val="24"/>
          <w:szCs w:val="24"/>
          <w:lang w:val="en-US" w:eastAsia="lt-LT"/>
        </w:rPr>
        <w:t>Eur</w:t>
      </w:r>
      <w:proofErr w:type="spellEnd"/>
      <w:r w:rsidR="00E14883" w:rsidRPr="00A04FC5">
        <w:rPr>
          <w:sz w:val="24"/>
          <w:szCs w:val="24"/>
          <w:lang w:val="en-US" w:eastAsia="lt-LT"/>
        </w:rPr>
        <w:t xml:space="preserve">; </w:t>
      </w:r>
      <w:proofErr w:type="spellStart"/>
      <w:r w:rsidR="00E14883" w:rsidRPr="00A04FC5">
        <w:rPr>
          <w:sz w:val="24"/>
          <w:szCs w:val="24"/>
          <w:lang w:val="en-US" w:eastAsia="lt-LT"/>
        </w:rPr>
        <w:t>statyboms</w:t>
      </w:r>
      <w:proofErr w:type="spellEnd"/>
      <w:r w:rsidR="00E14883" w:rsidRPr="00A04FC5">
        <w:rPr>
          <w:sz w:val="24"/>
          <w:szCs w:val="24"/>
          <w:lang w:val="en-US" w:eastAsia="lt-LT"/>
        </w:rPr>
        <w:t xml:space="preserve"> – 233 925,68</w:t>
      </w:r>
      <w:r w:rsidR="001D2F02">
        <w:rPr>
          <w:sz w:val="24"/>
          <w:szCs w:val="24"/>
          <w:lang w:val="en-US" w:eastAsia="lt-LT"/>
        </w:rPr>
        <w:t xml:space="preserve"> </w:t>
      </w:r>
      <w:proofErr w:type="spellStart"/>
      <w:r w:rsidR="001D2F02">
        <w:rPr>
          <w:sz w:val="24"/>
          <w:szCs w:val="24"/>
          <w:lang w:val="en-US" w:eastAsia="lt-LT"/>
        </w:rPr>
        <w:t>Eur</w:t>
      </w:r>
      <w:proofErr w:type="spellEnd"/>
      <w:r w:rsidR="00E14883" w:rsidRPr="00A04FC5">
        <w:rPr>
          <w:sz w:val="24"/>
          <w:szCs w:val="24"/>
          <w:lang w:val="en-US" w:eastAsia="lt-LT"/>
        </w:rPr>
        <w:t xml:space="preserve">; </w:t>
      </w:r>
      <w:r w:rsidR="00E14883" w:rsidRPr="00A04FC5">
        <w:rPr>
          <w:sz w:val="24"/>
          <w:szCs w:val="24"/>
          <w:lang w:eastAsia="lt-LT"/>
        </w:rPr>
        <w:t>infrastruktūrai – 4 546,00</w:t>
      </w:r>
      <w:r w:rsidR="00842CB0" w:rsidRPr="00A04FC5">
        <w:rPr>
          <w:sz w:val="24"/>
          <w:szCs w:val="24"/>
          <w:lang w:eastAsia="lt-LT"/>
        </w:rPr>
        <w:t xml:space="preserve"> Eur</w:t>
      </w:r>
      <w:r w:rsidR="00E14883" w:rsidRPr="00A04FC5">
        <w:rPr>
          <w:sz w:val="24"/>
          <w:szCs w:val="24"/>
          <w:lang w:eastAsia="lt-LT"/>
        </w:rPr>
        <w:t xml:space="preserve">; mašinoms ir įrenginiams – </w:t>
      </w:r>
      <w:r w:rsidR="0085656D">
        <w:rPr>
          <w:sz w:val="24"/>
          <w:szCs w:val="24"/>
          <w:lang w:eastAsia="lt-LT"/>
        </w:rPr>
        <w:br/>
      </w:r>
      <w:r w:rsidR="00E14883" w:rsidRPr="00A04FC5">
        <w:rPr>
          <w:sz w:val="24"/>
          <w:szCs w:val="24"/>
          <w:lang w:eastAsia="lt-LT"/>
        </w:rPr>
        <w:t>7 760,00</w:t>
      </w:r>
      <w:r w:rsidR="00842CB0" w:rsidRPr="00A04FC5">
        <w:rPr>
          <w:sz w:val="24"/>
          <w:szCs w:val="24"/>
          <w:lang w:eastAsia="lt-LT"/>
        </w:rPr>
        <w:t xml:space="preserve"> Eur.</w:t>
      </w:r>
    </w:p>
    <w:p w:rsidR="00020247" w:rsidRPr="00A04FC5" w:rsidRDefault="00020247" w:rsidP="001D2F02">
      <w:pPr>
        <w:pStyle w:val="2vidutinistinklelis"/>
        <w:tabs>
          <w:tab w:val="left" w:pos="851"/>
        </w:tabs>
        <w:ind w:leftChars="0" w:left="0" w:firstLineChars="0" w:firstLine="851"/>
        <w:jc w:val="both"/>
        <w:rPr>
          <w:sz w:val="24"/>
          <w:szCs w:val="24"/>
          <w:lang w:eastAsia="lt-LT"/>
        </w:rPr>
      </w:pPr>
      <w:r w:rsidRPr="00A04FC5">
        <w:rPr>
          <w:sz w:val="24"/>
          <w:szCs w:val="24"/>
          <w:lang w:eastAsia="lt-LT"/>
        </w:rPr>
        <w:t xml:space="preserve">Surinkta 2 proc. GPM lėšų – 1 </w:t>
      </w:r>
      <w:r w:rsidR="00E14883" w:rsidRPr="00A04FC5">
        <w:rPr>
          <w:sz w:val="24"/>
          <w:szCs w:val="24"/>
          <w:lang w:eastAsia="lt-LT"/>
        </w:rPr>
        <w:t>309</w:t>
      </w:r>
      <w:r w:rsidRPr="00A04FC5">
        <w:rPr>
          <w:sz w:val="24"/>
          <w:szCs w:val="24"/>
          <w:lang w:eastAsia="lt-LT"/>
        </w:rPr>
        <w:t>,</w:t>
      </w:r>
      <w:r w:rsidR="00E14883" w:rsidRPr="00A04FC5">
        <w:rPr>
          <w:sz w:val="24"/>
          <w:szCs w:val="24"/>
          <w:lang w:eastAsia="lt-LT"/>
        </w:rPr>
        <w:t>7</w:t>
      </w:r>
      <w:r w:rsidRPr="00A04FC5">
        <w:rPr>
          <w:sz w:val="24"/>
          <w:szCs w:val="24"/>
          <w:lang w:eastAsia="lt-LT"/>
        </w:rPr>
        <w:t xml:space="preserve">0 Eur. Mokyklos-darželio spec. lėšos tėvų (globėjų, rūpintojų) įnašų surinkta </w:t>
      </w:r>
      <w:r w:rsidR="00E14883" w:rsidRPr="00A04FC5">
        <w:rPr>
          <w:sz w:val="24"/>
          <w:szCs w:val="24"/>
          <w:lang w:eastAsia="lt-LT"/>
        </w:rPr>
        <w:t>19 350</w:t>
      </w:r>
      <w:r w:rsidRPr="00A04FC5">
        <w:rPr>
          <w:sz w:val="24"/>
          <w:szCs w:val="24"/>
          <w:lang w:eastAsia="lt-LT"/>
        </w:rPr>
        <w:t xml:space="preserve"> Eur, išleista maitinimo ir ugdymo reikmėms. </w:t>
      </w:r>
    </w:p>
    <w:p w:rsidR="00020247" w:rsidRPr="00A04FC5" w:rsidRDefault="00020247" w:rsidP="00181093">
      <w:pPr>
        <w:pStyle w:val="2vidutinistinklelis"/>
        <w:tabs>
          <w:tab w:val="left" w:pos="851"/>
        </w:tabs>
        <w:ind w:leftChars="0" w:left="0" w:firstLineChars="0" w:firstLine="851"/>
        <w:jc w:val="both"/>
        <w:rPr>
          <w:sz w:val="24"/>
          <w:szCs w:val="24"/>
          <w:lang w:eastAsia="lt-LT"/>
        </w:rPr>
      </w:pPr>
      <w:r w:rsidRPr="00A04FC5">
        <w:rPr>
          <w:sz w:val="24"/>
          <w:szCs w:val="24"/>
          <w:lang w:eastAsia="lt-LT"/>
        </w:rPr>
        <w:t>Iš savivaldybės biudžeto Vaikų socializacijos</w:t>
      </w:r>
      <w:r w:rsidR="00181093">
        <w:rPr>
          <w:sz w:val="24"/>
          <w:szCs w:val="24"/>
          <w:lang w:eastAsia="lt-LT"/>
        </w:rPr>
        <w:t xml:space="preserve"> programos</w:t>
      </w:r>
      <w:r w:rsidRPr="00A04FC5">
        <w:rPr>
          <w:sz w:val="24"/>
          <w:szCs w:val="24"/>
          <w:lang w:eastAsia="lt-LT"/>
        </w:rPr>
        <w:t xml:space="preserve">, Vasaros vaikų užimtumo ir sveikatos programos projektams – 1 </w:t>
      </w:r>
      <w:r w:rsidR="00E14883" w:rsidRPr="00A04FC5">
        <w:rPr>
          <w:sz w:val="24"/>
          <w:szCs w:val="24"/>
          <w:lang w:eastAsia="lt-LT"/>
        </w:rPr>
        <w:t>38</w:t>
      </w:r>
      <w:r w:rsidRPr="00A04FC5">
        <w:rPr>
          <w:sz w:val="24"/>
          <w:szCs w:val="24"/>
          <w:lang w:eastAsia="lt-LT"/>
        </w:rPr>
        <w:t xml:space="preserve">0 Eur. </w:t>
      </w:r>
    </w:p>
    <w:p w:rsidR="00020247" w:rsidRPr="00A04FC5" w:rsidRDefault="00020247" w:rsidP="000D1272">
      <w:pPr>
        <w:pStyle w:val="2vidutinistinklelis"/>
        <w:tabs>
          <w:tab w:val="left" w:pos="851"/>
        </w:tabs>
        <w:ind w:leftChars="0" w:left="0" w:firstLineChars="0" w:firstLine="851"/>
        <w:jc w:val="both"/>
        <w:rPr>
          <w:sz w:val="24"/>
          <w:szCs w:val="24"/>
          <w:lang w:val="en-US" w:eastAsia="lt-LT"/>
        </w:rPr>
      </w:pPr>
      <w:r w:rsidRPr="00A04FC5">
        <w:rPr>
          <w:sz w:val="24"/>
          <w:szCs w:val="24"/>
          <w:lang w:eastAsia="lt-LT"/>
        </w:rPr>
        <w:t xml:space="preserve">Vykdomas pastato rekonstrukcijos vietos projektas „Viešosios infrastruktūros atnaujinimas ir plėtra Pažagienių kaime, Panevėžio rajone“, finansuojamas Europos Sąjungos ir savivaldybės lėšomis. Bendra vertė </w:t>
      </w:r>
      <w:r w:rsidR="00F861CE" w:rsidRPr="00A04FC5">
        <w:rPr>
          <w:sz w:val="24"/>
          <w:szCs w:val="24"/>
          <w:lang w:eastAsia="lt-LT"/>
        </w:rPr>
        <w:t xml:space="preserve">285 744 </w:t>
      </w:r>
      <w:r w:rsidRPr="00A04FC5">
        <w:rPr>
          <w:sz w:val="24"/>
          <w:szCs w:val="24"/>
          <w:lang w:val="en-US" w:eastAsia="lt-LT"/>
        </w:rPr>
        <w:t xml:space="preserve">Eur. </w:t>
      </w:r>
    </w:p>
    <w:p w:rsidR="001D2C6F" w:rsidRPr="00A04FC5" w:rsidRDefault="001D2C6F" w:rsidP="00F14236">
      <w:pPr>
        <w:pStyle w:val="Normal1"/>
        <w:pBdr>
          <w:top w:val="nil"/>
          <w:left w:val="nil"/>
          <w:bottom w:val="nil"/>
          <w:right w:val="nil"/>
          <w:between w:val="nil"/>
        </w:pBdr>
        <w:tabs>
          <w:tab w:val="left" w:pos="851"/>
        </w:tabs>
        <w:spacing w:line="244" w:lineRule="auto"/>
        <w:ind w:firstLine="851"/>
        <w:jc w:val="center"/>
        <w:rPr>
          <w:color w:val="000000"/>
          <w:sz w:val="24"/>
          <w:szCs w:val="24"/>
        </w:rPr>
      </w:pPr>
    </w:p>
    <w:p w:rsidR="005A5B93" w:rsidRPr="00A04FC5" w:rsidRDefault="00211A81" w:rsidP="00F14236">
      <w:pPr>
        <w:pStyle w:val="Normal1"/>
        <w:pBdr>
          <w:top w:val="nil"/>
          <w:left w:val="nil"/>
          <w:bottom w:val="nil"/>
          <w:right w:val="nil"/>
          <w:between w:val="nil"/>
        </w:pBdr>
        <w:tabs>
          <w:tab w:val="left" w:pos="851"/>
        </w:tabs>
        <w:spacing w:line="244" w:lineRule="auto"/>
        <w:ind w:firstLine="851"/>
        <w:jc w:val="center"/>
        <w:rPr>
          <w:b/>
          <w:color w:val="000000"/>
          <w:sz w:val="24"/>
          <w:szCs w:val="24"/>
        </w:rPr>
      </w:pPr>
      <w:r w:rsidRPr="00A04FC5">
        <w:rPr>
          <w:b/>
          <w:color w:val="000000"/>
          <w:sz w:val="24"/>
          <w:szCs w:val="24"/>
        </w:rPr>
        <w:t>VI</w:t>
      </w:r>
      <w:r w:rsidR="005A5B93" w:rsidRPr="00A04FC5">
        <w:rPr>
          <w:b/>
          <w:color w:val="000000"/>
          <w:sz w:val="24"/>
          <w:szCs w:val="24"/>
        </w:rPr>
        <w:t xml:space="preserve"> SKYRIUS</w:t>
      </w:r>
    </w:p>
    <w:p w:rsidR="001D2C6F" w:rsidRPr="00A04FC5" w:rsidRDefault="00211A81" w:rsidP="00F14236">
      <w:pPr>
        <w:pStyle w:val="Normal1"/>
        <w:pBdr>
          <w:top w:val="nil"/>
          <w:left w:val="nil"/>
          <w:bottom w:val="nil"/>
          <w:right w:val="nil"/>
          <w:between w:val="nil"/>
        </w:pBdr>
        <w:tabs>
          <w:tab w:val="left" w:pos="851"/>
        </w:tabs>
        <w:spacing w:line="244" w:lineRule="auto"/>
        <w:ind w:firstLine="851"/>
        <w:jc w:val="center"/>
        <w:rPr>
          <w:color w:val="000000"/>
          <w:sz w:val="24"/>
          <w:szCs w:val="24"/>
        </w:rPr>
      </w:pPr>
      <w:r w:rsidRPr="00A04FC5">
        <w:rPr>
          <w:b/>
          <w:color w:val="000000"/>
          <w:sz w:val="24"/>
          <w:szCs w:val="24"/>
        </w:rPr>
        <w:t>PROBLEMOS IR JŲ SPRENDIMO BŪDAI</w:t>
      </w:r>
    </w:p>
    <w:p w:rsidR="005C1E5F" w:rsidRDefault="005A5B93" w:rsidP="005A5B93">
      <w:pPr>
        <w:pStyle w:val="2vidutinistinklelis"/>
        <w:tabs>
          <w:tab w:val="left" w:pos="851"/>
        </w:tabs>
        <w:ind w:leftChars="0" w:left="0" w:firstLineChars="0" w:firstLine="0"/>
        <w:jc w:val="both"/>
        <w:rPr>
          <w:sz w:val="24"/>
          <w:szCs w:val="24"/>
          <w:lang w:eastAsia="lt-LT"/>
        </w:rPr>
      </w:pPr>
      <w:r w:rsidRPr="00A04FC5">
        <w:rPr>
          <w:sz w:val="24"/>
          <w:szCs w:val="24"/>
          <w:lang w:eastAsia="lt-LT"/>
        </w:rPr>
        <w:tab/>
      </w:r>
    </w:p>
    <w:p w:rsidR="001F3706" w:rsidRPr="00A04FC5" w:rsidRDefault="005C1E5F" w:rsidP="005A5B93">
      <w:pPr>
        <w:pStyle w:val="2vidutinistinklelis"/>
        <w:tabs>
          <w:tab w:val="left" w:pos="851"/>
        </w:tabs>
        <w:ind w:leftChars="0" w:left="0" w:firstLineChars="0" w:firstLine="0"/>
        <w:jc w:val="both"/>
        <w:rPr>
          <w:sz w:val="24"/>
          <w:szCs w:val="24"/>
          <w:lang w:eastAsia="lt-LT"/>
        </w:rPr>
      </w:pPr>
      <w:r>
        <w:rPr>
          <w:sz w:val="24"/>
          <w:szCs w:val="24"/>
          <w:lang w:eastAsia="lt-LT"/>
        </w:rPr>
        <w:tab/>
      </w:r>
      <w:bookmarkStart w:id="1" w:name="_GoBack"/>
      <w:bookmarkEnd w:id="1"/>
      <w:r w:rsidR="00181093">
        <w:rPr>
          <w:sz w:val="24"/>
          <w:szCs w:val="24"/>
          <w:lang w:eastAsia="lt-LT"/>
        </w:rPr>
        <w:t>E</w:t>
      </w:r>
      <w:r w:rsidR="00181093" w:rsidRPr="00A04FC5">
        <w:rPr>
          <w:sz w:val="24"/>
          <w:szCs w:val="24"/>
          <w:lang w:eastAsia="lt-LT"/>
        </w:rPr>
        <w:t xml:space="preserve">tatinio </w:t>
      </w:r>
      <w:r w:rsidR="00181093">
        <w:rPr>
          <w:sz w:val="24"/>
          <w:szCs w:val="24"/>
          <w:lang w:eastAsia="lt-LT"/>
        </w:rPr>
        <w:t>m</w:t>
      </w:r>
      <w:r w:rsidR="0096578C" w:rsidRPr="00A04FC5">
        <w:rPr>
          <w:sz w:val="24"/>
          <w:szCs w:val="24"/>
          <w:lang w:eastAsia="lt-LT"/>
        </w:rPr>
        <w:t xml:space="preserve">okytojų </w:t>
      </w:r>
      <w:r w:rsidR="00181093">
        <w:rPr>
          <w:sz w:val="24"/>
          <w:szCs w:val="24"/>
          <w:lang w:eastAsia="lt-LT"/>
        </w:rPr>
        <w:t xml:space="preserve">darbo </w:t>
      </w:r>
      <w:r w:rsidR="0096578C" w:rsidRPr="00A04FC5">
        <w:rPr>
          <w:sz w:val="24"/>
          <w:szCs w:val="24"/>
          <w:lang w:eastAsia="lt-LT"/>
        </w:rPr>
        <w:t>apmokėjimo modelio diegim</w:t>
      </w:r>
      <w:r w:rsidR="00842CB0" w:rsidRPr="00A04FC5">
        <w:rPr>
          <w:sz w:val="24"/>
          <w:szCs w:val="24"/>
          <w:lang w:eastAsia="lt-LT"/>
        </w:rPr>
        <w:t>o pasekmės</w:t>
      </w:r>
      <w:r w:rsidR="0096578C" w:rsidRPr="00A04FC5">
        <w:rPr>
          <w:sz w:val="24"/>
          <w:szCs w:val="24"/>
          <w:lang w:eastAsia="lt-LT"/>
        </w:rPr>
        <w:t>. Pagal ugdymo planą ir reikalingas valandas, vaikų ugdymosi poreikiams tenkinti buvo 4,72 pareigybės, tačiau lėšų pak</w:t>
      </w:r>
      <w:r w:rsidR="00842CB0" w:rsidRPr="00A04FC5">
        <w:rPr>
          <w:sz w:val="24"/>
          <w:szCs w:val="24"/>
          <w:lang w:eastAsia="lt-LT"/>
        </w:rPr>
        <w:t>ako</w:t>
      </w:r>
      <w:r w:rsidR="00FE1652" w:rsidRPr="00A04FC5">
        <w:rPr>
          <w:sz w:val="24"/>
          <w:szCs w:val="24"/>
          <w:lang w:eastAsia="lt-LT"/>
        </w:rPr>
        <w:t xml:space="preserve"> 4,52</w:t>
      </w:r>
      <w:r w:rsidR="00842CB0" w:rsidRPr="00A04FC5">
        <w:rPr>
          <w:sz w:val="24"/>
          <w:szCs w:val="24"/>
          <w:lang w:eastAsia="lt-LT"/>
        </w:rPr>
        <w:t xml:space="preserve"> dėl mokytojų didelio pedagoginio stažo ir aukštos kvalifikacinės kategorijos</w:t>
      </w:r>
      <w:r w:rsidR="0096578C" w:rsidRPr="00A04FC5">
        <w:rPr>
          <w:sz w:val="24"/>
          <w:szCs w:val="24"/>
          <w:lang w:eastAsia="lt-LT"/>
        </w:rPr>
        <w:t xml:space="preserve">.  </w:t>
      </w:r>
    </w:p>
    <w:p w:rsidR="001F3706" w:rsidRPr="00A04FC5" w:rsidRDefault="0096578C" w:rsidP="00F14236">
      <w:pPr>
        <w:pStyle w:val="2vidutinistinklelis"/>
        <w:tabs>
          <w:tab w:val="left" w:pos="851"/>
        </w:tabs>
        <w:ind w:left="0" w:hanging="2"/>
        <w:jc w:val="both"/>
        <w:rPr>
          <w:sz w:val="24"/>
          <w:szCs w:val="24"/>
          <w:lang w:eastAsia="lt-LT"/>
        </w:rPr>
      </w:pPr>
      <w:r w:rsidRPr="00A04FC5">
        <w:rPr>
          <w:sz w:val="24"/>
          <w:szCs w:val="24"/>
          <w:lang w:eastAsia="lt-LT"/>
        </w:rPr>
        <w:t xml:space="preserve">       </w:t>
      </w:r>
      <w:r w:rsidR="00FD3572" w:rsidRPr="00A04FC5">
        <w:rPr>
          <w:sz w:val="24"/>
          <w:szCs w:val="24"/>
          <w:lang w:eastAsia="lt-LT"/>
        </w:rPr>
        <w:tab/>
      </w:r>
      <w:r w:rsidR="00FE1652" w:rsidRPr="00A04FC5">
        <w:rPr>
          <w:sz w:val="24"/>
          <w:szCs w:val="24"/>
          <w:lang w:eastAsia="lt-LT"/>
        </w:rPr>
        <w:t xml:space="preserve">Įdiegus etatinį mokytojų darbo apmokėjimo modelį, nebepatrauklūs tapo nedideli darbo krūviai specialistams. Todėl sunku surasti neformaliojo </w:t>
      </w:r>
      <w:r w:rsidR="00181093" w:rsidRPr="00A04FC5">
        <w:rPr>
          <w:sz w:val="24"/>
          <w:szCs w:val="24"/>
          <w:lang w:eastAsia="lt-LT"/>
        </w:rPr>
        <w:t xml:space="preserve">vaikų švietimo </w:t>
      </w:r>
      <w:r w:rsidR="00FE1652" w:rsidRPr="00A04FC5">
        <w:rPr>
          <w:sz w:val="24"/>
          <w:szCs w:val="24"/>
          <w:lang w:eastAsia="lt-LT"/>
        </w:rPr>
        <w:t xml:space="preserve">sporto ir šokių </w:t>
      </w:r>
      <w:r w:rsidR="00842CB0" w:rsidRPr="00A04FC5">
        <w:rPr>
          <w:sz w:val="24"/>
          <w:szCs w:val="24"/>
          <w:lang w:eastAsia="lt-LT"/>
        </w:rPr>
        <w:t xml:space="preserve">programos mokytojus </w:t>
      </w:r>
      <w:r w:rsidR="005A5B93" w:rsidRPr="00A04FC5">
        <w:rPr>
          <w:sz w:val="24"/>
          <w:szCs w:val="24"/>
          <w:lang w:eastAsia="lt-LT"/>
        </w:rPr>
        <w:t>–</w:t>
      </w:r>
      <w:r w:rsidR="00842CB0" w:rsidRPr="00A04FC5">
        <w:rPr>
          <w:sz w:val="24"/>
          <w:szCs w:val="24"/>
          <w:lang w:eastAsia="lt-LT"/>
        </w:rPr>
        <w:t xml:space="preserve"> </w:t>
      </w:r>
      <w:r w:rsidR="00FE1652" w:rsidRPr="00A04FC5">
        <w:rPr>
          <w:sz w:val="24"/>
          <w:szCs w:val="24"/>
          <w:lang w:eastAsia="lt-LT"/>
        </w:rPr>
        <w:t>specialistus, kurių darbo krūvis yra po 0,08 pareigybės. Šia</w:t>
      </w:r>
      <w:r w:rsidR="00842CB0" w:rsidRPr="00A04FC5">
        <w:rPr>
          <w:sz w:val="24"/>
          <w:szCs w:val="24"/>
          <w:lang w:eastAsia="lt-LT"/>
        </w:rPr>
        <w:t xml:space="preserve">i </w:t>
      </w:r>
      <w:r w:rsidR="00FE1652" w:rsidRPr="00A04FC5">
        <w:rPr>
          <w:sz w:val="24"/>
          <w:szCs w:val="24"/>
          <w:lang w:eastAsia="lt-LT"/>
        </w:rPr>
        <w:t>problemai spręsti buvo tartasi su pradinio ugdymo mokytojais, kurie rengė ir įgyvendino mokymo lėšomis apmokamas neformaliojo vaikų švietimo programas</w:t>
      </w:r>
      <w:r w:rsidR="00842CB0" w:rsidRPr="00A04FC5">
        <w:rPr>
          <w:sz w:val="24"/>
          <w:szCs w:val="24"/>
          <w:lang w:eastAsia="lt-LT"/>
        </w:rPr>
        <w:t xml:space="preserve"> pagal savo kompetenciją</w:t>
      </w:r>
      <w:r w:rsidR="00FE1652" w:rsidRPr="00A04FC5">
        <w:rPr>
          <w:sz w:val="24"/>
          <w:szCs w:val="24"/>
          <w:lang w:eastAsia="lt-LT"/>
        </w:rPr>
        <w:t xml:space="preserve">. </w:t>
      </w:r>
    </w:p>
    <w:p w:rsidR="00F9106E" w:rsidRPr="00A04FC5" w:rsidRDefault="00F9106E" w:rsidP="00F14236">
      <w:pPr>
        <w:pStyle w:val="Normal1"/>
        <w:pBdr>
          <w:top w:val="nil"/>
          <w:left w:val="nil"/>
          <w:bottom w:val="nil"/>
          <w:right w:val="nil"/>
          <w:between w:val="nil"/>
        </w:pBdr>
        <w:tabs>
          <w:tab w:val="left" w:pos="851"/>
          <w:tab w:val="left" w:pos="1338"/>
        </w:tabs>
        <w:ind w:firstLine="851"/>
        <w:rPr>
          <w:color w:val="000000"/>
          <w:sz w:val="24"/>
          <w:szCs w:val="24"/>
        </w:rPr>
      </w:pPr>
    </w:p>
    <w:p w:rsidR="001D2C6F" w:rsidRPr="00A04FC5" w:rsidRDefault="00211A81" w:rsidP="00F14236">
      <w:pPr>
        <w:pStyle w:val="Normal1"/>
        <w:pBdr>
          <w:top w:val="nil"/>
          <w:left w:val="nil"/>
          <w:bottom w:val="nil"/>
          <w:right w:val="nil"/>
          <w:between w:val="nil"/>
        </w:pBdr>
        <w:tabs>
          <w:tab w:val="left" w:pos="851"/>
          <w:tab w:val="left" w:pos="1338"/>
        </w:tabs>
        <w:ind w:firstLine="851"/>
        <w:rPr>
          <w:color w:val="000000"/>
          <w:sz w:val="24"/>
          <w:szCs w:val="24"/>
        </w:rPr>
      </w:pPr>
      <w:r w:rsidRPr="00A04FC5">
        <w:rPr>
          <w:color w:val="000000"/>
          <w:sz w:val="24"/>
          <w:szCs w:val="24"/>
        </w:rPr>
        <w:t>Patvirtinu, kad pateikta informacija yra tiksli ir teisinga.</w:t>
      </w:r>
    </w:p>
    <w:p w:rsidR="0085656D" w:rsidRDefault="0085656D" w:rsidP="0085656D">
      <w:pPr>
        <w:pStyle w:val="Normal1"/>
        <w:tabs>
          <w:tab w:val="left" w:pos="851"/>
        </w:tabs>
        <w:rPr>
          <w:sz w:val="24"/>
          <w:szCs w:val="24"/>
        </w:rPr>
      </w:pPr>
    </w:p>
    <w:p w:rsidR="0085656D" w:rsidRDefault="0085656D" w:rsidP="0085656D">
      <w:pPr>
        <w:pStyle w:val="Normal1"/>
        <w:tabs>
          <w:tab w:val="left" w:pos="851"/>
        </w:tabs>
        <w:rPr>
          <w:sz w:val="24"/>
          <w:szCs w:val="24"/>
        </w:rPr>
      </w:pPr>
    </w:p>
    <w:p w:rsidR="00FE1652" w:rsidRPr="00A04FC5" w:rsidRDefault="00211A81" w:rsidP="0085656D">
      <w:pPr>
        <w:pStyle w:val="Normal1"/>
        <w:tabs>
          <w:tab w:val="left" w:pos="851"/>
        </w:tabs>
        <w:rPr>
          <w:color w:val="000000"/>
          <w:sz w:val="24"/>
          <w:szCs w:val="24"/>
        </w:rPr>
      </w:pPr>
      <w:r w:rsidRPr="00A04FC5">
        <w:rPr>
          <w:sz w:val="24"/>
          <w:szCs w:val="24"/>
        </w:rPr>
        <w:t>Mokyklos direktor</w:t>
      </w:r>
      <w:r w:rsidR="000D1272">
        <w:rPr>
          <w:color w:val="000000"/>
          <w:sz w:val="24"/>
          <w:szCs w:val="24"/>
        </w:rPr>
        <w:t>ė</w:t>
      </w:r>
      <w:r w:rsidR="000D1272">
        <w:rPr>
          <w:color w:val="000000"/>
          <w:sz w:val="24"/>
          <w:szCs w:val="24"/>
        </w:rPr>
        <w:tab/>
      </w:r>
      <w:r w:rsidR="000D1272">
        <w:rPr>
          <w:color w:val="000000"/>
          <w:sz w:val="24"/>
          <w:szCs w:val="24"/>
        </w:rPr>
        <w:tab/>
      </w:r>
      <w:r w:rsidR="000D1272">
        <w:rPr>
          <w:color w:val="000000"/>
          <w:sz w:val="24"/>
          <w:szCs w:val="24"/>
        </w:rPr>
        <w:tab/>
      </w:r>
      <w:r w:rsidR="000D1272">
        <w:rPr>
          <w:color w:val="000000"/>
          <w:sz w:val="24"/>
          <w:szCs w:val="24"/>
        </w:rPr>
        <w:tab/>
      </w:r>
      <w:r w:rsidR="000D1272">
        <w:rPr>
          <w:color w:val="000000"/>
          <w:sz w:val="24"/>
          <w:szCs w:val="24"/>
        </w:rPr>
        <w:tab/>
      </w:r>
      <w:r w:rsidR="000D1272">
        <w:rPr>
          <w:color w:val="000000"/>
          <w:sz w:val="24"/>
          <w:szCs w:val="24"/>
        </w:rPr>
        <w:tab/>
      </w:r>
      <w:r w:rsidR="000D1272">
        <w:rPr>
          <w:color w:val="000000"/>
          <w:sz w:val="24"/>
          <w:szCs w:val="24"/>
        </w:rPr>
        <w:tab/>
      </w:r>
      <w:r w:rsidR="00A04FC5">
        <w:rPr>
          <w:color w:val="000000"/>
          <w:sz w:val="24"/>
          <w:szCs w:val="24"/>
        </w:rPr>
        <w:t>Vilma Juozapavičiūtė-Kuprienė</w:t>
      </w:r>
    </w:p>
    <w:p w:rsidR="00FE1652" w:rsidRDefault="00FE1652" w:rsidP="00F14236">
      <w:pPr>
        <w:pStyle w:val="Normal1"/>
        <w:pBdr>
          <w:top w:val="nil"/>
          <w:left w:val="nil"/>
          <w:bottom w:val="nil"/>
          <w:right w:val="nil"/>
          <w:between w:val="nil"/>
        </w:pBdr>
        <w:tabs>
          <w:tab w:val="left" w:pos="851"/>
        </w:tabs>
        <w:ind w:firstLine="851"/>
        <w:rPr>
          <w:color w:val="000000"/>
          <w:sz w:val="24"/>
          <w:szCs w:val="24"/>
        </w:rPr>
      </w:pPr>
    </w:p>
    <w:p w:rsidR="005E0749" w:rsidRPr="00A04FC5" w:rsidRDefault="005E0749" w:rsidP="00F14236">
      <w:pPr>
        <w:pStyle w:val="Normal1"/>
        <w:pBdr>
          <w:top w:val="nil"/>
          <w:left w:val="nil"/>
          <w:bottom w:val="nil"/>
          <w:right w:val="nil"/>
          <w:between w:val="nil"/>
        </w:pBdr>
        <w:tabs>
          <w:tab w:val="left" w:pos="851"/>
        </w:tabs>
        <w:ind w:firstLine="851"/>
        <w:rPr>
          <w:color w:val="000000"/>
          <w:sz w:val="24"/>
          <w:szCs w:val="24"/>
        </w:rPr>
      </w:pPr>
    </w:p>
    <w:p w:rsidR="000D1272" w:rsidRDefault="000D1272" w:rsidP="0085656D">
      <w:pPr>
        <w:pStyle w:val="Normal1"/>
        <w:tabs>
          <w:tab w:val="left" w:pos="851"/>
        </w:tabs>
        <w:rPr>
          <w:sz w:val="24"/>
          <w:szCs w:val="24"/>
        </w:rPr>
      </w:pPr>
      <w:r>
        <w:rPr>
          <w:sz w:val="24"/>
          <w:szCs w:val="24"/>
        </w:rPr>
        <w:t>PRITARTA</w:t>
      </w:r>
    </w:p>
    <w:p w:rsidR="000D1272" w:rsidRDefault="00A04FC5" w:rsidP="0085656D">
      <w:pPr>
        <w:pStyle w:val="Normal1"/>
        <w:tabs>
          <w:tab w:val="left" w:pos="851"/>
        </w:tabs>
        <w:rPr>
          <w:sz w:val="24"/>
          <w:szCs w:val="24"/>
        </w:rPr>
      </w:pPr>
      <w:r w:rsidRPr="0042644A">
        <w:rPr>
          <w:sz w:val="24"/>
          <w:szCs w:val="24"/>
        </w:rPr>
        <w:t xml:space="preserve">Mokyklos-darželio tarybos </w:t>
      </w:r>
    </w:p>
    <w:p w:rsidR="001D2C6F" w:rsidRDefault="000D1272" w:rsidP="0085656D">
      <w:pPr>
        <w:pStyle w:val="Normal1"/>
        <w:tabs>
          <w:tab w:val="left" w:pos="851"/>
        </w:tabs>
        <w:rPr>
          <w:sz w:val="24"/>
          <w:szCs w:val="24"/>
        </w:rPr>
      </w:pPr>
      <w:r>
        <w:rPr>
          <w:sz w:val="24"/>
          <w:szCs w:val="24"/>
        </w:rPr>
        <w:t xml:space="preserve">2019 m. gruodžio </w:t>
      </w:r>
      <w:r w:rsidRPr="00DD4EB4">
        <w:rPr>
          <w:sz w:val="24"/>
          <w:szCs w:val="24"/>
        </w:rPr>
        <w:t>18</w:t>
      </w:r>
      <w:r>
        <w:rPr>
          <w:sz w:val="24"/>
          <w:szCs w:val="24"/>
        </w:rPr>
        <w:t xml:space="preserve"> d. posėdžio</w:t>
      </w:r>
      <w:r w:rsidRPr="00DD4EB4">
        <w:rPr>
          <w:sz w:val="24"/>
          <w:szCs w:val="24"/>
        </w:rPr>
        <w:t xml:space="preserve"> </w:t>
      </w:r>
      <w:r w:rsidR="00A04FC5" w:rsidRPr="0042644A">
        <w:rPr>
          <w:sz w:val="24"/>
          <w:szCs w:val="24"/>
        </w:rPr>
        <w:t>protokolas Nr. T-4</w:t>
      </w:r>
    </w:p>
    <w:p w:rsidR="0085656D" w:rsidRDefault="0085656D" w:rsidP="0085656D">
      <w:pPr>
        <w:pStyle w:val="Normal1"/>
        <w:pBdr>
          <w:top w:val="nil"/>
          <w:left w:val="nil"/>
          <w:bottom w:val="nil"/>
          <w:right w:val="nil"/>
          <w:between w:val="nil"/>
        </w:pBdr>
        <w:tabs>
          <w:tab w:val="left" w:pos="851"/>
        </w:tabs>
        <w:rPr>
          <w:sz w:val="24"/>
          <w:szCs w:val="24"/>
        </w:rPr>
      </w:pPr>
    </w:p>
    <w:p w:rsidR="005E0749" w:rsidRDefault="005E0749" w:rsidP="0085656D">
      <w:pPr>
        <w:pStyle w:val="Normal1"/>
        <w:pBdr>
          <w:top w:val="nil"/>
          <w:left w:val="nil"/>
          <w:bottom w:val="nil"/>
          <w:right w:val="nil"/>
          <w:between w:val="nil"/>
        </w:pBdr>
        <w:tabs>
          <w:tab w:val="left" w:pos="851"/>
        </w:tabs>
        <w:rPr>
          <w:sz w:val="24"/>
          <w:szCs w:val="24"/>
        </w:rPr>
      </w:pPr>
    </w:p>
    <w:p w:rsidR="000D1272" w:rsidRDefault="000D1272" w:rsidP="0085656D">
      <w:pPr>
        <w:pStyle w:val="Normal1"/>
        <w:pBdr>
          <w:top w:val="nil"/>
          <w:left w:val="nil"/>
          <w:bottom w:val="nil"/>
          <w:right w:val="nil"/>
          <w:between w:val="nil"/>
        </w:pBdr>
        <w:tabs>
          <w:tab w:val="left" w:pos="851"/>
        </w:tabs>
        <w:rPr>
          <w:color w:val="000000"/>
          <w:sz w:val="24"/>
          <w:szCs w:val="24"/>
        </w:rPr>
      </w:pPr>
      <w:r w:rsidRPr="00A04FC5">
        <w:rPr>
          <w:color w:val="000000"/>
          <w:sz w:val="24"/>
          <w:szCs w:val="24"/>
        </w:rPr>
        <w:t>SUDERINTA</w:t>
      </w:r>
    </w:p>
    <w:p w:rsidR="000D1272" w:rsidRDefault="000D1272" w:rsidP="00F14236">
      <w:pPr>
        <w:pStyle w:val="Normal1"/>
        <w:tabs>
          <w:tab w:val="left" w:pos="851"/>
        </w:tabs>
        <w:ind w:firstLine="851"/>
        <w:rPr>
          <w:sz w:val="24"/>
          <w:szCs w:val="24"/>
        </w:rPr>
      </w:pPr>
    </w:p>
    <w:p w:rsidR="000D1272" w:rsidRPr="009D3635" w:rsidRDefault="000D1272" w:rsidP="000D1272">
      <w:pPr>
        <w:pStyle w:val="Standard"/>
        <w:ind w:left="0" w:hanging="2"/>
        <w:rPr>
          <w:color w:val="auto"/>
          <w:lang w:val="lt-LT"/>
        </w:rPr>
      </w:pPr>
      <w:r w:rsidRPr="009D3635">
        <w:rPr>
          <w:color w:val="auto"/>
          <w:lang w:val="lt-LT"/>
        </w:rPr>
        <w:t xml:space="preserve">Panevėžio rajono savivaldybės administracijos </w:t>
      </w:r>
    </w:p>
    <w:p w:rsidR="000D1272" w:rsidRPr="009D3635" w:rsidRDefault="000D1272" w:rsidP="000D1272">
      <w:pPr>
        <w:pStyle w:val="Standard"/>
        <w:ind w:left="0" w:hanging="2"/>
        <w:rPr>
          <w:color w:val="auto"/>
          <w:lang w:val="lt-LT"/>
        </w:rPr>
      </w:pPr>
      <w:r w:rsidRPr="009D3635">
        <w:rPr>
          <w:color w:val="auto"/>
          <w:lang w:val="lt-LT"/>
        </w:rPr>
        <w:t>Švietimo, kultūros ir sporto skyriaus vedėjas</w:t>
      </w:r>
    </w:p>
    <w:p w:rsidR="000D1272" w:rsidRPr="009D3635" w:rsidRDefault="000D1272" w:rsidP="000D1272">
      <w:pPr>
        <w:pStyle w:val="Standard"/>
        <w:spacing w:line="276" w:lineRule="auto"/>
        <w:ind w:left="0" w:hanging="2"/>
        <w:rPr>
          <w:noProof/>
          <w:lang w:val="lt-LT"/>
        </w:rPr>
      </w:pPr>
      <w:r w:rsidRPr="009D3635">
        <w:rPr>
          <w:color w:val="auto"/>
          <w:lang w:val="lt-LT"/>
        </w:rPr>
        <w:t>Algirdas Kęstutis Rimkus</w:t>
      </w:r>
    </w:p>
    <w:p w:rsidR="000D1272" w:rsidRPr="009D3635" w:rsidRDefault="000D1272" w:rsidP="00F14236">
      <w:pPr>
        <w:pStyle w:val="Normal1"/>
        <w:tabs>
          <w:tab w:val="left" w:pos="851"/>
        </w:tabs>
        <w:ind w:firstLine="851"/>
        <w:rPr>
          <w:sz w:val="24"/>
          <w:szCs w:val="24"/>
        </w:rPr>
      </w:pPr>
    </w:p>
    <w:sectPr w:rsidR="000D1272" w:rsidRPr="009D3635" w:rsidSect="00551764">
      <w:headerReference w:type="even" r:id="rId8"/>
      <w:headerReference w:type="default" r:id="rId9"/>
      <w:footerReference w:type="even" r:id="rId10"/>
      <w:footerReference w:type="default" r:id="rId11"/>
      <w:headerReference w:type="first" r:id="rId12"/>
      <w:footerReference w:type="first" r:id="rId13"/>
      <w:pgSz w:w="11908" w:h="16838"/>
      <w:pgMar w:top="1134" w:right="567" w:bottom="1134" w:left="1701" w:header="426" w:footer="0"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EE7" w:rsidRDefault="003D4EE7" w:rsidP="00551764">
      <w:pPr>
        <w:spacing w:line="240" w:lineRule="auto"/>
        <w:ind w:left="0" w:hanging="2"/>
      </w:pPr>
      <w:r>
        <w:separator/>
      </w:r>
    </w:p>
  </w:endnote>
  <w:endnote w:type="continuationSeparator" w:id="0">
    <w:p w:rsidR="003D4EE7" w:rsidRDefault="003D4EE7" w:rsidP="005517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EE7" w:rsidRDefault="003D4EE7" w:rsidP="00551764">
      <w:pPr>
        <w:spacing w:line="240" w:lineRule="auto"/>
        <w:ind w:left="0" w:hanging="2"/>
      </w:pPr>
      <w:r>
        <w:separator/>
      </w:r>
    </w:p>
  </w:footnote>
  <w:footnote w:type="continuationSeparator" w:id="0">
    <w:p w:rsidR="003D4EE7" w:rsidRDefault="003D4EE7" w:rsidP="0055176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Header"/>
      <w:ind w:left="0" w:hanging="2"/>
      <w:jc w:val="center"/>
    </w:pPr>
    <w:r>
      <w:fldChar w:fldCharType="begin"/>
    </w:r>
    <w:r>
      <w:instrText>PAGE   \* MERGEFORMAT</w:instrText>
    </w:r>
    <w:r>
      <w:fldChar w:fldCharType="separate"/>
    </w:r>
    <w:r w:rsidR="005C1E5F">
      <w:rPr>
        <w:noProof/>
      </w:rPr>
      <w:t>5</w:t>
    </w:r>
    <w:r>
      <w:fldChar w:fldCharType="end"/>
    </w:r>
  </w:p>
  <w:p w:rsidR="00181093" w:rsidRDefault="00181093">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93" w:rsidRDefault="00181093">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547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3805D6"/>
    <w:multiLevelType w:val="hybridMultilevel"/>
    <w:tmpl w:val="07AA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7B7DB4"/>
    <w:multiLevelType w:val="hybridMultilevel"/>
    <w:tmpl w:val="CE6C9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7E3E62"/>
    <w:multiLevelType w:val="hybridMultilevel"/>
    <w:tmpl w:val="04D0E7C6"/>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
    <w:nsid w:val="33D66021"/>
    <w:multiLevelType w:val="hybridMultilevel"/>
    <w:tmpl w:val="46BC1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0D43BE"/>
    <w:multiLevelType w:val="hybridMultilevel"/>
    <w:tmpl w:val="FFC6F8A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116330B"/>
    <w:multiLevelType w:val="hybridMultilevel"/>
    <w:tmpl w:val="C0260266"/>
    <w:lvl w:ilvl="0" w:tplc="845427A6">
      <w:start w:val="1"/>
      <w:numFmt w:val="bullet"/>
      <w:lvlText w:val="•"/>
      <w:lvlJc w:val="left"/>
      <w:pPr>
        <w:tabs>
          <w:tab w:val="num" w:pos="720"/>
        </w:tabs>
        <w:ind w:left="720" w:hanging="360"/>
      </w:pPr>
      <w:rPr>
        <w:rFonts w:ascii="Arial" w:hAnsi="Arial" w:hint="default"/>
      </w:rPr>
    </w:lvl>
    <w:lvl w:ilvl="1" w:tplc="69289044">
      <w:numFmt w:val="bullet"/>
      <w:lvlText w:val="•"/>
      <w:lvlJc w:val="left"/>
      <w:pPr>
        <w:tabs>
          <w:tab w:val="num" w:pos="1440"/>
        </w:tabs>
        <w:ind w:left="1440" w:hanging="360"/>
      </w:pPr>
      <w:rPr>
        <w:rFonts w:ascii="Arial" w:hAnsi="Arial" w:hint="default"/>
      </w:rPr>
    </w:lvl>
    <w:lvl w:ilvl="2" w:tplc="FB6E623C" w:tentative="1">
      <w:start w:val="1"/>
      <w:numFmt w:val="bullet"/>
      <w:lvlText w:val="•"/>
      <w:lvlJc w:val="left"/>
      <w:pPr>
        <w:tabs>
          <w:tab w:val="num" w:pos="2160"/>
        </w:tabs>
        <w:ind w:left="2160" w:hanging="360"/>
      </w:pPr>
      <w:rPr>
        <w:rFonts w:ascii="Arial" w:hAnsi="Arial" w:hint="default"/>
      </w:rPr>
    </w:lvl>
    <w:lvl w:ilvl="3" w:tplc="02C6A12E" w:tentative="1">
      <w:start w:val="1"/>
      <w:numFmt w:val="bullet"/>
      <w:lvlText w:val="•"/>
      <w:lvlJc w:val="left"/>
      <w:pPr>
        <w:tabs>
          <w:tab w:val="num" w:pos="2880"/>
        </w:tabs>
        <w:ind w:left="2880" w:hanging="360"/>
      </w:pPr>
      <w:rPr>
        <w:rFonts w:ascii="Arial" w:hAnsi="Arial" w:hint="default"/>
      </w:rPr>
    </w:lvl>
    <w:lvl w:ilvl="4" w:tplc="CE5408B0" w:tentative="1">
      <w:start w:val="1"/>
      <w:numFmt w:val="bullet"/>
      <w:lvlText w:val="•"/>
      <w:lvlJc w:val="left"/>
      <w:pPr>
        <w:tabs>
          <w:tab w:val="num" w:pos="3600"/>
        </w:tabs>
        <w:ind w:left="3600" w:hanging="360"/>
      </w:pPr>
      <w:rPr>
        <w:rFonts w:ascii="Arial" w:hAnsi="Arial" w:hint="default"/>
      </w:rPr>
    </w:lvl>
    <w:lvl w:ilvl="5" w:tplc="C07CD70A" w:tentative="1">
      <w:start w:val="1"/>
      <w:numFmt w:val="bullet"/>
      <w:lvlText w:val="•"/>
      <w:lvlJc w:val="left"/>
      <w:pPr>
        <w:tabs>
          <w:tab w:val="num" w:pos="4320"/>
        </w:tabs>
        <w:ind w:left="4320" w:hanging="360"/>
      </w:pPr>
      <w:rPr>
        <w:rFonts w:ascii="Arial" w:hAnsi="Arial" w:hint="default"/>
      </w:rPr>
    </w:lvl>
    <w:lvl w:ilvl="6" w:tplc="18E2EC84" w:tentative="1">
      <w:start w:val="1"/>
      <w:numFmt w:val="bullet"/>
      <w:lvlText w:val="•"/>
      <w:lvlJc w:val="left"/>
      <w:pPr>
        <w:tabs>
          <w:tab w:val="num" w:pos="5040"/>
        </w:tabs>
        <w:ind w:left="5040" w:hanging="360"/>
      </w:pPr>
      <w:rPr>
        <w:rFonts w:ascii="Arial" w:hAnsi="Arial" w:hint="default"/>
      </w:rPr>
    </w:lvl>
    <w:lvl w:ilvl="7" w:tplc="3C060C88" w:tentative="1">
      <w:start w:val="1"/>
      <w:numFmt w:val="bullet"/>
      <w:lvlText w:val="•"/>
      <w:lvlJc w:val="left"/>
      <w:pPr>
        <w:tabs>
          <w:tab w:val="num" w:pos="5760"/>
        </w:tabs>
        <w:ind w:left="5760" w:hanging="360"/>
      </w:pPr>
      <w:rPr>
        <w:rFonts w:ascii="Arial" w:hAnsi="Arial" w:hint="default"/>
      </w:rPr>
    </w:lvl>
    <w:lvl w:ilvl="8" w:tplc="07D4AF58" w:tentative="1">
      <w:start w:val="1"/>
      <w:numFmt w:val="bullet"/>
      <w:lvlText w:val="•"/>
      <w:lvlJc w:val="left"/>
      <w:pPr>
        <w:tabs>
          <w:tab w:val="num" w:pos="6480"/>
        </w:tabs>
        <w:ind w:left="6480" w:hanging="360"/>
      </w:pPr>
      <w:rPr>
        <w:rFonts w:ascii="Arial" w:hAnsi="Arial" w:hint="default"/>
      </w:rPr>
    </w:lvl>
  </w:abstractNum>
  <w:abstractNum w:abstractNumId="7">
    <w:nsid w:val="71DD064E"/>
    <w:multiLevelType w:val="hybridMultilevel"/>
    <w:tmpl w:val="90F0DAA6"/>
    <w:lvl w:ilvl="0" w:tplc="C750F03A">
      <w:start w:val="4"/>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9967FA"/>
    <w:multiLevelType w:val="hybridMultilevel"/>
    <w:tmpl w:val="7EBA3F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4"/>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6F"/>
    <w:rsid w:val="00015AB3"/>
    <w:rsid w:val="00020247"/>
    <w:rsid w:val="00084D9D"/>
    <w:rsid w:val="000B5D18"/>
    <w:rsid w:val="000D1272"/>
    <w:rsid w:val="000F44CE"/>
    <w:rsid w:val="00111920"/>
    <w:rsid w:val="001633EB"/>
    <w:rsid w:val="00181093"/>
    <w:rsid w:val="0019302C"/>
    <w:rsid w:val="001B0E58"/>
    <w:rsid w:val="001D2C6F"/>
    <w:rsid w:val="001D2F02"/>
    <w:rsid w:val="001F3706"/>
    <w:rsid w:val="001F5D25"/>
    <w:rsid w:val="00211A81"/>
    <w:rsid w:val="0027263B"/>
    <w:rsid w:val="002C1256"/>
    <w:rsid w:val="002D762B"/>
    <w:rsid w:val="003025E8"/>
    <w:rsid w:val="003D2FAA"/>
    <w:rsid w:val="003D4EE7"/>
    <w:rsid w:val="003F24E2"/>
    <w:rsid w:val="0042644A"/>
    <w:rsid w:val="004319A2"/>
    <w:rsid w:val="00475BCE"/>
    <w:rsid w:val="005447F5"/>
    <w:rsid w:val="00551764"/>
    <w:rsid w:val="00573002"/>
    <w:rsid w:val="005A5B93"/>
    <w:rsid w:val="005C1E5F"/>
    <w:rsid w:val="005D0BFB"/>
    <w:rsid w:val="005E0749"/>
    <w:rsid w:val="005E3137"/>
    <w:rsid w:val="00625FE3"/>
    <w:rsid w:val="00632638"/>
    <w:rsid w:val="0067531E"/>
    <w:rsid w:val="00683A38"/>
    <w:rsid w:val="0071346E"/>
    <w:rsid w:val="00715613"/>
    <w:rsid w:val="00842CB0"/>
    <w:rsid w:val="0085656D"/>
    <w:rsid w:val="00885750"/>
    <w:rsid w:val="008C59EC"/>
    <w:rsid w:val="008C6760"/>
    <w:rsid w:val="008E3D75"/>
    <w:rsid w:val="009302D6"/>
    <w:rsid w:val="00931375"/>
    <w:rsid w:val="00946CC4"/>
    <w:rsid w:val="00953A20"/>
    <w:rsid w:val="0096578C"/>
    <w:rsid w:val="009D3635"/>
    <w:rsid w:val="00A04FC5"/>
    <w:rsid w:val="00A13B16"/>
    <w:rsid w:val="00A23EAD"/>
    <w:rsid w:val="00A311B9"/>
    <w:rsid w:val="00A319DB"/>
    <w:rsid w:val="00A425C9"/>
    <w:rsid w:val="00B53348"/>
    <w:rsid w:val="00C05117"/>
    <w:rsid w:val="00C31F15"/>
    <w:rsid w:val="00C3310C"/>
    <w:rsid w:val="00C34085"/>
    <w:rsid w:val="00CF3860"/>
    <w:rsid w:val="00DC04F2"/>
    <w:rsid w:val="00E14883"/>
    <w:rsid w:val="00E7596F"/>
    <w:rsid w:val="00EB3E73"/>
    <w:rsid w:val="00EC2328"/>
    <w:rsid w:val="00ED0B53"/>
    <w:rsid w:val="00EF51ED"/>
    <w:rsid w:val="00F05605"/>
    <w:rsid w:val="00F14236"/>
    <w:rsid w:val="00F20C3E"/>
    <w:rsid w:val="00F23AA5"/>
    <w:rsid w:val="00F861CE"/>
    <w:rsid w:val="00F9106E"/>
    <w:rsid w:val="00F93709"/>
    <w:rsid w:val="00FD3572"/>
    <w:rsid w:val="00FE1652"/>
    <w:rsid w:val="00FE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82108A-8F8B-4546-B1C8-57CFDB92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0"/>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1D2C6F"/>
    <w:pPr>
      <w:spacing w:line="1" w:lineRule="atLeast"/>
      <w:ind w:leftChars="-1" w:left="-1" w:hangingChars="1" w:hanging="1"/>
      <w:textDirection w:val="btLr"/>
      <w:textAlignment w:val="top"/>
      <w:outlineLvl w:val="0"/>
    </w:pPr>
    <w:rPr>
      <w:position w:val="-1"/>
      <w:lang w:val="lt-LT" w:eastAsia="ar-SA"/>
    </w:rPr>
  </w:style>
  <w:style w:type="paragraph" w:styleId="Heading1">
    <w:name w:val="heading 1"/>
    <w:basedOn w:val="Normal1"/>
    <w:next w:val="Normal1"/>
    <w:qFormat/>
    <w:rsid w:val="001D2C6F"/>
    <w:pPr>
      <w:keepNext/>
      <w:keepLines/>
      <w:spacing w:before="480" w:after="120"/>
      <w:outlineLvl w:val="0"/>
    </w:pPr>
    <w:rPr>
      <w:b/>
      <w:sz w:val="48"/>
      <w:szCs w:val="48"/>
    </w:rPr>
  </w:style>
  <w:style w:type="paragraph" w:styleId="Heading2">
    <w:name w:val="heading 2"/>
    <w:basedOn w:val="Normal1"/>
    <w:next w:val="Normal1"/>
    <w:qFormat/>
    <w:rsid w:val="001D2C6F"/>
    <w:pPr>
      <w:keepNext/>
      <w:keepLines/>
      <w:spacing w:before="360" w:after="80"/>
      <w:outlineLvl w:val="1"/>
    </w:pPr>
    <w:rPr>
      <w:b/>
      <w:sz w:val="36"/>
      <w:szCs w:val="36"/>
    </w:rPr>
  </w:style>
  <w:style w:type="paragraph" w:styleId="Heading3">
    <w:name w:val="heading 3"/>
    <w:basedOn w:val="Normal1"/>
    <w:next w:val="Normal1"/>
    <w:qFormat/>
    <w:rsid w:val="001D2C6F"/>
    <w:pPr>
      <w:keepNext/>
      <w:keepLines/>
      <w:spacing w:before="280" w:after="80"/>
      <w:outlineLvl w:val="2"/>
    </w:pPr>
    <w:rPr>
      <w:b/>
      <w:sz w:val="28"/>
      <w:szCs w:val="28"/>
    </w:rPr>
  </w:style>
  <w:style w:type="paragraph" w:styleId="Heading4">
    <w:name w:val="heading 4"/>
    <w:basedOn w:val="Normal1"/>
    <w:next w:val="Normal1"/>
    <w:qFormat/>
    <w:rsid w:val="001D2C6F"/>
    <w:pPr>
      <w:keepNext/>
      <w:keepLines/>
      <w:spacing w:before="240" w:after="40"/>
      <w:outlineLvl w:val="3"/>
    </w:pPr>
    <w:rPr>
      <w:b/>
      <w:sz w:val="24"/>
      <w:szCs w:val="24"/>
    </w:rPr>
  </w:style>
  <w:style w:type="paragraph" w:styleId="Heading5">
    <w:name w:val="heading 5"/>
    <w:basedOn w:val="Normal1"/>
    <w:next w:val="Normal1"/>
    <w:qFormat/>
    <w:rsid w:val="001D2C6F"/>
    <w:pPr>
      <w:keepNext/>
      <w:keepLines/>
      <w:spacing w:before="220" w:after="40"/>
      <w:outlineLvl w:val="4"/>
    </w:pPr>
    <w:rPr>
      <w:b/>
      <w:sz w:val="22"/>
      <w:szCs w:val="22"/>
    </w:rPr>
  </w:style>
  <w:style w:type="paragraph" w:styleId="Heading6">
    <w:name w:val="heading 6"/>
    <w:basedOn w:val="Normal1"/>
    <w:next w:val="Normal1"/>
    <w:qFormat/>
    <w:rsid w:val="001D2C6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D2C6F"/>
    <w:rPr>
      <w:lang w:val="lt-LT" w:eastAsia="lt-LT"/>
    </w:rPr>
  </w:style>
  <w:style w:type="paragraph" w:styleId="Title">
    <w:name w:val="Title"/>
    <w:basedOn w:val="Normal1"/>
    <w:next w:val="Normal1"/>
    <w:qFormat/>
    <w:rsid w:val="001D2C6F"/>
    <w:pPr>
      <w:keepNext/>
      <w:keepLines/>
      <w:spacing w:before="480" w:after="120"/>
    </w:pPr>
    <w:rPr>
      <w:b/>
      <w:sz w:val="72"/>
      <w:szCs w:val="72"/>
    </w:rPr>
  </w:style>
  <w:style w:type="character" w:customStyle="1" w:styleId="Numatytasispastraiposriftas1">
    <w:name w:val="Numatytasis pastraipos šriftas1"/>
    <w:rsid w:val="001D2C6F"/>
    <w:rPr>
      <w:w w:val="100"/>
      <w:position w:val="-1"/>
      <w:effect w:val="none"/>
      <w:vertAlign w:val="baseline"/>
      <w:cs w:val="0"/>
      <w:em w:val="none"/>
    </w:rPr>
  </w:style>
  <w:style w:type="paragraph" w:customStyle="1" w:styleId="2vidutinistinklelis">
    <w:name w:val="2 vidutinis tinklelis"/>
    <w:uiPriority w:val="1"/>
    <w:qFormat/>
    <w:rsid w:val="001D2C6F"/>
    <w:pPr>
      <w:spacing w:line="1" w:lineRule="atLeast"/>
      <w:ind w:leftChars="-1" w:left="-1" w:hangingChars="1" w:hanging="1"/>
      <w:textDirection w:val="btLr"/>
      <w:textAlignment w:val="top"/>
      <w:outlineLvl w:val="0"/>
    </w:pPr>
    <w:rPr>
      <w:position w:val="-1"/>
      <w:lang w:val="lt-LT" w:eastAsia="ar-SA"/>
    </w:rPr>
  </w:style>
  <w:style w:type="paragraph" w:customStyle="1" w:styleId="prastasis1">
    <w:name w:val="Įprastasis1"/>
    <w:rsid w:val="001D2C6F"/>
    <w:pPr>
      <w:widowControl w:val="0"/>
      <w:spacing w:after="160" w:line="244" w:lineRule="auto"/>
      <w:ind w:leftChars="-1" w:left="-1" w:hangingChars="1" w:hanging="1"/>
      <w:textDirection w:val="btLr"/>
      <w:textAlignment w:val="baseline"/>
      <w:outlineLvl w:val="0"/>
    </w:pPr>
    <w:rPr>
      <w:kern w:val="1"/>
      <w:position w:val="-1"/>
      <w:sz w:val="22"/>
      <w:szCs w:val="22"/>
      <w:lang w:val="lt-LT" w:eastAsia="ar-SA"/>
    </w:rPr>
  </w:style>
  <w:style w:type="paragraph" w:customStyle="1" w:styleId="Porat1">
    <w:name w:val="Poraštė1"/>
    <w:basedOn w:val="Normal"/>
    <w:rsid w:val="001D2C6F"/>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1D2C6F"/>
    <w:pPr>
      <w:autoSpaceDN w:val="0"/>
      <w:spacing w:line="1" w:lineRule="atLeast"/>
      <w:ind w:leftChars="-1" w:left="-1" w:hangingChars="1" w:hanging="1"/>
      <w:textDirection w:val="btLr"/>
      <w:textAlignment w:val="top"/>
      <w:outlineLvl w:val="0"/>
    </w:pPr>
    <w:rPr>
      <w:color w:val="000000"/>
      <w:kern w:val="3"/>
      <w:position w:val="-1"/>
      <w:sz w:val="24"/>
      <w:szCs w:val="24"/>
      <w:lang w:val="en-GB" w:eastAsia="zh-CN"/>
    </w:rPr>
  </w:style>
  <w:style w:type="character" w:styleId="Strong">
    <w:name w:val="Strong"/>
    <w:qFormat/>
    <w:rsid w:val="001D2C6F"/>
    <w:rPr>
      <w:b/>
      <w:bCs/>
      <w:w w:val="100"/>
      <w:position w:val="-1"/>
      <w:effect w:val="none"/>
      <w:vertAlign w:val="baseline"/>
      <w:cs w:val="0"/>
      <w:em w:val="none"/>
    </w:rPr>
  </w:style>
  <w:style w:type="table" w:styleId="TableGrid">
    <w:name w:val="Table Grid"/>
    <w:basedOn w:val="TableNormal"/>
    <w:rsid w:val="001D2C6F"/>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qFormat/>
    <w:rsid w:val="001D2C6F"/>
    <w:pPr>
      <w:keepNext/>
      <w:keepLines/>
      <w:spacing w:before="360" w:after="80"/>
    </w:pPr>
    <w:rPr>
      <w:rFonts w:ascii="Georgia" w:eastAsia="Georgia" w:hAnsi="Georgia" w:cs="Georgia"/>
      <w:i/>
      <w:color w:val="666666"/>
      <w:sz w:val="48"/>
      <w:szCs w:val="48"/>
    </w:rPr>
  </w:style>
  <w:style w:type="table" w:customStyle="1" w:styleId="a">
    <w:basedOn w:val="TableNormal"/>
    <w:rsid w:val="001D2C6F"/>
    <w:tblPr>
      <w:tblStyleRowBandSize w:val="1"/>
      <w:tblStyleColBandSize w:val="1"/>
    </w:tblPr>
  </w:style>
  <w:style w:type="table" w:customStyle="1" w:styleId="a0">
    <w:basedOn w:val="TableNormal"/>
    <w:rsid w:val="001D2C6F"/>
    <w:tblPr>
      <w:tblStyleRowBandSize w:val="1"/>
      <w:tblStyleColBandSize w:val="1"/>
    </w:tblPr>
  </w:style>
  <w:style w:type="table" w:customStyle="1" w:styleId="a1">
    <w:basedOn w:val="TableNormal"/>
    <w:rsid w:val="001D2C6F"/>
    <w:tblPr>
      <w:tblStyleRowBandSize w:val="1"/>
      <w:tblStyleColBandSize w:val="1"/>
    </w:tblPr>
  </w:style>
  <w:style w:type="table" w:customStyle="1" w:styleId="a2">
    <w:basedOn w:val="TableNormal"/>
    <w:rsid w:val="001D2C6F"/>
    <w:tblPr>
      <w:tblStyleRowBandSize w:val="1"/>
      <w:tblStyleColBandSize w:val="1"/>
    </w:tblPr>
  </w:style>
  <w:style w:type="table" w:customStyle="1" w:styleId="a3">
    <w:basedOn w:val="TableNormal"/>
    <w:rsid w:val="001D2C6F"/>
    <w:tblPr>
      <w:tblStyleRowBandSize w:val="1"/>
      <w:tblStyleColBandSize w:val="1"/>
    </w:tblPr>
  </w:style>
  <w:style w:type="table" w:customStyle="1" w:styleId="a4">
    <w:basedOn w:val="TableNormal"/>
    <w:rsid w:val="001D2C6F"/>
    <w:tblPr>
      <w:tblStyleRowBandSize w:val="1"/>
      <w:tblStyleColBandSize w:val="1"/>
    </w:tblPr>
  </w:style>
  <w:style w:type="table" w:customStyle="1" w:styleId="a5">
    <w:basedOn w:val="TableNormal"/>
    <w:rsid w:val="001D2C6F"/>
    <w:tblPr>
      <w:tblStyleRowBandSize w:val="1"/>
      <w:tblStyleColBandSize w:val="1"/>
    </w:tblPr>
  </w:style>
  <w:style w:type="table" w:customStyle="1" w:styleId="a6">
    <w:basedOn w:val="TableNormal"/>
    <w:rsid w:val="001D2C6F"/>
    <w:tblPr>
      <w:tblStyleRowBandSize w:val="1"/>
      <w:tblStyleColBandSize w:val="1"/>
    </w:tblPr>
  </w:style>
  <w:style w:type="table" w:customStyle="1" w:styleId="a7">
    <w:basedOn w:val="TableNormal"/>
    <w:rsid w:val="001D2C6F"/>
    <w:tblPr>
      <w:tblStyleRowBandSize w:val="1"/>
      <w:tblStyleColBandSize w:val="1"/>
    </w:tblPr>
  </w:style>
  <w:style w:type="table" w:customStyle="1" w:styleId="a8">
    <w:basedOn w:val="TableNormal"/>
    <w:rsid w:val="001D2C6F"/>
    <w:tblPr>
      <w:tblStyleRowBandSize w:val="1"/>
      <w:tblStyleColBandSize w:val="1"/>
    </w:tblPr>
  </w:style>
  <w:style w:type="character" w:customStyle="1" w:styleId="1vidutinistinklelis">
    <w:name w:val="1 vidutinis tinklelis"/>
    <w:rsid w:val="00953A20"/>
    <w:rPr>
      <w:color w:val="808080"/>
    </w:rPr>
  </w:style>
  <w:style w:type="paragraph" w:customStyle="1" w:styleId="Default">
    <w:name w:val="Default"/>
    <w:rsid w:val="00CF3860"/>
    <w:pPr>
      <w:widowControl w:val="0"/>
      <w:autoSpaceDE w:val="0"/>
      <w:autoSpaceDN w:val="0"/>
      <w:adjustRightInd w:val="0"/>
    </w:pPr>
    <w:rPr>
      <w:rFonts w:ascii="Arial Narrow" w:hAnsi="Arial Narrow" w:cs="Arial Narrow"/>
      <w:color w:val="000000"/>
      <w:sz w:val="24"/>
      <w:szCs w:val="24"/>
    </w:rPr>
  </w:style>
  <w:style w:type="character" w:customStyle="1" w:styleId="WW8Num8z0">
    <w:name w:val="WW8Num8z0"/>
    <w:rsid w:val="001F3706"/>
    <w:rPr>
      <w:rFonts w:ascii="Symbol" w:hAnsi="Symbol" w:cs="Symbol"/>
    </w:rPr>
  </w:style>
  <w:style w:type="character" w:customStyle="1" w:styleId="apple-converted-space">
    <w:name w:val="apple-converted-space"/>
    <w:rsid w:val="00E14883"/>
  </w:style>
  <w:style w:type="paragraph" w:styleId="Header">
    <w:name w:val="header"/>
    <w:basedOn w:val="Normal"/>
    <w:link w:val="HeaderChar"/>
    <w:uiPriority w:val="99"/>
    <w:unhideWhenUsed/>
    <w:rsid w:val="00551764"/>
    <w:pPr>
      <w:tabs>
        <w:tab w:val="center" w:pos="4819"/>
        <w:tab w:val="right" w:pos="9638"/>
      </w:tabs>
    </w:pPr>
    <w:rPr>
      <w:lang w:val="x-none"/>
    </w:rPr>
  </w:style>
  <w:style w:type="character" w:customStyle="1" w:styleId="HeaderChar">
    <w:name w:val="Header Char"/>
    <w:link w:val="Header"/>
    <w:uiPriority w:val="99"/>
    <w:rsid w:val="00551764"/>
    <w:rPr>
      <w:position w:val="-1"/>
      <w:lang w:eastAsia="ar-SA"/>
    </w:rPr>
  </w:style>
  <w:style w:type="paragraph" w:styleId="Footer">
    <w:name w:val="footer"/>
    <w:basedOn w:val="Normal"/>
    <w:link w:val="FooterChar"/>
    <w:uiPriority w:val="99"/>
    <w:unhideWhenUsed/>
    <w:rsid w:val="00551764"/>
    <w:pPr>
      <w:tabs>
        <w:tab w:val="center" w:pos="4819"/>
        <w:tab w:val="right" w:pos="9638"/>
      </w:tabs>
    </w:pPr>
    <w:rPr>
      <w:lang w:val="x-none"/>
    </w:rPr>
  </w:style>
  <w:style w:type="character" w:customStyle="1" w:styleId="FooterChar">
    <w:name w:val="Footer Char"/>
    <w:link w:val="Footer"/>
    <w:uiPriority w:val="99"/>
    <w:rsid w:val="00551764"/>
    <w:rPr>
      <w:position w:val="-1"/>
      <w:lang w:eastAsia="ar-SA"/>
    </w:rPr>
  </w:style>
  <w:style w:type="paragraph" w:styleId="BalloonText">
    <w:name w:val="Balloon Text"/>
    <w:basedOn w:val="Normal"/>
    <w:link w:val="BalloonTextChar"/>
    <w:uiPriority w:val="99"/>
    <w:semiHidden/>
    <w:unhideWhenUsed/>
    <w:rsid w:val="002C1256"/>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2C1256"/>
    <w:rPr>
      <w:rFonts w:ascii="Segoe UI" w:hAnsi="Segoe UI" w:cs="Segoe UI"/>
      <w:position w:val="-1"/>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689147">
      <w:bodyDiv w:val="1"/>
      <w:marLeft w:val="0"/>
      <w:marRight w:val="0"/>
      <w:marTop w:val="0"/>
      <w:marBottom w:val="0"/>
      <w:divBdr>
        <w:top w:val="none" w:sz="0" w:space="0" w:color="auto"/>
        <w:left w:val="none" w:sz="0" w:space="0" w:color="auto"/>
        <w:bottom w:val="none" w:sz="0" w:space="0" w:color="auto"/>
        <w:right w:val="none" w:sz="0" w:space="0" w:color="auto"/>
      </w:divBdr>
    </w:div>
    <w:div w:id="994451447">
      <w:bodyDiv w:val="1"/>
      <w:marLeft w:val="0"/>
      <w:marRight w:val="0"/>
      <w:marTop w:val="0"/>
      <w:marBottom w:val="0"/>
      <w:divBdr>
        <w:top w:val="none" w:sz="0" w:space="0" w:color="auto"/>
        <w:left w:val="none" w:sz="0" w:space="0" w:color="auto"/>
        <w:bottom w:val="none" w:sz="0" w:space="0" w:color="auto"/>
        <w:right w:val="none" w:sz="0" w:space="0" w:color="auto"/>
      </w:divBdr>
    </w:div>
    <w:div w:id="1442260571">
      <w:bodyDiv w:val="1"/>
      <w:marLeft w:val="0"/>
      <w:marRight w:val="0"/>
      <w:marTop w:val="0"/>
      <w:marBottom w:val="0"/>
      <w:divBdr>
        <w:top w:val="none" w:sz="0" w:space="0" w:color="auto"/>
        <w:left w:val="none" w:sz="0" w:space="0" w:color="auto"/>
        <w:bottom w:val="none" w:sz="0" w:space="0" w:color="auto"/>
        <w:right w:val="none" w:sz="0" w:space="0" w:color="auto"/>
      </w:divBdr>
      <w:divsChild>
        <w:div w:id="403719748">
          <w:marLeft w:val="720"/>
          <w:marRight w:val="0"/>
          <w:marTop w:val="0"/>
          <w:marBottom w:val="0"/>
          <w:divBdr>
            <w:top w:val="none" w:sz="0" w:space="0" w:color="auto"/>
            <w:left w:val="none" w:sz="0" w:space="0" w:color="auto"/>
            <w:bottom w:val="none" w:sz="0" w:space="0" w:color="auto"/>
            <w:right w:val="none" w:sz="0" w:space="0" w:color="auto"/>
          </w:divBdr>
        </w:div>
        <w:div w:id="503671253">
          <w:marLeft w:val="547"/>
          <w:marRight w:val="0"/>
          <w:marTop w:val="0"/>
          <w:marBottom w:val="0"/>
          <w:divBdr>
            <w:top w:val="none" w:sz="0" w:space="0" w:color="auto"/>
            <w:left w:val="none" w:sz="0" w:space="0" w:color="auto"/>
            <w:bottom w:val="none" w:sz="0" w:space="0" w:color="auto"/>
            <w:right w:val="none" w:sz="0" w:space="0" w:color="auto"/>
          </w:divBdr>
        </w:div>
        <w:div w:id="1361055002">
          <w:marLeft w:val="547"/>
          <w:marRight w:val="0"/>
          <w:marTop w:val="0"/>
          <w:marBottom w:val="0"/>
          <w:divBdr>
            <w:top w:val="none" w:sz="0" w:space="0" w:color="auto"/>
            <w:left w:val="none" w:sz="0" w:space="0" w:color="auto"/>
            <w:bottom w:val="none" w:sz="0" w:space="0" w:color="auto"/>
            <w:right w:val="none" w:sz="0" w:space="0" w:color="auto"/>
          </w:divBdr>
        </w:div>
        <w:div w:id="142398934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W5/Mv0IfiWhhlfShYCSvpYCvCg==">AMUW2mV+/hOejFbXpd26MEE09dqwnfE/y91XKv4cjtFHPVV3nCg6Mpya1iNgDFdd+mO+gV2JXQrd4SVFrxiYA8wemFtt86PcM5+Djx6CFznOg9QwTVKQT4t+mCwg5AyCcwxeSCZFs5J1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2330</Words>
  <Characters>13283</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Pažagienių mokykla-darželis</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Juozapavičiūtė-Kuprienė</dc:creator>
  <cp:keywords/>
  <cp:lastModifiedBy>Inesa</cp:lastModifiedBy>
  <cp:revision>3</cp:revision>
  <dcterms:created xsi:type="dcterms:W3CDTF">2020-05-14T05:39:00Z</dcterms:created>
  <dcterms:modified xsi:type="dcterms:W3CDTF">2020-05-14T05:41:00Z</dcterms:modified>
</cp:coreProperties>
</file>