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09D" w:rsidRPr="00E1004B" w:rsidRDefault="0093409D" w:rsidP="0093409D">
      <w:pPr>
        <w:pBdr>
          <w:top w:val="nil"/>
          <w:left w:val="nil"/>
          <w:bottom w:val="nil"/>
          <w:right w:val="nil"/>
          <w:between w:val="nil"/>
        </w:pBdr>
        <w:ind w:left="5103" w:hanging="283"/>
        <w:jc w:val="both"/>
        <w:rPr>
          <w:color w:val="000000"/>
          <w:sz w:val="24"/>
          <w:szCs w:val="24"/>
        </w:rPr>
      </w:pPr>
      <w:r w:rsidRPr="00E1004B">
        <w:rPr>
          <w:color w:val="000000"/>
          <w:sz w:val="24"/>
          <w:szCs w:val="24"/>
        </w:rPr>
        <w:t>PRITARTA</w:t>
      </w:r>
    </w:p>
    <w:p w:rsidR="0093409D" w:rsidRPr="00E1004B" w:rsidRDefault="0093409D" w:rsidP="0093409D">
      <w:pPr>
        <w:pBdr>
          <w:top w:val="nil"/>
          <w:left w:val="nil"/>
          <w:bottom w:val="nil"/>
          <w:right w:val="nil"/>
          <w:between w:val="nil"/>
        </w:pBdr>
        <w:ind w:left="5103" w:hanging="283"/>
        <w:jc w:val="both"/>
        <w:rPr>
          <w:color w:val="000000"/>
          <w:sz w:val="24"/>
          <w:szCs w:val="24"/>
        </w:rPr>
      </w:pPr>
      <w:r w:rsidRPr="00E1004B">
        <w:rPr>
          <w:color w:val="000000"/>
          <w:sz w:val="24"/>
          <w:szCs w:val="24"/>
        </w:rPr>
        <w:t>Panevėžio rajono savivaldybės tarybos</w:t>
      </w:r>
    </w:p>
    <w:p w:rsidR="0093409D" w:rsidRPr="0093409D" w:rsidRDefault="0093409D" w:rsidP="0093409D">
      <w:pPr>
        <w:ind w:left="5103" w:hanging="283"/>
        <w:jc w:val="both"/>
        <w:rPr>
          <w:rStyle w:val="Numatytasispastraiposriftas1"/>
          <w:b/>
        </w:rPr>
      </w:pPr>
      <w:r w:rsidRPr="00E1004B">
        <w:rPr>
          <w:color w:val="000000"/>
          <w:sz w:val="24"/>
          <w:szCs w:val="24"/>
        </w:rPr>
        <w:t xml:space="preserve">2020 m. gegužės </w:t>
      </w:r>
      <w:r>
        <w:rPr>
          <w:color w:val="000000"/>
          <w:sz w:val="24"/>
          <w:szCs w:val="24"/>
        </w:rPr>
        <w:t>28</w:t>
      </w:r>
      <w:r w:rsidRPr="00E1004B">
        <w:rPr>
          <w:color w:val="000000"/>
          <w:sz w:val="24"/>
          <w:szCs w:val="24"/>
        </w:rPr>
        <w:t xml:space="preserve"> d. sprendimu Nr.</w:t>
      </w:r>
      <w:r w:rsidRPr="00902D5B">
        <w:rPr>
          <w:sz w:val="24"/>
          <w:szCs w:val="24"/>
        </w:rPr>
        <w:t xml:space="preserve"> </w:t>
      </w:r>
      <w:r w:rsidRPr="00E1004B">
        <w:rPr>
          <w:sz w:val="24"/>
          <w:szCs w:val="24"/>
        </w:rPr>
        <w:t>T-</w:t>
      </w:r>
    </w:p>
    <w:p w:rsidR="0093409D" w:rsidRPr="0093409D" w:rsidRDefault="0093409D" w:rsidP="007C7B40">
      <w:pPr>
        <w:jc w:val="center"/>
        <w:rPr>
          <w:rStyle w:val="Numatytasispastraiposriftas1"/>
          <w:sz w:val="24"/>
          <w:szCs w:val="24"/>
        </w:rPr>
      </w:pPr>
    </w:p>
    <w:p w:rsidR="00965B5E" w:rsidRPr="008844FD" w:rsidRDefault="00965B5E" w:rsidP="007C7B40">
      <w:pPr>
        <w:jc w:val="center"/>
        <w:rPr>
          <w:b/>
          <w:bCs/>
          <w:sz w:val="28"/>
          <w:szCs w:val="28"/>
        </w:rPr>
      </w:pPr>
      <w:r w:rsidRPr="00071285">
        <w:rPr>
          <w:rStyle w:val="Numatytasispastraiposriftas1"/>
          <w:b/>
          <w:sz w:val="24"/>
          <w:szCs w:val="24"/>
        </w:rPr>
        <w:t>PANEVĖŽIO R. NAUJAMIESČIO GIMNAZIJOS</w:t>
      </w:r>
      <w:r w:rsidR="00C27A5A">
        <w:rPr>
          <w:rStyle w:val="Numatytasispastraiposriftas1"/>
          <w:b/>
          <w:bCs/>
          <w:sz w:val="24"/>
          <w:szCs w:val="24"/>
        </w:rPr>
        <w:t xml:space="preserve"> </w:t>
      </w:r>
      <w:r w:rsidR="007C7B40">
        <w:rPr>
          <w:rStyle w:val="Numatytasispastraiposriftas1"/>
          <w:b/>
          <w:bCs/>
          <w:sz w:val="24"/>
          <w:szCs w:val="24"/>
        </w:rPr>
        <w:br/>
      </w:r>
      <w:r w:rsidRPr="00F504B4">
        <w:rPr>
          <w:rStyle w:val="Numatytasispastraiposriftas1"/>
          <w:b/>
          <w:bCs/>
          <w:sz w:val="24"/>
          <w:szCs w:val="24"/>
        </w:rPr>
        <w:t>2019 METŲ VEIKLOS ATASKAITA</w:t>
      </w:r>
    </w:p>
    <w:p w:rsidR="00F7262C" w:rsidRPr="00071285" w:rsidRDefault="00F7262C" w:rsidP="00965B5E">
      <w:pPr>
        <w:rPr>
          <w:sz w:val="24"/>
          <w:szCs w:val="24"/>
        </w:rPr>
      </w:pPr>
    </w:p>
    <w:p w:rsidR="00965B5E" w:rsidRPr="00071285" w:rsidRDefault="00965B5E" w:rsidP="00F7262C">
      <w:pPr>
        <w:jc w:val="center"/>
        <w:rPr>
          <w:b/>
          <w:bCs/>
          <w:sz w:val="24"/>
          <w:szCs w:val="24"/>
        </w:rPr>
      </w:pPr>
      <w:r w:rsidRPr="00071285">
        <w:rPr>
          <w:b/>
          <w:bCs/>
          <w:sz w:val="24"/>
          <w:szCs w:val="24"/>
        </w:rPr>
        <w:t xml:space="preserve">I. BENDRA INFORMACIJA APIE MOKYKLĄ </w:t>
      </w:r>
    </w:p>
    <w:p w:rsidR="00965B5E" w:rsidRPr="00071285" w:rsidRDefault="00965B5E" w:rsidP="00965B5E">
      <w:pPr>
        <w:pStyle w:val="NoSpacing"/>
        <w:jc w:val="both"/>
        <w:rPr>
          <w:sz w:val="24"/>
          <w:szCs w:val="24"/>
        </w:rPr>
      </w:pPr>
    </w:p>
    <w:p w:rsidR="00F7262C" w:rsidRPr="00F504B4" w:rsidRDefault="00F504B4" w:rsidP="00F504B4">
      <w:pPr>
        <w:pStyle w:val="NoSpacing"/>
        <w:ind w:firstLine="540"/>
        <w:jc w:val="both"/>
        <w:rPr>
          <w:sz w:val="24"/>
          <w:szCs w:val="24"/>
        </w:rPr>
      </w:pPr>
      <w:r>
        <w:rPr>
          <w:sz w:val="24"/>
          <w:szCs w:val="24"/>
        </w:rPr>
        <w:t xml:space="preserve">1.1. </w:t>
      </w:r>
      <w:r w:rsidR="00965B5E" w:rsidRPr="00F7262C">
        <w:rPr>
          <w:sz w:val="24"/>
          <w:szCs w:val="24"/>
        </w:rPr>
        <w:t>Mokyklos kontekstinė aplinka (geografinės, kultūrinės, demografinės, ekonominės ir kt.</w:t>
      </w:r>
      <w:r>
        <w:rPr>
          <w:sz w:val="24"/>
          <w:szCs w:val="24"/>
        </w:rPr>
        <w:t xml:space="preserve"> </w:t>
      </w:r>
      <w:r w:rsidR="00965B5E" w:rsidRPr="00F504B4">
        <w:rPr>
          <w:sz w:val="24"/>
          <w:szCs w:val="24"/>
        </w:rPr>
        <w:t>situacijos įtaka mokyklos veiklai).</w:t>
      </w:r>
    </w:p>
    <w:p w:rsidR="00965B5E" w:rsidRPr="00F7262C" w:rsidRDefault="00965B5E" w:rsidP="00F7262C">
      <w:pPr>
        <w:pStyle w:val="NoSpacing"/>
        <w:spacing w:line="276" w:lineRule="auto"/>
        <w:ind w:firstLine="540"/>
        <w:jc w:val="both"/>
        <w:rPr>
          <w:sz w:val="24"/>
          <w:szCs w:val="24"/>
        </w:rPr>
      </w:pPr>
      <w:r w:rsidRPr="00F7262C">
        <w:rPr>
          <w:sz w:val="24"/>
          <w:szCs w:val="24"/>
        </w:rPr>
        <w:t xml:space="preserve">Naujamiesčio gimnazija yra nutolusi nuo Panevėžio miesto apie 16 km. Nuo Naujamiesčio gimnazijos 6–7 km atstumu yra Berčiūnų pagrindinė mokykla ir Upytės Antano Belazaro pagrindinė mokykla. Kasdien į Naujamiesčio gimnaziją iš aplinkinių kaimų </w:t>
      </w:r>
      <w:r w:rsidR="0093409D">
        <w:rPr>
          <w:sz w:val="24"/>
          <w:szCs w:val="24"/>
        </w:rPr>
        <w:t xml:space="preserve">atvyksta 61 mokinys (38,85 </w:t>
      </w:r>
      <w:r w:rsidR="0093409D" w:rsidRPr="00071285">
        <w:rPr>
          <w:bCs/>
          <w:sz w:val="24"/>
          <w:szCs w:val="24"/>
        </w:rPr>
        <w:t>%</w:t>
      </w:r>
      <w:r w:rsidRPr="00F7262C">
        <w:rPr>
          <w:sz w:val="24"/>
          <w:szCs w:val="24"/>
        </w:rPr>
        <w:t xml:space="preserve">). </w:t>
      </w:r>
      <w:r w:rsidR="0093409D">
        <w:rPr>
          <w:sz w:val="24"/>
          <w:szCs w:val="24"/>
        </w:rPr>
        <w:t xml:space="preserve">Dalis mokinių (34 </w:t>
      </w:r>
      <w:r w:rsidR="0093409D" w:rsidRPr="00071285">
        <w:rPr>
          <w:bCs/>
          <w:sz w:val="24"/>
          <w:szCs w:val="24"/>
        </w:rPr>
        <w:t>%</w:t>
      </w:r>
      <w:r w:rsidRPr="00F7262C">
        <w:rPr>
          <w:sz w:val="24"/>
          <w:szCs w:val="24"/>
        </w:rPr>
        <w:t>) vežami gimnazijos transportu: 28 vietų autobusu ir 8 vietų lengvuoju au</w:t>
      </w:r>
      <w:r w:rsidR="00B5574E">
        <w:rPr>
          <w:sz w:val="24"/>
          <w:szCs w:val="24"/>
        </w:rPr>
        <w:t xml:space="preserve">tomobiliu. Daugiau kaip 38 </w:t>
      </w:r>
      <w:r w:rsidR="00B5574E" w:rsidRPr="00071285">
        <w:rPr>
          <w:bCs/>
          <w:sz w:val="24"/>
          <w:szCs w:val="24"/>
        </w:rPr>
        <w:t>%</w:t>
      </w:r>
      <w:r w:rsidRPr="00F7262C">
        <w:rPr>
          <w:sz w:val="24"/>
          <w:szCs w:val="24"/>
        </w:rPr>
        <w:t xml:space="preserve"> mokinių atvyksta mišria</w:t>
      </w:r>
      <w:r w:rsidR="00F7262C">
        <w:rPr>
          <w:sz w:val="24"/>
          <w:szCs w:val="24"/>
        </w:rPr>
        <w:t xml:space="preserve">i: rytą mokykliniu transportu arba </w:t>
      </w:r>
      <w:r w:rsidRPr="00F7262C">
        <w:rPr>
          <w:sz w:val="24"/>
          <w:szCs w:val="24"/>
        </w:rPr>
        <w:t>maršrutiniais autobusais, po pamokų mokykliniu transportu</w:t>
      </w:r>
      <w:r w:rsidR="00C27A5A">
        <w:rPr>
          <w:sz w:val="24"/>
          <w:szCs w:val="24"/>
        </w:rPr>
        <w:t>,</w:t>
      </w:r>
      <w:r w:rsidRPr="00F7262C">
        <w:rPr>
          <w:sz w:val="24"/>
          <w:szCs w:val="24"/>
        </w:rPr>
        <w:t xml:space="preserve"> maršruti</w:t>
      </w:r>
      <w:r w:rsidR="00B5574E">
        <w:rPr>
          <w:sz w:val="24"/>
          <w:szCs w:val="24"/>
        </w:rPr>
        <w:t xml:space="preserve">niais autobusais ir apie 5 </w:t>
      </w:r>
      <w:r w:rsidR="00B5574E" w:rsidRPr="00071285">
        <w:rPr>
          <w:bCs/>
          <w:sz w:val="24"/>
          <w:szCs w:val="24"/>
        </w:rPr>
        <w:t>%</w:t>
      </w:r>
      <w:r w:rsidRPr="00F7262C">
        <w:rPr>
          <w:sz w:val="24"/>
          <w:szCs w:val="24"/>
        </w:rPr>
        <w:t xml:space="preserve"> mokinių į gimnaziją ir į namus veža tėvai (globėjai, rūpintojai) ar kiti šeimos nariai. Keletas šeimų, gyvenančių Berčiūnų k., Daukniūnų k., Berniūnų k.</w:t>
      </w:r>
      <w:r w:rsidR="00C27A5A">
        <w:rPr>
          <w:sz w:val="24"/>
          <w:szCs w:val="24"/>
        </w:rPr>
        <w:t>,</w:t>
      </w:r>
      <w:r w:rsidRPr="00F7262C">
        <w:rPr>
          <w:sz w:val="24"/>
          <w:szCs w:val="24"/>
        </w:rPr>
        <w:t xml:space="preserve"> leidžia vaikus į Naujamiesčio gimnaziją: </w:t>
      </w:r>
      <w:r w:rsidR="00B5574E">
        <w:rPr>
          <w:sz w:val="24"/>
          <w:szCs w:val="24"/>
        </w:rPr>
        <w:br/>
      </w:r>
      <w:r w:rsidRPr="00F7262C">
        <w:rPr>
          <w:sz w:val="24"/>
          <w:szCs w:val="24"/>
        </w:rPr>
        <w:t xml:space="preserve">2019 m. buvo 8 vaikai, 2020 m. planuoja atvykti –12. Vadovaujantis </w:t>
      </w:r>
      <w:r w:rsidR="00C27A5A">
        <w:rPr>
          <w:sz w:val="24"/>
          <w:szCs w:val="24"/>
        </w:rPr>
        <w:t xml:space="preserve">Panevėžio rajono savivaldybės tarybos </w:t>
      </w:r>
      <w:r w:rsidRPr="00F7262C">
        <w:rPr>
          <w:sz w:val="24"/>
          <w:szCs w:val="24"/>
        </w:rPr>
        <w:t xml:space="preserve">2019 m. gruodžio 6 d. sprendimu Nr. T-231 „Dėl Panevėžio rajono savivaldybės tarybos </w:t>
      </w:r>
      <w:r w:rsidR="00B5574E">
        <w:rPr>
          <w:sz w:val="24"/>
          <w:szCs w:val="24"/>
        </w:rPr>
        <w:br/>
      </w:r>
      <w:r w:rsidRPr="00F7262C">
        <w:rPr>
          <w:sz w:val="24"/>
          <w:szCs w:val="24"/>
        </w:rPr>
        <w:t>2016 m. kovo 30 d. sprendimo Nr. T-48 „Dėl Panevėžio rajono savivaldybės bendrojo ugdymo mokyklų tinklo pertvarkos 2016–2020 metais bendrojo plano patvirtinimo pakeitimo“</w:t>
      </w:r>
      <w:r w:rsidR="00C27A5A">
        <w:rPr>
          <w:sz w:val="24"/>
          <w:szCs w:val="24"/>
        </w:rPr>
        <w:t>,</w:t>
      </w:r>
      <w:r w:rsidR="00B5574E">
        <w:rPr>
          <w:sz w:val="24"/>
          <w:szCs w:val="24"/>
        </w:rPr>
        <w:t xml:space="preserve"> </w:t>
      </w:r>
      <w:r w:rsidRPr="00F7262C">
        <w:rPr>
          <w:sz w:val="24"/>
          <w:szCs w:val="24"/>
        </w:rPr>
        <w:t>2020-08-31 likviduojama Berčiūnų pagrindinė mokykla. Planuojama, kad dalis mokinių iš Berčiūnų pagrindinės mokyklos nuo 2020-09-01</w:t>
      </w:r>
      <w:r w:rsidR="00C27A5A">
        <w:rPr>
          <w:sz w:val="24"/>
          <w:szCs w:val="24"/>
        </w:rPr>
        <w:t xml:space="preserve"> </w:t>
      </w:r>
      <w:r w:rsidRPr="00F7262C">
        <w:rPr>
          <w:sz w:val="24"/>
          <w:szCs w:val="24"/>
        </w:rPr>
        <w:t>vyks į Naujamiesčio gimnaziją. 201</w:t>
      </w:r>
      <w:r w:rsidR="00B5574E">
        <w:rPr>
          <w:sz w:val="24"/>
          <w:szCs w:val="24"/>
        </w:rPr>
        <w:t>9-09-02</w:t>
      </w:r>
      <w:r w:rsidRPr="00F7262C">
        <w:rPr>
          <w:sz w:val="24"/>
          <w:szCs w:val="24"/>
        </w:rPr>
        <w:t xml:space="preserve"> duomenimis gimnazijoje mokosi 157 mokiniai, yra</w:t>
      </w:r>
      <w:r w:rsidR="00F7262C">
        <w:rPr>
          <w:sz w:val="24"/>
          <w:szCs w:val="24"/>
        </w:rPr>
        <w:t xml:space="preserve"> </w:t>
      </w:r>
      <w:r w:rsidRPr="00F7262C">
        <w:rPr>
          <w:sz w:val="24"/>
          <w:szCs w:val="24"/>
        </w:rPr>
        <w:t>11 klasių. Vidutinis mokinių skaičius 1</w:t>
      </w:r>
      <w:r w:rsidR="00C27A5A">
        <w:rPr>
          <w:sz w:val="24"/>
          <w:szCs w:val="24"/>
        </w:rPr>
        <w:t>–</w:t>
      </w:r>
      <w:r w:rsidRPr="00F7262C">
        <w:rPr>
          <w:sz w:val="24"/>
          <w:szCs w:val="24"/>
        </w:rPr>
        <w:t>4, 8</w:t>
      </w:r>
      <w:r w:rsidR="00C27A5A">
        <w:rPr>
          <w:sz w:val="24"/>
          <w:szCs w:val="24"/>
        </w:rPr>
        <w:t>–</w:t>
      </w:r>
      <w:r w:rsidRPr="00F7262C">
        <w:rPr>
          <w:sz w:val="24"/>
          <w:szCs w:val="24"/>
        </w:rPr>
        <w:t>II klasėse –</w:t>
      </w:r>
      <w:r w:rsidR="00C27A5A">
        <w:rPr>
          <w:sz w:val="24"/>
          <w:szCs w:val="24"/>
        </w:rPr>
        <w:t xml:space="preserve"> </w:t>
      </w:r>
      <w:r w:rsidRPr="00F7262C">
        <w:rPr>
          <w:sz w:val="24"/>
          <w:szCs w:val="24"/>
        </w:rPr>
        <w:t xml:space="preserve">14 mokinių. Dauguma vaikų į pirmą klasę ateina iš šalia gimnazijos esančio lopšelio-darželio </w:t>
      </w:r>
      <w:r w:rsidR="00C27A5A">
        <w:rPr>
          <w:sz w:val="24"/>
          <w:szCs w:val="24"/>
        </w:rPr>
        <w:t>„</w:t>
      </w:r>
      <w:r w:rsidRPr="00F7262C">
        <w:rPr>
          <w:sz w:val="24"/>
          <w:szCs w:val="24"/>
        </w:rPr>
        <w:t>Bitutė“ priešmokyklinio ugdymo grupės. 2019 m. rugsėjo 1 d. dėl mažo mokinių skaičiaus (buvo 6) nesudaryta III klasė. Mokinių skaičius mokykloje kinta kasmet, pvz., 1–IV klasėse nuo 2016 m. iki 2019 m. sumažėjo 47 mokiniais. Didžiausias mokinių skaičiaus kitimas vyksta baigus pagrindinio ugdymo programą, po 8 ar 10 klasių.</w:t>
      </w:r>
      <w:r w:rsidR="00F7262C">
        <w:rPr>
          <w:sz w:val="24"/>
          <w:szCs w:val="24"/>
        </w:rPr>
        <w:t xml:space="preserve"> Apie 30 proc. gimnazijos mokinių</w:t>
      </w:r>
      <w:r w:rsidR="00ED38D1" w:rsidRPr="00F7262C">
        <w:rPr>
          <w:sz w:val="24"/>
          <w:szCs w:val="24"/>
        </w:rPr>
        <w:t xml:space="preserve"> </w:t>
      </w:r>
      <w:r w:rsidR="00F7262C">
        <w:rPr>
          <w:sz w:val="24"/>
          <w:szCs w:val="24"/>
        </w:rPr>
        <w:t xml:space="preserve">kasmet </w:t>
      </w:r>
      <w:r w:rsidR="00ED38D1" w:rsidRPr="00F7262C">
        <w:rPr>
          <w:sz w:val="24"/>
          <w:szCs w:val="24"/>
        </w:rPr>
        <w:t xml:space="preserve">lanko </w:t>
      </w:r>
      <w:r w:rsidR="00F7262C">
        <w:rPr>
          <w:sz w:val="24"/>
          <w:szCs w:val="24"/>
        </w:rPr>
        <w:t>Panevėžio r</w:t>
      </w:r>
      <w:r w:rsidR="00C27A5A">
        <w:rPr>
          <w:sz w:val="24"/>
          <w:szCs w:val="24"/>
        </w:rPr>
        <w:t>.</w:t>
      </w:r>
      <w:r w:rsidR="00F7262C">
        <w:rPr>
          <w:sz w:val="24"/>
          <w:szCs w:val="24"/>
        </w:rPr>
        <w:t xml:space="preserve"> m</w:t>
      </w:r>
      <w:r w:rsidR="00ED38D1" w:rsidRPr="00F7262C">
        <w:rPr>
          <w:sz w:val="24"/>
          <w:szCs w:val="24"/>
        </w:rPr>
        <w:t>uzikos mokykl</w:t>
      </w:r>
      <w:r w:rsidR="00F7262C">
        <w:rPr>
          <w:sz w:val="24"/>
          <w:szCs w:val="24"/>
        </w:rPr>
        <w:t>os Naujamiesčio skyrių</w:t>
      </w:r>
      <w:r w:rsidR="00ED38D1" w:rsidRPr="00F7262C">
        <w:rPr>
          <w:sz w:val="24"/>
          <w:szCs w:val="24"/>
        </w:rPr>
        <w:t>. Gimnazija bendradarbiauja su visomis miestelio įstaigomis</w:t>
      </w:r>
      <w:r w:rsidR="00C27A5A">
        <w:rPr>
          <w:sz w:val="24"/>
          <w:szCs w:val="24"/>
        </w:rPr>
        <w:t>,</w:t>
      </w:r>
      <w:r w:rsidR="00ED38D1" w:rsidRPr="00F7262C">
        <w:rPr>
          <w:sz w:val="24"/>
          <w:szCs w:val="24"/>
        </w:rPr>
        <w:t xml:space="preserve"> su verslininkais, Naujamiesčio piliečių draugija, </w:t>
      </w:r>
      <w:r w:rsidR="00C27A5A">
        <w:rPr>
          <w:sz w:val="24"/>
          <w:szCs w:val="24"/>
        </w:rPr>
        <w:t>T</w:t>
      </w:r>
      <w:r w:rsidR="00ED38D1" w:rsidRPr="00F7262C">
        <w:rPr>
          <w:sz w:val="24"/>
          <w:szCs w:val="24"/>
        </w:rPr>
        <w:t xml:space="preserve">rečiojo amžiaus universiteto Naujamiesčio skyriaus </w:t>
      </w:r>
      <w:r w:rsidR="001E3C98" w:rsidRPr="00F7262C">
        <w:rPr>
          <w:sz w:val="24"/>
          <w:szCs w:val="24"/>
        </w:rPr>
        <w:t xml:space="preserve">lankytojais. </w:t>
      </w:r>
    </w:p>
    <w:p w:rsidR="00965B5E" w:rsidRPr="00F7262C" w:rsidRDefault="00965B5E" w:rsidP="00B5574E">
      <w:pPr>
        <w:pStyle w:val="NoSpacing"/>
        <w:spacing w:line="276" w:lineRule="auto"/>
        <w:ind w:firstLine="540"/>
        <w:jc w:val="both"/>
        <w:rPr>
          <w:sz w:val="24"/>
          <w:szCs w:val="24"/>
        </w:rPr>
      </w:pPr>
      <w:r w:rsidRPr="00F7262C">
        <w:rPr>
          <w:sz w:val="24"/>
          <w:szCs w:val="24"/>
        </w:rPr>
        <w:t>Naujamiesčio miestelyje yra dauguma gyventojų poreikius ir lūkesčius užtikrinančių įstaigų: seniūnija, kultūros centras-dailės galerija, Panevėžio r. muzikos mokykla, lopšelis-darželis, bažnyčia, 3 parduotuvės, ambulatorija ir palaikomojo gydymo ir paliatyviosios slaugos ligoninė.</w:t>
      </w:r>
    </w:p>
    <w:p w:rsidR="00965B5E" w:rsidRPr="00F7262C" w:rsidRDefault="00965B5E" w:rsidP="00B5574E">
      <w:pPr>
        <w:pStyle w:val="NoSpacing"/>
        <w:spacing w:line="276" w:lineRule="auto"/>
        <w:ind w:firstLine="540"/>
        <w:jc w:val="both"/>
        <w:rPr>
          <w:sz w:val="24"/>
          <w:szCs w:val="24"/>
          <w:lang w:eastAsia="lt-LT"/>
        </w:rPr>
      </w:pPr>
      <w:r w:rsidRPr="00F7262C">
        <w:rPr>
          <w:sz w:val="24"/>
          <w:szCs w:val="24"/>
        </w:rPr>
        <w:t xml:space="preserve">Mokinių šeimų materialinė padėtis vidutinė. Gimnazijai sudėtinga surasti rėmėjų. Gausėja socialinę atskirtį patiriančių mokinių, kuriems reikia specialiosios paramos, daugėja disfunkcinių šeimų (išsiskyrusių, tėvų, išvykusių į užsienį ir palikusių vaikus su seneliais ar globėjais). </w:t>
      </w:r>
      <w:r w:rsidR="00C27A5A">
        <w:rPr>
          <w:sz w:val="24"/>
          <w:szCs w:val="24"/>
        </w:rPr>
        <w:t>Daugiau kaip</w:t>
      </w:r>
      <w:r w:rsidRPr="00F7262C">
        <w:rPr>
          <w:sz w:val="24"/>
          <w:szCs w:val="24"/>
        </w:rPr>
        <w:t xml:space="preserve"> 38 proc. vaikų auga nepilnose šeimose ar su globėjais. Kasmet į gimnaziją atvyksta vis daugiau vaikų iš socialiai remtinų šeimų. Socialinė aplinka formuoja skirtingą tėvų ir vaikų supratimą apie pareigą, atsakomybę ir formuoja vaikų vartotojišką požiūrį, žemą mokymosi motyvaciją. Yra aktyvių, pozityvaus požiūrio, bendradarbiaujančių tėvų (globėjų, rūpintojų). Tačiau dalis tėvų </w:t>
      </w:r>
      <w:r w:rsidR="00F504B4">
        <w:rPr>
          <w:sz w:val="24"/>
          <w:szCs w:val="24"/>
        </w:rPr>
        <w:t xml:space="preserve">(globėjų, rūpintojų) </w:t>
      </w:r>
      <w:r w:rsidRPr="00F7262C">
        <w:rPr>
          <w:sz w:val="24"/>
          <w:szCs w:val="24"/>
        </w:rPr>
        <w:t>dar vengia lankytis gimnazijoje, tėvų (globėjų, rūpintojų) susirinkimuose, menkai domisi vaiko ugdymo(si) aplinka, pasiekimais. Gimnazija taiko įvairias tėvų</w:t>
      </w:r>
      <w:r w:rsidR="00C27A5A">
        <w:rPr>
          <w:sz w:val="24"/>
          <w:szCs w:val="24"/>
        </w:rPr>
        <w:t xml:space="preserve"> </w:t>
      </w:r>
      <w:r w:rsidRPr="00F7262C">
        <w:rPr>
          <w:sz w:val="24"/>
          <w:szCs w:val="24"/>
        </w:rPr>
        <w:t>(globėjų, rūpintojų) informavimo formas</w:t>
      </w:r>
      <w:r w:rsidR="00C27A5A">
        <w:rPr>
          <w:sz w:val="24"/>
          <w:szCs w:val="24"/>
        </w:rPr>
        <w:t xml:space="preserve"> </w:t>
      </w:r>
      <w:r w:rsidRPr="00F7262C">
        <w:rPr>
          <w:sz w:val="24"/>
          <w:szCs w:val="24"/>
        </w:rPr>
        <w:t>(individualūs susitikim</w:t>
      </w:r>
      <w:r w:rsidR="001E3C98" w:rsidRPr="00F7262C">
        <w:rPr>
          <w:sz w:val="24"/>
          <w:szCs w:val="24"/>
        </w:rPr>
        <w:t xml:space="preserve">ai, apskritojo stalo diskusijos ir pan.) </w:t>
      </w:r>
      <w:r w:rsidRPr="00F7262C">
        <w:rPr>
          <w:sz w:val="24"/>
          <w:szCs w:val="24"/>
        </w:rPr>
        <w:t xml:space="preserve">skatinančias tėvus </w:t>
      </w:r>
      <w:r w:rsidR="00F504B4">
        <w:rPr>
          <w:sz w:val="24"/>
          <w:szCs w:val="24"/>
        </w:rPr>
        <w:t xml:space="preserve">(globėjus, rūpintojus) </w:t>
      </w:r>
      <w:r w:rsidRPr="00F7262C">
        <w:rPr>
          <w:sz w:val="24"/>
          <w:szCs w:val="24"/>
        </w:rPr>
        <w:t xml:space="preserve">pajusti asmeninę atsakomybę </w:t>
      </w:r>
      <w:r w:rsidR="00F7262C">
        <w:rPr>
          <w:sz w:val="24"/>
          <w:szCs w:val="24"/>
        </w:rPr>
        <w:t xml:space="preserve">ir </w:t>
      </w:r>
      <w:r w:rsidRPr="00F7262C">
        <w:rPr>
          <w:sz w:val="24"/>
          <w:szCs w:val="24"/>
        </w:rPr>
        <w:t>dalyvauti vaikų ugdymo(si) procese.</w:t>
      </w:r>
    </w:p>
    <w:p w:rsidR="00F504B4" w:rsidRDefault="00F504B4" w:rsidP="00F504B4">
      <w:pPr>
        <w:ind w:firstLine="540"/>
        <w:jc w:val="both"/>
        <w:rPr>
          <w:sz w:val="24"/>
          <w:szCs w:val="24"/>
        </w:rPr>
      </w:pPr>
      <w:r>
        <w:rPr>
          <w:sz w:val="24"/>
          <w:szCs w:val="24"/>
        </w:rPr>
        <w:t xml:space="preserve">1.2. </w:t>
      </w:r>
      <w:r w:rsidR="00965B5E" w:rsidRPr="00F504B4">
        <w:rPr>
          <w:sz w:val="24"/>
          <w:szCs w:val="24"/>
        </w:rPr>
        <w:t>Vadybinės veiklos pasiekimai, įsimintini sėkmės atvejai.</w:t>
      </w:r>
    </w:p>
    <w:p w:rsidR="00F504B4" w:rsidRDefault="001E3C98" w:rsidP="00F504B4">
      <w:pPr>
        <w:ind w:firstLine="540"/>
        <w:jc w:val="both"/>
        <w:rPr>
          <w:sz w:val="24"/>
          <w:szCs w:val="24"/>
        </w:rPr>
      </w:pPr>
      <w:r w:rsidRPr="00F7262C">
        <w:rPr>
          <w:sz w:val="24"/>
          <w:szCs w:val="24"/>
        </w:rPr>
        <w:lastRenderedPageBreak/>
        <w:t>Vadybinės veiklos pasiekimas</w:t>
      </w:r>
      <w:r w:rsidR="00C27A5A">
        <w:rPr>
          <w:sz w:val="24"/>
          <w:szCs w:val="24"/>
        </w:rPr>
        <w:t xml:space="preserve"> </w:t>
      </w:r>
      <w:r w:rsidRPr="00F7262C">
        <w:rPr>
          <w:sz w:val="24"/>
          <w:szCs w:val="24"/>
        </w:rPr>
        <w:t xml:space="preserve">– pastebėti darbuotojai lyderiai, sudarytos sąlygos jų profesiniams sumanymams įgyvendinti ir telktis į darbo grupes, klubus. Gimnazijoje veikia neformalios grupės: Aktyvių mokytojų klubas, Edukacinių erdvių formavimo grupė, Bendruomenės telkimo grupė. Sėkmingumą lėmė gimnazijos vadovų kartu su mokytojais dalyvavimas </w:t>
      </w:r>
      <w:r w:rsidRPr="00F7262C">
        <w:rPr>
          <w:bCs/>
          <w:sz w:val="24"/>
          <w:szCs w:val="24"/>
        </w:rPr>
        <w:t xml:space="preserve">nacionaliniuose, tarptautiniuose projektuose, komandinis ugdymo(si) aplinkų gerinimas </w:t>
      </w:r>
      <w:r w:rsidRPr="00F7262C">
        <w:rPr>
          <w:noProof/>
          <w:sz w:val="24"/>
          <w:szCs w:val="24"/>
        </w:rPr>
        <w:t>racionaliai panaudojant materialinius bei žmogiškuosius išteklius bei bendrų susitarimų mokyklos bendruomenėje laikymasis</w:t>
      </w:r>
      <w:r w:rsidR="00C12018">
        <w:rPr>
          <w:noProof/>
          <w:sz w:val="24"/>
          <w:szCs w:val="24"/>
        </w:rPr>
        <w:t>.</w:t>
      </w:r>
      <w:r w:rsidRPr="00C12018">
        <w:rPr>
          <w:sz w:val="24"/>
          <w:szCs w:val="24"/>
          <w:shd w:val="clear" w:color="auto" w:fill="FFFFFF"/>
        </w:rPr>
        <w:t xml:space="preserve"> </w:t>
      </w:r>
      <w:r w:rsidR="00C12018" w:rsidRPr="00C12018">
        <w:rPr>
          <w:sz w:val="24"/>
          <w:szCs w:val="24"/>
          <w:shd w:val="clear" w:color="auto" w:fill="FFFFFF"/>
        </w:rPr>
        <w:t xml:space="preserve">Gimnazijoje </w:t>
      </w:r>
      <w:r w:rsidR="00C12018">
        <w:rPr>
          <w:sz w:val="24"/>
          <w:szCs w:val="24"/>
          <w:shd w:val="clear" w:color="auto" w:fill="FFFFFF"/>
        </w:rPr>
        <w:t>d</w:t>
      </w:r>
      <w:r w:rsidR="003A6812">
        <w:rPr>
          <w:sz w:val="24"/>
          <w:szCs w:val="24"/>
          <w:shd w:val="clear" w:color="auto" w:fill="FFFFFF"/>
        </w:rPr>
        <w:t>ominuoja pasidalytoji lyderystė.</w:t>
      </w:r>
      <w:r w:rsidR="00C12018">
        <w:rPr>
          <w:sz w:val="24"/>
          <w:szCs w:val="24"/>
          <w:shd w:val="clear" w:color="auto" w:fill="FFFFFF"/>
        </w:rPr>
        <w:t xml:space="preserve"> Mokytojai prisiima asmeninę atsakomybę, rodo iniciatyvą savarankiškai r</w:t>
      </w:r>
      <w:r w:rsidR="00C27A5A">
        <w:rPr>
          <w:sz w:val="24"/>
          <w:szCs w:val="24"/>
          <w:shd w:val="clear" w:color="auto" w:fill="FFFFFF"/>
        </w:rPr>
        <w:t>eng</w:t>
      </w:r>
      <w:r w:rsidR="00C12018">
        <w:rPr>
          <w:sz w:val="24"/>
          <w:szCs w:val="24"/>
          <w:shd w:val="clear" w:color="auto" w:fill="FFFFFF"/>
        </w:rPr>
        <w:t xml:space="preserve">dami ir teikdami paraiškas </w:t>
      </w:r>
      <w:r w:rsidR="00A027D8">
        <w:rPr>
          <w:sz w:val="24"/>
          <w:szCs w:val="24"/>
          <w:shd w:val="clear" w:color="auto" w:fill="FFFFFF"/>
        </w:rPr>
        <w:t xml:space="preserve">įvairiems </w:t>
      </w:r>
      <w:r w:rsidR="00455D8B">
        <w:rPr>
          <w:sz w:val="24"/>
          <w:szCs w:val="24"/>
          <w:shd w:val="clear" w:color="auto" w:fill="FFFFFF"/>
        </w:rPr>
        <w:t>fondams</w:t>
      </w:r>
      <w:r w:rsidR="00C27A5A">
        <w:rPr>
          <w:sz w:val="24"/>
          <w:szCs w:val="24"/>
          <w:shd w:val="clear" w:color="auto" w:fill="FFFFFF"/>
        </w:rPr>
        <w:t xml:space="preserve">. </w:t>
      </w:r>
      <w:r w:rsidR="00F504B4">
        <w:rPr>
          <w:sz w:val="24"/>
          <w:szCs w:val="24"/>
          <w:shd w:val="clear" w:color="auto" w:fill="FFFFFF"/>
        </w:rPr>
        <w:t>P</w:t>
      </w:r>
      <w:r w:rsidR="00F7262C" w:rsidRPr="00B5574E">
        <w:rPr>
          <w:sz w:val="24"/>
          <w:szCs w:val="24"/>
        </w:rPr>
        <w:t>radėti vykdyti Švietimo, mokslo ir sporto ministerijos ir Sporto rėmimo</w:t>
      </w:r>
      <w:r w:rsidR="00F745B4">
        <w:rPr>
          <w:sz w:val="24"/>
          <w:szCs w:val="24"/>
        </w:rPr>
        <w:t xml:space="preserve"> ir Švietimo paramos fondų</w:t>
      </w:r>
      <w:r w:rsidR="00F7262C" w:rsidRPr="00B5574E">
        <w:rPr>
          <w:sz w:val="24"/>
          <w:szCs w:val="24"/>
        </w:rPr>
        <w:t xml:space="preserve"> finansuojami projektai:</w:t>
      </w:r>
      <w:r w:rsidR="00F7262C" w:rsidRPr="00B5574E">
        <w:rPr>
          <w:sz w:val="24"/>
          <w:szCs w:val="24"/>
          <w:shd w:val="clear" w:color="auto" w:fill="FFFFFF"/>
        </w:rPr>
        <w:t xml:space="preserve"> „</w:t>
      </w:r>
      <w:r w:rsidR="00F7262C" w:rsidRPr="00B5574E">
        <w:rPr>
          <w:sz w:val="24"/>
          <w:szCs w:val="24"/>
          <w:shd w:val="clear" w:color="auto" w:fill="FFFFFF"/>
          <w:lang w:eastAsia="lt-LT"/>
        </w:rPr>
        <w:t>Sveikatos avilys“ Nr. SRF-FAV-2019-1-094-119-01</w:t>
      </w:r>
      <w:r w:rsidR="00F745B4">
        <w:rPr>
          <w:sz w:val="24"/>
          <w:szCs w:val="24"/>
          <w:lang w:eastAsia="lt-LT"/>
        </w:rPr>
        <w:t>,</w:t>
      </w:r>
      <w:r w:rsidR="00F7262C" w:rsidRPr="00B5574E">
        <w:rPr>
          <w:sz w:val="24"/>
          <w:szCs w:val="24"/>
          <w:lang w:eastAsia="lt-LT"/>
        </w:rPr>
        <w:t xml:space="preserve"> „Sveikatos auginimo </w:t>
      </w:r>
      <w:r w:rsidR="00C12018" w:rsidRPr="00B5574E">
        <w:rPr>
          <w:sz w:val="24"/>
          <w:szCs w:val="24"/>
          <w:lang w:eastAsia="lt-LT"/>
        </w:rPr>
        <w:t xml:space="preserve">kelias“ Nr. SRF-SIĮ-2019-1-0260, </w:t>
      </w:r>
      <w:r w:rsidR="00F745B4" w:rsidRPr="00B5574E">
        <w:rPr>
          <w:sz w:val="24"/>
          <w:szCs w:val="24"/>
        </w:rPr>
        <w:t>„Erasmus+“ KA1 Nr. 2019-1-LT01-KA101-060285 „Kalbų spalvos“</w:t>
      </w:r>
      <w:r w:rsidR="00F504B4">
        <w:rPr>
          <w:sz w:val="24"/>
          <w:szCs w:val="24"/>
        </w:rPr>
        <w:t>. Projektams įgyvendinti</w:t>
      </w:r>
      <w:r w:rsidR="00F745B4" w:rsidRPr="00F745B4">
        <w:rPr>
          <w:sz w:val="24"/>
          <w:szCs w:val="24"/>
        </w:rPr>
        <w:t xml:space="preserve"> </w:t>
      </w:r>
      <w:r w:rsidR="003A6812" w:rsidRPr="00F745B4">
        <w:rPr>
          <w:sz w:val="24"/>
          <w:szCs w:val="24"/>
          <w:lang w:eastAsia="lt-LT"/>
        </w:rPr>
        <w:t xml:space="preserve">gimnazijai skirta </w:t>
      </w:r>
      <w:r w:rsidR="00C12018" w:rsidRPr="00F745B4">
        <w:rPr>
          <w:sz w:val="24"/>
          <w:szCs w:val="24"/>
          <w:lang w:eastAsia="lt-LT"/>
        </w:rPr>
        <w:t>finansinė parama</w:t>
      </w:r>
      <w:r w:rsidR="00F745B4" w:rsidRPr="00F745B4">
        <w:rPr>
          <w:sz w:val="24"/>
          <w:szCs w:val="24"/>
          <w:lang w:eastAsia="lt-LT"/>
        </w:rPr>
        <w:t xml:space="preserve"> </w:t>
      </w:r>
      <w:r w:rsidR="00C27A5A" w:rsidRPr="00F745B4">
        <w:rPr>
          <w:sz w:val="24"/>
          <w:szCs w:val="24"/>
          <w:lang w:eastAsia="lt-LT"/>
        </w:rPr>
        <w:t>daugiau kaip</w:t>
      </w:r>
      <w:r w:rsidR="00C12018" w:rsidRPr="00F745B4">
        <w:rPr>
          <w:sz w:val="24"/>
          <w:szCs w:val="24"/>
          <w:lang w:eastAsia="lt-LT"/>
        </w:rPr>
        <w:t xml:space="preserve"> </w:t>
      </w:r>
      <w:r w:rsidR="00F745B4" w:rsidRPr="00F745B4">
        <w:rPr>
          <w:sz w:val="24"/>
          <w:szCs w:val="24"/>
          <w:lang w:eastAsia="lt-LT"/>
        </w:rPr>
        <w:t>90 000 Eu</w:t>
      </w:r>
      <w:r w:rsidR="008844FD">
        <w:rPr>
          <w:sz w:val="24"/>
          <w:szCs w:val="24"/>
          <w:lang w:eastAsia="lt-LT"/>
        </w:rPr>
        <w:t>r</w:t>
      </w:r>
      <w:r w:rsidR="00F745B4" w:rsidRPr="00F745B4">
        <w:rPr>
          <w:sz w:val="24"/>
          <w:szCs w:val="24"/>
          <w:lang w:eastAsia="lt-LT"/>
        </w:rPr>
        <w:t>.</w:t>
      </w:r>
      <w:r w:rsidR="00C12018" w:rsidRPr="00F745B4">
        <w:rPr>
          <w:sz w:val="24"/>
          <w:szCs w:val="24"/>
          <w:lang w:eastAsia="lt-LT"/>
        </w:rPr>
        <w:t xml:space="preserve"> </w:t>
      </w:r>
      <w:r w:rsidR="00F745B4" w:rsidRPr="00B5574E">
        <w:rPr>
          <w:sz w:val="24"/>
          <w:szCs w:val="24"/>
        </w:rPr>
        <w:t>Gim</w:t>
      </w:r>
      <w:r w:rsidR="00F504B4">
        <w:rPr>
          <w:sz w:val="24"/>
          <w:szCs w:val="24"/>
        </w:rPr>
        <w:t>nazijos dalyvavimas projektuose</w:t>
      </w:r>
      <w:r w:rsidR="00F745B4" w:rsidRPr="00B5574E">
        <w:rPr>
          <w:sz w:val="24"/>
          <w:szCs w:val="24"/>
        </w:rPr>
        <w:t xml:space="preserve"> „Mokyklų aprūpinimas gamtos ir technologinių mokslų priemonėmis“ Nr. 09.1.3-CVPA-V-704-02-00018 ir „Bendrojo ugdymo turinio ir organizavimo modelių sukūrimas ir išbandymas bendrajame ugdyme“ Nr. 09.2.1-esfa-v-726-04-0001 suteikė galimybę praturtinti gamtos mokslų dalykų pamokas naujomis mokymo priemonėmis. </w:t>
      </w:r>
    </w:p>
    <w:p w:rsidR="00F504B4" w:rsidRDefault="00455D8B" w:rsidP="00F504B4">
      <w:pPr>
        <w:ind w:firstLine="540"/>
        <w:jc w:val="both"/>
        <w:rPr>
          <w:sz w:val="24"/>
          <w:szCs w:val="24"/>
        </w:rPr>
      </w:pPr>
      <w:r w:rsidRPr="00F504B4">
        <w:rPr>
          <w:color w:val="000000" w:themeColor="text1"/>
          <w:sz w:val="24"/>
          <w:szCs w:val="24"/>
        </w:rPr>
        <w:t>Tęsiam</w:t>
      </w:r>
      <w:r w:rsidR="00C27A5A" w:rsidRPr="00F504B4">
        <w:rPr>
          <w:color w:val="000000" w:themeColor="text1"/>
          <w:sz w:val="24"/>
          <w:szCs w:val="24"/>
        </w:rPr>
        <w:t>a</w:t>
      </w:r>
      <w:r w:rsidRPr="00F504B4">
        <w:rPr>
          <w:color w:val="000000" w:themeColor="text1"/>
          <w:sz w:val="24"/>
          <w:szCs w:val="24"/>
        </w:rPr>
        <w:t>s edukacinių erdvių kūrimas ir turtinimas. Tikybos kabinetas pertvarkytas į etnokultūros, muziejaus klasę. Muziejaus fondais naudojasi įvairių dalykų mokytojai, organizuojamos integruotos pamokos. Naujose muziejaus patalpose kuriama neformali aplinka, skirta etnokultūros, krašto istorijos, dorinio ugdymo temų integracijai, klasių valandėlių, tėvų (globėjų, rūpintojų) susitikimams organizuoti.</w:t>
      </w:r>
      <w:r w:rsidR="00CF0410" w:rsidRPr="00F504B4">
        <w:rPr>
          <w:color w:val="000000" w:themeColor="text1"/>
          <w:sz w:val="24"/>
          <w:szCs w:val="24"/>
        </w:rPr>
        <w:t xml:space="preserve"> Koridoriuje, šalia etnokultūros klasės, kuriamas vizualinis Naujamiesčio istorijos pristatymas. Vadybinės veiklos pasiekimai</w:t>
      </w:r>
      <w:r w:rsidR="00C27A5A" w:rsidRPr="00F504B4">
        <w:rPr>
          <w:color w:val="000000" w:themeColor="text1"/>
          <w:sz w:val="24"/>
          <w:szCs w:val="24"/>
        </w:rPr>
        <w:t xml:space="preserve"> – </w:t>
      </w:r>
      <w:r w:rsidR="00CF0410" w:rsidRPr="00F504B4">
        <w:rPr>
          <w:color w:val="000000" w:themeColor="text1"/>
          <w:sz w:val="24"/>
          <w:szCs w:val="24"/>
        </w:rPr>
        <w:t>tai komandinio darbo, paremto asmenine atsakomybe</w:t>
      </w:r>
      <w:r w:rsidR="00C27A5A" w:rsidRPr="00F504B4">
        <w:rPr>
          <w:color w:val="000000" w:themeColor="text1"/>
          <w:sz w:val="24"/>
          <w:szCs w:val="24"/>
        </w:rPr>
        <w:t>,</w:t>
      </w:r>
      <w:r w:rsidR="00CF0410" w:rsidRPr="00F504B4">
        <w:rPr>
          <w:color w:val="000000" w:themeColor="text1"/>
          <w:sz w:val="24"/>
          <w:szCs w:val="24"/>
        </w:rPr>
        <w:t xml:space="preserve"> rezultatas. </w:t>
      </w:r>
    </w:p>
    <w:p w:rsidR="00F504B4" w:rsidRDefault="001E3C98" w:rsidP="00F504B4">
      <w:pPr>
        <w:ind w:firstLine="540"/>
        <w:jc w:val="both"/>
        <w:rPr>
          <w:sz w:val="24"/>
          <w:szCs w:val="24"/>
        </w:rPr>
      </w:pPr>
      <w:r w:rsidRPr="00071285">
        <w:rPr>
          <w:sz w:val="24"/>
          <w:szCs w:val="24"/>
        </w:rPr>
        <w:t xml:space="preserve">Bendradarbiaujant ir tariantis </w:t>
      </w:r>
      <w:r w:rsidR="00C27A5A">
        <w:rPr>
          <w:sz w:val="24"/>
          <w:szCs w:val="24"/>
        </w:rPr>
        <w:t>p</w:t>
      </w:r>
      <w:r w:rsidRPr="00071285">
        <w:rPr>
          <w:sz w:val="24"/>
          <w:szCs w:val="24"/>
        </w:rPr>
        <w:t>arengtas gimnazijos 2020–2022 metų strateginis planas</w:t>
      </w:r>
      <w:r w:rsidR="00C27A5A">
        <w:rPr>
          <w:sz w:val="24"/>
          <w:szCs w:val="24"/>
        </w:rPr>
        <w:t>.</w:t>
      </w:r>
      <w:r w:rsidRPr="00071285">
        <w:rPr>
          <w:sz w:val="24"/>
          <w:szCs w:val="24"/>
        </w:rPr>
        <w:t xml:space="preserve"> Susitarta dėl vizijos: Naujamiesčio gimnazija</w:t>
      </w:r>
      <w:r w:rsidRPr="00071285">
        <w:rPr>
          <w:bCs/>
          <w:sz w:val="24"/>
          <w:szCs w:val="24"/>
        </w:rPr>
        <w:t xml:space="preserve"> – </w:t>
      </w:r>
      <w:r w:rsidRPr="00071285">
        <w:rPr>
          <w:sz w:val="24"/>
          <w:szCs w:val="24"/>
        </w:rPr>
        <w:t xml:space="preserve">savitumą puoselėjanti, atvira ir besimokanti bendruomenė. </w:t>
      </w:r>
    </w:p>
    <w:p w:rsidR="00965B5E" w:rsidRPr="00071285" w:rsidRDefault="00965B5E" w:rsidP="00F504B4">
      <w:pPr>
        <w:ind w:firstLine="540"/>
        <w:jc w:val="both"/>
        <w:rPr>
          <w:sz w:val="24"/>
          <w:szCs w:val="24"/>
        </w:rPr>
      </w:pPr>
      <w:r w:rsidRPr="00CF0410">
        <w:rPr>
          <w:sz w:val="24"/>
          <w:szCs w:val="24"/>
        </w:rPr>
        <w:t>1.3. Darbuotojai:</w:t>
      </w:r>
    </w:p>
    <w:tbl>
      <w:tblPr>
        <w:tblW w:w="9425" w:type="dxa"/>
        <w:tblInd w:w="109" w:type="dxa"/>
        <w:tblLayout w:type="fixed"/>
        <w:tblLook w:val="04A0" w:firstRow="1" w:lastRow="0" w:firstColumn="1" w:lastColumn="0" w:noHBand="0" w:noVBand="1"/>
      </w:tblPr>
      <w:tblGrid>
        <w:gridCol w:w="966"/>
        <w:gridCol w:w="6300"/>
        <w:gridCol w:w="2159"/>
      </w:tblGrid>
      <w:tr w:rsidR="001E3C98" w:rsidRPr="00071285" w:rsidTr="00F504B4">
        <w:trPr>
          <w:trHeight w:val="329"/>
        </w:trPr>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spacing w:line="276" w:lineRule="auto"/>
              <w:jc w:val="both"/>
              <w:rPr>
                <w:color w:val="000000" w:themeColor="text1"/>
                <w:sz w:val="24"/>
                <w:szCs w:val="24"/>
              </w:rPr>
            </w:pPr>
            <w:r w:rsidRPr="00071285">
              <w:rPr>
                <w:color w:val="000000" w:themeColor="text1"/>
                <w:sz w:val="24"/>
                <w:szCs w:val="24"/>
              </w:rPr>
              <w:t>Eil.</w:t>
            </w:r>
            <w:r w:rsidR="00F504B4">
              <w:rPr>
                <w:color w:val="000000" w:themeColor="text1"/>
                <w:sz w:val="24"/>
                <w:szCs w:val="24"/>
              </w:rPr>
              <w:t xml:space="preserve"> </w:t>
            </w:r>
            <w:r w:rsidRPr="00071285">
              <w:rPr>
                <w:color w:val="000000" w:themeColor="text1"/>
                <w:sz w:val="24"/>
                <w:szCs w:val="24"/>
              </w:rPr>
              <w:t>Nr.</w:t>
            </w:r>
          </w:p>
        </w:tc>
        <w:tc>
          <w:tcPr>
            <w:tcW w:w="6300" w:type="dxa"/>
            <w:tcBorders>
              <w:top w:val="single" w:sz="4" w:space="0" w:color="000000"/>
              <w:left w:val="single" w:sz="4" w:space="0" w:color="000000"/>
              <w:bottom w:val="single" w:sz="4" w:space="0" w:color="000000"/>
              <w:right w:val="single" w:sz="4" w:space="0" w:color="000000"/>
            </w:tcBorders>
            <w:shd w:val="clear" w:color="auto" w:fill="FFFFFF"/>
          </w:tcPr>
          <w:p w:rsidR="001E3C98" w:rsidRPr="00071285" w:rsidRDefault="001E3C98" w:rsidP="009C25AF">
            <w:pPr>
              <w:spacing w:line="276" w:lineRule="auto"/>
              <w:jc w:val="both"/>
              <w:rPr>
                <w:color w:val="000000" w:themeColor="text1"/>
                <w:sz w:val="24"/>
                <w:szCs w:val="24"/>
              </w:rPr>
            </w:pPr>
          </w:p>
        </w:tc>
        <w:tc>
          <w:tcPr>
            <w:tcW w:w="2159"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7C7B40">
            <w:pPr>
              <w:spacing w:line="276" w:lineRule="auto"/>
              <w:rPr>
                <w:color w:val="000000" w:themeColor="text1"/>
                <w:sz w:val="24"/>
                <w:szCs w:val="24"/>
              </w:rPr>
            </w:pPr>
            <w:r w:rsidRPr="00071285">
              <w:rPr>
                <w:color w:val="000000" w:themeColor="text1"/>
                <w:sz w:val="24"/>
                <w:szCs w:val="24"/>
              </w:rPr>
              <w:t>2018 m. gruodžio 31 d.</w:t>
            </w:r>
          </w:p>
        </w:tc>
      </w:tr>
      <w:tr w:rsidR="001E3C98" w:rsidRPr="00071285" w:rsidTr="00F504B4">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1.</w:t>
            </w:r>
          </w:p>
        </w:tc>
        <w:tc>
          <w:tcPr>
            <w:tcW w:w="6300"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Bendras darbuotojų skaičius</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1E3C98" w:rsidRPr="00CF0410" w:rsidRDefault="001E3C98" w:rsidP="009C25AF">
            <w:pPr>
              <w:pStyle w:val="NoSpacing"/>
              <w:jc w:val="both"/>
              <w:rPr>
                <w:sz w:val="24"/>
                <w:szCs w:val="24"/>
              </w:rPr>
            </w:pPr>
            <w:r w:rsidRPr="00CF0410">
              <w:rPr>
                <w:sz w:val="24"/>
                <w:szCs w:val="24"/>
              </w:rPr>
              <w:t>54</w:t>
            </w:r>
          </w:p>
        </w:tc>
      </w:tr>
      <w:tr w:rsidR="001E3C98" w:rsidRPr="00071285" w:rsidTr="00F504B4">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2.</w:t>
            </w:r>
          </w:p>
        </w:tc>
        <w:tc>
          <w:tcPr>
            <w:tcW w:w="6300"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Pedagoginių darbuotojų skaičius:</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1E3C98" w:rsidRPr="00CF0410" w:rsidRDefault="001E3C98" w:rsidP="009C25AF">
            <w:pPr>
              <w:pStyle w:val="NoSpacing"/>
              <w:jc w:val="both"/>
              <w:rPr>
                <w:sz w:val="24"/>
                <w:szCs w:val="24"/>
              </w:rPr>
            </w:pPr>
            <w:r w:rsidRPr="00CF0410">
              <w:rPr>
                <w:sz w:val="24"/>
                <w:szCs w:val="24"/>
              </w:rPr>
              <w:t>30</w:t>
            </w:r>
          </w:p>
        </w:tc>
      </w:tr>
      <w:tr w:rsidR="001E3C98" w:rsidRPr="00071285" w:rsidTr="00F504B4">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1E3C98" w:rsidRPr="00071285" w:rsidRDefault="001E3C98" w:rsidP="009C25AF">
            <w:pPr>
              <w:pStyle w:val="NoSpacing"/>
              <w:jc w:val="both"/>
              <w:rPr>
                <w:sz w:val="24"/>
                <w:szCs w:val="24"/>
              </w:rPr>
            </w:pPr>
          </w:p>
        </w:tc>
        <w:tc>
          <w:tcPr>
            <w:tcW w:w="6300"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vadovai</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1E3C98" w:rsidRPr="00CF0410" w:rsidRDefault="001E3C98" w:rsidP="009C25AF">
            <w:pPr>
              <w:pStyle w:val="NoSpacing"/>
              <w:jc w:val="both"/>
              <w:rPr>
                <w:sz w:val="24"/>
                <w:szCs w:val="24"/>
              </w:rPr>
            </w:pPr>
            <w:r w:rsidRPr="00CF0410">
              <w:rPr>
                <w:sz w:val="24"/>
                <w:szCs w:val="24"/>
              </w:rPr>
              <w:t>1</w:t>
            </w:r>
          </w:p>
        </w:tc>
      </w:tr>
      <w:tr w:rsidR="001E3C98" w:rsidRPr="00071285" w:rsidTr="00F504B4">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1E3C98" w:rsidRPr="00071285" w:rsidRDefault="001E3C98" w:rsidP="009C25AF">
            <w:pPr>
              <w:pStyle w:val="NoSpacing"/>
              <w:jc w:val="both"/>
              <w:rPr>
                <w:sz w:val="24"/>
                <w:szCs w:val="24"/>
              </w:rPr>
            </w:pPr>
          </w:p>
        </w:tc>
        <w:tc>
          <w:tcPr>
            <w:tcW w:w="6300"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mokytojai (pagrindinės pareigos)</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1E3C98" w:rsidRPr="00CF0410" w:rsidRDefault="001E3C98" w:rsidP="009C25AF">
            <w:pPr>
              <w:pStyle w:val="NoSpacing"/>
              <w:jc w:val="both"/>
              <w:rPr>
                <w:sz w:val="24"/>
                <w:szCs w:val="24"/>
              </w:rPr>
            </w:pPr>
            <w:r w:rsidRPr="00CF0410">
              <w:rPr>
                <w:sz w:val="24"/>
                <w:szCs w:val="24"/>
              </w:rPr>
              <w:t xml:space="preserve">19 </w:t>
            </w:r>
          </w:p>
        </w:tc>
      </w:tr>
      <w:tr w:rsidR="001E3C98" w:rsidRPr="00071285" w:rsidTr="00F504B4">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1E3C98" w:rsidRPr="00071285" w:rsidRDefault="001E3C98" w:rsidP="009C25AF">
            <w:pPr>
              <w:pStyle w:val="NoSpacing"/>
              <w:jc w:val="both"/>
              <w:rPr>
                <w:sz w:val="24"/>
                <w:szCs w:val="24"/>
              </w:rPr>
            </w:pPr>
          </w:p>
        </w:tc>
        <w:tc>
          <w:tcPr>
            <w:tcW w:w="6300"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mokytojai (nepagrindinės pareigos)</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1E3C98" w:rsidRPr="00CF0410" w:rsidRDefault="001E3C98" w:rsidP="009C25AF">
            <w:pPr>
              <w:pStyle w:val="NoSpacing"/>
              <w:jc w:val="both"/>
              <w:rPr>
                <w:sz w:val="24"/>
                <w:szCs w:val="24"/>
              </w:rPr>
            </w:pPr>
            <w:r w:rsidRPr="00CF0410">
              <w:rPr>
                <w:sz w:val="24"/>
                <w:szCs w:val="24"/>
              </w:rPr>
              <w:t>11</w:t>
            </w:r>
          </w:p>
        </w:tc>
      </w:tr>
      <w:tr w:rsidR="001E3C98" w:rsidRPr="00071285" w:rsidTr="00F504B4">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1E3C98" w:rsidRPr="00071285" w:rsidRDefault="001E3C98" w:rsidP="009C25AF">
            <w:pPr>
              <w:pStyle w:val="NoSpacing"/>
              <w:jc w:val="both"/>
              <w:rPr>
                <w:sz w:val="24"/>
                <w:szCs w:val="24"/>
              </w:rPr>
            </w:pPr>
          </w:p>
        </w:tc>
        <w:tc>
          <w:tcPr>
            <w:tcW w:w="6300"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F504B4">
            <w:pPr>
              <w:pStyle w:val="NoSpacing"/>
              <w:rPr>
                <w:sz w:val="24"/>
                <w:szCs w:val="24"/>
              </w:rPr>
            </w:pPr>
            <w:r w:rsidRPr="00071285">
              <w:rPr>
                <w:sz w:val="24"/>
                <w:szCs w:val="24"/>
              </w:rPr>
              <w:t>pagalbos mokiniui specialistai (psichologas, soc. pedagogas, spec. pedagogas, logopedas, mokytojo padėjėjas, bibliotekininkas ir t. t.)</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1E3C98" w:rsidRPr="00CF0410" w:rsidRDefault="001E3C98" w:rsidP="009C25AF">
            <w:pPr>
              <w:pStyle w:val="NoSpacing"/>
              <w:jc w:val="both"/>
              <w:rPr>
                <w:sz w:val="24"/>
                <w:szCs w:val="24"/>
              </w:rPr>
            </w:pPr>
            <w:r w:rsidRPr="00CF0410">
              <w:rPr>
                <w:sz w:val="24"/>
                <w:szCs w:val="24"/>
              </w:rPr>
              <w:t>Soc. pedagogas – 1</w:t>
            </w:r>
          </w:p>
          <w:p w:rsidR="001E3C98" w:rsidRPr="00CF0410" w:rsidRDefault="001E3C98" w:rsidP="009C25AF">
            <w:pPr>
              <w:pStyle w:val="NoSpacing"/>
              <w:jc w:val="both"/>
              <w:rPr>
                <w:sz w:val="24"/>
                <w:szCs w:val="24"/>
              </w:rPr>
            </w:pPr>
            <w:r w:rsidRPr="00CF0410">
              <w:rPr>
                <w:sz w:val="24"/>
                <w:szCs w:val="24"/>
              </w:rPr>
              <w:t>Logopedas – 1</w:t>
            </w:r>
          </w:p>
          <w:p w:rsidR="001E3C98" w:rsidRPr="00CF0410" w:rsidRDefault="001E3C98" w:rsidP="009C25AF">
            <w:pPr>
              <w:pStyle w:val="NoSpacing"/>
              <w:jc w:val="both"/>
              <w:rPr>
                <w:sz w:val="24"/>
                <w:szCs w:val="24"/>
              </w:rPr>
            </w:pPr>
            <w:r w:rsidRPr="00CF0410">
              <w:rPr>
                <w:sz w:val="24"/>
                <w:szCs w:val="24"/>
              </w:rPr>
              <w:t>Spec. pedagogas – 1</w:t>
            </w:r>
          </w:p>
          <w:p w:rsidR="001E3C98" w:rsidRPr="00CF0410" w:rsidRDefault="001E3C98" w:rsidP="009C25AF">
            <w:pPr>
              <w:pStyle w:val="NoSpacing"/>
              <w:jc w:val="both"/>
              <w:rPr>
                <w:sz w:val="24"/>
                <w:szCs w:val="24"/>
              </w:rPr>
            </w:pPr>
            <w:r w:rsidRPr="00CF0410">
              <w:rPr>
                <w:sz w:val="24"/>
                <w:szCs w:val="24"/>
              </w:rPr>
              <w:t>Bibliotekininkas – 1</w:t>
            </w:r>
          </w:p>
        </w:tc>
      </w:tr>
      <w:tr w:rsidR="001E3C98" w:rsidRPr="00071285" w:rsidTr="00F504B4">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3.</w:t>
            </w:r>
          </w:p>
        </w:tc>
        <w:tc>
          <w:tcPr>
            <w:tcW w:w="6300"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Atestuotų pedagoginių darbuotojų skaičius:</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1E3C98" w:rsidRPr="00CF0410" w:rsidRDefault="001E3C98" w:rsidP="009C25AF">
            <w:pPr>
              <w:pStyle w:val="NoSpacing"/>
              <w:jc w:val="both"/>
              <w:rPr>
                <w:sz w:val="24"/>
                <w:szCs w:val="24"/>
              </w:rPr>
            </w:pPr>
            <w:r w:rsidRPr="00CF0410">
              <w:rPr>
                <w:sz w:val="24"/>
                <w:szCs w:val="24"/>
              </w:rPr>
              <w:t>17</w:t>
            </w:r>
          </w:p>
        </w:tc>
      </w:tr>
      <w:tr w:rsidR="001E3C98" w:rsidRPr="00071285" w:rsidTr="00F504B4">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1E3C98" w:rsidRPr="00071285" w:rsidRDefault="001E3C98" w:rsidP="009C25AF">
            <w:pPr>
              <w:pStyle w:val="NoSpacing"/>
              <w:jc w:val="both"/>
              <w:rPr>
                <w:sz w:val="24"/>
                <w:szCs w:val="24"/>
              </w:rPr>
            </w:pPr>
          </w:p>
        </w:tc>
        <w:tc>
          <w:tcPr>
            <w:tcW w:w="6300"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turinčių eksperto kvalifikacinę kategoriją</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1E3C98" w:rsidRPr="00CF0410" w:rsidRDefault="001E3C98" w:rsidP="009C25AF">
            <w:pPr>
              <w:pStyle w:val="NoSpacing"/>
              <w:jc w:val="both"/>
              <w:rPr>
                <w:sz w:val="24"/>
                <w:szCs w:val="24"/>
              </w:rPr>
            </w:pPr>
            <w:r w:rsidRPr="00CF0410">
              <w:rPr>
                <w:sz w:val="24"/>
                <w:szCs w:val="24"/>
              </w:rPr>
              <w:t>-</w:t>
            </w:r>
          </w:p>
        </w:tc>
      </w:tr>
      <w:tr w:rsidR="001E3C98" w:rsidRPr="00071285" w:rsidTr="00F504B4">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1E3C98" w:rsidRPr="00071285" w:rsidRDefault="001E3C98" w:rsidP="009C25AF">
            <w:pPr>
              <w:pStyle w:val="NoSpacing"/>
              <w:jc w:val="both"/>
              <w:rPr>
                <w:sz w:val="24"/>
                <w:szCs w:val="24"/>
              </w:rPr>
            </w:pPr>
          </w:p>
        </w:tc>
        <w:tc>
          <w:tcPr>
            <w:tcW w:w="6300"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turinčių mokytojo metodininko kvalifikacinę kategoriją</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1E3C98" w:rsidRPr="00CF0410" w:rsidRDefault="001E3C98" w:rsidP="009C25AF">
            <w:pPr>
              <w:pStyle w:val="NoSpacing"/>
              <w:jc w:val="both"/>
              <w:rPr>
                <w:sz w:val="24"/>
                <w:szCs w:val="24"/>
              </w:rPr>
            </w:pPr>
            <w:r w:rsidRPr="00CF0410">
              <w:rPr>
                <w:sz w:val="24"/>
                <w:szCs w:val="24"/>
              </w:rPr>
              <w:t>17</w:t>
            </w:r>
          </w:p>
        </w:tc>
      </w:tr>
      <w:tr w:rsidR="001E3C98" w:rsidRPr="00071285" w:rsidTr="00F504B4">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1E3C98" w:rsidRPr="00071285" w:rsidRDefault="001E3C98" w:rsidP="009C25AF">
            <w:pPr>
              <w:pStyle w:val="NoSpacing"/>
              <w:jc w:val="both"/>
              <w:rPr>
                <w:sz w:val="24"/>
                <w:szCs w:val="24"/>
              </w:rPr>
            </w:pPr>
          </w:p>
        </w:tc>
        <w:tc>
          <w:tcPr>
            <w:tcW w:w="6300"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turinčių vyresniojo mokytojo kvalifikacinę kategoriją</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1E3C98" w:rsidRPr="00CF0410" w:rsidRDefault="00D112C7" w:rsidP="009C25AF">
            <w:pPr>
              <w:pStyle w:val="NoSpacing"/>
              <w:jc w:val="both"/>
              <w:rPr>
                <w:sz w:val="24"/>
                <w:szCs w:val="24"/>
              </w:rPr>
            </w:pPr>
            <w:r w:rsidRPr="00CF0410">
              <w:rPr>
                <w:sz w:val="24"/>
                <w:szCs w:val="24"/>
              </w:rPr>
              <w:t>8</w:t>
            </w:r>
          </w:p>
        </w:tc>
      </w:tr>
      <w:tr w:rsidR="001E3C98" w:rsidRPr="00071285" w:rsidTr="00F504B4">
        <w:tc>
          <w:tcPr>
            <w:tcW w:w="966" w:type="dxa"/>
            <w:tcBorders>
              <w:top w:val="single" w:sz="4" w:space="0" w:color="000000"/>
              <w:left w:val="single" w:sz="4" w:space="0" w:color="000000"/>
              <w:bottom w:val="single" w:sz="4" w:space="0" w:color="000000"/>
              <w:right w:val="single" w:sz="4" w:space="0" w:color="000000"/>
            </w:tcBorders>
            <w:shd w:val="clear" w:color="auto" w:fill="FFFFFF"/>
          </w:tcPr>
          <w:p w:rsidR="001E3C98" w:rsidRPr="00071285" w:rsidRDefault="001E3C98" w:rsidP="009C25AF">
            <w:pPr>
              <w:pStyle w:val="NoSpacing"/>
              <w:jc w:val="both"/>
              <w:rPr>
                <w:sz w:val="24"/>
                <w:szCs w:val="24"/>
              </w:rPr>
            </w:pPr>
          </w:p>
        </w:tc>
        <w:tc>
          <w:tcPr>
            <w:tcW w:w="6300"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turinčių mokytojo kvalifikacinę kategoriją</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1E3C98" w:rsidRPr="00CF0410" w:rsidRDefault="00D112C7" w:rsidP="009C25AF">
            <w:pPr>
              <w:pStyle w:val="NoSpacing"/>
              <w:jc w:val="both"/>
              <w:rPr>
                <w:sz w:val="24"/>
                <w:szCs w:val="24"/>
              </w:rPr>
            </w:pPr>
            <w:r w:rsidRPr="00CF0410">
              <w:rPr>
                <w:sz w:val="24"/>
                <w:szCs w:val="24"/>
              </w:rPr>
              <w:t>2</w:t>
            </w:r>
          </w:p>
        </w:tc>
      </w:tr>
      <w:tr w:rsidR="001E3C98" w:rsidRPr="00071285" w:rsidTr="00F504B4">
        <w:tc>
          <w:tcPr>
            <w:tcW w:w="966"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4.</w:t>
            </w:r>
          </w:p>
        </w:tc>
        <w:tc>
          <w:tcPr>
            <w:tcW w:w="6300" w:type="dxa"/>
            <w:tcBorders>
              <w:top w:val="single" w:sz="4" w:space="0" w:color="000000"/>
              <w:left w:val="single" w:sz="4" w:space="0" w:color="000000"/>
              <w:bottom w:val="single" w:sz="4" w:space="0" w:color="000000"/>
              <w:right w:val="single" w:sz="4" w:space="0" w:color="000000"/>
            </w:tcBorders>
            <w:shd w:val="clear" w:color="auto" w:fill="FFFFFF"/>
            <w:hideMark/>
          </w:tcPr>
          <w:p w:rsidR="001E3C98" w:rsidRPr="00071285" w:rsidRDefault="001E3C98" w:rsidP="009C25AF">
            <w:pPr>
              <w:pStyle w:val="NoSpacing"/>
              <w:jc w:val="both"/>
              <w:rPr>
                <w:sz w:val="24"/>
                <w:szCs w:val="24"/>
              </w:rPr>
            </w:pPr>
            <w:r w:rsidRPr="00071285">
              <w:rPr>
                <w:sz w:val="24"/>
                <w:szCs w:val="24"/>
              </w:rPr>
              <w:t>Neatestuotų pedagoginių darbuotojų skaičius</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1E3C98" w:rsidRPr="00CF0410" w:rsidRDefault="00D112C7" w:rsidP="009C25AF">
            <w:pPr>
              <w:pStyle w:val="NoSpacing"/>
              <w:jc w:val="both"/>
              <w:rPr>
                <w:sz w:val="24"/>
                <w:szCs w:val="24"/>
              </w:rPr>
            </w:pPr>
            <w:r w:rsidRPr="00CF0410">
              <w:rPr>
                <w:sz w:val="24"/>
                <w:szCs w:val="24"/>
              </w:rPr>
              <w:t>2</w:t>
            </w:r>
          </w:p>
        </w:tc>
      </w:tr>
    </w:tbl>
    <w:p w:rsidR="00D112C7" w:rsidRPr="006512B6" w:rsidRDefault="00965B5E" w:rsidP="00F504B4">
      <w:pPr>
        <w:pStyle w:val="Porat1"/>
        <w:jc w:val="both"/>
        <w:rPr>
          <w:bCs/>
          <w:kern w:val="2"/>
          <w:shd w:val="clear" w:color="auto" w:fill="FFFFFF"/>
          <w:lang w:val="lt-LT"/>
        </w:rPr>
      </w:pPr>
      <w:r w:rsidRPr="00071285">
        <w:rPr>
          <w:bCs/>
          <w:shd w:val="clear" w:color="auto" w:fill="FFFFFF"/>
          <w:lang w:val="lt-LT"/>
        </w:rPr>
        <w:t xml:space="preserve">  </w:t>
      </w:r>
      <w:r w:rsidR="006512B6">
        <w:rPr>
          <w:bCs/>
          <w:kern w:val="2"/>
          <w:shd w:val="clear" w:color="auto" w:fill="FFFFFF"/>
          <w:lang w:val="lt-LT"/>
        </w:rPr>
        <w:t xml:space="preserve">       </w:t>
      </w:r>
      <w:r w:rsidR="00F504B4">
        <w:rPr>
          <w:bCs/>
          <w:shd w:val="clear" w:color="auto" w:fill="FFFFFF"/>
          <w:lang w:val="lt-LT"/>
        </w:rPr>
        <w:t xml:space="preserve">1.4. </w:t>
      </w:r>
      <w:r w:rsidRPr="00CF0410">
        <w:rPr>
          <w:bCs/>
          <w:shd w:val="clear" w:color="auto" w:fill="FFFFFF"/>
          <w:lang w:val="lt-LT"/>
        </w:rPr>
        <w:t>Metinio veiklos plano įgyvendinimas.</w:t>
      </w:r>
    </w:p>
    <w:p w:rsidR="00CF0410" w:rsidRPr="00CF0410" w:rsidRDefault="00D112C7" w:rsidP="00F504B4">
      <w:pPr>
        <w:spacing w:after="4" w:line="276" w:lineRule="auto"/>
        <w:ind w:firstLine="540"/>
        <w:jc w:val="both"/>
        <w:rPr>
          <w:sz w:val="24"/>
          <w:szCs w:val="24"/>
          <w:lang w:eastAsia="lt-LT"/>
        </w:rPr>
      </w:pPr>
      <w:r w:rsidRPr="00CF0410">
        <w:rPr>
          <w:sz w:val="24"/>
          <w:szCs w:val="24"/>
        </w:rPr>
        <w:t xml:space="preserve">Naujamiesčio gimnazijos 2017–2019 metų strateginio plano tikslai – užtikrinti </w:t>
      </w:r>
      <w:r w:rsidR="00C27A5A">
        <w:rPr>
          <w:sz w:val="24"/>
          <w:szCs w:val="24"/>
        </w:rPr>
        <w:t>v</w:t>
      </w:r>
      <w:r w:rsidRPr="00CF0410">
        <w:rPr>
          <w:sz w:val="24"/>
          <w:szCs w:val="24"/>
        </w:rPr>
        <w:t xml:space="preserve">alstybės, visuomenės keliamus reikalavimus atitinkantį mokinių ugdymą ir ugdymą(si), telkti mokyklos bendruomenę, tobulinti ir kurti saugias ir kūrybiškumą skatinančias ugdymo(si) aplinkas, gerinti ugdymo kokybę. Strateginio plano įgyvendinimo stebėsena ir strateginio plano įgyvendinimo rezultatai direktoriaus, veiklos kokybės įsivertinimo grupės buvo pristatomi mokytojų tarybos susirinkimuose. Tokiu būdu bendruomenė turėjo galimybę stebėti ir vertinti, kaip buvo įgyvendinami </w:t>
      </w:r>
      <w:r w:rsidRPr="00CF0410">
        <w:rPr>
          <w:sz w:val="24"/>
          <w:szCs w:val="24"/>
        </w:rPr>
        <w:lastRenderedPageBreak/>
        <w:t xml:space="preserve">strateginiai tikslai, ir teikti siūlymus bei pageidavimus. Kiekvienais metais direktoriaus iniciatyva vykdomas gimnazijos veiklos kokybės įsivertinimas. 2018–2019 m. m. įsivertinant veiklą buvo naudojamas teminis vertinimas: teminiam įsivertinimui pasirenkama sritis, tema ar veiklos aspektas atidesniam kokybės būvio tyrinėjimui. Duomenims rinkti ir jiems apdoroti naudojama Nacionalinės </w:t>
      </w:r>
      <w:r w:rsidRPr="001948B2">
        <w:rPr>
          <w:color w:val="000000" w:themeColor="text1"/>
          <w:sz w:val="24"/>
          <w:szCs w:val="24"/>
        </w:rPr>
        <w:t>mokyklų vertinimo agentūros tiesiogin</w:t>
      </w:r>
      <w:r w:rsidR="00C27A5A" w:rsidRPr="001948B2">
        <w:rPr>
          <w:color w:val="000000" w:themeColor="text1"/>
          <w:sz w:val="24"/>
          <w:szCs w:val="24"/>
        </w:rPr>
        <w:t>ė</w:t>
      </w:r>
      <w:r w:rsidRPr="001948B2">
        <w:rPr>
          <w:color w:val="000000" w:themeColor="text1"/>
          <w:sz w:val="24"/>
          <w:szCs w:val="24"/>
        </w:rPr>
        <w:t xml:space="preserve"> </w:t>
      </w:r>
      <w:r w:rsidRPr="00CF0410">
        <w:rPr>
          <w:sz w:val="24"/>
          <w:szCs w:val="24"/>
        </w:rPr>
        <w:t>internetin</w:t>
      </w:r>
      <w:r w:rsidR="00C27A5A">
        <w:rPr>
          <w:sz w:val="24"/>
          <w:szCs w:val="24"/>
        </w:rPr>
        <w:t>ė</w:t>
      </w:r>
      <w:r w:rsidRPr="00CF0410">
        <w:rPr>
          <w:sz w:val="24"/>
          <w:szCs w:val="24"/>
        </w:rPr>
        <w:t xml:space="preserve"> sistema </w:t>
      </w:r>
      <w:r w:rsidR="00F504B4">
        <w:fldChar w:fldCharType="begin"/>
      </w:r>
      <w:r w:rsidR="00F504B4">
        <w:instrText xml:space="preserve"> HYPERLINK "http://www.iqesonline.lt" </w:instrText>
      </w:r>
      <w:r w:rsidR="00F504B4">
        <w:fldChar w:fldCharType="separate"/>
      </w:r>
      <w:r w:rsidRPr="00CF0410">
        <w:rPr>
          <w:rStyle w:val="Hyperlink"/>
          <w:color w:val="auto"/>
          <w:sz w:val="24"/>
          <w:szCs w:val="24"/>
        </w:rPr>
        <w:t>www.iqesonline.lt</w:t>
      </w:r>
      <w:r w:rsidR="00F504B4">
        <w:rPr>
          <w:rStyle w:val="Hyperlink"/>
          <w:color w:val="auto"/>
          <w:sz w:val="24"/>
          <w:szCs w:val="24"/>
        </w:rPr>
        <w:fldChar w:fldCharType="end"/>
      </w:r>
      <w:r w:rsidRPr="00CF0410">
        <w:rPr>
          <w:sz w:val="24"/>
          <w:szCs w:val="24"/>
        </w:rPr>
        <w:t>. 2019 metų veiklos plano įgyvendinimas įvertintas labai gerai. Veiklos kokybės įsivertinimo rezultatai teigia</w:t>
      </w:r>
      <w:r w:rsidR="00B5574E">
        <w:rPr>
          <w:sz w:val="24"/>
          <w:szCs w:val="24"/>
        </w:rPr>
        <w:t xml:space="preserve">mi ir 90 </w:t>
      </w:r>
      <w:r w:rsidR="00B5574E" w:rsidRPr="00071285">
        <w:rPr>
          <w:bCs/>
          <w:sz w:val="24"/>
          <w:szCs w:val="24"/>
        </w:rPr>
        <w:t>%</w:t>
      </w:r>
      <w:r w:rsidRPr="00CF0410">
        <w:rPr>
          <w:sz w:val="24"/>
          <w:szCs w:val="24"/>
        </w:rPr>
        <w:t xml:space="preserve"> sėkmės kriterijų įgyvendinta.</w:t>
      </w:r>
      <w:r w:rsidR="00CF0410" w:rsidRPr="00CF0410">
        <w:rPr>
          <w:sz w:val="24"/>
          <w:szCs w:val="24"/>
        </w:rPr>
        <w:t xml:space="preserve"> </w:t>
      </w:r>
    </w:p>
    <w:p w:rsidR="00CF0410" w:rsidRPr="00071285" w:rsidRDefault="00CF0410" w:rsidP="00BF2CDE">
      <w:pPr>
        <w:spacing w:after="4" w:line="276" w:lineRule="auto"/>
        <w:ind w:firstLine="540"/>
        <w:jc w:val="both"/>
        <w:rPr>
          <w:sz w:val="24"/>
          <w:szCs w:val="24"/>
        </w:rPr>
      </w:pPr>
      <w:r w:rsidRPr="00071285">
        <w:rPr>
          <w:color w:val="000000" w:themeColor="text1"/>
          <w:sz w:val="24"/>
          <w:szCs w:val="24"/>
          <w:lang w:eastAsia="lt-LT"/>
        </w:rPr>
        <w:t xml:space="preserve">Gimnazijos 2020–2022 metų prioritetai: mokyklos kultūra ir </w:t>
      </w:r>
      <w:r w:rsidRPr="00071285">
        <w:rPr>
          <w:sz w:val="24"/>
          <w:szCs w:val="24"/>
        </w:rPr>
        <w:t>sveika, saugi ugdanti aplinka.</w:t>
      </w:r>
      <w:r w:rsidRPr="00CF0410">
        <w:rPr>
          <w:sz w:val="24"/>
          <w:szCs w:val="24"/>
        </w:rPr>
        <w:t xml:space="preserve"> </w:t>
      </w:r>
      <w:r w:rsidRPr="00071285">
        <w:rPr>
          <w:sz w:val="24"/>
          <w:szCs w:val="24"/>
        </w:rPr>
        <w:t>Mokytojai planuodami gimnazijos ateitį numatė galimybes ir įstaigos struktūriniams pokyčiams.</w:t>
      </w:r>
      <w:r w:rsidRPr="00071285">
        <w:rPr>
          <w:color w:val="000000" w:themeColor="text1"/>
          <w:sz w:val="24"/>
          <w:szCs w:val="24"/>
          <w:lang w:eastAsia="lt-LT"/>
        </w:rPr>
        <w:t xml:space="preserve">     </w:t>
      </w:r>
    </w:p>
    <w:p w:rsidR="00CF0410" w:rsidRPr="00C27A5A" w:rsidRDefault="006512B6" w:rsidP="00F504B4">
      <w:pPr>
        <w:pStyle w:val="Porat1"/>
        <w:jc w:val="both"/>
        <w:rPr>
          <w:bCs/>
          <w:shd w:val="clear" w:color="auto" w:fill="FFFFFF"/>
          <w:lang w:val="lt-LT"/>
        </w:rPr>
      </w:pPr>
      <w:r>
        <w:rPr>
          <w:bCs/>
          <w:shd w:val="clear" w:color="auto" w:fill="FFFFFF"/>
          <w:lang w:val="lt-LT"/>
        </w:rPr>
        <w:t xml:space="preserve">         </w:t>
      </w:r>
      <w:r w:rsidR="00F504B4">
        <w:rPr>
          <w:bCs/>
          <w:shd w:val="clear" w:color="auto" w:fill="FFFFFF"/>
          <w:lang w:val="lt-LT"/>
        </w:rPr>
        <w:t xml:space="preserve">1.5. </w:t>
      </w:r>
      <w:r w:rsidR="00965B5E" w:rsidRPr="00CF0410">
        <w:rPr>
          <w:bCs/>
          <w:shd w:val="clear" w:color="auto" w:fill="FFFFFF"/>
          <w:lang w:val="lt-LT"/>
        </w:rPr>
        <w:t>Veiklos kokybės įsivertinimas.</w:t>
      </w:r>
    </w:p>
    <w:p w:rsidR="009C25AF" w:rsidRDefault="00D112C7" w:rsidP="00BF2CDE">
      <w:pPr>
        <w:pStyle w:val="NoSpacing"/>
        <w:spacing w:line="276" w:lineRule="auto"/>
        <w:ind w:firstLine="540"/>
        <w:jc w:val="both"/>
        <w:rPr>
          <w:color w:val="000000" w:themeColor="text1"/>
          <w:sz w:val="24"/>
          <w:szCs w:val="24"/>
        </w:rPr>
      </w:pPr>
      <w:r w:rsidRPr="00071285">
        <w:rPr>
          <w:color w:val="000000" w:themeColor="text1"/>
          <w:sz w:val="24"/>
          <w:szCs w:val="24"/>
        </w:rPr>
        <w:t xml:space="preserve">2018–2019 m. m. gimnazijoje veiklos kokybės įsivertinimo grupė analizavo rodiklį – </w:t>
      </w:r>
      <w:r w:rsidR="00B5574E">
        <w:rPr>
          <w:color w:val="000000" w:themeColor="text1"/>
          <w:sz w:val="24"/>
          <w:szCs w:val="24"/>
        </w:rPr>
        <w:br/>
      </w:r>
      <w:r w:rsidRPr="00071285">
        <w:rPr>
          <w:color w:val="000000" w:themeColor="text1"/>
          <w:sz w:val="24"/>
          <w:szCs w:val="24"/>
        </w:rPr>
        <w:t xml:space="preserve">2.3 </w:t>
      </w:r>
      <w:r w:rsidR="00F504B4">
        <w:rPr>
          <w:color w:val="000000" w:themeColor="text1"/>
          <w:sz w:val="24"/>
          <w:szCs w:val="24"/>
        </w:rPr>
        <w:t>„</w:t>
      </w:r>
      <w:r w:rsidRPr="00071285">
        <w:rPr>
          <w:color w:val="000000" w:themeColor="text1"/>
          <w:sz w:val="24"/>
          <w:szCs w:val="24"/>
        </w:rPr>
        <w:t>Mokymosi patirtys</w:t>
      </w:r>
      <w:r w:rsidR="00F504B4">
        <w:rPr>
          <w:color w:val="000000" w:themeColor="text1"/>
          <w:sz w:val="24"/>
          <w:szCs w:val="24"/>
        </w:rPr>
        <w:t>“</w:t>
      </w:r>
      <w:r w:rsidRPr="00071285">
        <w:rPr>
          <w:color w:val="000000" w:themeColor="text1"/>
          <w:sz w:val="24"/>
          <w:szCs w:val="24"/>
        </w:rPr>
        <w:t xml:space="preserve">. </w:t>
      </w:r>
      <w:r w:rsidR="009C25AF">
        <w:rPr>
          <w:color w:val="000000" w:themeColor="text1"/>
          <w:sz w:val="24"/>
          <w:szCs w:val="24"/>
        </w:rPr>
        <w:t>Išvados par</w:t>
      </w:r>
      <w:r w:rsidR="00C27A5A">
        <w:rPr>
          <w:color w:val="000000" w:themeColor="text1"/>
          <w:sz w:val="24"/>
          <w:szCs w:val="24"/>
        </w:rPr>
        <w:t>eng</w:t>
      </w:r>
      <w:r w:rsidR="009C25AF">
        <w:rPr>
          <w:color w:val="000000" w:themeColor="text1"/>
          <w:sz w:val="24"/>
          <w:szCs w:val="24"/>
        </w:rPr>
        <w:t>tos išanalizavus pamokų stebėsenos rezulta</w:t>
      </w:r>
      <w:r w:rsidR="00466EE7">
        <w:rPr>
          <w:color w:val="000000" w:themeColor="text1"/>
          <w:sz w:val="24"/>
          <w:szCs w:val="24"/>
        </w:rPr>
        <w:t xml:space="preserve">tus, mokytojų </w:t>
      </w:r>
      <w:r w:rsidR="009C25AF">
        <w:rPr>
          <w:color w:val="000000" w:themeColor="text1"/>
          <w:sz w:val="24"/>
          <w:szCs w:val="24"/>
        </w:rPr>
        <w:t xml:space="preserve">dalyko planų turinį, mokinių, tėvų </w:t>
      </w:r>
      <w:r w:rsidR="00745535">
        <w:rPr>
          <w:color w:val="000000" w:themeColor="text1"/>
          <w:sz w:val="24"/>
          <w:szCs w:val="24"/>
        </w:rPr>
        <w:t xml:space="preserve">(globėjų, rūpintojų) </w:t>
      </w:r>
      <w:r w:rsidR="009C25AF">
        <w:rPr>
          <w:color w:val="000000" w:themeColor="text1"/>
          <w:sz w:val="24"/>
          <w:szCs w:val="24"/>
        </w:rPr>
        <w:t>ir mokytojų apklausos duomenis.</w:t>
      </w:r>
    </w:p>
    <w:p w:rsidR="009C25AF" w:rsidRDefault="00D112C7" w:rsidP="00B5574E">
      <w:pPr>
        <w:pStyle w:val="NoSpacing"/>
        <w:spacing w:line="276" w:lineRule="auto"/>
        <w:ind w:firstLine="540"/>
        <w:jc w:val="both"/>
        <w:rPr>
          <w:color w:val="000000" w:themeColor="text1"/>
          <w:sz w:val="24"/>
          <w:szCs w:val="24"/>
        </w:rPr>
      </w:pPr>
      <w:r w:rsidRPr="007C7B40">
        <w:rPr>
          <w:color w:val="000000" w:themeColor="text1"/>
          <w:sz w:val="24"/>
          <w:szCs w:val="24"/>
        </w:rPr>
        <w:t xml:space="preserve">Stiprybės: </w:t>
      </w:r>
      <w:r w:rsidR="00745535">
        <w:rPr>
          <w:color w:val="000000" w:themeColor="text1"/>
          <w:sz w:val="24"/>
          <w:szCs w:val="24"/>
        </w:rPr>
        <w:t>m</w:t>
      </w:r>
      <w:r w:rsidRPr="00071285">
        <w:rPr>
          <w:color w:val="000000" w:themeColor="text1"/>
          <w:sz w:val="24"/>
          <w:szCs w:val="24"/>
        </w:rPr>
        <w:t xml:space="preserve">okiniai išmoktus dalykus, asmenines patirtis skatinami sieti su nauju ugdymosi turiniu, </w:t>
      </w:r>
      <w:r w:rsidR="009C25AF">
        <w:rPr>
          <w:color w:val="000000" w:themeColor="text1"/>
          <w:sz w:val="24"/>
          <w:szCs w:val="24"/>
        </w:rPr>
        <w:t xml:space="preserve">ugdymosi turinys </w:t>
      </w:r>
      <w:r w:rsidRPr="00071285">
        <w:rPr>
          <w:color w:val="000000" w:themeColor="text1"/>
          <w:sz w:val="24"/>
          <w:szCs w:val="24"/>
        </w:rPr>
        <w:t>siejamas su gyvenimiška patirtimi;</w:t>
      </w:r>
      <w:r w:rsidR="00745535">
        <w:rPr>
          <w:color w:val="000000" w:themeColor="text1"/>
          <w:sz w:val="24"/>
          <w:szCs w:val="24"/>
        </w:rPr>
        <w:t xml:space="preserve"> m</w:t>
      </w:r>
      <w:r w:rsidRPr="00071285">
        <w:rPr>
          <w:color w:val="000000" w:themeColor="text1"/>
          <w:sz w:val="24"/>
          <w:szCs w:val="24"/>
        </w:rPr>
        <w:t>o</w:t>
      </w:r>
      <w:r w:rsidR="00466EE7">
        <w:rPr>
          <w:color w:val="000000" w:themeColor="text1"/>
          <w:sz w:val="24"/>
          <w:szCs w:val="24"/>
        </w:rPr>
        <w:t>kymosi metodai, būdai, formos skatina</w:t>
      </w:r>
      <w:r w:rsidRPr="00071285">
        <w:rPr>
          <w:color w:val="000000" w:themeColor="text1"/>
          <w:sz w:val="24"/>
          <w:szCs w:val="24"/>
        </w:rPr>
        <w:t xml:space="preserve"> mokinių smalsumą, entuziazmą, aktyvumą;</w:t>
      </w:r>
      <w:r w:rsidR="00745535">
        <w:rPr>
          <w:color w:val="000000" w:themeColor="text1"/>
          <w:sz w:val="24"/>
          <w:szCs w:val="24"/>
        </w:rPr>
        <w:t xml:space="preserve"> t</w:t>
      </w:r>
      <w:r w:rsidRPr="009C25AF">
        <w:rPr>
          <w:color w:val="000000" w:themeColor="text1"/>
          <w:sz w:val="24"/>
          <w:szCs w:val="24"/>
        </w:rPr>
        <w:t>inkamos mokymos</w:t>
      </w:r>
      <w:r w:rsidR="009C25AF">
        <w:rPr>
          <w:color w:val="000000" w:themeColor="text1"/>
          <w:sz w:val="24"/>
          <w:szCs w:val="24"/>
        </w:rPr>
        <w:t>i priemonės, parengtos užduotys;</w:t>
      </w:r>
      <w:r w:rsidRPr="009C25AF">
        <w:rPr>
          <w:color w:val="000000" w:themeColor="text1"/>
          <w:sz w:val="24"/>
          <w:szCs w:val="24"/>
        </w:rPr>
        <w:t xml:space="preserve"> pateiktys</w:t>
      </w:r>
      <w:r w:rsidR="00745535">
        <w:rPr>
          <w:color w:val="000000" w:themeColor="text1"/>
          <w:sz w:val="24"/>
          <w:szCs w:val="24"/>
        </w:rPr>
        <w:t>.</w:t>
      </w:r>
      <w:r w:rsidR="00745535" w:rsidRPr="007C7B40">
        <w:rPr>
          <w:color w:val="000000" w:themeColor="text1"/>
          <w:sz w:val="24"/>
          <w:szCs w:val="24"/>
        </w:rPr>
        <w:t xml:space="preserve"> </w:t>
      </w:r>
      <w:r w:rsidRPr="007C7B40">
        <w:rPr>
          <w:color w:val="000000" w:themeColor="text1"/>
          <w:sz w:val="24"/>
          <w:szCs w:val="24"/>
        </w:rPr>
        <w:t xml:space="preserve">Tobulintina: </w:t>
      </w:r>
      <w:r w:rsidR="00745535">
        <w:rPr>
          <w:color w:val="000000" w:themeColor="text1"/>
          <w:sz w:val="24"/>
          <w:szCs w:val="24"/>
        </w:rPr>
        <w:t>p</w:t>
      </w:r>
      <w:r w:rsidRPr="00071285">
        <w:rPr>
          <w:color w:val="000000" w:themeColor="text1"/>
          <w:sz w:val="24"/>
          <w:szCs w:val="24"/>
        </w:rPr>
        <w:t>amokos uždavin</w:t>
      </w:r>
      <w:r w:rsidR="009C25AF">
        <w:rPr>
          <w:color w:val="000000" w:themeColor="text1"/>
          <w:sz w:val="24"/>
          <w:szCs w:val="24"/>
        </w:rPr>
        <w:t>ys</w:t>
      </w:r>
      <w:r w:rsidRPr="00071285">
        <w:rPr>
          <w:color w:val="000000" w:themeColor="text1"/>
          <w:sz w:val="24"/>
          <w:szCs w:val="24"/>
        </w:rPr>
        <w:t xml:space="preserve"> </w:t>
      </w:r>
      <w:r w:rsidR="009C25AF">
        <w:rPr>
          <w:color w:val="000000" w:themeColor="text1"/>
          <w:sz w:val="24"/>
          <w:szCs w:val="24"/>
        </w:rPr>
        <w:t>ir</w:t>
      </w:r>
      <w:r w:rsidRPr="00071285">
        <w:rPr>
          <w:color w:val="000000" w:themeColor="text1"/>
          <w:sz w:val="24"/>
          <w:szCs w:val="24"/>
        </w:rPr>
        <w:t xml:space="preserve"> mokinių įtraukimas;</w:t>
      </w:r>
      <w:r w:rsidR="00745535">
        <w:rPr>
          <w:color w:val="000000" w:themeColor="text1"/>
          <w:sz w:val="24"/>
          <w:szCs w:val="24"/>
        </w:rPr>
        <w:t xml:space="preserve"> v</w:t>
      </w:r>
      <w:r w:rsidRPr="00071285">
        <w:rPr>
          <w:color w:val="000000" w:themeColor="text1"/>
          <w:sz w:val="24"/>
          <w:szCs w:val="24"/>
        </w:rPr>
        <w:t>ertinimo ir įsivertinimo kriterijų numatymas, aptarimas su mokiniais;</w:t>
      </w:r>
      <w:r w:rsidR="00745535">
        <w:rPr>
          <w:color w:val="000000" w:themeColor="text1"/>
          <w:sz w:val="24"/>
          <w:szCs w:val="24"/>
        </w:rPr>
        <w:t xml:space="preserve"> m</w:t>
      </w:r>
      <w:r w:rsidR="009C25AF">
        <w:rPr>
          <w:color w:val="000000" w:themeColor="text1"/>
          <w:sz w:val="24"/>
          <w:szCs w:val="24"/>
        </w:rPr>
        <w:t>okinių refleksijos organizavimas</w:t>
      </w:r>
      <w:r w:rsidRPr="00071285">
        <w:rPr>
          <w:color w:val="000000" w:themeColor="text1"/>
          <w:sz w:val="24"/>
          <w:szCs w:val="24"/>
        </w:rPr>
        <w:t>.</w:t>
      </w:r>
    </w:p>
    <w:p w:rsidR="00CF0410" w:rsidRPr="00CF0410" w:rsidRDefault="00CF0410" w:rsidP="00B5574E">
      <w:pPr>
        <w:pStyle w:val="NoSpacing"/>
        <w:suppressAutoHyphens w:val="0"/>
        <w:spacing w:line="276" w:lineRule="auto"/>
        <w:ind w:firstLine="540"/>
        <w:jc w:val="both"/>
        <w:rPr>
          <w:color w:val="000000" w:themeColor="text1"/>
          <w:sz w:val="24"/>
          <w:szCs w:val="24"/>
        </w:rPr>
      </w:pPr>
      <w:r>
        <w:rPr>
          <w:color w:val="000000" w:themeColor="text1"/>
          <w:sz w:val="24"/>
          <w:szCs w:val="24"/>
        </w:rPr>
        <w:t xml:space="preserve">Gimnazijoje susitarta dėl </w:t>
      </w:r>
      <w:r w:rsidRPr="00CF0410">
        <w:rPr>
          <w:sz w:val="24"/>
          <w:szCs w:val="24"/>
          <w:lang w:eastAsia="lt-LT"/>
        </w:rPr>
        <w:t>planing</w:t>
      </w:r>
      <w:r>
        <w:rPr>
          <w:sz w:val="24"/>
          <w:szCs w:val="24"/>
          <w:lang w:eastAsia="lt-LT"/>
        </w:rPr>
        <w:t>os</w:t>
      </w:r>
      <w:r w:rsidRPr="00CF0410">
        <w:rPr>
          <w:sz w:val="24"/>
          <w:szCs w:val="24"/>
          <w:lang w:eastAsia="lt-LT"/>
        </w:rPr>
        <w:t>, nuosekli</w:t>
      </w:r>
      <w:r>
        <w:rPr>
          <w:sz w:val="24"/>
          <w:szCs w:val="24"/>
          <w:lang w:eastAsia="lt-LT"/>
        </w:rPr>
        <w:t>os</w:t>
      </w:r>
      <w:r w:rsidRPr="00CF0410">
        <w:rPr>
          <w:sz w:val="24"/>
          <w:szCs w:val="24"/>
          <w:lang w:eastAsia="lt-LT"/>
        </w:rPr>
        <w:t xml:space="preserve"> ugdymo </w:t>
      </w:r>
      <w:r>
        <w:rPr>
          <w:sz w:val="24"/>
          <w:szCs w:val="24"/>
          <w:lang w:eastAsia="lt-LT"/>
        </w:rPr>
        <w:t>stebėsenos organizavimo</w:t>
      </w:r>
      <w:r w:rsidR="00CA4599">
        <w:rPr>
          <w:sz w:val="24"/>
          <w:szCs w:val="24"/>
          <w:lang w:eastAsia="lt-LT"/>
        </w:rPr>
        <w:t xml:space="preserve"> </w:t>
      </w:r>
      <w:r w:rsidR="00B5574E">
        <w:rPr>
          <w:sz w:val="24"/>
          <w:szCs w:val="24"/>
          <w:lang w:eastAsia="lt-LT"/>
        </w:rPr>
        <w:br/>
      </w:r>
      <w:r w:rsidR="00CA4599">
        <w:rPr>
          <w:color w:val="000000" w:themeColor="text1"/>
          <w:sz w:val="24"/>
          <w:szCs w:val="24"/>
        </w:rPr>
        <w:t xml:space="preserve">2019–2020 </w:t>
      </w:r>
      <w:r w:rsidR="00466EE7">
        <w:rPr>
          <w:color w:val="000000" w:themeColor="text1"/>
          <w:sz w:val="24"/>
          <w:szCs w:val="24"/>
        </w:rPr>
        <w:t>m. m</w:t>
      </w:r>
      <w:r>
        <w:rPr>
          <w:sz w:val="24"/>
          <w:szCs w:val="24"/>
          <w:lang w:eastAsia="lt-LT"/>
        </w:rPr>
        <w:t>.</w:t>
      </w:r>
      <w:r w:rsidR="00466EE7">
        <w:rPr>
          <w:sz w:val="24"/>
          <w:szCs w:val="24"/>
          <w:lang w:eastAsia="lt-LT"/>
        </w:rPr>
        <w:t>, m</w:t>
      </w:r>
      <w:r w:rsidRPr="00CF0410">
        <w:rPr>
          <w:sz w:val="24"/>
          <w:szCs w:val="24"/>
          <w:lang w:eastAsia="lt-LT"/>
        </w:rPr>
        <w:t>okinių asmeninės pažangos stebėsenos rezultat</w:t>
      </w:r>
      <w:r>
        <w:rPr>
          <w:sz w:val="24"/>
          <w:szCs w:val="24"/>
          <w:lang w:eastAsia="lt-LT"/>
        </w:rPr>
        <w:t>ų</w:t>
      </w:r>
      <w:r w:rsidRPr="00CF0410">
        <w:rPr>
          <w:sz w:val="24"/>
          <w:szCs w:val="24"/>
          <w:lang w:eastAsia="lt-LT"/>
        </w:rPr>
        <w:t xml:space="preserve"> naudoj</w:t>
      </w:r>
      <w:r>
        <w:rPr>
          <w:sz w:val="24"/>
          <w:szCs w:val="24"/>
          <w:lang w:eastAsia="lt-LT"/>
        </w:rPr>
        <w:t>imo</w:t>
      </w:r>
      <w:r w:rsidRPr="00CF0410">
        <w:rPr>
          <w:sz w:val="24"/>
          <w:szCs w:val="24"/>
          <w:lang w:eastAsia="lt-LT"/>
        </w:rPr>
        <w:t xml:space="preserve"> pamokų procesui tobulinti ir pagalbos mokiniui </w:t>
      </w:r>
      <w:r>
        <w:rPr>
          <w:sz w:val="24"/>
          <w:szCs w:val="24"/>
          <w:lang w:eastAsia="lt-LT"/>
        </w:rPr>
        <w:t>teikimo</w:t>
      </w:r>
      <w:r w:rsidR="00466EE7">
        <w:rPr>
          <w:sz w:val="24"/>
          <w:szCs w:val="24"/>
          <w:lang w:eastAsia="lt-LT"/>
        </w:rPr>
        <w:t xml:space="preserve"> bei</w:t>
      </w:r>
      <w:r w:rsidR="009C25AF">
        <w:rPr>
          <w:sz w:val="24"/>
          <w:szCs w:val="24"/>
          <w:lang w:eastAsia="lt-LT"/>
        </w:rPr>
        <w:t xml:space="preserve"> t</w:t>
      </w:r>
      <w:r w:rsidRPr="00CF0410">
        <w:rPr>
          <w:sz w:val="24"/>
          <w:szCs w:val="24"/>
          <w:lang w:eastAsia="lt-LT"/>
        </w:rPr>
        <w:t>ėvų (globėjų, rūpintojų) dalyvavim</w:t>
      </w:r>
      <w:r w:rsidR="009C25AF">
        <w:rPr>
          <w:sz w:val="24"/>
          <w:szCs w:val="24"/>
          <w:lang w:eastAsia="lt-LT"/>
        </w:rPr>
        <w:t>o</w:t>
      </w:r>
      <w:r w:rsidRPr="00CF0410">
        <w:rPr>
          <w:sz w:val="24"/>
          <w:szCs w:val="24"/>
          <w:lang w:eastAsia="lt-LT"/>
        </w:rPr>
        <w:t xml:space="preserve"> </w:t>
      </w:r>
      <w:r w:rsidR="009C25AF">
        <w:rPr>
          <w:sz w:val="24"/>
          <w:szCs w:val="24"/>
          <w:lang w:eastAsia="lt-LT"/>
        </w:rPr>
        <w:t xml:space="preserve">galimybių </w:t>
      </w:r>
      <w:r w:rsidRPr="00CF0410">
        <w:rPr>
          <w:sz w:val="24"/>
          <w:szCs w:val="24"/>
          <w:lang w:eastAsia="lt-LT"/>
        </w:rPr>
        <w:t>mokinio ugdymo(si) procese.</w:t>
      </w:r>
    </w:p>
    <w:p w:rsidR="009C25AF" w:rsidRPr="00071285" w:rsidRDefault="009C25AF" w:rsidP="00965B5E">
      <w:pPr>
        <w:pStyle w:val="Porat1"/>
        <w:jc w:val="both"/>
        <w:rPr>
          <w:rStyle w:val="Numatytasispastraiposriftas1"/>
        </w:rPr>
      </w:pPr>
    </w:p>
    <w:p w:rsidR="00965B5E" w:rsidRPr="006512B6" w:rsidRDefault="00965B5E" w:rsidP="006512B6">
      <w:pPr>
        <w:pStyle w:val="Porat1"/>
        <w:jc w:val="center"/>
        <w:rPr>
          <w:rStyle w:val="Numatytasispastraiposriftas1"/>
          <w:b/>
          <w:lang w:val="lt-LT"/>
        </w:rPr>
      </w:pPr>
      <w:r w:rsidRPr="00071285">
        <w:rPr>
          <w:rStyle w:val="Numatytasispastraiposriftas1"/>
          <w:b/>
          <w:bCs/>
          <w:lang w:val="lt-LT"/>
        </w:rPr>
        <w:t>II. MOKINIAI (VAIKAI)</w:t>
      </w:r>
    </w:p>
    <w:p w:rsidR="00965B5E" w:rsidRPr="00071285" w:rsidRDefault="00466EE7" w:rsidP="00466EE7">
      <w:pPr>
        <w:rPr>
          <w:rStyle w:val="Numatytasispastraiposriftas1"/>
          <w:sz w:val="24"/>
          <w:szCs w:val="24"/>
          <w:lang w:val="en-GB"/>
        </w:rPr>
      </w:pPr>
      <w:r>
        <w:rPr>
          <w:rStyle w:val="Numatytasispastraiposriftas1"/>
          <w:sz w:val="24"/>
          <w:szCs w:val="24"/>
        </w:rPr>
        <w:t xml:space="preserve">         </w:t>
      </w:r>
      <w:r w:rsidR="00965B5E" w:rsidRPr="009C25AF">
        <w:rPr>
          <w:rStyle w:val="Numatytasispastraiposriftas1"/>
          <w:sz w:val="24"/>
          <w:szCs w:val="24"/>
        </w:rPr>
        <w:t>2.1. Mokinių skaičius:</w:t>
      </w:r>
      <w:r w:rsidR="00965B5E" w:rsidRPr="00071285">
        <w:rPr>
          <w:rStyle w:val="Numatytasispastraiposriftas1"/>
          <w:sz w:val="24"/>
          <w:szCs w:val="24"/>
        </w:rPr>
        <w:t xml:space="preserve">        </w:t>
      </w:r>
    </w:p>
    <w:tbl>
      <w:tblPr>
        <w:tblStyle w:val="TableGrid"/>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965B5E" w:rsidRPr="009C25AF" w:rsidTr="00B77173">
        <w:tc>
          <w:tcPr>
            <w:tcW w:w="1559"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rStyle w:val="Numatytasispastraiposriftas1"/>
                <w:sz w:val="24"/>
                <w:szCs w:val="24"/>
              </w:rPr>
            </w:pPr>
            <w:r w:rsidRPr="009C25AF">
              <w:rPr>
                <w:rStyle w:val="Numatytasispastraiposriftas1"/>
                <w:sz w:val="24"/>
                <w:szCs w:val="24"/>
              </w:rPr>
              <w:t>Praėjusieji ir ataskaitiniai metai (09-01)</w:t>
            </w:r>
          </w:p>
        </w:tc>
        <w:tc>
          <w:tcPr>
            <w:tcW w:w="1835"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rStyle w:val="Numatytasispastraiposriftas1"/>
                <w:sz w:val="24"/>
                <w:szCs w:val="24"/>
              </w:rPr>
            </w:pPr>
            <w:r w:rsidRPr="009C25AF">
              <w:rPr>
                <w:rStyle w:val="Numatytasispastraiposriftas1"/>
                <w:sz w:val="24"/>
                <w:szCs w:val="24"/>
              </w:rPr>
              <w:t>Ikimokyklinio ir priešmokyklinio ugdymo grupės vaikai</w:t>
            </w:r>
          </w:p>
        </w:tc>
        <w:tc>
          <w:tcPr>
            <w:tcW w:w="717"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rStyle w:val="Numatytasispastraiposriftas1"/>
                <w:sz w:val="24"/>
                <w:szCs w:val="24"/>
              </w:rPr>
            </w:pPr>
            <w:r w:rsidRPr="009C25AF">
              <w:rPr>
                <w:rStyle w:val="Numatytasispastraiposriftas1"/>
                <w:sz w:val="24"/>
                <w:szCs w:val="24"/>
              </w:rPr>
              <w:t>1–4 kl.</w:t>
            </w:r>
          </w:p>
        </w:tc>
        <w:tc>
          <w:tcPr>
            <w:tcW w:w="764"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rStyle w:val="Numatytasispastraiposriftas1"/>
                <w:sz w:val="24"/>
                <w:szCs w:val="24"/>
              </w:rPr>
            </w:pPr>
            <w:r w:rsidRPr="009C25AF">
              <w:rPr>
                <w:rStyle w:val="Numatytasispastraiposriftas1"/>
                <w:sz w:val="24"/>
                <w:szCs w:val="24"/>
              </w:rPr>
              <w:t>5–8 kl.</w:t>
            </w:r>
          </w:p>
        </w:tc>
        <w:tc>
          <w:tcPr>
            <w:tcW w:w="795"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rStyle w:val="Numatytasispastraiposriftas1"/>
                <w:sz w:val="24"/>
                <w:szCs w:val="24"/>
              </w:rPr>
            </w:pPr>
            <w:r w:rsidRPr="009C25AF">
              <w:rPr>
                <w:rStyle w:val="Numatytasispastraiposriftas1"/>
                <w:sz w:val="24"/>
                <w:szCs w:val="24"/>
              </w:rPr>
              <w:t>9–10 kl.</w:t>
            </w:r>
          </w:p>
        </w:tc>
        <w:tc>
          <w:tcPr>
            <w:tcW w:w="851"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rStyle w:val="Numatytasispastraiposriftas1"/>
                <w:sz w:val="24"/>
                <w:szCs w:val="24"/>
              </w:rPr>
            </w:pPr>
            <w:r w:rsidRPr="009C25AF">
              <w:rPr>
                <w:rStyle w:val="Numatytasispastraiposriftas1"/>
                <w:sz w:val="24"/>
                <w:szCs w:val="24"/>
              </w:rPr>
              <w:t>11–12 kl.</w:t>
            </w:r>
          </w:p>
        </w:tc>
        <w:tc>
          <w:tcPr>
            <w:tcW w:w="850"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rStyle w:val="Numatytasispastraiposriftas1"/>
                <w:sz w:val="24"/>
                <w:szCs w:val="24"/>
              </w:rPr>
            </w:pPr>
            <w:r w:rsidRPr="009C25AF">
              <w:rPr>
                <w:rStyle w:val="Numatytasispastraiposriftas1"/>
                <w:sz w:val="24"/>
                <w:szCs w:val="24"/>
              </w:rPr>
              <w:t>Iš viso</w:t>
            </w:r>
          </w:p>
        </w:tc>
        <w:tc>
          <w:tcPr>
            <w:tcW w:w="1957"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rStyle w:val="Numatytasispastraiposriftas1"/>
                <w:sz w:val="24"/>
                <w:szCs w:val="24"/>
              </w:rPr>
            </w:pPr>
            <w:r w:rsidRPr="009C25AF">
              <w:rPr>
                <w:sz w:val="24"/>
                <w:szCs w:val="24"/>
              </w:rPr>
              <w:t>Iš jų specialiųjų ugdymosi poreikių turintys mokiniai</w:t>
            </w:r>
          </w:p>
        </w:tc>
      </w:tr>
      <w:tr w:rsidR="00D112C7" w:rsidRPr="009C25AF" w:rsidTr="00B77173">
        <w:tc>
          <w:tcPr>
            <w:tcW w:w="1559" w:type="dxa"/>
            <w:tcBorders>
              <w:top w:val="single" w:sz="4" w:space="0" w:color="auto"/>
              <w:left w:val="single" w:sz="4" w:space="0" w:color="auto"/>
              <w:bottom w:val="single" w:sz="4" w:space="0" w:color="auto"/>
              <w:right w:val="single" w:sz="4" w:space="0" w:color="auto"/>
            </w:tcBorders>
          </w:tcPr>
          <w:p w:rsidR="00D112C7" w:rsidRPr="009C25AF" w:rsidRDefault="00D112C7" w:rsidP="00D112C7">
            <w:pPr>
              <w:spacing w:line="276" w:lineRule="auto"/>
              <w:rPr>
                <w:rStyle w:val="Numatytasispastraiposriftas1"/>
                <w:sz w:val="24"/>
                <w:szCs w:val="24"/>
              </w:rPr>
            </w:pPr>
            <w:r w:rsidRPr="009C25AF">
              <w:rPr>
                <w:rStyle w:val="Numatytasispastraiposriftas1"/>
                <w:sz w:val="24"/>
                <w:szCs w:val="24"/>
              </w:rPr>
              <w:t>2018-09-01</w:t>
            </w:r>
          </w:p>
        </w:tc>
        <w:tc>
          <w:tcPr>
            <w:tcW w:w="1835" w:type="dxa"/>
            <w:tcBorders>
              <w:top w:val="single" w:sz="4" w:space="0" w:color="auto"/>
              <w:left w:val="single" w:sz="4" w:space="0" w:color="auto"/>
              <w:bottom w:val="single" w:sz="4" w:space="0" w:color="auto"/>
              <w:right w:val="single" w:sz="4" w:space="0" w:color="auto"/>
            </w:tcBorders>
          </w:tcPr>
          <w:p w:rsidR="00D112C7" w:rsidRPr="009C25AF" w:rsidRDefault="00D112C7" w:rsidP="00D112C7">
            <w:pPr>
              <w:spacing w:line="276" w:lineRule="auto"/>
              <w:jc w:val="center"/>
              <w:rPr>
                <w:rStyle w:val="Numatytasispastraiposriftas1"/>
                <w:sz w:val="24"/>
                <w:szCs w:val="24"/>
              </w:rPr>
            </w:pPr>
            <w:r w:rsidRPr="009C25AF">
              <w:rPr>
                <w:rStyle w:val="Numatytasispastraiposriftas1"/>
                <w:sz w:val="24"/>
                <w:szCs w:val="24"/>
              </w:rPr>
              <w:t>0</w:t>
            </w:r>
          </w:p>
        </w:tc>
        <w:tc>
          <w:tcPr>
            <w:tcW w:w="717" w:type="dxa"/>
            <w:tcBorders>
              <w:top w:val="single" w:sz="4" w:space="0" w:color="auto"/>
              <w:left w:val="single" w:sz="4" w:space="0" w:color="auto"/>
              <w:bottom w:val="single" w:sz="4" w:space="0" w:color="auto"/>
              <w:right w:val="single" w:sz="4" w:space="0" w:color="auto"/>
            </w:tcBorders>
          </w:tcPr>
          <w:p w:rsidR="00D112C7" w:rsidRPr="009C25AF" w:rsidRDefault="00D112C7" w:rsidP="00D112C7">
            <w:pPr>
              <w:spacing w:line="276" w:lineRule="auto"/>
              <w:rPr>
                <w:rStyle w:val="Numatytasispastraiposriftas1"/>
                <w:sz w:val="24"/>
                <w:szCs w:val="24"/>
              </w:rPr>
            </w:pPr>
            <w:r w:rsidRPr="009C25AF">
              <w:rPr>
                <w:rStyle w:val="Numatytasispastraiposriftas1"/>
                <w:sz w:val="24"/>
                <w:szCs w:val="24"/>
              </w:rPr>
              <w:t>58</w:t>
            </w:r>
          </w:p>
        </w:tc>
        <w:tc>
          <w:tcPr>
            <w:tcW w:w="764" w:type="dxa"/>
            <w:tcBorders>
              <w:top w:val="single" w:sz="4" w:space="0" w:color="auto"/>
              <w:left w:val="single" w:sz="4" w:space="0" w:color="auto"/>
              <w:bottom w:val="single" w:sz="4" w:space="0" w:color="auto"/>
              <w:right w:val="single" w:sz="4" w:space="0" w:color="auto"/>
            </w:tcBorders>
          </w:tcPr>
          <w:p w:rsidR="00D112C7" w:rsidRPr="009C25AF" w:rsidRDefault="00D112C7" w:rsidP="00D112C7">
            <w:pPr>
              <w:spacing w:line="276" w:lineRule="auto"/>
              <w:rPr>
                <w:rStyle w:val="Numatytasispastraiposriftas1"/>
                <w:sz w:val="24"/>
                <w:szCs w:val="24"/>
              </w:rPr>
            </w:pPr>
            <w:r w:rsidRPr="009C25AF">
              <w:rPr>
                <w:rStyle w:val="Numatytasispastraiposriftas1"/>
                <w:sz w:val="24"/>
                <w:szCs w:val="24"/>
              </w:rPr>
              <w:t>57</w:t>
            </w:r>
          </w:p>
        </w:tc>
        <w:tc>
          <w:tcPr>
            <w:tcW w:w="795" w:type="dxa"/>
            <w:tcBorders>
              <w:top w:val="single" w:sz="4" w:space="0" w:color="auto"/>
              <w:left w:val="single" w:sz="4" w:space="0" w:color="auto"/>
              <w:bottom w:val="single" w:sz="4" w:space="0" w:color="auto"/>
              <w:right w:val="single" w:sz="4" w:space="0" w:color="auto"/>
            </w:tcBorders>
          </w:tcPr>
          <w:p w:rsidR="00D112C7" w:rsidRPr="009C25AF" w:rsidRDefault="00D112C7" w:rsidP="00D112C7">
            <w:pPr>
              <w:spacing w:line="276" w:lineRule="auto"/>
              <w:rPr>
                <w:rStyle w:val="Numatytasispastraiposriftas1"/>
                <w:sz w:val="24"/>
                <w:szCs w:val="24"/>
              </w:rPr>
            </w:pPr>
            <w:r w:rsidRPr="009C25AF">
              <w:rPr>
                <w:rStyle w:val="Numatytasispastraiposriftas1"/>
                <w:sz w:val="24"/>
                <w:szCs w:val="24"/>
              </w:rPr>
              <w:t>34</w:t>
            </w:r>
          </w:p>
        </w:tc>
        <w:tc>
          <w:tcPr>
            <w:tcW w:w="851" w:type="dxa"/>
            <w:tcBorders>
              <w:top w:val="single" w:sz="4" w:space="0" w:color="auto"/>
              <w:left w:val="single" w:sz="4" w:space="0" w:color="auto"/>
              <w:bottom w:val="single" w:sz="4" w:space="0" w:color="auto"/>
              <w:right w:val="single" w:sz="4" w:space="0" w:color="auto"/>
            </w:tcBorders>
          </w:tcPr>
          <w:p w:rsidR="00D112C7" w:rsidRPr="009C25AF" w:rsidRDefault="00D112C7" w:rsidP="00D112C7">
            <w:pPr>
              <w:spacing w:line="276" w:lineRule="auto"/>
              <w:rPr>
                <w:rStyle w:val="Numatytasispastraiposriftas1"/>
                <w:sz w:val="24"/>
                <w:szCs w:val="24"/>
              </w:rPr>
            </w:pPr>
            <w:r w:rsidRPr="009C25AF">
              <w:rPr>
                <w:rStyle w:val="Numatytasispastraiposriftas1"/>
                <w:sz w:val="24"/>
                <w:szCs w:val="24"/>
              </w:rPr>
              <w:t>21</w:t>
            </w:r>
          </w:p>
        </w:tc>
        <w:tc>
          <w:tcPr>
            <w:tcW w:w="850" w:type="dxa"/>
            <w:tcBorders>
              <w:top w:val="single" w:sz="4" w:space="0" w:color="auto"/>
              <w:left w:val="single" w:sz="4" w:space="0" w:color="auto"/>
              <w:bottom w:val="single" w:sz="4" w:space="0" w:color="auto"/>
              <w:right w:val="single" w:sz="4" w:space="0" w:color="auto"/>
            </w:tcBorders>
          </w:tcPr>
          <w:p w:rsidR="00D112C7" w:rsidRPr="009C25AF" w:rsidRDefault="00D112C7" w:rsidP="00D112C7">
            <w:pPr>
              <w:spacing w:line="276" w:lineRule="auto"/>
              <w:rPr>
                <w:rStyle w:val="Numatytasispastraiposriftas1"/>
                <w:sz w:val="24"/>
                <w:szCs w:val="24"/>
              </w:rPr>
            </w:pPr>
            <w:r w:rsidRPr="009C25AF">
              <w:rPr>
                <w:rStyle w:val="Numatytasispastraiposriftas1"/>
                <w:sz w:val="24"/>
                <w:szCs w:val="24"/>
              </w:rPr>
              <w:t>170</w:t>
            </w:r>
          </w:p>
        </w:tc>
        <w:tc>
          <w:tcPr>
            <w:tcW w:w="1957" w:type="dxa"/>
            <w:tcBorders>
              <w:top w:val="single" w:sz="4" w:space="0" w:color="auto"/>
              <w:left w:val="single" w:sz="4" w:space="0" w:color="auto"/>
              <w:bottom w:val="single" w:sz="4" w:space="0" w:color="auto"/>
              <w:right w:val="single" w:sz="4" w:space="0" w:color="auto"/>
            </w:tcBorders>
          </w:tcPr>
          <w:p w:rsidR="00D112C7" w:rsidRPr="009C25AF" w:rsidRDefault="00D112C7" w:rsidP="00D112C7">
            <w:pPr>
              <w:spacing w:line="276" w:lineRule="auto"/>
              <w:jc w:val="center"/>
              <w:rPr>
                <w:rStyle w:val="Numatytasispastraiposriftas1"/>
                <w:sz w:val="24"/>
                <w:szCs w:val="24"/>
              </w:rPr>
            </w:pPr>
            <w:r w:rsidRPr="009C25AF">
              <w:rPr>
                <w:rStyle w:val="Numatytasispastraiposriftas1"/>
                <w:sz w:val="24"/>
                <w:szCs w:val="24"/>
              </w:rPr>
              <w:t>53</w:t>
            </w:r>
          </w:p>
        </w:tc>
      </w:tr>
      <w:tr w:rsidR="00337792" w:rsidRPr="009C25AF" w:rsidTr="00337792">
        <w:trPr>
          <w:trHeight w:val="373"/>
        </w:trPr>
        <w:tc>
          <w:tcPr>
            <w:tcW w:w="1559" w:type="dxa"/>
            <w:tcBorders>
              <w:top w:val="single" w:sz="4" w:space="0" w:color="auto"/>
              <w:left w:val="single" w:sz="4" w:space="0" w:color="auto"/>
              <w:bottom w:val="single" w:sz="4" w:space="0" w:color="auto"/>
              <w:right w:val="single" w:sz="4" w:space="0" w:color="auto"/>
            </w:tcBorders>
          </w:tcPr>
          <w:p w:rsidR="00337792" w:rsidRPr="009C25AF" w:rsidRDefault="00337792" w:rsidP="00337792">
            <w:pPr>
              <w:rPr>
                <w:rStyle w:val="Numatytasispastraiposriftas1"/>
                <w:sz w:val="24"/>
                <w:szCs w:val="24"/>
              </w:rPr>
            </w:pPr>
            <w:r w:rsidRPr="009C25AF">
              <w:rPr>
                <w:rStyle w:val="Numatytasispastraiposriftas1"/>
                <w:sz w:val="24"/>
                <w:szCs w:val="24"/>
              </w:rPr>
              <w:t>2019-09-01</w:t>
            </w:r>
          </w:p>
        </w:tc>
        <w:tc>
          <w:tcPr>
            <w:tcW w:w="1835" w:type="dxa"/>
            <w:tcBorders>
              <w:top w:val="single" w:sz="4" w:space="0" w:color="auto"/>
              <w:left w:val="single" w:sz="4" w:space="0" w:color="auto"/>
              <w:bottom w:val="single" w:sz="4" w:space="0" w:color="auto"/>
              <w:right w:val="single" w:sz="4" w:space="0" w:color="auto"/>
            </w:tcBorders>
          </w:tcPr>
          <w:p w:rsidR="00337792" w:rsidRPr="009C25AF" w:rsidRDefault="00337792" w:rsidP="00337792">
            <w:pPr>
              <w:jc w:val="center"/>
              <w:rPr>
                <w:rStyle w:val="Numatytasispastraiposriftas1"/>
                <w:sz w:val="24"/>
                <w:szCs w:val="24"/>
              </w:rPr>
            </w:pPr>
            <w:r w:rsidRPr="009C25AF">
              <w:rPr>
                <w:rStyle w:val="Numatytasispastraiposriftas1"/>
                <w:sz w:val="24"/>
                <w:szCs w:val="24"/>
              </w:rPr>
              <w:t>0</w:t>
            </w:r>
          </w:p>
        </w:tc>
        <w:tc>
          <w:tcPr>
            <w:tcW w:w="717" w:type="dxa"/>
            <w:tcBorders>
              <w:top w:val="single" w:sz="4" w:space="0" w:color="auto"/>
              <w:left w:val="single" w:sz="4" w:space="0" w:color="auto"/>
              <w:bottom w:val="single" w:sz="4" w:space="0" w:color="auto"/>
              <w:right w:val="single" w:sz="4" w:space="0" w:color="auto"/>
            </w:tcBorders>
          </w:tcPr>
          <w:p w:rsidR="00337792" w:rsidRPr="009C25AF" w:rsidRDefault="00337792" w:rsidP="00337792">
            <w:pPr>
              <w:rPr>
                <w:rStyle w:val="Numatytasispastraiposriftas1"/>
                <w:sz w:val="24"/>
                <w:szCs w:val="24"/>
              </w:rPr>
            </w:pPr>
            <w:r w:rsidRPr="009C25AF">
              <w:rPr>
                <w:rStyle w:val="Numatytasispastraiposriftas1"/>
                <w:sz w:val="24"/>
                <w:szCs w:val="24"/>
              </w:rPr>
              <w:t>60</w:t>
            </w:r>
          </w:p>
        </w:tc>
        <w:tc>
          <w:tcPr>
            <w:tcW w:w="764" w:type="dxa"/>
            <w:tcBorders>
              <w:top w:val="single" w:sz="4" w:space="0" w:color="auto"/>
              <w:left w:val="single" w:sz="4" w:space="0" w:color="auto"/>
              <w:bottom w:val="single" w:sz="4" w:space="0" w:color="auto"/>
              <w:right w:val="single" w:sz="4" w:space="0" w:color="auto"/>
            </w:tcBorders>
          </w:tcPr>
          <w:p w:rsidR="00337792" w:rsidRPr="009C25AF" w:rsidRDefault="00337792" w:rsidP="00337792">
            <w:pPr>
              <w:rPr>
                <w:rStyle w:val="Numatytasispastraiposriftas1"/>
                <w:sz w:val="24"/>
                <w:szCs w:val="24"/>
              </w:rPr>
            </w:pPr>
            <w:r w:rsidRPr="009C25AF">
              <w:rPr>
                <w:rStyle w:val="Numatytasispastraiposriftas1"/>
                <w:sz w:val="24"/>
                <w:szCs w:val="24"/>
              </w:rPr>
              <w:t>57</w:t>
            </w:r>
          </w:p>
        </w:tc>
        <w:tc>
          <w:tcPr>
            <w:tcW w:w="795" w:type="dxa"/>
            <w:tcBorders>
              <w:top w:val="single" w:sz="4" w:space="0" w:color="auto"/>
              <w:left w:val="single" w:sz="4" w:space="0" w:color="auto"/>
              <w:bottom w:val="single" w:sz="4" w:space="0" w:color="auto"/>
              <w:right w:val="single" w:sz="4" w:space="0" w:color="auto"/>
            </w:tcBorders>
          </w:tcPr>
          <w:p w:rsidR="00337792" w:rsidRPr="009C25AF" w:rsidRDefault="00337792" w:rsidP="00337792">
            <w:pPr>
              <w:rPr>
                <w:rStyle w:val="Numatytasispastraiposriftas1"/>
                <w:sz w:val="24"/>
                <w:szCs w:val="24"/>
              </w:rPr>
            </w:pPr>
            <w:r w:rsidRPr="009C25AF">
              <w:rPr>
                <w:rStyle w:val="Numatytasispastraiposriftas1"/>
                <w:sz w:val="24"/>
                <w:szCs w:val="24"/>
              </w:rPr>
              <w:t>30</w:t>
            </w:r>
          </w:p>
        </w:tc>
        <w:tc>
          <w:tcPr>
            <w:tcW w:w="851" w:type="dxa"/>
            <w:tcBorders>
              <w:top w:val="single" w:sz="4" w:space="0" w:color="auto"/>
              <w:left w:val="single" w:sz="4" w:space="0" w:color="auto"/>
              <w:bottom w:val="single" w:sz="4" w:space="0" w:color="auto"/>
              <w:right w:val="single" w:sz="4" w:space="0" w:color="auto"/>
            </w:tcBorders>
          </w:tcPr>
          <w:p w:rsidR="00337792" w:rsidRPr="009C25AF" w:rsidRDefault="00337792" w:rsidP="00337792">
            <w:pPr>
              <w:rPr>
                <w:rStyle w:val="Numatytasispastraiposriftas1"/>
                <w:sz w:val="24"/>
                <w:szCs w:val="24"/>
              </w:rPr>
            </w:pPr>
            <w:r w:rsidRPr="009C25AF">
              <w:rPr>
                <w:rStyle w:val="Numatytasispastraiposriftas1"/>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337792" w:rsidRPr="009C25AF" w:rsidRDefault="00337792" w:rsidP="00337792">
            <w:pPr>
              <w:rPr>
                <w:rStyle w:val="Numatytasispastraiposriftas1"/>
                <w:sz w:val="24"/>
                <w:szCs w:val="24"/>
              </w:rPr>
            </w:pPr>
            <w:r w:rsidRPr="009C25AF">
              <w:rPr>
                <w:rStyle w:val="Numatytasispastraiposriftas1"/>
                <w:sz w:val="24"/>
                <w:szCs w:val="24"/>
              </w:rPr>
              <w:t>157</w:t>
            </w:r>
          </w:p>
        </w:tc>
        <w:tc>
          <w:tcPr>
            <w:tcW w:w="1957" w:type="dxa"/>
            <w:tcBorders>
              <w:top w:val="single" w:sz="4" w:space="0" w:color="auto"/>
              <w:left w:val="single" w:sz="4" w:space="0" w:color="auto"/>
              <w:bottom w:val="single" w:sz="4" w:space="0" w:color="auto"/>
              <w:right w:val="single" w:sz="4" w:space="0" w:color="auto"/>
            </w:tcBorders>
          </w:tcPr>
          <w:p w:rsidR="00337792" w:rsidRPr="009C25AF" w:rsidRDefault="00337792" w:rsidP="00337792">
            <w:pPr>
              <w:jc w:val="center"/>
              <w:rPr>
                <w:rStyle w:val="Numatytasispastraiposriftas1"/>
                <w:sz w:val="24"/>
                <w:szCs w:val="24"/>
              </w:rPr>
            </w:pPr>
            <w:r w:rsidRPr="009C25AF">
              <w:rPr>
                <w:rStyle w:val="Numatytasispastraiposriftas1"/>
                <w:sz w:val="24"/>
                <w:szCs w:val="24"/>
              </w:rPr>
              <w:t xml:space="preserve">50 </w:t>
            </w:r>
          </w:p>
        </w:tc>
      </w:tr>
    </w:tbl>
    <w:p w:rsidR="002F7388" w:rsidRPr="006512B6" w:rsidRDefault="006512B6" w:rsidP="00965B5E">
      <w:pPr>
        <w:rPr>
          <w:sz w:val="24"/>
          <w:szCs w:val="24"/>
        </w:rPr>
      </w:pPr>
      <w:r>
        <w:rPr>
          <w:rStyle w:val="Numatytasispastraiposriftas1"/>
          <w:sz w:val="24"/>
          <w:szCs w:val="24"/>
          <w:lang w:val="en-GB"/>
        </w:rPr>
        <w:t xml:space="preserve">         </w:t>
      </w:r>
      <w:r>
        <w:rPr>
          <w:rStyle w:val="Numatytasispastraiposriftas1"/>
          <w:sz w:val="24"/>
          <w:szCs w:val="24"/>
        </w:rPr>
        <w:t>2.2. Mokinių lankomumas:</w:t>
      </w:r>
    </w:p>
    <w:tbl>
      <w:tblPr>
        <w:tblW w:w="9380" w:type="dxa"/>
        <w:tblInd w:w="108" w:type="dxa"/>
        <w:tblLayout w:type="fixed"/>
        <w:tblLook w:val="04A0" w:firstRow="1" w:lastRow="0" w:firstColumn="1" w:lastColumn="0" w:noHBand="0" w:noVBand="1"/>
      </w:tblPr>
      <w:tblGrid>
        <w:gridCol w:w="1412"/>
        <w:gridCol w:w="810"/>
        <w:gridCol w:w="637"/>
        <w:gridCol w:w="709"/>
        <w:gridCol w:w="709"/>
        <w:gridCol w:w="850"/>
        <w:gridCol w:w="851"/>
        <w:gridCol w:w="850"/>
        <w:gridCol w:w="851"/>
        <w:gridCol w:w="850"/>
        <w:gridCol w:w="851"/>
      </w:tblGrid>
      <w:tr w:rsidR="00965B5E" w:rsidRPr="00071285" w:rsidTr="007C7B40">
        <w:trPr>
          <w:trHeight w:val="157"/>
        </w:trPr>
        <w:tc>
          <w:tcPr>
            <w:tcW w:w="1412" w:type="dxa"/>
            <w:vMerge w:val="restart"/>
            <w:tcBorders>
              <w:top w:val="single" w:sz="8" w:space="0" w:color="000000"/>
              <w:left w:val="single" w:sz="8" w:space="0" w:color="000000"/>
              <w:bottom w:val="single" w:sz="8" w:space="0" w:color="000000"/>
              <w:right w:val="single" w:sz="8" w:space="0" w:color="000000"/>
            </w:tcBorders>
            <w:hideMark/>
          </w:tcPr>
          <w:p w:rsidR="00965B5E" w:rsidRPr="009C25AF" w:rsidRDefault="00965B5E" w:rsidP="00B77173">
            <w:pPr>
              <w:pStyle w:val="prastasis1"/>
              <w:widowControl/>
              <w:spacing w:before="100" w:after="0" w:line="100" w:lineRule="atLeast"/>
              <w:jc w:val="center"/>
              <w:rPr>
                <w:rFonts w:ascii="Times New Roman" w:eastAsia="Times New Roman" w:hAnsi="Times New Roman" w:cs="Times New Roman"/>
                <w:kern w:val="0"/>
                <w:sz w:val="24"/>
                <w:szCs w:val="24"/>
              </w:rPr>
            </w:pPr>
            <w:r w:rsidRPr="009C25AF">
              <w:rPr>
                <w:rFonts w:ascii="Times New Roman" w:eastAsia="Times New Roman" w:hAnsi="Times New Roman" w:cs="Times New Roman"/>
                <w:kern w:val="0"/>
                <w:sz w:val="24"/>
                <w:szCs w:val="24"/>
              </w:rPr>
              <w:t>Mokslo metai</w:t>
            </w:r>
          </w:p>
          <w:p w:rsidR="00965B5E" w:rsidRPr="009C25AF" w:rsidRDefault="00965B5E" w:rsidP="00B77173">
            <w:pPr>
              <w:pStyle w:val="prastasis1"/>
              <w:widowControl/>
              <w:spacing w:before="100" w:after="0" w:line="100" w:lineRule="atLeast"/>
              <w:jc w:val="center"/>
              <w:rPr>
                <w:rStyle w:val="Numatytasispastraiposriftas1"/>
                <w:rFonts w:ascii="Times New Roman" w:hAnsi="Times New Roman" w:cs="Times New Roman"/>
                <w:kern w:val="0"/>
                <w:sz w:val="24"/>
                <w:szCs w:val="24"/>
              </w:rPr>
            </w:pPr>
            <w:r w:rsidRPr="009C25AF">
              <w:rPr>
                <w:rStyle w:val="Numatytasispastraiposriftas1"/>
                <w:rFonts w:ascii="Times New Roman" w:hAnsi="Times New Roman" w:cs="Times New Roman"/>
                <w:sz w:val="24"/>
                <w:szCs w:val="24"/>
              </w:rPr>
              <w:t>Praėjusieji ir ataskaitiniai metai</w:t>
            </w:r>
          </w:p>
        </w:tc>
        <w:tc>
          <w:tcPr>
            <w:tcW w:w="3715" w:type="dxa"/>
            <w:gridSpan w:val="5"/>
            <w:tcBorders>
              <w:top w:val="single" w:sz="8" w:space="0" w:color="000000"/>
              <w:left w:val="nil"/>
              <w:bottom w:val="single" w:sz="8" w:space="0" w:color="000000"/>
              <w:right w:val="single" w:sz="8" w:space="0" w:color="000000"/>
            </w:tcBorders>
            <w:hideMark/>
          </w:tcPr>
          <w:p w:rsidR="00965B5E" w:rsidRPr="009C25AF" w:rsidRDefault="00965B5E" w:rsidP="00B77173">
            <w:pPr>
              <w:pStyle w:val="prastasis1"/>
              <w:widowControl/>
              <w:spacing w:before="100" w:after="0" w:line="157" w:lineRule="atLeast"/>
              <w:jc w:val="center"/>
              <w:rPr>
                <w:rStyle w:val="Numatytasispastraiposriftas1"/>
                <w:rFonts w:ascii="Times New Roman" w:hAnsi="Times New Roman" w:cs="Times New Roman"/>
                <w:kern w:val="0"/>
                <w:sz w:val="24"/>
                <w:szCs w:val="24"/>
              </w:rPr>
            </w:pPr>
            <w:r w:rsidRPr="009C25AF">
              <w:rPr>
                <w:rStyle w:val="Numatytasispastraiposriftas1"/>
                <w:rFonts w:ascii="Times New Roman" w:hAnsi="Times New Roman" w:cs="Times New Roman"/>
                <w:kern w:val="0"/>
                <w:sz w:val="24"/>
                <w:szCs w:val="24"/>
              </w:rPr>
              <w:t>Vidutiniškai 1 mokinys per mokslo metus praleido iš viso pamokų</w:t>
            </w:r>
          </w:p>
        </w:tc>
        <w:tc>
          <w:tcPr>
            <w:tcW w:w="4253" w:type="dxa"/>
            <w:gridSpan w:val="5"/>
            <w:tcBorders>
              <w:top w:val="single" w:sz="8" w:space="0" w:color="000000"/>
              <w:left w:val="nil"/>
              <w:bottom w:val="single" w:sz="8" w:space="0" w:color="000000"/>
              <w:right w:val="single" w:sz="8" w:space="0" w:color="000000"/>
            </w:tcBorders>
            <w:hideMark/>
          </w:tcPr>
          <w:p w:rsidR="00965B5E" w:rsidRPr="009C25AF" w:rsidRDefault="00965B5E" w:rsidP="00B77173">
            <w:pPr>
              <w:pStyle w:val="prastasis1"/>
              <w:widowControl/>
              <w:spacing w:before="100" w:after="0" w:line="157" w:lineRule="atLeast"/>
              <w:jc w:val="center"/>
              <w:rPr>
                <w:rFonts w:ascii="Times New Roman" w:hAnsi="Times New Roman" w:cs="Times New Roman"/>
                <w:kern w:val="2"/>
                <w:sz w:val="24"/>
                <w:szCs w:val="24"/>
              </w:rPr>
            </w:pPr>
            <w:r w:rsidRPr="009C25AF">
              <w:rPr>
                <w:rStyle w:val="Numatytasispastraiposriftas1"/>
                <w:rFonts w:ascii="Times New Roman" w:hAnsi="Times New Roman" w:cs="Times New Roman"/>
                <w:kern w:val="0"/>
                <w:sz w:val="24"/>
                <w:szCs w:val="24"/>
              </w:rPr>
              <w:t>Vidutiniškai 1 mokinys per mokslo metus praleido pamokų dėl nepateisinamų priežasčių</w:t>
            </w:r>
          </w:p>
        </w:tc>
      </w:tr>
      <w:tr w:rsidR="00965B5E" w:rsidRPr="00071285" w:rsidTr="00466EE7">
        <w:trPr>
          <w:trHeight w:val="612"/>
        </w:trPr>
        <w:tc>
          <w:tcPr>
            <w:tcW w:w="1412" w:type="dxa"/>
            <w:vMerge/>
            <w:tcBorders>
              <w:top w:val="single" w:sz="8" w:space="0" w:color="000000"/>
              <w:left w:val="single" w:sz="8" w:space="0" w:color="000000"/>
              <w:bottom w:val="single" w:sz="8" w:space="0" w:color="000000"/>
              <w:right w:val="single" w:sz="8" w:space="0" w:color="000000"/>
            </w:tcBorders>
            <w:vAlign w:val="center"/>
            <w:hideMark/>
          </w:tcPr>
          <w:p w:rsidR="00965B5E" w:rsidRPr="009C25AF" w:rsidRDefault="00965B5E" w:rsidP="00B77173">
            <w:pPr>
              <w:suppressAutoHyphens w:val="0"/>
              <w:rPr>
                <w:rStyle w:val="Numatytasispastraiposriftas1"/>
                <w:sz w:val="24"/>
                <w:szCs w:val="24"/>
              </w:rPr>
            </w:pPr>
          </w:p>
        </w:tc>
        <w:tc>
          <w:tcPr>
            <w:tcW w:w="810" w:type="dxa"/>
            <w:tcBorders>
              <w:top w:val="nil"/>
              <w:left w:val="nil"/>
              <w:bottom w:val="single" w:sz="8" w:space="0" w:color="000000"/>
              <w:right w:val="single" w:sz="8" w:space="0" w:color="000000"/>
            </w:tcBorders>
            <w:hideMark/>
          </w:tcPr>
          <w:p w:rsidR="00965B5E" w:rsidRPr="009C25AF" w:rsidRDefault="00965B5E" w:rsidP="00B77173">
            <w:pPr>
              <w:pStyle w:val="prastasis1"/>
              <w:widowControl/>
              <w:spacing w:before="100" w:after="0" w:line="100" w:lineRule="atLeast"/>
              <w:rPr>
                <w:rFonts w:ascii="Times New Roman" w:eastAsia="Times New Roman" w:hAnsi="Times New Roman" w:cs="Times New Roman"/>
                <w:kern w:val="0"/>
              </w:rPr>
            </w:pPr>
            <w:r w:rsidRPr="009C25AF">
              <w:rPr>
                <w:rFonts w:ascii="Times New Roman" w:eastAsia="Times New Roman" w:hAnsi="Times New Roman" w:cs="Times New Roman"/>
                <w:kern w:val="0"/>
              </w:rPr>
              <w:t>Vidut.</w:t>
            </w:r>
          </w:p>
        </w:tc>
        <w:tc>
          <w:tcPr>
            <w:tcW w:w="637" w:type="dxa"/>
            <w:tcBorders>
              <w:top w:val="nil"/>
              <w:left w:val="nil"/>
              <w:bottom w:val="single" w:sz="8" w:space="0" w:color="000000"/>
              <w:right w:val="single" w:sz="8" w:space="0" w:color="000000"/>
            </w:tcBorders>
            <w:hideMark/>
          </w:tcPr>
          <w:p w:rsidR="00965B5E" w:rsidRPr="009C25AF" w:rsidRDefault="00965B5E" w:rsidP="00B77173">
            <w:pPr>
              <w:pStyle w:val="prastasis1"/>
              <w:widowControl/>
              <w:spacing w:before="100" w:after="0" w:line="100" w:lineRule="atLeast"/>
              <w:rPr>
                <w:rFonts w:ascii="Times New Roman" w:eastAsia="Times New Roman" w:hAnsi="Times New Roman" w:cs="Times New Roman"/>
                <w:kern w:val="0"/>
              </w:rPr>
            </w:pPr>
            <w:r w:rsidRPr="009C25AF">
              <w:rPr>
                <w:rFonts w:ascii="Times New Roman" w:eastAsia="Times New Roman" w:hAnsi="Times New Roman" w:cs="Times New Roman"/>
                <w:kern w:val="0"/>
              </w:rPr>
              <w:t xml:space="preserve">1–4 kl. </w:t>
            </w:r>
          </w:p>
        </w:tc>
        <w:tc>
          <w:tcPr>
            <w:tcW w:w="709" w:type="dxa"/>
            <w:tcBorders>
              <w:top w:val="nil"/>
              <w:left w:val="nil"/>
              <w:bottom w:val="single" w:sz="8" w:space="0" w:color="000000"/>
              <w:right w:val="single" w:sz="8" w:space="0" w:color="000000"/>
            </w:tcBorders>
            <w:hideMark/>
          </w:tcPr>
          <w:p w:rsidR="00965B5E" w:rsidRPr="009C25AF" w:rsidRDefault="00965B5E" w:rsidP="00B77173">
            <w:pPr>
              <w:pStyle w:val="prastasis1"/>
              <w:widowControl/>
              <w:spacing w:before="100" w:after="0" w:line="100" w:lineRule="atLeast"/>
              <w:rPr>
                <w:rFonts w:ascii="Times New Roman" w:eastAsia="Times New Roman" w:hAnsi="Times New Roman" w:cs="Times New Roman"/>
                <w:kern w:val="0"/>
              </w:rPr>
            </w:pPr>
            <w:r w:rsidRPr="009C25AF">
              <w:rPr>
                <w:rFonts w:ascii="Times New Roman" w:eastAsia="Times New Roman" w:hAnsi="Times New Roman" w:cs="Times New Roman"/>
                <w:kern w:val="0"/>
              </w:rPr>
              <w:t xml:space="preserve">5–8 kl. </w:t>
            </w:r>
          </w:p>
        </w:tc>
        <w:tc>
          <w:tcPr>
            <w:tcW w:w="709" w:type="dxa"/>
            <w:tcBorders>
              <w:top w:val="nil"/>
              <w:left w:val="nil"/>
              <w:bottom w:val="single" w:sz="8" w:space="0" w:color="000000"/>
              <w:right w:val="single" w:sz="8" w:space="0" w:color="000000"/>
            </w:tcBorders>
            <w:hideMark/>
          </w:tcPr>
          <w:p w:rsidR="00965B5E" w:rsidRPr="009C25AF" w:rsidRDefault="00965B5E" w:rsidP="00B77173">
            <w:pPr>
              <w:pStyle w:val="prastasis1"/>
              <w:widowControl/>
              <w:spacing w:before="100" w:after="0" w:line="100" w:lineRule="atLeast"/>
              <w:rPr>
                <w:rFonts w:ascii="Times New Roman" w:eastAsia="Times New Roman" w:hAnsi="Times New Roman" w:cs="Times New Roman"/>
                <w:kern w:val="0"/>
              </w:rPr>
            </w:pPr>
            <w:r w:rsidRPr="009C25AF">
              <w:rPr>
                <w:rFonts w:ascii="Times New Roman" w:eastAsia="Times New Roman" w:hAnsi="Times New Roman" w:cs="Times New Roman"/>
                <w:kern w:val="0"/>
              </w:rPr>
              <w:t>9–10 kl.</w:t>
            </w:r>
          </w:p>
        </w:tc>
        <w:tc>
          <w:tcPr>
            <w:tcW w:w="850" w:type="dxa"/>
            <w:tcBorders>
              <w:top w:val="nil"/>
              <w:left w:val="nil"/>
              <w:bottom w:val="single" w:sz="8" w:space="0" w:color="000000"/>
              <w:right w:val="single" w:sz="8" w:space="0" w:color="000000"/>
            </w:tcBorders>
            <w:hideMark/>
          </w:tcPr>
          <w:p w:rsidR="00965B5E" w:rsidRPr="009C25AF" w:rsidRDefault="00965B5E" w:rsidP="00B77173">
            <w:pPr>
              <w:pStyle w:val="prastasis1"/>
              <w:widowControl/>
              <w:spacing w:before="100" w:after="0" w:line="100" w:lineRule="atLeast"/>
              <w:rPr>
                <w:rFonts w:ascii="Times New Roman" w:eastAsia="Times New Roman" w:hAnsi="Times New Roman" w:cs="Times New Roman"/>
                <w:kern w:val="0"/>
              </w:rPr>
            </w:pPr>
            <w:r w:rsidRPr="009C25AF">
              <w:rPr>
                <w:rFonts w:ascii="Times New Roman" w:eastAsia="Times New Roman" w:hAnsi="Times New Roman" w:cs="Times New Roman"/>
                <w:kern w:val="0"/>
              </w:rPr>
              <w:t xml:space="preserve">12 kl. </w:t>
            </w:r>
          </w:p>
        </w:tc>
        <w:tc>
          <w:tcPr>
            <w:tcW w:w="851" w:type="dxa"/>
            <w:tcBorders>
              <w:top w:val="nil"/>
              <w:left w:val="nil"/>
              <w:bottom w:val="single" w:sz="8" w:space="0" w:color="000000"/>
              <w:right w:val="single" w:sz="8" w:space="0" w:color="000000"/>
            </w:tcBorders>
            <w:hideMark/>
          </w:tcPr>
          <w:p w:rsidR="00965B5E" w:rsidRPr="009C25AF" w:rsidRDefault="00965B5E" w:rsidP="00B77173">
            <w:pPr>
              <w:pStyle w:val="prastasis1"/>
              <w:widowControl/>
              <w:spacing w:before="100" w:after="0" w:line="100" w:lineRule="atLeast"/>
              <w:rPr>
                <w:rFonts w:ascii="Times New Roman" w:eastAsia="Times New Roman" w:hAnsi="Times New Roman" w:cs="Times New Roman"/>
                <w:kern w:val="0"/>
              </w:rPr>
            </w:pPr>
            <w:r w:rsidRPr="009C25AF">
              <w:rPr>
                <w:rFonts w:ascii="Times New Roman" w:eastAsia="Times New Roman" w:hAnsi="Times New Roman" w:cs="Times New Roman"/>
                <w:kern w:val="0"/>
              </w:rPr>
              <w:t>Vidut.</w:t>
            </w:r>
          </w:p>
        </w:tc>
        <w:tc>
          <w:tcPr>
            <w:tcW w:w="850" w:type="dxa"/>
            <w:tcBorders>
              <w:top w:val="nil"/>
              <w:left w:val="nil"/>
              <w:bottom w:val="single" w:sz="8" w:space="0" w:color="000000"/>
              <w:right w:val="single" w:sz="8" w:space="0" w:color="000000"/>
            </w:tcBorders>
            <w:hideMark/>
          </w:tcPr>
          <w:p w:rsidR="00965B5E" w:rsidRPr="009C25AF" w:rsidRDefault="00965B5E" w:rsidP="00B77173">
            <w:pPr>
              <w:pStyle w:val="prastasis1"/>
              <w:widowControl/>
              <w:spacing w:before="100" w:after="0" w:line="100" w:lineRule="atLeast"/>
              <w:rPr>
                <w:rFonts w:ascii="Times New Roman" w:eastAsia="Times New Roman" w:hAnsi="Times New Roman" w:cs="Times New Roman"/>
                <w:kern w:val="0"/>
              </w:rPr>
            </w:pPr>
            <w:r w:rsidRPr="009C25AF">
              <w:rPr>
                <w:rFonts w:ascii="Times New Roman" w:eastAsia="Times New Roman" w:hAnsi="Times New Roman" w:cs="Times New Roman"/>
                <w:kern w:val="0"/>
              </w:rPr>
              <w:t xml:space="preserve">1–4 kl. </w:t>
            </w:r>
          </w:p>
        </w:tc>
        <w:tc>
          <w:tcPr>
            <w:tcW w:w="851" w:type="dxa"/>
            <w:tcBorders>
              <w:top w:val="nil"/>
              <w:left w:val="nil"/>
              <w:bottom w:val="single" w:sz="8" w:space="0" w:color="000000"/>
              <w:right w:val="single" w:sz="8" w:space="0" w:color="000000"/>
            </w:tcBorders>
            <w:hideMark/>
          </w:tcPr>
          <w:p w:rsidR="00965B5E" w:rsidRPr="009C25AF" w:rsidRDefault="00965B5E" w:rsidP="00B77173">
            <w:pPr>
              <w:pStyle w:val="prastasis1"/>
              <w:widowControl/>
              <w:spacing w:before="100" w:after="0" w:line="100" w:lineRule="atLeast"/>
              <w:rPr>
                <w:rFonts w:ascii="Times New Roman" w:eastAsia="Times New Roman" w:hAnsi="Times New Roman" w:cs="Times New Roman"/>
                <w:kern w:val="0"/>
              </w:rPr>
            </w:pPr>
            <w:r w:rsidRPr="009C25AF">
              <w:rPr>
                <w:rFonts w:ascii="Times New Roman" w:eastAsia="Times New Roman" w:hAnsi="Times New Roman" w:cs="Times New Roman"/>
                <w:kern w:val="0"/>
              </w:rPr>
              <w:t xml:space="preserve">5–8 kl. </w:t>
            </w:r>
          </w:p>
        </w:tc>
        <w:tc>
          <w:tcPr>
            <w:tcW w:w="850" w:type="dxa"/>
            <w:tcBorders>
              <w:top w:val="nil"/>
              <w:left w:val="nil"/>
              <w:bottom w:val="single" w:sz="8" w:space="0" w:color="000000"/>
              <w:right w:val="single" w:sz="8" w:space="0" w:color="000000"/>
            </w:tcBorders>
            <w:hideMark/>
          </w:tcPr>
          <w:p w:rsidR="00965B5E" w:rsidRPr="009C25AF" w:rsidRDefault="00965B5E" w:rsidP="00B77173">
            <w:pPr>
              <w:pStyle w:val="prastasis1"/>
              <w:widowControl/>
              <w:spacing w:before="100" w:after="0" w:line="100" w:lineRule="atLeast"/>
              <w:rPr>
                <w:rFonts w:ascii="Times New Roman" w:eastAsia="Times New Roman" w:hAnsi="Times New Roman" w:cs="Times New Roman"/>
                <w:kern w:val="0"/>
              </w:rPr>
            </w:pPr>
            <w:r w:rsidRPr="009C25AF">
              <w:rPr>
                <w:rFonts w:ascii="Times New Roman" w:eastAsia="Times New Roman" w:hAnsi="Times New Roman" w:cs="Times New Roman"/>
                <w:kern w:val="0"/>
              </w:rPr>
              <w:t>9–10 kl.</w:t>
            </w:r>
          </w:p>
        </w:tc>
        <w:tc>
          <w:tcPr>
            <w:tcW w:w="851" w:type="dxa"/>
            <w:tcBorders>
              <w:top w:val="nil"/>
              <w:left w:val="nil"/>
              <w:bottom w:val="single" w:sz="8" w:space="0" w:color="000000"/>
              <w:right w:val="single" w:sz="8" w:space="0" w:color="000000"/>
            </w:tcBorders>
            <w:hideMark/>
          </w:tcPr>
          <w:p w:rsidR="00965B5E" w:rsidRPr="009C25AF" w:rsidRDefault="00965B5E" w:rsidP="00B77173">
            <w:pPr>
              <w:pStyle w:val="prastasis1"/>
              <w:widowControl/>
              <w:spacing w:before="100" w:after="0" w:line="100" w:lineRule="atLeast"/>
              <w:rPr>
                <w:rFonts w:ascii="Times New Roman" w:hAnsi="Times New Roman" w:cs="Times New Roman"/>
                <w:kern w:val="2"/>
              </w:rPr>
            </w:pPr>
            <w:r w:rsidRPr="009C25AF">
              <w:rPr>
                <w:rFonts w:ascii="Times New Roman" w:eastAsia="Times New Roman" w:hAnsi="Times New Roman" w:cs="Times New Roman"/>
                <w:kern w:val="0"/>
              </w:rPr>
              <w:t xml:space="preserve">12 kl. </w:t>
            </w:r>
          </w:p>
        </w:tc>
      </w:tr>
      <w:tr w:rsidR="00196B41" w:rsidRPr="00071285" w:rsidTr="00466EE7">
        <w:tc>
          <w:tcPr>
            <w:tcW w:w="1412" w:type="dxa"/>
            <w:tcBorders>
              <w:top w:val="nil"/>
              <w:left w:val="single" w:sz="8" w:space="0" w:color="000000"/>
              <w:bottom w:val="single" w:sz="8" w:space="0" w:color="000000"/>
              <w:right w:val="single" w:sz="8" w:space="0" w:color="000000"/>
            </w:tcBorders>
            <w:hideMark/>
          </w:tcPr>
          <w:p w:rsidR="00196B41" w:rsidRPr="009C25AF" w:rsidRDefault="00196B41" w:rsidP="00196B41">
            <w:pPr>
              <w:pStyle w:val="prastasis1"/>
              <w:widowControl/>
              <w:spacing w:before="100" w:after="0" w:line="100" w:lineRule="atLeast"/>
              <w:rPr>
                <w:rFonts w:ascii="Times New Roman" w:eastAsia="Times New Roman" w:hAnsi="Times New Roman" w:cs="Times New Roman"/>
                <w:kern w:val="0"/>
                <w:sz w:val="24"/>
                <w:szCs w:val="24"/>
              </w:rPr>
            </w:pPr>
            <w:r w:rsidRPr="009C25AF">
              <w:rPr>
                <w:rFonts w:ascii="Times New Roman" w:eastAsia="Times New Roman" w:hAnsi="Times New Roman" w:cs="Times New Roman"/>
                <w:kern w:val="0"/>
                <w:sz w:val="24"/>
                <w:szCs w:val="24"/>
              </w:rPr>
              <w:t>2018</w:t>
            </w:r>
            <w:r w:rsidR="00CA4599">
              <w:rPr>
                <w:rFonts w:ascii="Times New Roman" w:eastAsia="Times New Roman" w:hAnsi="Times New Roman" w:cs="Times New Roman"/>
                <w:kern w:val="0"/>
                <w:sz w:val="24"/>
                <w:szCs w:val="24"/>
              </w:rPr>
              <w:t>–</w:t>
            </w:r>
            <w:r w:rsidRPr="009C25AF">
              <w:rPr>
                <w:rFonts w:ascii="Times New Roman" w:eastAsia="Times New Roman" w:hAnsi="Times New Roman" w:cs="Times New Roman"/>
                <w:kern w:val="0"/>
                <w:sz w:val="24"/>
                <w:szCs w:val="24"/>
              </w:rPr>
              <w:t>2019 m. m.</w:t>
            </w:r>
          </w:p>
        </w:tc>
        <w:tc>
          <w:tcPr>
            <w:tcW w:w="810" w:type="dxa"/>
            <w:tcBorders>
              <w:top w:val="nil"/>
              <w:left w:val="nil"/>
              <w:bottom w:val="single" w:sz="8" w:space="0" w:color="000000"/>
              <w:right w:val="single" w:sz="8" w:space="0" w:color="000000"/>
            </w:tcBorders>
          </w:tcPr>
          <w:p w:rsidR="00457D61" w:rsidRPr="009C25AF" w:rsidRDefault="00767123" w:rsidP="009C25AF">
            <w:pPr>
              <w:pStyle w:val="prastasis1"/>
              <w:widowControl/>
              <w:spacing w:before="100" w:after="0" w:line="100" w:lineRule="atLeast"/>
              <w:jc w:val="center"/>
              <w:rPr>
                <w:rFonts w:ascii="Times New Roman" w:eastAsia="Times New Roman" w:hAnsi="Times New Roman" w:cs="Times New Roman"/>
                <w:kern w:val="0"/>
              </w:rPr>
            </w:pPr>
            <w:r w:rsidRPr="009C25AF">
              <w:rPr>
                <w:rFonts w:ascii="Times New Roman" w:eastAsia="Times New Roman" w:hAnsi="Times New Roman" w:cs="Times New Roman"/>
                <w:kern w:val="0"/>
              </w:rPr>
              <w:t>84</w:t>
            </w:r>
          </w:p>
        </w:tc>
        <w:tc>
          <w:tcPr>
            <w:tcW w:w="637" w:type="dxa"/>
            <w:tcBorders>
              <w:top w:val="nil"/>
              <w:left w:val="nil"/>
              <w:bottom w:val="single" w:sz="8" w:space="0" w:color="000000"/>
              <w:right w:val="single" w:sz="8" w:space="0" w:color="000000"/>
            </w:tcBorders>
            <w:vAlign w:val="center"/>
          </w:tcPr>
          <w:p w:rsidR="00196B41" w:rsidRPr="009C25AF" w:rsidRDefault="00926F7F" w:rsidP="009C25AF">
            <w:pPr>
              <w:pStyle w:val="NoSpacing"/>
              <w:jc w:val="center"/>
              <w:rPr>
                <w:sz w:val="22"/>
                <w:szCs w:val="22"/>
              </w:rPr>
            </w:pPr>
            <w:r w:rsidRPr="009C25AF">
              <w:rPr>
                <w:sz w:val="22"/>
                <w:szCs w:val="22"/>
              </w:rPr>
              <w:t>48</w:t>
            </w:r>
          </w:p>
        </w:tc>
        <w:tc>
          <w:tcPr>
            <w:tcW w:w="709" w:type="dxa"/>
            <w:tcBorders>
              <w:top w:val="nil"/>
              <w:left w:val="nil"/>
              <w:bottom w:val="single" w:sz="8" w:space="0" w:color="000000"/>
              <w:right w:val="single" w:sz="8" w:space="0" w:color="000000"/>
            </w:tcBorders>
            <w:vAlign w:val="center"/>
          </w:tcPr>
          <w:p w:rsidR="00196B41" w:rsidRPr="009C25AF" w:rsidRDefault="00196B41" w:rsidP="009C25AF">
            <w:pPr>
              <w:pStyle w:val="NoSpacing"/>
              <w:jc w:val="center"/>
              <w:rPr>
                <w:sz w:val="22"/>
                <w:szCs w:val="22"/>
              </w:rPr>
            </w:pPr>
            <w:r w:rsidRPr="009C25AF">
              <w:rPr>
                <w:sz w:val="22"/>
                <w:szCs w:val="22"/>
              </w:rPr>
              <w:t>58</w:t>
            </w:r>
          </w:p>
        </w:tc>
        <w:tc>
          <w:tcPr>
            <w:tcW w:w="709" w:type="dxa"/>
            <w:tcBorders>
              <w:top w:val="nil"/>
              <w:left w:val="nil"/>
              <w:bottom w:val="single" w:sz="8" w:space="0" w:color="000000"/>
              <w:right w:val="single" w:sz="8" w:space="0" w:color="000000"/>
            </w:tcBorders>
            <w:vAlign w:val="center"/>
          </w:tcPr>
          <w:p w:rsidR="00196B41" w:rsidRPr="009C25AF" w:rsidRDefault="00196B41" w:rsidP="009C25AF">
            <w:pPr>
              <w:pStyle w:val="NoSpacing"/>
              <w:jc w:val="center"/>
              <w:rPr>
                <w:sz w:val="22"/>
                <w:szCs w:val="22"/>
              </w:rPr>
            </w:pPr>
            <w:r w:rsidRPr="009C25AF">
              <w:rPr>
                <w:sz w:val="22"/>
                <w:szCs w:val="22"/>
              </w:rPr>
              <w:t>126,8</w:t>
            </w:r>
          </w:p>
        </w:tc>
        <w:tc>
          <w:tcPr>
            <w:tcW w:w="850" w:type="dxa"/>
            <w:tcBorders>
              <w:top w:val="nil"/>
              <w:left w:val="nil"/>
              <w:bottom w:val="single" w:sz="8" w:space="0" w:color="000000"/>
              <w:right w:val="single" w:sz="8" w:space="0" w:color="000000"/>
            </w:tcBorders>
            <w:vAlign w:val="center"/>
          </w:tcPr>
          <w:p w:rsidR="00196B41" w:rsidRPr="009C25AF" w:rsidRDefault="00196B41" w:rsidP="009C25AF">
            <w:pPr>
              <w:pStyle w:val="NoSpacing"/>
              <w:jc w:val="center"/>
              <w:rPr>
                <w:sz w:val="22"/>
                <w:szCs w:val="22"/>
              </w:rPr>
            </w:pPr>
            <w:r w:rsidRPr="009C25AF">
              <w:rPr>
                <w:sz w:val="22"/>
                <w:szCs w:val="22"/>
              </w:rPr>
              <w:t>106,1</w:t>
            </w:r>
          </w:p>
        </w:tc>
        <w:tc>
          <w:tcPr>
            <w:tcW w:w="851" w:type="dxa"/>
            <w:tcBorders>
              <w:top w:val="nil"/>
              <w:left w:val="nil"/>
              <w:bottom w:val="single" w:sz="8" w:space="0" w:color="000000"/>
              <w:right w:val="single" w:sz="8" w:space="0" w:color="000000"/>
            </w:tcBorders>
          </w:tcPr>
          <w:p w:rsidR="00196B41" w:rsidRPr="009C25AF" w:rsidRDefault="00457D61" w:rsidP="009C25AF">
            <w:pPr>
              <w:pStyle w:val="prastasis1"/>
              <w:widowControl/>
              <w:spacing w:before="100" w:after="0" w:line="100" w:lineRule="atLeast"/>
              <w:jc w:val="center"/>
              <w:rPr>
                <w:rFonts w:ascii="Times New Roman" w:eastAsia="Times New Roman" w:hAnsi="Times New Roman" w:cs="Times New Roman"/>
                <w:kern w:val="0"/>
              </w:rPr>
            </w:pPr>
            <w:r w:rsidRPr="009C25AF">
              <w:rPr>
                <w:rFonts w:ascii="Times New Roman" w:eastAsia="Times New Roman" w:hAnsi="Times New Roman" w:cs="Times New Roman"/>
                <w:kern w:val="0"/>
              </w:rPr>
              <w:t>2</w:t>
            </w:r>
            <w:r w:rsidR="00767123" w:rsidRPr="009C25AF">
              <w:rPr>
                <w:rFonts w:ascii="Times New Roman" w:eastAsia="Times New Roman" w:hAnsi="Times New Roman" w:cs="Times New Roman"/>
                <w:kern w:val="0"/>
              </w:rPr>
              <w:t>8</w:t>
            </w:r>
          </w:p>
        </w:tc>
        <w:tc>
          <w:tcPr>
            <w:tcW w:w="850" w:type="dxa"/>
            <w:tcBorders>
              <w:top w:val="nil"/>
              <w:left w:val="nil"/>
              <w:bottom w:val="single" w:sz="8" w:space="0" w:color="000000"/>
              <w:right w:val="single" w:sz="8" w:space="0" w:color="000000"/>
            </w:tcBorders>
            <w:vAlign w:val="center"/>
          </w:tcPr>
          <w:p w:rsidR="00196B41" w:rsidRPr="009C25AF" w:rsidRDefault="00196B41" w:rsidP="009C25AF">
            <w:pPr>
              <w:pStyle w:val="NoSpacing"/>
              <w:jc w:val="center"/>
              <w:rPr>
                <w:sz w:val="22"/>
                <w:szCs w:val="22"/>
              </w:rPr>
            </w:pPr>
            <w:r w:rsidRPr="009C25AF">
              <w:rPr>
                <w:sz w:val="22"/>
                <w:szCs w:val="22"/>
              </w:rPr>
              <w:t>1,4</w:t>
            </w:r>
          </w:p>
        </w:tc>
        <w:tc>
          <w:tcPr>
            <w:tcW w:w="851" w:type="dxa"/>
            <w:tcBorders>
              <w:top w:val="nil"/>
              <w:left w:val="nil"/>
              <w:bottom w:val="single" w:sz="8" w:space="0" w:color="000000"/>
              <w:right w:val="single" w:sz="8" w:space="0" w:color="000000"/>
            </w:tcBorders>
            <w:vAlign w:val="center"/>
          </w:tcPr>
          <w:p w:rsidR="00196B41" w:rsidRPr="009C25AF" w:rsidRDefault="00196B41" w:rsidP="009C25AF">
            <w:pPr>
              <w:pStyle w:val="NoSpacing"/>
              <w:jc w:val="center"/>
              <w:rPr>
                <w:sz w:val="22"/>
                <w:szCs w:val="22"/>
              </w:rPr>
            </w:pPr>
            <w:r w:rsidRPr="009C25AF">
              <w:rPr>
                <w:sz w:val="22"/>
                <w:szCs w:val="22"/>
              </w:rPr>
              <w:t>11,5</w:t>
            </w:r>
          </w:p>
        </w:tc>
        <w:tc>
          <w:tcPr>
            <w:tcW w:w="850" w:type="dxa"/>
            <w:tcBorders>
              <w:top w:val="nil"/>
              <w:left w:val="nil"/>
              <w:bottom w:val="single" w:sz="8" w:space="0" w:color="000000"/>
              <w:right w:val="single" w:sz="8" w:space="0" w:color="000000"/>
            </w:tcBorders>
            <w:vAlign w:val="center"/>
          </w:tcPr>
          <w:p w:rsidR="00196B41" w:rsidRPr="009C25AF" w:rsidRDefault="00196B41" w:rsidP="009C25AF">
            <w:pPr>
              <w:pStyle w:val="NoSpacing"/>
              <w:jc w:val="center"/>
              <w:rPr>
                <w:sz w:val="22"/>
                <w:szCs w:val="22"/>
              </w:rPr>
            </w:pPr>
            <w:r w:rsidRPr="009C25AF">
              <w:rPr>
                <w:sz w:val="22"/>
                <w:szCs w:val="22"/>
              </w:rPr>
              <w:t>35,2</w:t>
            </w:r>
          </w:p>
        </w:tc>
        <w:tc>
          <w:tcPr>
            <w:tcW w:w="851" w:type="dxa"/>
            <w:tcBorders>
              <w:top w:val="nil"/>
              <w:left w:val="nil"/>
              <w:bottom w:val="single" w:sz="8" w:space="0" w:color="000000"/>
              <w:right w:val="single" w:sz="8" w:space="0" w:color="000000"/>
            </w:tcBorders>
            <w:vAlign w:val="center"/>
          </w:tcPr>
          <w:p w:rsidR="00196B41" w:rsidRPr="009C25AF" w:rsidRDefault="00457D61" w:rsidP="009C25AF">
            <w:pPr>
              <w:pStyle w:val="NoSpacing"/>
              <w:jc w:val="center"/>
              <w:rPr>
                <w:sz w:val="22"/>
                <w:szCs w:val="22"/>
              </w:rPr>
            </w:pPr>
            <w:r w:rsidRPr="009C25AF">
              <w:rPr>
                <w:sz w:val="22"/>
                <w:szCs w:val="22"/>
              </w:rPr>
              <w:t>64</w:t>
            </w:r>
          </w:p>
        </w:tc>
      </w:tr>
      <w:tr w:rsidR="00196B41" w:rsidRPr="00071285" w:rsidTr="00466EE7">
        <w:tc>
          <w:tcPr>
            <w:tcW w:w="1412" w:type="dxa"/>
            <w:tcBorders>
              <w:top w:val="nil"/>
              <w:left w:val="single" w:sz="8" w:space="0" w:color="000000"/>
              <w:bottom w:val="single" w:sz="8" w:space="0" w:color="000000"/>
              <w:right w:val="single" w:sz="8" w:space="0" w:color="000000"/>
            </w:tcBorders>
            <w:hideMark/>
          </w:tcPr>
          <w:p w:rsidR="00196B41" w:rsidRPr="009C25AF" w:rsidRDefault="00196B41" w:rsidP="002F7388">
            <w:pPr>
              <w:pStyle w:val="prastasis1"/>
              <w:widowControl/>
              <w:spacing w:before="100" w:after="0" w:line="100" w:lineRule="atLeast"/>
              <w:rPr>
                <w:rFonts w:ascii="Times New Roman" w:eastAsia="Times New Roman" w:hAnsi="Times New Roman" w:cs="Times New Roman"/>
                <w:kern w:val="0"/>
                <w:sz w:val="24"/>
                <w:szCs w:val="24"/>
              </w:rPr>
            </w:pPr>
            <w:r w:rsidRPr="009C25AF">
              <w:rPr>
                <w:rFonts w:ascii="Times New Roman" w:eastAsia="Times New Roman" w:hAnsi="Times New Roman" w:cs="Times New Roman"/>
                <w:kern w:val="0"/>
                <w:sz w:val="24"/>
                <w:szCs w:val="24"/>
              </w:rPr>
              <w:t>2019</w:t>
            </w:r>
            <w:r w:rsidR="00CA4599">
              <w:rPr>
                <w:rFonts w:ascii="Times New Roman" w:eastAsia="Times New Roman" w:hAnsi="Times New Roman" w:cs="Times New Roman"/>
                <w:kern w:val="0"/>
                <w:sz w:val="24"/>
                <w:szCs w:val="24"/>
              </w:rPr>
              <w:t>–</w:t>
            </w:r>
            <w:r w:rsidRPr="009C25AF">
              <w:rPr>
                <w:rFonts w:ascii="Times New Roman" w:eastAsia="Times New Roman" w:hAnsi="Times New Roman" w:cs="Times New Roman"/>
                <w:kern w:val="0"/>
                <w:sz w:val="24"/>
                <w:szCs w:val="24"/>
              </w:rPr>
              <w:t>2020 m. m.</w:t>
            </w:r>
            <w:r w:rsidR="002F7388" w:rsidRPr="009C25AF">
              <w:rPr>
                <w:rFonts w:ascii="Times New Roman" w:eastAsia="Times New Roman" w:hAnsi="Times New Roman" w:cs="Times New Roman"/>
                <w:kern w:val="0"/>
                <w:sz w:val="24"/>
                <w:szCs w:val="24"/>
              </w:rPr>
              <w:t xml:space="preserve"> </w:t>
            </w:r>
            <w:r w:rsidR="00B5574E">
              <w:rPr>
                <w:rFonts w:ascii="Times New Roman" w:eastAsia="Times New Roman" w:hAnsi="Times New Roman" w:cs="Times New Roman"/>
                <w:kern w:val="0"/>
                <w:sz w:val="24"/>
                <w:szCs w:val="24"/>
              </w:rPr>
              <w:br/>
            </w:r>
            <w:r w:rsidR="002F7388" w:rsidRPr="009C25AF">
              <w:rPr>
                <w:rFonts w:ascii="Times New Roman" w:eastAsia="Times New Roman" w:hAnsi="Times New Roman" w:cs="Times New Roman"/>
                <w:kern w:val="0"/>
                <w:sz w:val="24"/>
                <w:szCs w:val="24"/>
              </w:rPr>
              <w:t>(I pusm.)</w:t>
            </w:r>
          </w:p>
        </w:tc>
        <w:tc>
          <w:tcPr>
            <w:tcW w:w="810" w:type="dxa"/>
            <w:tcBorders>
              <w:top w:val="nil"/>
              <w:left w:val="nil"/>
              <w:bottom w:val="single" w:sz="8" w:space="0" w:color="000000"/>
              <w:right w:val="single" w:sz="8" w:space="0" w:color="000000"/>
            </w:tcBorders>
          </w:tcPr>
          <w:p w:rsidR="00196B41" w:rsidRPr="009C25AF" w:rsidRDefault="00767123" w:rsidP="009C25AF">
            <w:pPr>
              <w:pStyle w:val="prastasis1"/>
              <w:widowControl/>
              <w:spacing w:before="100" w:after="0" w:line="100" w:lineRule="atLeast"/>
              <w:jc w:val="center"/>
              <w:rPr>
                <w:rFonts w:ascii="Times New Roman" w:eastAsia="Times New Roman" w:hAnsi="Times New Roman" w:cs="Times New Roman"/>
                <w:kern w:val="0"/>
              </w:rPr>
            </w:pPr>
            <w:r w:rsidRPr="009C25AF">
              <w:rPr>
                <w:rFonts w:ascii="Times New Roman" w:eastAsia="Times New Roman" w:hAnsi="Times New Roman" w:cs="Times New Roman"/>
                <w:kern w:val="0"/>
              </w:rPr>
              <w:t>40</w:t>
            </w:r>
          </w:p>
        </w:tc>
        <w:tc>
          <w:tcPr>
            <w:tcW w:w="637" w:type="dxa"/>
            <w:tcBorders>
              <w:top w:val="nil"/>
              <w:left w:val="nil"/>
              <w:bottom w:val="single" w:sz="8" w:space="0" w:color="000000"/>
              <w:right w:val="single" w:sz="8" w:space="0" w:color="000000"/>
            </w:tcBorders>
          </w:tcPr>
          <w:p w:rsidR="00196B41" w:rsidRPr="009C25AF" w:rsidRDefault="002F7388" w:rsidP="009C25AF">
            <w:pPr>
              <w:pStyle w:val="prastasis1"/>
              <w:widowControl/>
              <w:spacing w:before="100" w:after="0" w:line="100" w:lineRule="atLeast"/>
              <w:jc w:val="center"/>
              <w:rPr>
                <w:rFonts w:ascii="Times New Roman" w:eastAsia="Times New Roman" w:hAnsi="Times New Roman" w:cs="Times New Roman"/>
                <w:kern w:val="0"/>
              </w:rPr>
            </w:pPr>
            <w:r w:rsidRPr="009C25AF">
              <w:rPr>
                <w:rFonts w:ascii="Times New Roman" w:eastAsia="Times New Roman" w:hAnsi="Times New Roman" w:cs="Times New Roman"/>
                <w:kern w:val="0"/>
              </w:rPr>
              <w:t>22,5</w:t>
            </w:r>
          </w:p>
        </w:tc>
        <w:tc>
          <w:tcPr>
            <w:tcW w:w="709" w:type="dxa"/>
            <w:tcBorders>
              <w:top w:val="nil"/>
              <w:left w:val="nil"/>
              <w:bottom w:val="single" w:sz="8" w:space="0" w:color="000000"/>
              <w:right w:val="single" w:sz="8" w:space="0" w:color="000000"/>
            </w:tcBorders>
          </w:tcPr>
          <w:p w:rsidR="00196B41" w:rsidRPr="009C25AF" w:rsidRDefault="00196B41" w:rsidP="009C25AF">
            <w:pPr>
              <w:pStyle w:val="prastasis1"/>
              <w:widowControl/>
              <w:spacing w:before="100" w:after="0" w:line="100" w:lineRule="atLeast"/>
              <w:jc w:val="center"/>
              <w:rPr>
                <w:rFonts w:ascii="Times New Roman" w:eastAsia="Times New Roman" w:hAnsi="Times New Roman" w:cs="Times New Roman"/>
                <w:kern w:val="0"/>
              </w:rPr>
            </w:pPr>
            <w:r w:rsidRPr="009C25AF">
              <w:rPr>
                <w:rFonts w:ascii="Times New Roman" w:eastAsia="Times New Roman" w:hAnsi="Times New Roman" w:cs="Times New Roman"/>
                <w:kern w:val="0"/>
              </w:rPr>
              <w:t>33,</w:t>
            </w:r>
            <w:r w:rsidR="00767123" w:rsidRPr="009C25AF">
              <w:rPr>
                <w:rFonts w:ascii="Times New Roman" w:eastAsia="Times New Roman" w:hAnsi="Times New Roman" w:cs="Times New Roman"/>
                <w:kern w:val="0"/>
              </w:rPr>
              <w:t>7</w:t>
            </w:r>
          </w:p>
        </w:tc>
        <w:tc>
          <w:tcPr>
            <w:tcW w:w="709" w:type="dxa"/>
            <w:tcBorders>
              <w:top w:val="nil"/>
              <w:left w:val="nil"/>
              <w:bottom w:val="single" w:sz="8" w:space="0" w:color="000000"/>
              <w:right w:val="single" w:sz="8" w:space="0" w:color="000000"/>
            </w:tcBorders>
          </w:tcPr>
          <w:p w:rsidR="00196B41" w:rsidRPr="009C25AF" w:rsidRDefault="00767123" w:rsidP="009C25AF">
            <w:pPr>
              <w:pStyle w:val="prastasis1"/>
              <w:widowControl/>
              <w:spacing w:before="100" w:after="0" w:line="100" w:lineRule="atLeast"/>
              <w:jc w:val="center"/>
              <w:rPr>
                <w:rFonts w:ascii="Times New Roman" w:eastAsia="Times New Roman" w:hAnsi="Times New Roman" w:cs="Times New Roman"/>
                <w:kern w:val="0"/>
              </w:rPr>
            </w:pPr>
            <w:r w:rsidRPr="009C25AF">
              <w:rPr>
                <w:rFonts w:ascii="Times New Roman" w:eastAsia="Times New Roman" w:hAnsi="Times New Roman" w:cs="Times New Roman"/>
                <w:kern w:val="0"/>
              </w:rPr>
              <w:t>55,9</w:t>
            </w:r>
          </w:p>
        </w:tc>
        <w:tc>
          <w:tcPr>
            <w:tcW w:w="850" w:type="dxa"/>
            <w:tcBorders>
              <w:top w:val="nil"/>
              <w:left w:val="nil"/>
              <w:bottom w:val="single" w:sz="8" w:space="0" w:color="000000"/>
              <w:right w:val="single" w:sz="8" w:space="0" w:color="000000"/>
            </w:tcBorders>
          </w:tcPr>
          <w:p w:rsidR="00196B41" w:rsidRPr="009C25AF" w:rsidRDefault="00767123" w:rsidP="009C25AF">
            <w:pPr>
              <w:pStyle w:val="prastasis1"/>
              <w:widowControl/>
              <w:spacing w:before="100" w:after="0" w:line="100" w:lineRule="atLeast"/>
              <w:jc w:val="center"/>
              <w:rPr>
                <w:rFonts w:ascii="Times New Roman" w:eastAsia="Times New Roman" w:hAnsi="Times New Roman" w:cs="Times New Roman"/>
                <w:kern w:val="0"/>
              </w:rPr>
            </w:pPr>
            <w:r w:rsidRPr="009C25AF">
              <w:rPr>
                <w:rFonts w:ascii="Times New Roman" w:eastAsia="Times New Roman" w:hAnsi="Times New Roman" w:cs="Times New Roman"/>
                <w:kern w:val="0"/>
              </w:rPr>
              <w:t>47,6</w:t>
            </w:r>
          </w:p>
        </w:tc>
        <w:tc>
          <w:tcPr>
            <w:tcW w:w="851" w:type="dxa"/>
            <w:tcBorders>
              <w:top w:val="nil"/>
              <w:left w:val="nil"/>
              <w:bottom w:val="single" w:sz="8" w:space="0" w:color="000000"/>
              <w:right w:val="single" w:sz="8" w:space="0" w:color="000000"/>
            </w:tcBorders>
          </w:tcPr>
          <w:p w:rsidR="00196B41" w:rsidRPr="009C25AF" w:rsidRDefault="00767123" w:rsidP="009C25AF">
            <w:pPr>
              <w:pStyle w:val="prastasis1"/>
              <w:widowControl/>
              <w:spacing w:before="100" w:after="0" w:line="100" w:lineRule="atLeast"/>
              <w:jc w:val="center"/>
              <w:rPr>
                <w:rFonts w:ascii="Times New Roman" w:eastAsia="Times New Roman" w:hAnsi="Times New Roman" w:cs="Times New Roman"/>
                <w:kern w:val="0"/>
              </w:rPr>
            </w:pPr>
            <w:r w:rsidRPr="009C25AF">
              <w:rPr>
                <w:rFonts w:ascii="Times New Roman" w:eastAsia="Times New Roman" w:hAnsi="Times New Roman" w:cs="Times New Roman"/>
                <w:kern w:val="0"/>
              </w:rPr>
              <w:t>5,7</w:t>
            </w:r>
          </w:p>
        </w:tc>
        <w:tc>
          <w:tcPr>
            <w:tcW w:w="850" w:type="dxa"/>
            <w:tcBorders>
              <w:top w:val="nil"/>
              <w:left w:val="nil"/>
              <w:bottom w:val="single" w:sz="8" w:space="0" w:color="000000"/>
              <w:right w:val="single" w:sz="8" w:space="0" w:color="000000"/>
            </w:tcBorders>
          </w:tcPr>
          <w:p w:rsidR="00196B41" w:rsidRPr="009C25AF" w:rsidRDefault="002F7388" w:rsidP="009C25AF">
            <w:pPr>
              <w:pStyle w:val="prastasis1"/>
              <w:widowControl/>
              <w:spacing w:before="100" w:after="0" w:line="100" w:lineRule="atLeast"/>
              <w:jc w:val="center"/>
              <w:rPr>
                <w:rFonts w:ascii="Times New Roman" w:eastAsia="Times New Roman" w:hAnsi="Times New Roman" w:cs="Times New Roman"/>
                <w:kern w:val="0"/>
              </w:rPr>
            </w:pPr>
            <w:r w:rsidRPr="009C25AF">
              <w:rPr>
                <w:rFonts w:ascii="Times New Roman" w:eastAsia="Times New Roman" w:hAnsi="Times New Roman" w:cs="Times New Roman"/>
                <w:kern w:val="0"/>
              </w:rPr>
              <w:t>0,32</w:t>
            </w:r>
          </w:p>
        </w:tc>
        <w:tc>
          <w:tcPr>
            <w:tcW w:w="851" w:type="dxa"/>
            <w:tcBorders>
              <w:top w:val="nil"/>
              <w:left w:val="nil"/>
              <w:bottom w:val="single" w:sz="8" w:space="0" w:color="000000"/>
              <w:right w:val="single" w:sz="8" w:space="0" w:color="000000"/>
            </w:tcBorders>
          </w:tcPr>
          <w:p w:rsidR="00196B41" w:rsidRPr="009C25AF" w:rsidRDefault="00767123" w:rsidP="009C25AF">
            <w:pPr>
              <w:pStyle w:val="prastasis1"/>
              <w:widowControl/>
              <w:spacing w:before="100" w:after="0" w:line="100" w:lineRule="atLeast"/>
              <w:jc w:val="center"/>
              <w:rPr>
                <w:rFonts w:ascii="Times New Roman" w:eastAsia="Times New Roman" w:hAnsi="Times New Roman" w:cs="Times New Roman"/>
                <w:kern w:val="0"/>
              </w:rPr>
            </w:pPr>
            <w:r w:rsidRPr="009C25AF">
              <w:rPr>
                <w:rFonts w:ascii="Times New Roman" w:eastAsia="Times New Roman" w:hAnsi="Times New Roman" w:cs="Times New Roman"/>
                <w:kern w:val="0"/>
              </w:rPr>
              <w:t>1,9</w:t>
            </w:r>
          </w:p>
        </w:tc>
        <w:tc>
          <w:tcPr>
            <w:tcW w:w="850" w:type="dxa"/>
            <w:tcBorders>
              <w:top w:val="nil"/>
              <w:left w:val="nil"/>
              <w:bottom w:val="single" w:sz="8" w:space="0" w:color="000000"/>
              <w:right w:val="single" w:sz="8" w:space="0" w:color="000000"/>
            </w:tcBorders>
          </w:tcPr>
          <w:p w:rsidR="00196B41" w:rsidRPr="009C25AF" w:rsidRDefault="00767123" w:rsidP="009C25AF">
            <w:pPr>
              <w:pStyle w:val="prastasis1"/>
              <w:widowControl/>
              <w:spacing w:before="100" w:after="0" w:line="100" w:lineRule="atLeast"/>
              <w:jc w:val="center"/>
              <w:rPr>
                <w:rFonts w:ascii="Times New Roman" w:eastAsia="Times New Roman" w:hAnsi="Times New Roman" w:cs="Times New Roman"/>
                <w:kern w:val="0"/>
              </w:rPr>
            </w:pPr>
            <w:r w:rsidRPr="009C25AF">
              <w:rPr>
                <w:rFonts w:ascii="Times New Roman" w:eastAsia="Times New Roman" w:hAnsi="Times New Roman" w:cs="Times New Roman"/>
                <w:kern w:val="0"/>
              </w:rPr>
              <w:t>6,4</w:t>
            </w:r>
          </w:p>
        </w:tc>
        <w:tc>
          <w:tcPr>
            <w:tcW w:w="851" w:type="dxa"/>
            <w:tcBorders>
              <w:top w:val="nil"/>
              <w:left w:val="nil"/>
              <w:bottom w:val="single" w:sz="8" w:space="0" w:color="000000"/>
              <w:right w:val="single" w:sz="8" w:space="0" w:color="000000"/>
            </w:tcBorders>
          </w:tcPr>
          <w:p w:rsidR="00196B41" w:rsidRPr="009C25AF" w:rsidRDefault="00767123" w:rsidP="009C25AF">
            <w:pPr>
              <w:pStyle w:val="prastasis1"/>
              <w:widowControl/>
              <w:spacing w:before="100" w:after="0" w:line="100" w:lineRule="atLeast"/>
              <w:jc w:val="center"/>
              <w:rPr>
                <w:rFonts w:ascii="Times New Roman" w:hAnsi="Times New Roman" w:cs="Times New Roman"/>
                <w:kern w:val="2"/>
              </w:rPr>
            </w:pPr>
            <w:r w:rsidRPr="009C25AF">
              <w:rPr>
                <w:rFonts w:ascii="Times New Roman" w:hAnsi="Times New Roman" w:cs="Times New Roman"/>
                <w:kern w:val="2"/>
              </w:rPr>
              <w:t>10,5</w:t>
            </w:r>
          </w:p>
        </w:tc>
      </w:tr>
    </w:tbl>
    <w:p w:rsidR="00965B5E" w:rsidRPr="006512B6" w:rsidRDefault="006512B6" w:rsidP="00466EE7">
      <w:pPr>
        <w:jc w:val="both"/>
        <w:rPr>
          <w:rFonts w:eastAsia="Calibri"/>
          <w:color w:val="000000"/>
          <w:kern w:val="2"/>
          <w:sz w:val="24"/>
          <w:szCs w:val="24"/>
        </w:rPr>
      </w:pPr>
      <w:r>
        <w:rPr>
          <w:sz w:val="24"/>
          <w:szCs w:val="24"/>
        </w:rPr>
        <w:t xml:space="preserve">         </w:t>
      </w:r>
      <w:r w:rsidR="00965B5E" w:rsidRPr="00071285">
        <w:rPr>
          <w:sz w:val="24"/>
          <w:szCs w:val="24"/>
        </w:rPr>
        <w:t>2.3. Šeimos:</w:t>
      </w:r>
    </w:p>
    <w:tbl>
      <w:tblPr>
        <w:tblW w:w="0" w:type="auto"/>
        <w:tblInd w:w="99" w:type="dxa"/>
        <w:tblLayout w:type="fixed"/>
        <w:tblLook w:val="04A0" w:firstRow="1" w:lastRow="0" w:firstColumn="1" w:lastColumn="0" w:noHBand="0" w:noVBand="1"/>
      </w:tblPr>
      <w:tblGrid>
        <w:gridCol w:w="4112"/>
        <w:gridCol w:w="2837"/>
        <w:gridCol w:w="2545"/>
      </w:tblGrid>
      <w:tr w:rsidR="00965B5E" w:rsidRPr="00071285" w:rsidTr="00B77173">
        <w:tc>
          <w:tcPr>
            <w:tcW w:w="4112" w:type="dxa"/>
            <w:tcBorders>
              <w:top w:val="single" w:sz="4" w:space="0" w:color="000000"/>
              <w:left w:val="single" w:sz="4" w:space="0" w:color="000000"/>
              <w:bottom w:val="single" w:sz="4" w:space="0" w:color="000000"/>
              <w:right w:val="nil"/>
            </w:tcBorders>
            <w:shd w:val="clear" w:color="auto" w:fill="FFFFFF"/>
            <w:hideMark/>
          </w:tcPr>
          <w:p w:rsidR="00965B5E" w:rsidRPr="00071285" w:rsidRDefault="00965B5E" w:rsidP="00B77173">
            <w:pPr>
              <w:jc w:val="center"/>
              <w:rPr>
                <w:bCs/>
                <w:sz w:val="24"/>
                <w:szCs w:val="24"/>
              </w:rPr>
            </w:pPr>
            <w:r w:rsidRPr="00071285">
              <w:rPr>
                <w:bCs/>
                <w:sz w:val="24"/>
                <w:szCs w:val="24"/>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965B5E" w:rsidRPr="00071285" w:rsidRDefault="00965B5E" w:rsidP="00B77173">
            <w:pPr>
              <w:jc w:val="center"/>
              <w:rPr>
                <w:bCs/>
                <w:sz w:val="24"/>
                <w:szCs w:val="24"/>
              </w:rPr>
            </w:pPr>
            <w:r w:rsidRPr="00071285">
              <w:rPr>
                <w:bCs/>
                <w:sz w:val="24"/>
                <w:szCs w:val="24"/>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965B5E" w:rsidRPr="00071285" w:rsidRDefault="00965B5E" w:rsidP="00B77173">
            <w:pPr>
              <w:jc w:val="center"/>
              <w:rPr>
                <w:sz w:val="24"/>
                <w:szCs w:val="24"/>
                <w:lang w:val="en-GB"/>
              </w:rPr>
            </w:pPr>
            <w:r w:rsidRPr="00071285">
              <w:rPr>
                <w:bCs/>
                <w:sz w:val="24"/>
                <w:szCs w:val="24"/>
              </w:rPr>
              <w:t>Proc. nuo mokinių skaičiaus</w:t>
            </w:r>
          </w:p>
        </w:tc>
      </w:tr>
      <w:tr w:rsidR="00724970" w:rsidRPr="00071285" w:rsidTr="00724970">
        <w:tc>
          <w:tcPr>
            <w:tcW w:w="4112" w:type="dxa"/>
            <w:tcBorders>
              <w:top w:val="single" w:sz="4" w:space="0" w:color="000000"/>
              <w:left w:val="single" w:sz="4" w:space="0" w:color="000000"/>
              <w:bottom w:val="single" w:sz="4" w:space="0" w:color="000000"/>
              <w:right w:val="nil"/>
            </w:tcBorders>
            <w:shd w:val="clear" w:color="auto" w:fill="FFFFFF"/>
            <w:hideMark/>
          </w:tcPr>
          <w:p w:rsidR="00724970" w:rsidRPr="00071285" w:rsidRDefault="00724970" w:rsidP="00724970">
            <w:pPr>
              <w:jc w:val="both"/>
              <w:rPr>
                <w:iCs/>
                <w:sz w:val="24"/>
                <w:szCs w:val="24"/>
              </w:rPr>
            </w:pPr>
            <w:r w:rsidRPr="00071285">
              <w:rPr>
                <w:bCs/>
                <w:sz w:val="24"/>
                <w:szCs w:val="24"/>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724970" w:rsidRPr="009C25AF" w:rsidRDefault="00724970" w:rsidP="00724970">
            <w:pPr>
              <w:jc w:val="center"/>
              <w:rPr>
                <w:iCs/>
                <w:sz w:val="24"/>
                <w:szCs w:val="24"/>
              </w:rPr>
            </w:pPr>
            <w:r w:rsidRPr="009C25AF">
              <w:rPr>
                <w:iCs/>
                <w:sz w:val="24"/>
                <w:szCs w:val="24"/>
              </w:rPr>
              <w:t>42</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724970" w:rsidRPr="009C25AF" w:rsidRDefault="00724970" w:rsidP="00457D61">
            <w:pPr>
              <w:jc w:val="center"/>
              <w:rPr>
                <w:sz w:val="24"/>
                <w:szCs w:val="24"/>
                <w:lang w:val="en-GB"/>
              </w:rPr>
            </w:pPr>
            <w:r w:rsidRPr="009C25AF">
              <w:rPr>
                <w:sz w:val="24"/>
                <w:szCs w:val="24"/>
                <w:lang w:val="en-GB"/>
              </w:rPr>
              <w:t>26,</w:t>
            </w:r>
            <w:r w:rsidR="00457D61" w:rsidRPr="009C25AF">
              <w:rPr>
                <w:sz w:val="24"/>
                <w:szCs w:val="24"/>
                <w:lang w:val="en-GB"/>
              </w:rPr>
              <w:t>8</w:t>
            </w:r>
          </w:p>
        </w:tc>
      </w:tr>
      <w:tr w:rsidR="00724970" w:rsidRPr="00071285" w:rsidTr="00724970">
        <w:tc>
          <w:tcPr>
            <w:tcW w:w="4112" w:type="dxa"/>
            <w:tcBorders>
              <w:top w:val="single" w:sz="4" w:space="0" w:color="000000"/>
              <w:left w:val="single" w:sz="4" w:space="0" w:color="000000"/>
              <w:bottom w:val="single" w:sz="4" w:space="0" w:color="000000"/>
              <w:right w:val="nil"/>
            </w:tcBorders>
            <w:shd w:val="clear" w:color="auto" w:fill="FFFFFF"/>
            <w:hideMark/>
          </w:tcPr>
          <w:p w:rsidR="00724970" w:rsidRPr="00071285" w:rsidRDefault="00724970" w:rsidP="00724970">
            <w:pPr>
              <w:jc w:val="both"/>
              <w:rPr>
                <w:sz w:val="24"/>
                <w:szCs w:val="24"/>
              </w:rPr>
            </w:pPr>
            <w:r w:rsidRPr="00071285">
              <w:rPr>
                <w:bCs/>
                <w:sz w:val="24"/>
                <w:szCs w:val="24"/>
              </w:rPr>
              <w:lastRenderedPageBreak/>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rsidR="00724970" w:rsidRPr="009C25AF" w:rsidRDefault="00724970" w:rsidP="00724970">
            <w:pPr>
              <w:jc w:val="center"/>
              <w:rPr>
                <w:sz w:val="24"/>
                <w:szCs w:val="24"/>
              </w:rPr>
            </w:pPr>
            <w:r w:rsidRPr="009C25AF">
              <w:rPr>
                <w:sz w:val="24"/>
                <w:szCs w:val="24"/>
              </w:rPr>
              <w:t>2</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724970" w:rsidRPr="009C25AF" w:rsidRDefault="00724970" w:rsidP="00457D61">
            <w:pPr>
              <w:jc w:val="center"/>
              <w:rPr>
                <w:sz w:val="24"/>
                <w:szCs w:val="24"/>
                <w:lang w:val="en-GB"/>
              </w:rPr>
            </w:pPr>
            <w:r w:rsidRPr="009C25AF">
              <w:rPr>
                <w:sz w:val="24"/>
                <w:szCs w:val="24"/>
                <w:lang w:val="en-GB"/>
              </w:rPr>
              <w:t>1,</w:t>
            </w:r>
            <w:r w:rsidR="00457D61" w:rsidRPr="009C25AF">
              <w:rPr>
                <w:sz w:val="24"/>
                <w:szCs w:val="24"/>
                <w:lang w:val="en-GB"/>
              </w:rPr>
              <w:t>3</w:t>
            </w:r>
          </w:p>
        </w:tc>
      </w:tr>
    </w:tbl>
    <w:p w:rsidR="00965B5E" w:rsidRPr="009C25AF" w:rsidRDefault="006512B6" w:rsidP="00466EE7">
      <w:pPr>
        <w:jc w:val="both"/>
        <w:rPr>
          <w:bCs/>
          <w:sz w:val="24"/>
          <w:szCs w:val="24"/>
        </w:rPr>
      </w:pPr>
      <w:r>
        <w:rPr>
          <w:rFonts w:eastAsia="Calibri"/>
          <w:bCs/>
          <w:kern w:val="2"/>
          <w:sz w:val="24"/>
          <w:szCs w:val="24"/>
        </w:rPr>
        <w:t xml:space="preserve">         </w:t>
      </w:r>
      <w:r w:rsidR="00965B5E" w:rsidRPr="009C25AF">
        <w:rPr>
          <w:bCs/>
          <w:sz w:val="24"/>
          <w:szCs w:val="24"/>
        </w:rPr>
        <w:t>2.4. Mokiniai, palikti kartoti ugdymo programos kursą:</w:t>
      </w:r>
    </w:p>
    <w:tbl>
      <w:tblPr>
        <w:tblStyle w:val="TableGrid"/>
        <w:tblW w:w="9497" w:type="dxa"/>
        <w:tblInd w:w="137" w:type="dxa"/>
        <w:tblLook w:val="04A0" w:firstRow="1" w:lastRow="0" w:firstColumn="1" w:lastColumn="0" w:noHBand="0" w:noVBand="1"/>
      </w:tblPr>
      <w:tblGrid>
        <w:gridCol w:w="4595"/>
        <w:gridCol w:w="4902"/>
      </w:tblGrid>
      <w:tr w:rsidR="00965B5E" w:rsidRPr="009C25AF" w:rsidTr="00B77173">
        <w:tc>
          <w:tcPr>
            <w:tcW w:w="4595"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bCs/>
                <w:sz w:val="24"/>
                <w:szCs w:val="24"/>
              </w:rPr>
            </w:pPr>
            <w:r w:rsidRPr="009C25AF">
              <w:rPr>
                <w:bCs/>
                <w:sz w:val="24"/>
                <w:szCs w:val="24"/>
              </w:rPr>
              <w:t>Skaičius</w:t>
            </w:r>
          </w:p>
        </w:tc>
        <w:tc>
          <w:tcPr>
            <w:tcW w:w="4902"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bCs/>
                <w:sz w:val="24"/>
                <w:szCs w:val="24"/>
              </w:rPr>
            </w:pPr>
            <w:r w:rsidRPr="009C25AF">
              <w:rPr>
                <w:sz w:val="24"/>
                <w:szCs w:val="24"/>
              </w:rPr>
              <w:t>Proc. nuo mokinių skaičiaus</w:t>
            </w:r>
          </w:p>
        </w:tc>
      </w:tr>
      <w:tr w:rsidR="00965B5E" w:rsidRPr="009C25AF" w:rsidTr="00B77173">
        <w:tc>
          <w:tcPr>
            <w:tcW w:w="4595" w:type="dxa"/>
            <w:tcBorders>
              <w:top w:val="single" w:sz="4" w:space="0" w:color="auto"/>
              <w:left w:val="single" w:sz="4" w:space="0" w:color="auto"/>
              <w:bottom w:val="single" w:sz="4" w:space="0" w:color="auto"/>
              <w:right w:val="single" w:sz="4" w:space="0" w:color="auto"/>
            </w:tcBorders>
          </w:tcPr>
          <w:p w:rsidR="00965B5E" w:rsidRPr="009C25AF" w:rsidRDefault="00F57891" w:rsidP="00F57891">
            <w:pPr>
              <w:jc w:val="center"/>
              <w:rPr>
                <w:bCs/>
                <w:sz w:val="24"/>
                <w:szCs w:val="24"/>
              </w:rPr>
            </w:pPr>
            <w:r w:rsidRPr="009C25AF">
              <w:rPr>
                <w:bCs/>
                <w:sz w:val="24"/>
                <w:szCs w:val="24"/>
              </w:rPr>
              <w:t>0</w:t>
            </w:r>
          </w:p>
        </w:tc>
        <w:tc>
          <w:tcPr>
            <w:tcW w:w="4902" w:type="dxa"/>
            <w:tcBorders>
              <w:top w:val="single" w:sz="4" w:space="0" w:color="auto"/>
              <w:left w:val="single" w:sz="4" w:space="0" w:color="auto"/>
              <w:bottom w:val="single" w:sz="4" w:space="0" w:color="auto"/>
              <w:right w:val="single" w:sz="4" w:space="0" w:color="auto"/>
            </w:tcBorders>
          </w:tcPr>
          <w:p w:rsidR="00965B5E" w:rsidRPr="009C25AF" w:rsidRDefault="00F57891" w:rsidP="00F57891">
            <w:pPr>
              <w:jc w:val="center"/>
              <w:rPr>
                <w:bCs/>
                <w:sz w:val="24"/>
                <w:szCs w:val="24"/>
              </w:rPr>
            </w:pPr>
            <w:r w:rsidRPr="009C25AF">
              <w:rPr>
                <w:bCs/>
                <w:sz w:val="24"/>
                <w:szCs w:val="24"/>
              </w:rPr>
              <w:t>0</w:t>
            </w:r>
          </w:p>
        </w:tc>
      </w:tr>
    </w:tbl>
    <w:p w:rsidR="00965B5E" w:rsidRPr="009C25AF" w:rsidRDefault="006512B6" w:rsidP="00466EE7">
      <w:pPr>
        <w:rPr>
          <w:bCs/>
          <w:sz w:val="24"/>
          <w:szCs w:val="24"/>
        </w:rPr>
      </w:pPr>
      <w:r>
        <w:rPr>
          <w:rFonts w:eastAsia="Calibri"/>
          <w:kern w:val="2"/>
          <w:sz w:val="24"/>
          <w:szCs w:val="24"/>
        </w:rPr>
        <w:t xml:space="preserve">         </w:t>
      </w:r>
      <w:r w:rsidR="00965B5E" w:rsidRPr="009C25AF">
        <w:rPr>
          <w:bCs/>
          <w:sz w:val="24"/>
          <w:szCs w:val="24"/>
        </w:rPr>
        <w:t>2.5. Mokiniai, gaunantieji nemokamą maitinimą:</w:t>
      </w:r>
    </w:p>
    <w:tbl>
      <w:tblPr>
        <w:tblStyle w:val="TableGrid"/>
        <w:tblW w:w="9497" w:type="dxa"/>
        <w:tblInd w:w="137" w:type="dxa"/>
        <w:tblLook w:val="04A0" w:firstRow="1" w:lastRow="0" w:firstColumn="1" w:lastColumn="0" w:noHBand="0" w:noVBand="1"/>
      </w:tblPr>
      <w:tblGrid>
        <w:gridCol w:w="4595"/>
        <w:gridCol w:w="4902"/>
      </w:tblGrid>
      <w:tr w:rsidR="00965B5E" w:rsidRPr="009C25AF" w:rsidTr="00B77173">
        <w:tc>
          <w:tcPr>
            <w:tcW w:w="4595"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sz w:val="24"/>
                <w:szCs w:val="24"/>
              </w:rPr>
            </w:pPr>
            <w:r w:rsidRPr="009C25AF">
              <w:rPr>
                <w:sz w:val="24"/>
                <w:szCs w:val="24"/>
              </w:rPr>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sz w:val="24"/>
                <w:szCs w:val="24"/>
              </w:rPr>
            </w:pPr>
            <w:r w:rsidRPr="009C25AF">
              <w:rPr>
                <w:sz w:val="24"/>
                <w:szCs w:val="24"/>
              </w:rPr>
              <w:t>Proc. nuo mokinių skaičiaus</w:t>
            </w:r>
          </w:p>
        </w:tc>
      </w:tr>
      <w:tr w:rsidR="00724970" w:rsidRPr="009C25AF" w:rsidTr="00B77173">
        <w:tc>
          <w:tcPr>
            <w:tcW w:w="4595" w:type="dxa"/>
            <w:tcBorders>
              <w:top w:val="single" w:sz="4" w:space="0" w:color="auto"/>
              <w:left w:val="single" w:sz="4" w:space="0" w:color="auto"/>
              <w:bottom w:val="single" w:sz="4" w:space="0" w:color="auto"/>
              <w:right w:val="single" w:sz="4" w:space="0" w:color="auto"/>
            </w:tcBorders>
          </w:tcPr>
          <w:p w:rsidR="00724970" w:rsidRPr="009C25AF" w:rsidRDefault="00724970" w:rsidP="00724970">
            <w:pPr>
              <w:jc w:val="center"/>
              <w:rPr>
                <w:bCs/>
                <w:sz w:val="24"/>
                <w:szCs w:val="24"/>
              </w:rPr>
            </w:pPr>
            <w:r w:rsidRPr="009C25AF">
              <w:rPr>
                <w:bCs/>
                <w:sz w:val="24"/>
                <w:szCs w:val="24"/>
              </w:rPr>
              <w:t>42</w:t>
            </w:r>
          </w:p>
        </w:tc>
        <w:tc>
          <w:tcPr>
            <w:tcW w:w="4902" w:type="dxa"/>
            <w:tcBorders>
              <w:top w:val="single" w:sz="4" w:space="0" w:color="auto"/>
              <w:left w:val="single" w:sz="4" w:space="0" w:color="auto"/>
              <w:bottom w:val="single" w:sz="4" w:space="0" w:color="auto"/>
              <w:right w:val="single" w:sz="4" w:space="0" w:color="auto"/>
            </w:tcBorders>
          </w:tcPr>
          <w:p w:rsidR="00724970" w:rsidRPr="009C25AF" w:rsidRDefault="00724970" w:rsidP="00457D61">
            <w:pPr>
              <w:jc w:val="center"/>
              <w:rPr>
                <w:bCs/>
                <w:sz w:val="24"/>
                <w:szCs w:val="24"/>
              </w:rPr>
            </w:pPr>
            <w:r w:rsidRPr="009C25AF">
              <w:rPr>
                <w:bCs/>
                <w:sz w:val="24"/>
                <w:szCs w:val="24"/>
              </w:rPr>
              <w:t>26,</w:t>
            </w:r>
            <w:r w:rsidR="00457D61" w:rsidRPr="009C25AF">
              <w:rPr>
                <w:bCs/>
                <w:sz w:val="24"/>
                <w:szCs w:val="24"/>
              </w:rPr>
              <w:t>8</w:t>
            </w:r>
          </w:p>
        </w:tc>
      </w:tr>
    </w:tbl>
    <w:p w:rsidR="00965B5E" w:rsidRPr="00071285" w:rsidRDefault="006512B6" w:rsidP="00466EE7">
      <w:pPr>
        <w:jc w:val="both"/>
        <w:rPr>
          <w:bCs/>
          <w:sz w:val="24"/>
          <w:szCs w:val="24"/>
        </w:rPr>
      </w:pPr>
      <w:r>
        <w:rPr>
          <w:rFonts w:eastAsia="Calibri"/>
          <w:bCs/>
          <w:color w:val="000000"/>
          <w:kern w:val="2"/>
          <w:sz w:val="24"/>
          <w:szCs w:val="24"/>
        </w:rPr>
        <w:t xml:space="preserve">         </w:t>
      </w:r>
      <w:r w:rsidR="00965B5E" w:rsidRPr="00071285">
        <w:rPr>
          <w:bCs/>
          <w:sz w:val="24"/>
          <w:szCs w:val="24"/>
        </w:rPr>
        <w:t>2.6. Neformalusis vaikų švietimas:</w:t>
      </w:r>
    </w:p>
    <w:tbl>
      <w:tblPr>
        <w:tblStyle w:val="TableGrid"/>
        <w:tblW w:w="9497" w:type="dxa"/>
        <w:tblInd w:w="137" w:type="dxa"/>
        <w:tblLook w:val="04A0" w:firstRow="1" w:lastRow="0" w:firstColumn="1" w:lastColumn="0" w:noHBand="0" w:noVBand="1"/>
      </w:tblPr>
      <w:tblGrid>
        <w:gridCol w:w="3018"/>
        <w:gridCol w:w="3155"/>
        <w:gridCol w:w="3324"/>
      </w:tblGrid>
      <w:tr w:rsidR="00965B5E" w:rsidRPr="00071285" w:rsidTr="00B77173">
        <w:tc>
          <w:tcPr>
            <w:tcW w:w="3018" w:type="dxa"/>
            <w:tcBorders>
              <w:top w:val="single" w:sz="4" w:space="0" w:color="auto"/>
              <w:left w:val="single" w:sz="4" w:space="0" w:color="auto"/>
              <w:bottom w:val="single" w:sz="4" w:space="0" w:color="auto"/>
              <w:right w:val="single" w:sz="4" w:space="0" w:color="auto"/>
            </w:tcBorders>
            <w:hideMark/>
          </w:tcPr>
          <w:p w:rsidR="00965B5E" w:rsidRPr="00071285" w:rsidRDefault="00965B5E" w:rsidP="00B77173">
            <w:pPr>
              <w:jc w:val="center"/>
              <w:rPr>
                <w:bCs/>
                <w:sz w:val="24"/>
                <w:szCs w:val="24"/>
              </w:rPr>
            </w:pPr>
            <w:r w:rsidRPr="00071285">
              <w:rPr>
                <w:rStyle w:val="Numatytasispastraiposriftas1"/>
                <w:bCs/>
                <w:sz w:val="24"/>
                <w:szCs w:val="24"/>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965B5E" w:rsidRPr="00071285" w:rsidRDefault="00965B5E" w:rsidP="00B77173">
            <w:pPr>
              <w:jc w:val="center"/>
              <w:rPr>
                <w:sz w:val="24"/>
                <w:szCs w:val="24"/>
              </w:rPr>
            </w:pPr>
            <w:r w:rsidRPr="00071285">
              <w:rPr>
                <w:sz w:val="24"/>
                <w:szCs w:val="24"/>
              </w:rPr>
              <w:t>Mokykloje proc. nuo mokinių skaičiaus</w:t>
            </w:r>
          </w:p>
        </w:tc>
        <w:tc>
          <w:tcPr>
            <w:tcW w:w="3324" w:type="dxa"/>
            <w:tcBorders>
              <w:top w:val="single" w:sz="4" w:space="0" w:color="auto"/>
              <w:left w:val="single" w:sz="4" w:space="0" w:color="auto"/>
              <w:bottom w:val="single" w:sz="4" w:space="0" w:color="auto"/>
              <w:right w:val="single" w:sz="4" w:space="0" w:color="auto"/>
            </w:tcBorders>
            <w:hideMark/>
          </w:tcPr>
          <w:p w:rsidR="00965B5E" w:rsidRPr="00071285" w:rsidRDefault="00965B5E" w:rsidP="00B77173">
            <w:pPr>
              <w:jc w:val="center"/>
              <w:rPr>
                <w:sz w:val="24"/>
                <w:szCs w:val="24"/>
              </w:rPr>
            </w:pPr>
            <w:r w:rsidRPr="00071285">
              <w:rPr>
                <w:sz w:val="24"/>
                <w:szCs w:val="24"/>
              </w:rPr>
              <w:t>Už mokyklos ribų proc. nuo mokinių skaičiaus</w:t>
            </w:r>
          </w:p>
        </w:tc>
      </w:tr>
      <w:tr w:rsidR="00965B5E" w:rsidRPr="00071285" w:rsidTr="00B77173">
        <w:tc>
          <w:tcPr>
            <w:tcW w:w="3018" w:type="dxa"/>
            <w:tcBorders>
              <w:top w:val="single" w:sz="4" w:space="0" w:color="auto"/>
              <w:left w:val="single" w:sz="4" w:space="0" w:color="auto"/>
              <w:bottom w:val="single" w:sz="4" w:space="0" w:color="auto"/>
              <w:right w:val="single" w:sz="4" w:space="0" w:color="auto"/>
            </w:tcBorders>
          </w:tcPr>
          <w:p w:rsidR="00965B5E" w:rsidRPr="00071285" w:rsidRDefault="002F7388" w:rsidP="002F7388">
            <w:pPr>
              <w:jc w:val="center"/>
              <w:rPr>
                <w:bCs/>
                <w:sz w:val="24"/>
                <w:szCs w:val="24"/>
              </w:rPr>
            </w:pPr>
            <w:r w:rsidRPr="00071285">
              <w:rPr>
                <w:bCs/>
                <w:sz w:val="24"/>
                <w:szCs w:val="24"/>
              </w:rPr>
              <w:t>124</w:t>
            </w:r>
          </w:p>
        </w:tc>
        <w:tc>
          <w:tcPr>
            <w:tcW w:w="3155" w:type="dxa"/>
            <w:tcBorders>
              <w:top w:val="single" w:sz="4" w:space="0" w:color="auto"/>
              <w:left w:val="single" w:sz="4" w:space="0" w:color="auto"/>
              <w:bottom w:val="single" w:sz="4" w:space="0" w:color="auto"/>
              <w:right w:val="single" w:sz="4" w:space="0" w:color="auto"/>
            </w:tcBorders>
          </w:tcPr>
          <w:p w:rsidR="00965B5E" w:rsidRPr="00071285" w:rsidRDefault="002F7388" w:rsidP="002F7388">
            <w:pPr>
              <w:jc w:val="center"/>
              <w:rPr>
                <w:bCs/>
                <w:sz w:val="24"/>
                <w:szCs w:val="24"/>
              </w:rPr>
            </w:pPr>
            <w:r w:rsidRPr="00071285">
              <w:rPr>
                <w:bCs/>
                <w:sz w:val="24"/>
                <w:szCs w:val="24"/>
              </w:rPr>
              <w:t>61</w:t>
            </w:r>
            <w:r w:rsidR="00CA4599">
              <w:rPr>
                <w:bCs/>
                <w:sz w:val="24"/>
                <w:szCs w:val="24"/>
              </w:rPr>
              <w:t xml:space="preserve"> </w:t>
            </w:r>
            <w:r w:rsidRPr="00071285">
              <w:rPr>
                <w:bCs/>
                <w:sz w:val="24"/>
                <w:szCs w:val="24"/>
              </w:rPr>
              <w:t>% (95)</w:t>
            </w:r>
          </w:p>
        </w:tc>
        <w:tc>
          <w:tcPr>
            <w:tcW w:w="3324" w:type="dxa"/>
            <w:tcBorders>
              <w:top w:val="single" w:sz="4" w:space="0" w:color="auto"/>
              <w:left w:val="single" w:sz="4" w:space="0" w:color="auto"/>
              <w:bottom w:val="single" w:sz="4" w:space="0" w:color="auto"/>
              <w:right w:val="single" w:sz="4" w:space="0" w:color="auto"/>
            </w:tcBorders>
          </w:tcPr>
          <w:p w:rsidR="00965B5E" w:rsidRPr="00071285" w:rsidRDefault="002F7388" w:rsidP="002F7388">
            <w:pPr>
              <w:jc w:val="center"/>
              <w:rPr>
                <w:bCs/>
                <w:sz w:val="24"/>
                <w:szCs w:val="24"/>
              </w:rPr>
            </w:pPr>
            <w:r w:rsidRPr="00071285">
              <w:rPr>
                <w:bCs/>
                <w:sz w:val="24"/>
                <w:szCs w:val="24"/>
              </w:rPr>
              <w:t>48</w:t>
            </w:r>
            <w:r w:rsidR="00CA4599">
              <w:rPr>
                <w:bCs/>
                <w:sz w:val="24"/>
                <w:szCs w:val="24"/>
              </w:rPr>
              <w:t xml:space="preserve"> </w:t>
            </w:r>
            <w:r w:rsidRPr="00071285">
              <w:rPr>
                <w:bCs/>
                <w:sz w:val="24"/>
                <w:szCs w:val="24"/>
              </w:rPr>
              <w:t>% (75)</w:t>
            </w:r>
          </w:p>
        </w:tc>
      </w:tr>
    </w:tbl>
    <w:p w:rsidR="00965B5E" w:rsidRPr="00071285" w:rsidRDefault="00466EE7" w:rsidP="00466EE7">
      <w:pPr>
        <w:rPr>
          <w:sz w:val="24"/>
          <w:szCs w:val="24"/>
        </w:rPr>
      </w:pPr>
      <w:r>
        <w:rPr>
          <w:sz w:val="24"/>
          <w:szCs w:val="24"/>
        </w:rPr>
        <w:t xml:space="preserve">         </w:t>
      </w:r>
      <w:r w:rsidR="00965B5E" w:rsidRPr="00071285">
        <w:rPr>
          <w:sz w:val="24"/>
          <w:szCs w:val="24"/>
        </w:rPr>
        <w:t>2.7. Olimpiados, konkursai ir kiti renginiai:</w:t>
      </w:r>
    </w:p>
    <w:tbl>
      <w:tblPr>
        <w:tblStyle w:val="TableGrid"/>
        <w:tblW w:w="0" w:type="auto"/>
        <w:tblInd w:w="137" w:type="dxa"/>
        <w:tblLayout w:type="fixed"/>
        <w:tblLook w:val="04A0" w:firstRow="1" w:lastRow="0" w:firstColumn="1" w:lastColumn="0" w:noHBand="0" w:noVBand="1"/>
      </w:tblPr>
      <w:tblGrid>
        <w:gridCol w:w="1292"/>
        <w:gridCol w:w="1266"/>
        <w:gridCol w:w="1260"/>
        <w:gridCol w:w="1081"/>
        <w:gridCol w:w="1177"/>
        <w:gridCol w:w="1061"/>
        <w:gridCol w:w="1293"/>
        <w:gridCol w:w="1061"/>
      </w:tblGrid>
      <w:tr w:rsidR="00965B5E" w:rsidRPr="00071285" w:rsidTr="007C7B40">
        <w:tc>
          <w:tcPr>
            <w:tcW w:w="2558" w:type="dxa"/>
            <w:gridSpan w:val="2"/>
          </w:tcPr>
          <w:p w:rsidR="00965B5E" w:rsidRPr="00071285" w:rsidRDefault="00965B5E" w:rsidP="00B77173">
            <w:pPr>
              <w:jc w:val="center"/>
              <w:rPr>
                <w:sz w:val="24"/>
                <w:szCs w:val="24"/>
              </w:rPr>
            </w:pPr>
            <w:r w:rsidRPr="00071285">
              <w:rPr>
                <w:bCs/>
                <w:sz w:val="24"/>
                <w:szCs w:val="24"/>
              </w:rPr>
              <w:t>Rajono</w:t>
            </w:r>
          </w:p>
        </w:tc>
        <w:tc>
          <w:tcPr>
            <w:tcW w:w="2341" w:type="dxa"/>
            <w:gridSpan w:val="2"/>
          </w:tcPr>
          <w:p w:rsidR="00965B5E" w:rsidRPr="00071285" w:rsidRDefault="00965B5E" w:rsidP="00B77173">
            <w:pPr>
              <w:jc w:val="center"/>
              <w:rPr>
                <w:sz w:val="24"/>
                <w:szCs w:val="24"/>
              </w:rPr>
            </w:pPr>
            <w:r w:rsidRPr="00071285">
              <w:rPr>
                <w:sz w:val="24"/>
                <w:szCs w:val="24"/>
              </w:rPr>
              <w:t>Regiono</w:t>
            </w:r>
          </w:p>
        </w:tc>
        <w:tc>
          <w:tcPr>
            <w:tcW w:w="2238" w:type="dxa"/>
            <w:gridSpan w:val="2"/>
          </w:tcPr>
          <w:p w:rsidR="00965B5E" w:rsidRPr="00071285" w:rsidRDefault="00965B5E" w:rsidP="00B77173">
            <w:pPr>
              <w:jc w:val="center"/>
              <w:rPr>
                <w:sz w:val="24"/>
                <w:szCs w:val="24"/>
              </w:rPr>
            </w:pPr>
            <w:r w:rsidRPr="00071285">
              <w:rPr>
                <w:sz w:val="24"/>
                <w:szCs w:val="24"/>
              </w:rPr>
              <w:t>Šalies</w:t>
            </w:r>
          </w:p>
        </w:tc>
        <w:tc>
          <w:tcPr>
            <w:tcW w:w="2354" w:type="dxa"/>
            <w:gridSpan w:val="2"/>
          </w:tcPr>
          <w:p w:rsidR="00965B5E" w:rsidRPr="00071285" w:rsidRDefault="00965B5E" w:rsidP="00B77173">
            <w:pPr>
              <w:rPr>
                <w:sz w:val="24"/>
                <w:szCs w:val="24"/>
              </w:rPr>
            </w:pPr>
            <w:r w:rsidRPr="00071285">
              <w:rPr>
                <w:bCs/>
                <w:sz w:val="24"/>
                <w:szCs w:val="24"/>
              </w:rPr>
              <w:t>Tarptautiniai</w:t>
            </w:r>
          </w:p>
        </w:tc>
      </w:tr>
      <w:tr w:rsidR="00965B5E" w:rsidRPr="00071285" w:rsidTr="007C7B40">
        <w:tc>
          <w:tcPr>
            <w:tcW w:w="1292" w:type="dxa"/>
          </w:tcPr>
          <w:p w:rsidR="00965B5E" w:rsidRPr="007C7B40" w:rsidRDefault="00965B5E" w:rsidP="00B77173">
            <w:pPr>
              <w:jc w:val="center"/>
              <w:rPr>
                <w:bCs/>
                <w:sz w:val="18"/>
                <w:szCs w:val="18"/>
              </w:rPr>
            </w:pPr>
            <w:r w:rsidRPr="007C7B40">
              <w:rPr>
                <w:bCs/>
                <w:sz w:val="18"/>
                <w:szCs w:val="18"/>
              </w:rPr>
              <w:t>Dalyvavusių</w:t>
            </w:r>
          </w:p>
          <w:p w:rsidR="00965B5E" w:rsidRPr="007C7B40" w:rsidRDefault="00965B5E" w:rsidP="00B77173">
            <w:pPr>
              <w:jc w:val="center"/>
              <w:rPr>
                <w:bCs/>
                <w:sz w:val="18"/>
                <w:szCs w:val="18"/>
              </w:rPr>
            </w:pPr>
            <w:r w:rsidRPr="007C7B40">
              <w:rPr>
                <w:bCs/>
                <w:sz w:val="18"/>
                <w:szCs w:val="18"/>
              </w:rPr>
              <w:t>mokinių</w:t>
            </w:r>
          </w:p>
          <w:p w:rsidR="00965B5E" w:rsidRPr="007C7B40" w:rsidRDefault="00965B5E" w:rsidP="00B77173">
            <w:pPr>
              <w:jc w:val="center"/>
              <w:rPr>
                <w:sz w:val="18"/>
                <w:szCs w:val="18"/>
              </w:rPr>
            </w:pPr>
            <w:r w:rsidRPr="007C7B40">
              <w:rPr>
                <w:bCs/>
                <w:sz w:val="18"/>
                <w:szCs w:val="18"/>
              </w:rPr>
              <w:t>skaičius</w:t>
            </w:r>
          </w:p>
        </w:tc>
        <w:tc>
          <w:tcPr>
            <w:tcW w:w="1266" w:type="dxa"/>
          </w:tcPr>
          <w:p w:rsidR="00965B5E" w:rsidRPr="007C7B40" w:rsidRDefault="00965B5E" w:rsidP="00B77173">
            <w:pPr>
              <w:jc w:val="center"/>
              <w:rPr>
                <w:bCs/>
                <w:sz w:val="18"/>
                <w:szCs w:val="18"/>
              </w:rPr>
            </w:pPr>
            <w:r w:rsidRPr="007C7B40">
              <w:rPr>
                <w:bCs/>
                <w:sz w:val="18"/>
                <w:szCs w:val="18"/>
              </w:rPr>
              <w:t>Prizininkų</w:t>
            </w:r>
            <w:r w:rsidR="00CA4599" w:rsidRPr="007C7B40">
              <w:rPr>
                <w:bCs/>
                <w:sz w:val="18"/>
                <w:szCs w:val="18"/>
              </w:rPr>
              <w:t xml:space="preserve"> </w:t>
            </w:r>
            <w:r w:rsidRPr="007C7B40">
              <w:rPr>
                <w:bCs/>
                <w:sz w:val="18"/>
                <w:szCs w:val="18"/>
              </w:rPr>
              <w:t>/</w:t>
            </w:r>
            <w:r w:rsidR="00CA4599" w:rsidRPr="007C7B40">
              <w:rPr>
                <w:bCs/>
                <w:sz w:val="18"/>
                <w:szCs w:val="18"/>
              </w:rPr>
              <w:t xml:space="preserve"> </w:t>
            </w:r>
          </w:p>
          <w:p w:rsidR="00965B5E" w:rsidRPr="007C7B40" w:rsidRDefault="00965B5E" w:rsidP="00B77173">
            <w:pPr>
              <w:jc w:val="center"/>
              <w:rPr>
                <w:sz w:val="18"/>
                <w:szCs w:val="18"/>
              </w:rPr>
            </w:pPr>
            <w:r w:rsidRPr="007C7B40">
              <w:rPr>
                <w:bCs/>
                <w:sz w:val="18"/>
                <w:szCs w:val="18"/>
              </w:rPr>
              <w:t>laureatų skaičius</w:t>
            </w:r>
          </w:p>
        </w:tc>
        <w:tc>
          <w:tcPr>
            <w:tcW w:w="1260" w:type="dxa"/>
          </w:tcPr>
          <w:p w:rsidR="00965B5E" w:rsidRPr="007C7B40" w:rsidRDefault="00965B5E" w:rsidP="00B77173">
            <w:pPr>
              <w:jc w:val="center"/>
              <w:rPr>
                <w:bCs/>
                <w:sz w:val="18"/>
                <w:szCs w:val="18"/>
              </w:rPr>
            </w:pPr>
            <w:r w:rsidRPr="007C7B40">
              <w:rPr>
                <w:bCs/>
                <w:sz w:val="18"/>
                <w:szCs w:val="18"/>
              </w:rPr>
              <w:t>Dalyvavusių</w:t>
            </w:r>
          </w:p>
          <w:p w:rsidR="00965B5E" w:rsidRPr="007C7B40" w:rsidRDefault="00965B5E" w:rsidP="00B77173">
            <w:pPr>
              <w:jc w:val="center"/>
              <w:rPr>
                <w:bCs/>
                <w:sz w:val="18"/>
                <w:szCs w:val="18"/>
              </w:rPr>
            </w:pPr>
            <w:r w:rsidRPr="007C7B40">
              <w:rPr>
                <w:bCs/>
                <w:sz w:val="18"/>
                <w:szCs w:val="18"/>
              </w:rPr>
              <w:t>mokinių</w:t>
            </w:r>
          </w:p>
          <w:p w:rsidR="00965B5E" w:rsidRPr="007C7B40" w:rsidRDefault="00965B5E" w:rsidP="00B77173">
            <w:pPr>
              <w:jc w:val="center"/>
              <w:rPr>
                <w:sz w:val="18"/>
                <w:szCs w:val="18"/>
              </w:rPr>
            </w:pPr>
            <w:r w:rsidRPr="007C7B40">
              <w:rPr>
                <w:bCs/>
                <w:sz w:val="18"/>
                <w:szCs w:val="18"/>
              </w:rPr>
              <w:t>skaičius</w:t>
            </w:r>
          </w:p>
        </w:tc>
        <w:tc>
          <w:tcPr>
            <w:tcW w:w="1081" w:type="dxa"/>
          </w:tcPr>
          <w:p w:rsidR="00965B5E" w:rsidRPr="007C7B40" w:rsidRDefault="00965B5E" w:rsidP="00B77173">
            <w:pPr>
              <w:jc w:val="center"/>
              <w:rPr>
                <w:bCs/>
                <w:sz w:val="18"/>
                <w:szCs w:val="18"/>
              </w:rPr>
            </w:pPr>
            <w:r w:rsidRPr="007C7B40">
              <w:rPr>
                <w:bCs/>
                <w:sz w:val="18"/>
                <w:szCs w:val="18"/>
              </w:rPr>
              <w:t>Prizininkų</w:t>
            </w:r>
            <w:r w:rsidR="00CA4599">
              <w:rPr>
                <w:bCs/>
                <w:sz w:val="18"/>
                <w:szCs w:val="18"/>
              </w:rPr>
              <w:t xml:space="preserve"> </w:t>
            </w:r>
            <w:r w:rsidRPr="007C7B40">
              <w:rPr>
                <w:bCs/>
                <w:sz w:val="18"/>
                <w:szCs w:val="18"/>
              </w:rPr>
              <w:t>/</w:t>
            </w:r>
          </w:p>
          <w:p w:rsidR="00965B5E" w:rsidRPr="007C7B40" w:rsidRDefault="00965B5E" w:rsidP="00B77173">
            <w:pPr>
              <w:jc w:val="center"/>
              <w:rPr>
                <w:sz w:val="18"/>
                <w:szCs w:val="18"/>
              </w:rPr>
            </w:pPr>
            <w:r w:rsidRPr="007C7B40">
              <w:rPr>
                <w:bCs/>
                <w:sz w:val="18"/>
                <w:szCs w:val="18"/>
              </w:rPr>
              <w:t>laureatų skaičius</w:t>
            </w:r>
          </w:p>
        </w:tc>
        <w:tc>
          <w:tcPr>
            <w:tcW w:w="1177" w:type="dxa"/>
          </w:tcPr>
          <w:p w:rsidR="00965B5E" w:rsidRPr="007C7B40" w:rsidRDefault="00965B5E" w:rsidP="00B77173">
            <w:pPr>
              <w:jc w:val="center"/>
              <w:rPr>
                <w:bCs/>
                <w:sz w:val="18"/>
                <w:szCs w:val="18"/>
              </w:rPr>
            </w:pPr>
            <w:r w:rsidRPr="007C7B40">
              <w:rPr>
                <w:bCs/>
                <w:sz w:val="18"/>
                <w:szCs w:val="18"/>
              </w:rPr>
              <w:t>Dalyvavusių</w:t>
            </w:r>
          </w:p>
          <w:p w:rsidR="00965B5E" w:rsidRPr="007C7B40" w:rsidRDefault="00965B5E" w:rsidP="00B77173">
            <w:pPr>
              <w:jc w:val="center"/>
              <w:rPr>
                <w:bCs/>
                <w:sz w:val="18"/>
                <w:szCs w:val="18"/>
              </w:rPr>
            </w:pPr>
            <w:r w:rsidRPr="007C7B40">
              <w:rPr>
                <w:bCs/>
                <w:sz w:val="18"/>
                <w:szCs w:val="18"/>
              </w:rPr>
              <w:t>mokinių</w:t>
            </w:r>
          </w:p>
          <w:p w:rsidR="00965B5E" w:rsidRPr="007C7B40" w:rsidRDefault="00965B5E" w:rsidP="00B77173">
            <w:pPr>
              <w:jc w:val="center"/>
              <w:rPr>
                <w:sz w:val="18"/>
                <w:szCs w:val="18"/>
              </w:rPr>
            </w:pPr>
            <w:r w:rsidRPr="007C7B40">
              <w:rPr>
                <w:bCs/>
                <w:sz w:val="18"/>
                <w:szCs w:val="18"/>
              </w:rPr>
              <w:t>skaičius</w:t>
            </w:r>
          </w:p>
        </w:tc>
        <w:tc>
          <w:tcPr>
            <w:tcW w:w="1061" w:type="dxa"/>
          </w:tcPr>
          <w:p w:rsidR="00965B5E" w:rsidRPr="007C7B40" w:rsidRDefault="00965B5E" w:rsidP="00B77173">
            <w:pPr>
              <w:jc w:val="center"/>
              <w:rPr>
                <w:bCs/>
                <w:sz w:val="18"/>
                <w:szCs w:val="18"/>
              </w:rPr>
            </w:pPr>
            <w:r w:rsidRPr="007C7B40">
              <w:rPr>
                <w:bCs/>
                <w:sz w:val="18"/>
                <w:szCs w:val="18"/>
              </w:rPr>
              <w:t>Prizininkų</w:t>
            </w:r>
            <w:r w:rsidR="00CA4599">
              <w:rPr>
                <w:bCs/>
                <w:sz w:val="18"/>
                <w:szCs w:val="18"/>
              </w:rPr>
              <w:t xml:space="preserve"> </w:t>
            </w:r>
            <w:r w:rsidRPr="007C7B40">
              <w:rPr>
                <w:bCs/>
                <w:sz w:val="18"/>
                <w:szCs w:val="18"/>
              </w:rPr>
              <w:t>/</w:t>
            </w:r>
          </w:p>
          <w:p w:rsidR="00965B5E" w:rsidRPr="007C7B40" w:rsidRDefault="00965B5E" w:rsidP="00B77173">
            <w:pPr>
              <w:jc w:val="center"/>
              <w:rPr>
                <w:sz w:val="18"/>
                <w:szCs w:val="18"/>
              </w:rPr>
            </w:pPr>
            <w:r w:rsidRPr="007C7B40">
              <w:rPr>
                <w:bCs/>
                <w:sz w:val="18"/>
                <w:szCs w:val="18"/>
              </w:rPr>
              <w:t>laureatų skaičius</w:t>
            </w:r>
          </w:p>
        </w:tc>
        <w:tc>
          <w:tcPr>
            <w:tcW w:w="1293" w:type="dxa"/>
          </w:tcPr>
          <w:p w:rsidR="00965B5E" w:rsidRPr="007C7B40" w:rsidRDefault="00965B5E" w:rsidP="00B77173">
            <w:pPr>
              <w:jc w:val="center"/>
              <w:rPr>
                <w:bCs/>
                <w:sz w:val="18"/>
                <w:szCs w:val="18"/>
              </w:rPr>
            </w:pPr>
            <w:r w:rsidRPr="007C7B40">
              <w:rPr>
                <w:bCs/>
                <w:sz w:val="18"/>
                <w:szCs w:val="18"/>
              </w:rPr>
              <w:t>Dalyvavusių</w:t>
            </w:r>
          </w:p>
          <w:p w:rsidR="00965B5E" w:rsidRPr="007C7B40" w:rsidRDefault="00965B5E" w:rsidP="00B77173">
            <w:pPr>
              <w:jc w:val="center"/>
              <w:rPr>
                <w:bCs/>
                <w:sz w:val="18"/>
                <w:szCs w:val="18"/>
              </w:rPr>
            </w:pPr>
            <w:r w:rsidRPr="007C7B40">
              <w:rPr>
                <w:bCs/>
                <w:sz w:val="18"/>
                <w:szCs w:val="18"/>
              </w:rPr>
              <w:t>mokinių</w:t>
            </w:r>
          </w:p>
          <w:p w:rsidR="00965B5E" w:rsidRPr="007C7B40" w:rsidRDefault="00965B5E" w:rsidP="00B77173">
            <w:pPr>
              <w:jc w:val="center"/>
              <w:rPr>
                <w:sz w:val="18"/>
                <w:szCs w:val="18"/>
              </w:rPr>
            </w:pPr>
            <w:r w:rsidRPr="007C7B40">
              <w:rPr>
                <w:bCs/>
                <w:sz w:val="18"/>
                <w:szCs w:val="18"/>
              </w:rPr>
              <w:t>skaičius</w:t>
            </w:r>
          </w:p>
        </w:tc>
        <w:tc>
          <w:tcPr>
            <w:tcW w:w="1061" w:type="dxa"/>
          </w:tcPr>
          <w:p w:rsidR="00965B5E" w:rsidRPr="007C7B40" w:rsidRDefault="00965B5E" w:rsidP="00B77173">
            <w:pPr>
              <w:jc w:val="center"/>
              <w:rPr>
                <w:bCs/>
                <w:sz w:val="18"/>
                <w:szCs w:val="18"/>
              </w:rPr>
            </w:pPr>
            <w:r w:rsidRPr="007C7B40">
              <w:rPr>
                <w:bCs/>
                <w:sz w:val="18"/>
                <w:szCs w:val="18"/>
              </w:rPr>
              <w:t>Prizininkų</w:t>
            </w:r>
            <w:r w:rsidR="00CA4599">
              <w:rPr>
                <w:bCs/>
                <w:sz w:val="18"/>
                <w:szCs w:val="18"/>
              </w:rPr>
              <w:t xml:space="preserve"> </w:t>
            </w:r>
            <w:r w:rsidRPr="007C7B40">
              <w:rPr>
                <w:bCs/>
                <w:sz w:val="18"/>
                <w:szCs w:val="18"/>
              </w:rPr>
              <w:t>/</w:t>
            </w:r>
          </w:p>
          <w:p w:rsidR="00965B5E" w:rsidRPr="007C7B40" w:rsidRDefault="00965B5E" w:rsidP="00B77173">
            <w:pPr>
              <w:jc w:val="center"/>
              <w:rPr>
                <w:sz w:val="18"/>
                <w:szCs w:val="18"/>
              </w:rPr>
            </w:pPr>
            <w:r w:rsidRPr="007C7B40">
              <w:rPr>
                <w:bCs/>
                <w:sz w:val="18"/>
                <w:szCs w:val="18"/>
              </w:rPr>
              <w:t>laureatų skaičius</w:t>
            </w:r>
          </w:p>
        </w:tc>
      </w:tr>
      <w:tr w:rsidR="00BC7B09" w:rsidRPr="009C25AF" w:rsidTr="007C7B40">
        <w:tc>
          <w:tcPr>
            <w:tcW w:w="1292" w:type="dxa"/>
          </w:tcPr>
          <w:p w:rsidR="00BC7B09" w:rsidRPr="007C7B40" w:rsidRDefault="00BC7B09" w:rsidP="00BC7B09">
            <w:pPr>
              <w:pStyle w:val="NoSpacing"/>
            </w:pPr>
            <w:r w:rsidRPr="007C7B40">
              <w:t>150</w:t>
            </w:r>
          </w:p>
          <w:p w:rsidR="00BC7B09" w:rsidRPr="007C7B40" w:rsidRDefault="00BC7B09" w:rsidP="00BC7B09">
            <w:pPr>
              <w:rPr>
                <w:bCs/>
              </w:rPr>
            </w:pPr>
            <w:r w:rsidRPr="007C7B40">
              <w:t>(skaičiuoja-mi mokiniai, dalyvavę keletą kartų)</w:t>
            </w:r>
          </w:p>
        </w:tc>
        <w:tc>
          <w:tcPr>
            <w:tcW w:w="1266" w:type="dxa"/>
          </w:tcPr>
          <w:p w:rsidR="00BC7B09" w:rsidRPr="007C7B40" w:rsidRDefault="00BC7B09" w:rsidP="00BC7B09">
            <w:pPr>
              <w:jc w:val="center"/>
              <w:rPr>
                <w:bCs/>
              </w:rPr>
            </w:pPr>
            <w:r w:rsidRPr="007C7B40">
              <w:rPr>
                <w:bCs/>
              </w:rPr>
              <w:t>85</w:t>
            </w:r>
          </w:p>
          <w:p w:rsidR="009A162A" w:rsidRPr="007C7B40" w:rsidRDefault="009A162A" w:rsidP="00BC7B09">
            <w:pPr>
              <w:jc w:val="center"/>
              <w:rPr>
                <w:bCs/>
              </w:rPr>
            </w:pPr>
            <w:r w:rsidRPr="007C7B40">
              <w:rPr>
                <w:bCs/>
              </w:rPr>
              <w:t>(įskaičiuotas ir komandinis skaičius)</w:t>
            </w:r>
          </w:p>
        </w:tc>
        <w:tc>
          <w:tcPr>
            <w:tcW w:w="1260" w:type="dxa"/>
          </w:tcPr>
          <w:p w:rsidR="00BC7B09" w:rsidRPr="007C7B40" w:rsidRDefault="009A162A" w:rsidP="00BC7B09">
            <w:pPr>
              <w:pStyle w:val="NoSpacing"/>
              <w:jc w:val="center"/>
            </w:pPr>
            <w:r w:rsidRPr="007C7B40">
              <w:t>10</w:t>
            </w:r>
          </w:p>
        </w:tc>
        <w:tc>
          <w:tcPr>
            <w:tcW w:w="1081" w:type="dxa"/>
          </w:tcPr>
          <w:p w:rsidR="00BC7B09" w:rsidRPr="007C7B40" w:rsidRDefault="00BC7B09" w:rsidP="00BC7B09">
            <w:pPr>
              <w:pStyle w:val="NoSpacing"/>
              <w:jc w:val="center"/>
            </w:pPr>
            <w:r w:rsidRPr="007C7B40">
              <w:t>2</w:t>
            </w:r>
          </w:p>
        </w:tc>
        <w:tc>
          <w:tcPr>
            <w:tcW w:w="1177" w:type="dxa"/>
          </w:tcPr>
          <w:p w:rsidR="00BC7B09" w:rsidRPr="007C7B40" w:rsidRDefault="00BC7B09" w:rsidP="00BC7B09">
            <w:pPr>
              <w:pStyle w:val="NoSpacing"/>
              <w:jc w:val="center"/>
            </w:pPr>
            <w:r w:rsidRPr="007C7B40">
              <w:t>50</w:t>
            </w:r>
          </w:p>
        </w:tc>
        <w:tc>
          <w:tcPr>
            <w:tcW w:w="1061" w:type="dxa"/>
          </w:tcPr>
          <w:p w:rsidR="00BC7B09" w:rsidRPr="007C7B40" w:rsidRDefault="00BC7B09" w:rsidP="00BC7B09">
            <w:pPr>
              <w:pStyle w:val="NoSpacing"/>
              <w:jc w:val="center"/>
            </w:pPr>
            <w:r w:rsidRPr="007C7B40">
              <w:t>10</w:t>
            </w:r>
          </w:p>
        </w:tc>
        <w:tc>
          <w:tcPr>
            <w:tcW w:w="1293" w:type="dxa"/>
          </w:tcPr>
          <w:p w:rsidR="00BC7B09" w:rsidRPr="007C7B40" w:rsidRDefault="00BC7B09" w:rsidP="00BC7B09">
            <w:pPr>
              <w:jc w:val="center"/>
              <w:rPr>
                <w:bCs/>
              </w:rPr>
            </w:pPr>
            <w:r w:rsidRPr="007C7B40">
              <w:rPr>
                <w:bCs/>
              </w:rPr>
              <w:t>85</w:t>
            </w:r>
          </w:p>
          <w:p w:rsidR="00BC7B09" w:rsidRPr="007C7B40" w:rsidRDefault="00BC7B09" w:rsidP="00BC7B09">
            <w:pPr>
              <w:jc w:val="center"/>
              <w:rPr>
                <w:bCs/>
              </w:rPr>
            </w:pPr>
            <w:r w:rsidRPr="007C7B40">
              <w:t>(skaičiuoja-mi mokiniai, dalyvavę keletą kartų)</w:t>
            </w:r>
          </w:p>
        </w:tc>
        <w:tc>
          <w:tcPr>
            <w:tcW w:w="1061" w:type="dxa"/>
          </w:tcPr>
          <w:p w:rsidR="00BC7B09" w:rsidRPr="007C7B40" w:rsidRDefault="00BC7B09" w:rsidP="00BC7B09">
            <w:pPr>
              <w:jc w:val="center"/>
              <w:rPr>
                <w:bCs/>
              </w:rPr>
            </w:pPr>
            <w:r w:rsidRPr="007C7B40">
              <w:rPr>
                <w:bCs/>
              </w:rPr>
              <w:t>2</w:t>
            </w:r>
          </w:p>
        </w:tc>
      </w:tr>
    </w:tbl>
    <w:p w:rsidR="00965B5E" w:rsidRPr="00071285" w:rsidRDefault="00466EE7" w:rsidP="00466EE7">
      <w:pPr>
        <w:rPr>
          <w:bCs/>
          <w:sz w:val="24"/>
          <w:szCs w:val="24"/>
        </w:rPr>
      </w:pPr>
      <w:r>
        <w:rPr>
          <w:bCs/>
          <w:sz w:val="24"/>
          <w:szCs w:val="24"/>
        </w:rPr>
        <w:t xml:space="preserve">         </w:t>
      </w:r>
      <w:r w:rsidR="00965B5E" w:rsidRPr="00071285">
        <w:rPr>
          <w:bCs/>
          <w:sz w:val="24"/>
          <w:szCs w:val="24"/>
        </w:rPr>
        <w:t>2.8. Projektai:</w:t>
      </w:r>
    </w:p>
    <w:tbl>
      <w:tblPr>
        <w:tblStyle w:val="TableGrid"/>
        <w:tblW w:w="9497" w:type="dxa"/>
        <w:tblInd w:w="137" w:type="dxa"/>
        <w:tblLook w:val="04A0" w:firstRow="1" w:lastRow="0" w:firstColumn="1" w:lastColumn="0" w:noHBand="0" w:noVBand="1"/>
      </w:tblPr>
      <w:tblGrid>
        <w:gridCol w:w="4536"/>
        <w:gridCol w:w="1559"/>
        <w:gridCol w:w="1560"/>
        <w:gridCol w:w="1842"/>
      </w:tblGrid>
      <w:tr w:rsidR="00965B5E" w:rsidRPr="009C25AF" w:rsidTr="00B77173">
        <w:tc>
          <w:tcPr>
            <w:tcW w:w="4536" w:type="dxa"/>
            <w:tcBorders>
              <w:top w:val="single" w:sz="4" w:space="0" w:color="auto"/>
              <w:left w:val="single" w:sz="4" w:space="0" w:color="auto"/>
              <w:bottom w:val="single" w:sz="4" w:space="0" w:color="auto"/>
              <w:right w:val="single" w:sz="4" w:space="0" w:color="auto"/>
            </w:tcBorders>
          </w:tcPr>
          <w:p w:rsidR="00965B5E" w:rsidRPr="009C25AF" w:rsidRDefault="00965B5E" w:rsidP="00B77173">
            <w:pPr>
              <w:jc w:val="center"/>
              <w:rPr>
                <w:bCs/>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bCs/>
                <w:sz w:val="24"/>
                <w:szCs w:val="24"/>
              </w:rPr>
            </w:pPr>
            <w:r w:rsidRPr="009C25AF">
              <w:rPr>
                <w:bCs/>
                <w:sz w:val="24"/>
                <w:szCs w:val="24"/>
              </w:rPr>
              <w:t>Rajono</w:t>
            </w:r>
          </w:p>
        </w:tc>
        <w:tc>
          <w:tcPr>
            <w:tcW w:w="1560"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bCs/>
                <w:sz w:val="24"/>
                <w:szCs w:val="24"/>
              </w:rPr>
            </w:pPr>
            <w:r w:rsidRPr="009C25AF">
              <w:rPr>
                <w:bCs/>
                <w:sz w:val="24"/>
                <w:szCs w:val="24"/>
              </w:rPr>
              <w:t>Šalies</w:t>
            </w:r>
          </w:p>
        </w:tc>
        <w:tc>
          <w:tcPr>
            <w:tcW w:w="1842"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bCs/>
                <w:sz w:val="24"/>
                <w:szCs w:val="24"/>
              </w:rPr>
            </w:pPr>
            <w:r w:rsidRPr="009C25AF">
              <w:rPr>
                <w:bCs/>
                <w:sz w:val="24"/>
                <w:szCs w:val="24"/>
              </w:rPr>
              <w:t>Tarptautiniai</w:t>
            </w:r>
          </w:p>
        </w:tc>
      </w:tr>
      <w:tr w:rsidR="00965B5E" w:rsidRPr="009C25AF" w:rsidTr="00B77173">
        <w:tc>
          <w:tcPr>
            <w:tcW w:w="4536"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both"/>
              <w:rPr>
                <w:bCs/>
                <w:sz w:val="24"/>
                <w:szCs w:val="24"/>
              </w:rPr>
            </w:pPr>
            <w:r w:rsidRPr="009C25AF">
              <w:rPr>
                <w:bCs/>
                <w:sz w:val="24"/>
                <w:szCs w:val="24"/>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965B5E" w:rsidRPr="009C25AF" w:rsidRDefault="00BC7B09" w:rsidP="00BC7B09">
            <w:pPr>
              <w:jc w:val="center"/>
              <w:rPr>
                <w:bCs/>
                <w:sz w:val="24"/>
                <w:szCs w:val="24"/>
              </w:rPr>
            </w:pPr>
            <w:r w:rsidRPr="009C25AF">
              <w:rPr>
                <w:bCs/>
                <w:sz w:val="24"/>
                <w:szCs w:val="24"/>
              </w:rPr>
              <w:t>11</w:t>
            </w:r>
          </w:p>
        </w:tc>
        <w:tc>
          <w:tcPr>
            <w:tcW w:w="1560" w:type="dxa"/>
            <w:tcBorders>
              <w:top w:val="single" w:sz="4" w:space="0" w:color="auto"/>
              <w:left w:val="single" w:sz="4" w:space="0" w:color="auto"/>
              <w:bottom w:val="single" w:sz="4" w:space="0" w:color="auto"/>
              <w:right w:val="single" w:sz="4" w:space="0" w:color="auto"/>
            </w:tcBorders>
          </w:tcPr>
          <w:p w:rsidR="00965B5E" w:rsidRPr="009C25AF" w:rsidRDefault="00BC7B09" w:rsidP="00BC7B09">
            <w:pPr>
              <w:jc w:val="center"/>
              <w:rPr>
                <w:bCs/>
                <w:sz w:val="24"/>
                <w:szCs w:val="24"/>
              </w:rPr>
            </w:pPr>
            <w:r w:rsidRPr="009C25AF">
              <w:rPr>
                <w:bCs/>
                <w:sz w:val="24"/>
                <w:szCs w:val="24"/>
              </w:rPr>
              <w:t>4</w:t>
            </w:r>
          </w:p>
        </w:tc>
        <w:tc>
          <w:tcPr>
            <w:tcW w:w="1842" w:type="dxa"/>
            <w:tcBorders>
              <w:top w:val="single" w:sz="4" w:space="0" w:color="auto"/>
              <w:left w:val="single" w:sz="4" w:space="0" w:color="auto"/>
              <w:bottom w:val="single" w:sz="4" w:space="0" w:color="auto"/>
              <w:right w:val="single" w:sz="4" w:space="0" w:color="auto"/>
            </w:tcBorders>
          </w:tcPr>
          <w:p w:rsidR="00965B5E" w:rsidRPr="009C25AF" w:rsidRDefault="00BC7B09" w:rsidP="00BC7B09">
            <w:pPr>
              <w:jc w:val="center"/>
              <w:rPr>
                <w:bCs/>
                <w:sz w:val="24"/>
                <w:szCs w:val="24"/>
              </w:rPr>
            </w:pPr>
            <w:r w:rsidRPr="009C25AF">
              <w:rPr>
                <w:bCs/>
                <w:sz w:val="24"/>
                <w:szCs w:val="24"/>
              </w:rPr>
              <w:t>7</w:t>
            </w:r>
          </w:p>
        </w:tc>
      </w:tr>
      <w:tr w:rsidR="00965B5E" w:rsidRPr="009C25AF" w:rsidTr="00B77173">
        <w:tc>
          <w:tcPr>
            <w:tcW w:w="4536"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both"/>
              <w:rPr>
                <w:bCs/>
                <w:sz w:val="24"/>
                <w:szCs w:val="24"/>
              </w:rPr>
            </w:pPr>
            <w:r w:rsidRPr="009C25AF">
              <w:rPr>
                <w:rStyle w:val="Numatytasispastraiposriftas1"/>
                <w:bCs/>
                <w:sz w:val="24"/>
                <w:szCs w:val="24"/>
              </w:rPr>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965B5E" w:rsidRPr="009C25AF" w:rsidRDefault="00BC7B09" w:rsidP="00BC7B09">
            <w:pPr>
              <w:jc w:val="center"/>
              <w:rPr>
                <w:bCs/>
                <w:sz w:val="24"/>
                <w:szCs w:val="24"/>
              </w:rPr>
            </w:pPr>
            <w:r w:rsidRPr="009C25AF">
              <w:rPr>
                <w:bCs/>
                <w:sz w:val="24"/>
                <w:szCs w:val="24"/>
              </w:rPr>
              <w:t>156</w:t>
            </w:r>
          </w:p>
        </w:tc>
        <w:tc>
          <w:tcPr>
            <w:tcW w:w="1560" w:type="dxa"/>
            <w:tcBorders>
              <w:top w:val="single" w:sz="4" w:space="0" w:color="auto"/>
              <w:left w:val="single" w:sz="4" w:space="0" w:color="auto"/>
              <w:bottom w:val="single" w:sz="4" w:space="0" w:color="auto"/>
              <w:right w:val="single" w:sz="4" w:space="0" w:color="auto"/>
            </w:tcBorders>
          </w:tcPr>
          <w:p w:rsidR="00965B5E" w:rsidRPr="009C25AF" w:rsidRDefault="00BC7B09" w:rsidP="00BC7B09">
            <w:pPr>
              <w:jc w:val="center"/>
              <w:rPr>
                <w:bCs/>
                <w:sz w:val="24"/>
                <w:szCs w:val="24"/>
              </w:rPr>
            </w:pPr>
            <w:r w:rsidRPr="009C25AF">
              <w:rPr>
                <w:bCs/>
                <w:sz w:val="24"/>
                <w:szCs w:val="24"/>
              </w:rPr>
              <w:t>80</w:t>
            </w:r>
          </w:p>
        </w:tc>
        <w:tc>
          <w:tcPr>
            <w:tcW w:w="1842" w:type="dxa"/>
            <w:tcBorders>
              <w:top w:val="single" w:sz="4" w:space="0" w:color="auto"/>
              <w:left w:val="single" w:sz="4" w:space="0" w:color="auto"/>
              <w:bottom w:val="single" w:sz="4" w:space="0" w:color="auto"/>
              <w:right w:val="single" w:sz="4" w:space="0" w:color="auto"/>
            </w:tcBorders>
          </w:tcPr>
          <w:p w:rsidR="00965B5E" w:rsidRPr="009C25AF" w:rsidRDefault="00BC7B09" w:rsidP="00BC7B09">
            <w:pPr>
              <w:jc w:val="center"/>
              <w:rPr>
                <w:bCs/>
                <w:sz w:val="24"/>
                <w:szCs w:val="24"/>
              </w:rPr>
            </w:pPr>
            <w:r w:rsidRPr="009C25AF">
              <w:rPr>
                <w:bCs/>
                <w:sz w:val="24"/>
                <w:szCs w:val="24"/>
              </w:rPr>
              <w:t>80</w:t>
            </w:r>
          </w:p>
        </w:tc>
      </w:tr>
      <w:tr w:rsidR="00965B5E" w:rsidRPr="009C25AF" w:rsidTr="00B77173">
        <w:tc>
          <w:tcPr>
            <w:tcW w:w="4536"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both"/>
              <w:rPr>
                <w:rStyle w:val="Numatytasispastraiposriftas1"/>
                <w:sz w:val="24"/>
                <w:szCs w:val="24"/>
              </w:rPr>
            </w:pPr>
            <w:r w:rsidRPr="009C25AF">
              <w:rPr>
                <w:rStyle w:val="Numatytasispastraiposriftas1"/>
                <w:bCs/>
                <w:sz w:val="24"/>
                <w:szCs w:val="24"/>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965B5E" w:rsidRPr="009C25AF" w:rsidRDefault="00BC7B09" w:rsidP="00BC7B09">
            <w:pPr>
              <w:jc w:val="center"/>
              <w:rPr>
                <w:sz w:val="24"/>
                <w:szCs w:val="24"/>
              </w:rPr>
            </w:pPr>
            <w:r w:rsidRPr="009C25AF">
              <w:rPr>
                <w:sz w:val="24"/>
                <w:szCs w:val="24"/>
              </w:rPr>
              <w:t>100</w:t>
            </w:r>
          </w:p>
        </w:tc>
        <w:tc>
          <w:tcPr>
            <w:tcW w:w="1560" w:type="dxa"/>
            <w:tcBorders>
              <w:top w:val="single" w:sz="4" w:space="0" w:color="auto"/>
              <w:left w:val="single" w:sz="4" w:space="0" w:color="auto"/>
              <w:bottom w:val="single" w:sz="4" w:space="0" w:color="auto"/>
              <w:right w:val="single" w:sz="4" w:space="0" w:color="auto"/>
            </w:tcBorders>
          </w:tcPr>
          <w:p w:rsidR="00965B5E" w:rsidRPr="009C25AF" w:rsidRDefault="00BC7B09" w:rsidP="00BC7B09">
            <w:pPr>
              <w:jc w:val="center"/>
              <w:rPr>
                <w:bCs/>
                <w:sz w:val="24"/>
                <w:szCs w:val="24"/>
              </w:rPr>
            </w:pPr>
            <w:r w:rsidRPr="009C25AF">
              <w:rPr>
                <w:bCs/>
                <w:sz w:val="24"/>
                <w:szCs w:val="24"/>
              </w:rPr>
              <w:t>51,2</w:t>
            </w:r>
          </w:p>
        </w:tc>
        <w:tc>
          <w:tcPr>
            <w:tcW w:w="1842" w:type="dxa"/>
            <w:tcBorders>
              <w:top w:val="single" w:sz="4" w:space="0" w:color="auto"/>
              <w:left w:val="single" w:sz="4" w:space="0" w:color="auto"/>
              <w:bottom w:val="single" w:sz="4" w:space="0" w:color="auto"/>
              <w:right w:val="single" w:sz="4" w:space="0" w:color="auto"/>
            </w:tcBorders>
          </w:tcPr>
          <w:p w:rsidR="00965B5E" w:rsidRPr="009C25AF" w:rsidRDefault="00BC7B09" w:rsidP="00BC7B09">
            <w:pPr>
              <w:jc w:val="center"/>
              <w:rPr>
                <w:bCs/>
                <w:sz w:val="24"/>
                <w:szCs w:val="24"/>
              </w:rPr>
            </w:pPr>
            <w:r w:rsidRPr="009C25AF">
              <w:rPr>
                <w:bCs/>
                <w:sz w:val="24"/>
                <w:szCs w:val="24"/>
              </w:rPr>
              <w:t>51,2</w:t>
            </w:r>
          </w:p>
        </w:tc>
      </w:tr>
    </w:tbl>
    <w:p w:rsidR="00965B5E" w:rsidRPr="009C25AF" w:rsidRDefault="00466EE7" w:rsidP="00466EE7">
      <w:pPr>
        <w:rPr>
          <w:bCs/>
          <w:sz w:val="24"/>
          <w:szCs w:val="24"/>
        </w:rPr>
      </w:pPr>
      <w:r>
        <w:rPr>
          <w:bCs/>
          <w:sz w:val="24"/>
          <w:szCs w:val="24"/>
        </w:rPr>
        <w:t xml:space="preserve">         </w:t>
      </w:r>
      <w:r w:rsidR="00965B5E" w:rsidRPr="009C25AF">
        <w:rPr>
          <w:bCs/>
          <w:sz w:val="24"/>
          <w:szCs w:val="24"/>
        </w:rPr>
        <w:t>2.9. Mokiniai, turintieji specialiųjų ugdymosi poreikių:</w:t>
      </w:r>
    </w:p>
    <w:tbl>
      <w:tblPr>
        <w:tblStyle w:val="TableGrid"/>
        <w:tblW w:w="9497" w:type="dxa"/>
        <w:tblInd w:w="137" w:type="dxa"/>
        <w:tblLook w:val="04A0" w:firstRow="1" w:lastRow="0" w:firstColumn="1" w:lastColumn="0" w:noHBand="0" w:noVBand="1"/>
      </w:tblPr>
      <w:tblGrid>
        <w:gridCol w:w="2835"/>
        <w:gridCol w:w="2243"/>
        <w:gridCol w:w="2250"/>
        <w:gridCol w:w="2169"/>
      </w:tblGrid>
      <w:tr w:rsidR="00965B5E" w:rsidRPr="009C25AF" w:rsidTr="00B77173">
        <w:tc>
          <w:tcPr>
            <w:tcW w:w="2835"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bCs/>
                <w:sz w:val="24"/>
                <w:szCs w:val="24"/>
              </w:rPr>
            </w:pPr>
            <w:r w:rsidRPr="009C25AF">
              <w:rPr>
                <w:bCs/>
                <w:sz w:val="24"/>
                <w:szCs w:val="24"/>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bCs/>
                <w:sz w:val="24"/>
                <w:szCs w:val="24"/>
              </w:rPr>
            </w:pPr>
            <w:r w:rsidRPr="009C25AF">
              <w:rPr>
                <w:sz w:val="24"/>
                <w:szCs w:val="24"/>
              </w:rPr>
              <w:t>Proc. nuo mokinių skaičiaus</w:t>
            </w:r>
          </w:p>
        </w:tc>
      </w:tr>
      <w:tr w:rsidR="00965B5E" w:rsidRPr="009C25AF" w:rsidTr="00466EE7">
        <w:tc>
          <w:tcPr>
            <w:tcW w:w="2835" w:type="dxa"/>
            <w:vMerge w:val="restart"/>
            <w:tcBorders>
              <w:top w:val="single" w:sz="4" w:space="0" w:color="auto"/>
              <w:left w:val="single" w:sz="4" w:space="0" w:color="auto"/>
              <w:bottom w:val="single" w:sz="4" w:space="0" w:color="auto"/>
              <w:right w:val="single" w:sz="4" w:space="0" w:color="auto"/>
            </w:tcBorders>
          </w:tcPr>
          <w:p w:rsidR="00965B5E" w:rsidRPr="009C25AF" w:rsidRDefault="00337792" w:rsidP="00B77173">
            <w:pPr>
              <w:jc w:val="both"/>
              <w:rPr>
                <w:bCs/>
                <w:sz w:val="24"/>
                <w:szCs w:val="24"/>
              </w:rPr>
            </w:pPr>
            <w:r w:rsidRPr="009C25AF">
              <w:rPr>
                <w:bCs/>
                <w:sz w:val="24"/>
                <w:szCs w:val="24"/>
              </w:rPr>
              <w:t>2018</w:t>
            </w:r>
            <w:r w:rsidR="00CA4599">
              <w:rPr>
                <w:bCs/>
                <w:sz w:val="24"/>
                <w:szCs w:val="24"/>
              </w:rPr>
              <w:t>–</w:t>
            </w:r>
            <w:r w:rsidRPr="009C25AF">
              <w:rPr>
                <w:bCs/>
                <w:sz w:val="24"/>
                <w:szCs w:val="24"/>
              </w:rPr>
              <w:t>2019 m.</w:t>
            </w:r>
            <w:r w:rsidR="00466EE7">
              <w:rPr>
                <w:bCs/>
                <w:sz w:val="24"/>
                <w:szCs w:val="24"/>
              </w:rPr>
              <w:t xml:space="preserve"> </w:t>
            </w:r>
            <w:r w:rsidRPr="009C25AF">
              <w:rPr>
                <w:bCs/>
                <w:sz w:val="24"/>
                <w:szCs w:val="24"/>
              </w:rPr>
              <w:t>m.</w:t>
            </w:r>
            <w:r w:rsidR="00196B41" w:rsidRPr="009C25AF">
              <w:rPr>
                <w:bCs/>
                <w:sz w:val="24"/>
                <w:szCs w:val="24"/>
              </w:rPr>
              <w:t xml:space="preserve"> –</w:t>
            </w:r>
            <w:r w:rsidRPr="009C25AF">
              <w:rPr>
                <w:bCs/>
                <w:sz w:val="24"/>
                <w:szCs w:val="24"/>
              </w:rPr>
              <w:t xml:space="preserve"> 60</w:t>
            </w:r>
          </w:p>
        </w:tc>
        <w:tc>
          <w:tcPr>
            <w:tcW w:w="2243"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bCs/>
                <w:sz w:val="24"/>
                <w:szCs w:val="24"/>
              </w:rPr>
            </w:pPr>
            <w:r w:rsidRPr="009C25AF">
              <w:rPr>
                <w:sz w:val="24"/>
                <w:szCs w:val="24"/>
              </w:rPr>
              <w:t>Didelių poreikių</w:t>
            </w:r>
          </w:p>
        </w:tc>
        <w:tc>
          <w:tcPr>
            <w:tcW w:w="2250"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bCs/>
                <w:sz w:val="24"/>
                <w:szCs w:val="24"/>
              </w:rPr>
            </w:pPr>
            <w:r w:rsidRPr="009C25AF">
              <w:rPr>
                <w:sz w:val="24"/>
                <w:szCs w:val="24"/>
              </w:rPr>
              <w:t>Vidutinių poreikių</w:t>
            </w:r>
          </w:p>
        </w:tc>
        <w:tc>
          <w:tcPr>
            <w:tcW w:w="2169" w:type="dxa"/>
            <w:tcBorders>
              <w:top w:val="single" w:sz="4" w:space="0" w:color="auto"/>
              <w:left w:val="single" w:sz="4" w:space="0" w:color="auto"/>
              <w:bottom w:val="single" w:sz="4" w:space="0" w:color="auto"/>
              <w:right w:val="single" w:sz="4" w:space="0" w:color="auto"/>
            </w:tcBorders>
            <w:hideMark/>
          </w:tcPr>
          <w:p w:rsidR="00965B5E" w:rsidRPr="009C25AF" w:rsidRDefault="00965B5E" w:rsidP="00B77173">
            <w:pPr>
              <w:jc w:val="center"/>
              <w:rPr>
                <w:bCs/>
                <w:sz w:val="24"/>
                <w:szCs w:val="24"/>
              </w:rPr>
            </w:pPr>
            <w:r w:rsidRPr="009C25AF">
              <w:rPr>
                <w:sz w:val="24"/>
                <w:szCs w:val="24"/>
              </w:rPr>
              <w:t>Nedidelių poreikių</w:t>
            </w:r>
          </w:p>
        </w:tc>
      </w:tr>
      <w:tr w:rsidR="00337792" w:rsidRPr="009C25AF" w:rsidTr="00466EE7">
        <w:tc>
          <w:tcPr>
            <w:tcW w:w="0" w:type="auto"/>
            <w:vMerge/>
            <w:tcBorders>
              <w:top w:val="single" w:sz="4" w:space="0" w:color="auto"/>
              <w:left w:val="single" w:sz="4" w:space="0" w:color="auto"/>
              <w:bottom w:val="single" w:sz="4" w:space="0" w:color="auto"/>
              <w:right w:val="single" w:sz="4" w:space="0" w:color="auto"/>
            </w:tcBorders>
            <w:vAlign w:val="center"/>
            <w:hideMark/>
          </w:tcPr>
          <w:p w:rsidR="00337792" w:rsidRPr="009C25AF" w:rsidRDefault="00337792" w:rsidP="00337792">
            <w:pPr>
              <w:suppressAutoHyphens w:val="0"/>
              <w:rPr>
                <w:rFonts w:eastAsia="Calibri"/>
                <w:bCs/>
                <w:kern w:val="2"/>
                <w:sz w:val="24"/>
                <w:szCs w:val="24"/>
              </w:rPr>
            </w:pPr>
          </w:p>
        </w:tc>
        <w:tc>
          <w:tcPr>
            <w:tcW w:w="2243" w:type="dxa"/>
            <w:tcBorders>
              <w:top w:val="single" w:sz="4" w:space="0" w:color="auto"/>
              <w:left w:val="single" w:sz="4" w:space="0" w:color="auto"/>
              <w:bottom w:val="single" w:sz="4" w:space="0" w:color="auto"/>
              <w:right w:val="single" w:sz="4" w:space="0" w:color="auto"/>
            </w:tcBorders>
          </w:tcPr>
          <w:p w:rsidR="00337792" w:rsidRPr="009C25AF" w:rsidRDefault="000F08FB" w:rsidP="00337792">
            <w:pPr>
              <w:jc w:val="center"/>
              <w:rPr>
                <w:bCs/>
                <w:sz w:val="24"/>
                <w:szCs w:val="24"/>
              </w:rPr>
            </w:pPr>
            <w:r w:rsidRPr="009C25AF">
              <w:rPr>
                <w:bCs/>
                <w:sz w:val="24"/>
                <w:szCs w:val="24"/>
              </w:rPr>
              <w:t xml:space="preserve">2,4 </w:t>
            </w:r>
            <w:r w:rsidR="00466EE7" w:rsidRPr="00071285">
              <w:rPr>
                <w:bCs/>
                <w:sz w:val="24"/>
                <w:szCs w:val="24"/>
              </w:rPr>
              <w:t>%</w:t>
            </w:r>
            <w:r w:rsidR="00466EE7" w:rsidRPr="009C25AF">
              <w:rPr>
                <w:bCs/>
                <w:sz w:val="24"/>
                <w:szCs w:val="24"/>
              </w:rPr>
              <w:t xml:space="preserve"> </w:t>
            </w:r>
            <w:r w:rsidRPr="009C25AF">
              <w:rPr>
                <w:bCs/>
                <w:sz w:val="24"/>
                <w:szCs w:val="24"/>
              </w:rPr>
              <w:t>(</w:t>
            </w:r>
            <w:r w:rsidR="00337792" w:rsidRPr="009C25AF">
              <w:rPr>
                <w:bCs/>
                <w:sz w:val="24"/>
                <w:szCs w:val="24"/>
              </w:rPr>
              <w:t>4</w:t>
            </w:r>
            <w:r w:rsidRPr="009C25AF">
              <w:rPr>
                <w:bCs/>
                <w:sz w:val="24"/>
                <w:szCs w:val="24"/>
              </w:rPr>
              <w:t>)</w:t>
            </w:r>
          </w:p>
        </w:tc>
        <w:tc>
          <w:tcPr>
            <w:tcW w:w="2250" w:type="dxa"/>
            <w:tcBorders>
              <w:top w:val="single" w:sz="4" w:space="0" w:color="auto"/>
              <w:left w:val="single" w:sz="4" w:space="0" w:color="auto"/>
              <w:bottom w:val="single" w:sz="4" w:space="0" w:color="auto"/>
              <w:right w:val="single" w:sz="4" w:space="0" w:color="auto"/>
            </w:tcBorders>
          </w:tcPr>
          <w:p w:rsidR="00337792" w:rsidRPr="009C25AF" w:rsidRDefault="000F08FB" w:rsidP="00337792">
            <w:pPr>
              <w:jc w:val="center"/>
              <w:rPr>
                <w:bCs/>
                <w:sz w:val="24"/>
                <w:szCs w:val="24"/>
              </w:rPr>
            </w:pPr>
            <w:r w:rsidRPr="009C25AF">
              <w:rPr>
                <w:bCs/>
                <w:sz w:val="24"/>
                <w:szCs w:val="24"/>
              </w:rPr>
              <w:t xml:space="preserve">9,5 </w:t>
            </w:r>
            <w:r w:rsidR="00466EE7" w:rsidRPr="00071285">
              <w:rPr>
                <w:bCs/>
                <w:sz w:val="24"/>
                <w:szCs w:val="24"/>
              </w:rPr>
              <w:t>%</w:t>
            </w:r>
            <w:r w:rsidR="00466EE7" w:rsidRPr="009C25AF">
              <w:rPr>
                <w:bCs/>
                <w:sz w:val="24"/>
                <w:szCs w:val="24"/>
              </w:rPr>
              <w:t xml:space="preserve"> </w:t>
            </w:r>
            <w:r w:rsidRPr="009C25AF">
              <w:rPr>
                <w:bCs/>
                <w:sz w:val="24"/>
                <w:szCs w:val="24"/>
              </w:rPr>
              <w:t>(</w:t>
            </w:r>
            <w:r w:rsidR="00337792" w:rsidRPr="009C25AF">
              <w:rPr>
                <w:bCs/>
                <w:sz w:val="24"/>
                <w:szCs w:val="24"/>
              </w:rPr>
              <w:t>16</w:t>
            </w:r>
            <w:r w:rsidRPr="009C25AF">
              <w:rPr>
                <w:bCs/>
                <w:sz w:val="24"/>
                <w:szCs w:val="24"/>
              </w:rPr>
              <w:t>)</w:t>
            </w:r>
          </w:p>
        </w:tc>
        <w:tc>
          <w:tcPr>
            <w:tcW w:w="2169" w:type="dxa"/>
            <w:tcBorders>
              <w:top w:val="single" w:sz="4" w:space="0" w:color="auto"/>
              <w:left w:val="single" w:sz="4" w:space="0" w:color="auto"/>
              <w:bottom w:val="single" w:sz="4" w:space="0" w:color="auto"/>
              <w:right w:val="single" w:sz="4" w:space="0" w:color="auto"/>
            </w:tcBorders>
          </w:tcPr>
          <w:p w:rsidR="00337792" w:rsidRPr="009C25AF" w:rsidRDefault="000F08FB" w:rsidP="00337792">
            <w:pPr>
              <w:jc w:val="center"/>
              <w:rPr>
                <w:bCs/>
                <w:sz w:val="24"/>
                <w:szCs w:val="24"/>
              </w:rPr>
            </w:pPr>
            <w:r w:rsidRPr="009C25AF">
              <w:rPr>
                <w:bCs/>
                <w:sz w:val="24"/>
                <w:szCs w:val="24"/>
              </w:rPr>
              <w:t xml:space="preserve">23,8 </w:t>
            </w:r>
            <w:r w:rsidR="00466EE7" w:rsidRPr="00071285">
              <w:rPr>
                <w:bCs/>
                <w:sz w:val="24"/>
                <w:szCs w:val="24"/>
              </w:rPr>
              <w:t>%</w:t>
            </w:r>
            <w:r w:rsidR="00466EE7" w:rsidRPr="009C25AF">
              <w:rPr>
                <w:bCs/>
                <w:sz w:val="24"/>
                <w:szCs w:val="24"/>
              </w:rPr>
              <w:t xml:space="preserve"> </w:t>
            </w:r>
            <w:r w:rsidRPr="009C25AF">
              <w:rPr>
                <w:bCs/>
                <w:sz w:val="24"/>
                <w:szCs w:val="24"/>
              </w:rPr>
              <w:t>(</w:t>
            </w:r>
            <w:r w:rsidR="00337792" w:rsidRPr="009C25AF">
              <w:rPr>
                <w:bCs/>
                <w:sz w:val="24"/>
                <w:szCs w:val="24"/>
              </w:rPr>
              <w:t>40</w:t>
            </w:r>
            <w:r w:rsidRPr="009C25AF">
              <w:rPr>
                <w:bCs/>
                <w:sz w:val="24"/>
                <w:szCs w:val="24"/>
              </w:rPr>
              <w:t>)</w:t>
            </w:r>
          </w:p>
        </w:tc>
      </w:tr>
      <w:tr w:rsidR="00337792" w:rsidRPr="009C25AF" w:rsidTr="00466EE7">
        <w:tc>
          <w:tcPr>
            <w:tcW w:w="0" w:type="auto"/>
            <w:tcBorders>
              <w:top w:val="single" w:sz="4" w:space="0" w:color="auto"/>
              <w:left w:val="single" w:sz="4" w:space="0" w:color="auto"/>
              <w:bottom w:val="single" w:sz="4" w:space="0" w:color="auto"/>
              <w:right w:val="single" w:sz="4" w:space="0" w:color="auto"/>
            </w:tcBorders>
            <w:vAlign w:val="center"/>
          </w:tcPr>
          <w:p w:rsidR="00337792" w:rsidRPr="009C25AF" w:rsidRDefault="00337792" w:rsidP="00337792">
            <w:pPr>
              <w:suppressAutoHyphens w:val="0"/>
              <w:rPr>
                <w:rFonts w:eastAsia="Calibri"/>
                <w:bCs/>
                <w:kern w:val="2"/>
                <w:sz w:val="24"/>
                <w:szCs w:val="24"/>
              </w:rPr>
            </w:pPr>
            <w:r w:rsidRPr="009C25AF">
              <w:rPr>
                <w:rFonts w:eastAsia="Calibri"/>
                <w:bCs/>
                <w:kern w:val="2"/>
                <w:sz w:val="24"/>
                <w:szCs w:val="24"/>
              </w:rPr>
              <w:t>2019</w:t>
            </w:r>
            <w:r w:rsidR="00CA4599">
              <w:rPr>
                <w:rFonts w:eastAsia="Calibri"/>
                <w:bCs/>
                <w:kern w:val="2"/>
                <w:sz w:val="24"/>
                <w:szCs w:val="24"/>
              </w:rPr>
              <w:t>–</w:t>
            </w:r>
            <w:r w:rsidR="000B0711">
              <w:rPr>
                <w:rFonts w:eastAsia="Calibri"/>
                <w:bCs/>
                <w:kern w:val="2"/>
                <w:sz w:val="24"/>
                <w:szCs w:val="24"/>
              </w:rPr>
              <w:t>2020 m.</w:t>
            </w:r>
            <w:r w:rsidR="00466EE7">
              <w:rPr>
                <w:rFonts w:eastAsia="Calibri"/>
                <w:bCs/>
                <w:kern w:val="2"/>
                <w:sz w:val="24"/>
                <w:szCs w:val="24"/>
              </w:rPr>
              <w:t xml:space="preserve"> </w:t>
            </w:r>
            <w:r w:rsidR="000B0711">
              <w:rPr>
                <w:rFonts w:eastAsia="Calibri"/>
                <w:bCs/>
                <w:kern w:val="2"/>
                <w:sz w:val="24"/>
                <w:szCs w:val="24"/>
              </w:rPr>
              <w:t xml:space="preserve">m. – 64 </w:t>
            </w:r>
          </w:p>
        </w:tc>
        <w:tc>
          <w:tcPr>
            <w:tcW w:w="2243" w:type="dxa"/>
            <w:tcBorders>
              <w:top w:val="single" w:sz="4" w:space="0" w:color="auto"/>
              <w:left w:val="single" w:sz="4" w:space="0" w:color="auto"/>
              <w:bottom w:val="single" w:sz="4" w:space="0" w:color="auto"/>
              <w:right w:val="single" w:sz="4" w:space="0" w:color="auto"/>
            </w:tcBorders>
          </w:tcPr>
          <w:p w:rsidR="00337792" w:rsidRPr="009C25AF" w:rsidRDefault="000F08FB" w:rsidP="00337792">
            <w:pPr>
              <w:jc w:val="center"/>
              <w:rPr>
                <w:bCs/>
                <w:sz w:val="24"/>
                <w:szCs w:val="24"/>
              </w:rPr>
            </w:pPr>
            <w:r w:rsidRPr="009C25AF">
              <w:rPr>
                <w:bCs/>
                <w:sz w:val="24"/>
                <w:szCs w:val="24"/>
              </w:rPr>
              <w:t xml:space="preserve">2,5 </w:t>
            </w:r>
            <w:r w:rsidR="00466EE7" w:rsidRPr="00071285">
              <w:rPr>
                <w:bCs/>
                <w:sz w:val="24"/>
                <w:szCs w:val="24"/>
              </w:rPr>
              <w:t>%</w:t>
            </w:r>
            <w:r w:rsidR="00466EE7" w:rsidRPr="009C25AF">
              <w:rPr>
                <w:bCs/>
                <w:sz w:val="24"/>
                <w:szCs w:val="24"/>
              </w:rPr>
              <w:t xml:space="preserve"> </w:t>
            </w:r>
            <w:r w:rsidRPr="009C25AF">
              <w:rPr>
                <w:bCs/>
                <w:sz w:val="24"/>
                <w:szCs w:val="24"/>
              </w:rPr>
              <w:t>(</w:t>
            </w:r>
            <w:r w:rsidR="00337792" w:rsidRPr="009C25AF">
              <w:rPr>
                <w:bCs/>
                <w:sz w:val="24"/>
                <w:szCs w:val="24"/>
              </w:rPr>
              <w:t>4</w:t>
            </w:r>
            <w:r w:rsidRPr="009C25AF">
              <w:rPr>
                <w:bCs/>
                <w:sz w:val="24"/>
                <w:szCs w:val="24"/>
              </w:rPr>
              <w:t>)</w:t>
            </w:r>
          </w:p>
        </w:tc>
        <w:tc>
          <w:tcPr>
            <w:tcW w:w="2250" w:type="dxa"/>
            <w:tcBorders>
              <w:top w:val="single" w:sz="4" w:space="0" w:color="auto"/>
              <w:left w:val="single" w:sz="4" w:space="0" w:color="auto"/>
              <w:bottom w:val="single" w:sz="4" w:space="0" w:color="auto"/>
              <w:right w:val="single" w:sz="4" w:space="0" w:color="auto"/>
            </w:tcBorders>
          </w:tcPr>
          <w:p w:rsidR="00337792" w:rsidRPr="009C25AF" w:rsidRDefault="000F08FB" w:rsidP="00337792">
            <w:pPr>
              <w:jc w:val="center"/>
              <w:rPr>
                <w:bCs/>
                <w:sz w:val="24"/>
                <w:szCs w:val="24"/>
              </w:rPr>
            </w:pPr>
            <w:r w:rsidRPr="009C25AF">
              <w:rPr>
                <w:bCs/>
                <w:sz w:val="24"/>
                <w:szCs w:val="24"/>
              </w:rPr>
              <w:t xml:space="preserve">9,6 </w:t>
            </w:r>
            <w:r w:rsidR="00466EE7" w:rsidRPr="00071285">
              <w:rPr>
                <w:bCs/>
                <w:sz w:val="24"/>
                <w:szCs w:val="24"/>
              </w:rPr>
              <w:t>%</w:t>
            </w:r>
            <w:r w:rsidR="00466EE7" w:rsidRPr="009C25AF">
              <w:rPr>
                <w:bCs/>
                <w:sz w:val="24"/>
                <w:szCs w:val="24"/>
              </w:rPr>
              <w:t xml:space="preserve"> </w:t>
            </w:r>
            <w:r w:rsidRPr="009C25AF">
              <w:rPr>
                <w:bCs/>
                <w:sz w:val="24"/>
                <w:szCs w:val="24"/>
              </w:rPr>
              <w:t>(</w:t>
            </w:r>
            <w:r w:rsidR="00337792" w:rsidRPr="009C25AF">
              <w:rPr>
                <w:bCs/>
                <w:sz w:val="24"/>
                <w:szCs w:val="24"/>
              </w:rPr>
              <w:t>15</w:t>
            </w:r>
            <w:r w:rsidRPr="009C25AF">
              <w:rPr>
                <w:bCs/>
                <w:sz w:val="24"/>
                <w:szCs w:val="24"/>
              </w:rPr>
              <w:t>)</w:t>
            </w:r>
          </w:p>
        </w:tc>
        <w:tc>
          <w:tcPr>
            <w:tcW w:w="2169" w:type="dxa"/>
            <w:tcBorders>
              <w:top w:val="single" w:sz="4" w:space="0" w:color="auto"/>
              <w:left w:val="single" w:sz="4" w:space="0" w:color="auto"/>
              <w:bottom w:val="single" w:sz="4" w:space="0" w:color="auto"/>
              <w:right w:val="single" w:sz="4" w:space="0" w:color="auto"/>
            </w:tcBorders>
          </w:tcPr>
          <w:p w:rsidR="00337792" w:rsidRPr="009C25AF" w:rsidRDefault="000F08FB" w:rsidP="00337792">
            <w:pPr>
              <w:jc w:val="center"/>
              <w:rPr>
                <w:bCs/>
                <w:sz w:val="24"/>
                <w:szCs w:val="24"/>
              </w:rPr>
            </w:pPr>
            <w:r w:rsidRPr="009C25AF">
              <w:rPr>
                <w:bCs/>
                <w:sz w:val="24"/>
                <w:szCs w:val="24"/>
              </w:rPr>
              <w:t>28,7</w:t>
            </w:r>
            <w:r w:rsidR="00466EE7">
              <w:rPr>
                <w:bCs/>
                <w:sz w:val="24"/>
                <w:szCs w:val="24"/>
              </w:rPr>
              <w:t xml:space="preserve"> </w:t>
            </w:r>
            <w:r w:rsidR="00466EE7" w:rsidRPr="00071285">
              <w:rPr>
                <w:bCs/>
                <w:sz w:val="24"/>
                <w:szCs w:val="24"/>
              </w:rPr>
              <w:t>%</w:t>
            </w:r>
            <w:r w:rsidR="00466EE7" w:rsidRPr="009C25AF">
              <w:rPr>
                <w:bCs/>
                <w:sz w:val="24"/>
                <w:szCs w:val="24"/>
              </w:rPr>
              <w:t xml:space="preserve"> </w:t>
            </w:r>
            <w:r w:rsidRPr="009C25AF">
              <w:rPr>
                <w:bCs/>
                <w:sz w:val="24"/>
                <w:szCs w:val="24"/>
              </w:rPr>
              <w:t>(</w:t>
            </w:r>
            <w:r w:rsidR="00337792" w:rsidRPr="009C25AF">
              <w:rPr>
                <w:bCs/>
                <w:sz w:val="24"/>
                <w:szCs w:val="24"/>
              </w:rPr>
              <w:t>45</w:t>
            </w:r>
            <w:r w:rsidRPr="009C25AF">
              <w:rPr>
                <w:bCs/>
                <w:sz w:val="24"/>
                <w:szCs w:val="24"/>
              </w:rPr>
              <w:t>)</w:t>
            </w:r>
          </w:p>
        </w:tc>
      </w:tr>
    </w:tbl>
    <w:p w:rsidR="002840DC" w:rsidRPr="006512B6" w:rsidRDefault="002840DC" w:rsidP="00466EE7">
      <w:pPr>
        <w:rPr>
          <w:sz w:val="24"/>
          <w:szCs w:val="24"/>
        </w:rPr>
      </w:pPr>
    </w:p>
    <w:p w:rsidR="00CA4599" w:rsidRDefault="00965B5E" w:rsidP="006512B6">
      <w:pPr>
        <w:jc w:val="center"/>
        <w:rPr>
          <w:b/>
          <w:sz w:val="24"/>
          <w:szCs w:val="24"/>
        </w:rPr>
      </w:pPr>
      <w:r w:rsidRPr="00071285">
        <w:rPr>
          <w:b/>
          <w:sz w:val="24"/>
          <w:szCs w:val="24"/>
        </w:rPr>
        <w:t>III. INFORMACIJA APIE MOKINIŲ VEIKLOS REZULTATUS</w:t>
      </w:r>
    </w:p>
    <w:p w:rsidR="00AA4B72" w:rsidRPr="006512B6" w:rsidRDefault="00AA4B72" w:rsidP="006512B6">
      <w:pPr>
        <w:jc w:val="center"/>
        <w:rPr>
          <w:b/>
          <w:sz w:val="24"/>
          <w:szCs w:val="24"/>
        </w:rPr>
      </w:pPr>
    </w:p>
    <w:p w:rsidR="00F95023" w:rsidRPr="00071285" w:rsidRDefault="00466EE7" w:rsidP="00466EE7">
      <w:pPr>
        <w:pStyle w:val="NoSpacing"/>
        <w:jc w:val="both"/>
        <w:rPr>
          <w:color w:val="FF0000"/>
          <w:sz w:val="24"/>
          <w:szCs w:val="24"/>
        </w:rPr>
      </w:pPr>
      <w:r>
        <w:rPr>
          <w:sz w:val="24"/>
          <w:szCs w:val="24"/>
        </w:rPr>
        <w:t xml:space="preserve">         </w:t>
      </w:r>
      <w:r w:rsidR="00B77173" w:rsidRPr="00071285">
        <w:rPr>
          <w:sz w:val="24"/>
          <w:szCs w:val="24"/>
        </w:rPr>
        <w:t>2, 4, 6 ir 8 klasių mokiniai dalyvavo Nacionalinio egzaminų centro NMPP tyrime</w:t>
      </w:r>
      <w:r w:rsidR="00F95023" w:rsidRPr="00071285">
        <w:rPr>
          <w:sz w:val="24"/>
          <w:szCs w:val="24"/>
        </w:rPr>
        <w:t>.</w:t>
      </w:r>
    </w:p>
    <w:p w:rsidR="00B77173" w:rsidRPr="00071285" w:rsidRDefault="00466EE7" w:rsidP="00466EE7">
      <w:pPr>
        <w:pStyle w:val="NoSpacing"/>
        <w:jc w:val="both"/>
        <w:rPr>
          <w:color w:val="FF0000"/>
          <w:sz w:val="24"/>
          <w:szCs w:val="24"/>
        </w:rPr>
      </w:pPr>
      <w:r>
        <w:rPr>
          <w:sz w:val="24"/>
          <w:szCs w:val="24"/>
        </w:rPr>
        <w:t xml:space="preserve">         </w:t>
      </w:r>
      <w:r w:rsidR="00B77173" w:rsidRPr="00071285">
        <w:rPr>
          <w:sz w:val="24"/>
          <w:szCs w:val="24"/>
        </w:rPr>
        <w:t>Matematikos, skaitymo, rašymo 2 klasių mokinių pasiekimų patikrinime vidutiniškai surinktų taškų dalis (proc.):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2250"/>
        <w:gridCol w:w="1800"/>
        <w:gridCol w:w="1260"/>
        <w:gridCol w:w="2253"/>
      </w:tblGrid>
      <w:tr w:rsidR="00B77173" w:rsidRPr="00071285" w:rsidTr="00466EE7">
        <w:tc>
          <w:tcPr>
            <w:tcW w:w="1957" w:type="dxa"/>
            <w:vMerge w:val="restart"/>
          </w:tcPr>
          <w:p w:rsidR="00B77173" w:rsidRPr="00071285" w:rsidRDefault="00B77173" w:rsidP="00B77173">
            <w:pPr>
              <w:pStyle w:val="NoSpacing"/>
              <w:rPr>
                <w:sz w:val="24"/>
                <w:szCs w:val="24"/>
              </w:rPr>
            </w:pPr>
            <w:r w:rsidRPr="00071285">
              <w:rPr>
                <w:sz w:val="24"/>
                <w:szCs w:val="24"/>
              </w:rPr>
              <w:t>Testuoti dalykai</w:t>
            </w:r>
          </w:p>
        </w:tc>
        <w:tc>
          <w:tcPr>
            <w:tcW w:w="2250" w:type="dxa"/>
          </w:tcPr>
          <w:p w:rsidR="00B77173" w:rsidRPr="00071285" w:rsidRDefault="00B77173" w:rsidP="00B77173">
            <w:pPr>
              <w:pStyle w:val="NoSpacing"/>
              <w:rPr>
                <w:sz w:val="24"/>
                <w:szCs w:val="24"/>
              </w:rPr>
            </w:pPr>
            <w:r w:rsidRPr="00071285">
              <w:rPr>
                <w:sz w:val="24"/>
                <w:szCs w:val="24"/>
              </w:rPr>
              <w:t>Didmiesčių mokyklų rezultatas</w:t>
            </w:r>
          </w:p>
        </w:tc>
        <w:tc>
          <w:tcPr>
            <w:tcW w:w="1800" w:type="dxa"/>
          </w:tcPr>
          <w:p w:rsidR="00B77173" w:rsidRPr="00071285" w:rsidRDefault="00B77173" w:rsidP="00B77173">
            <w:pPr>
              <w:pStyle w:val="NoSpacing"/>
              <w:rPr>
                <w:sz w:val="24"/>
                <w:szCs w:val="24"/>
              </w:rPr>
            </w:pPr>
            <w:r w:rsidRPr="00071285">
              <w:rPr>
                <w:sz w:val="24"/>
                <w:szCs w:val="24"/>
              </w:rPr>
              <w:t>Kaimo mokyklų rezultatas</w:t>
            </w:r>
          </w:p>
        </w:tc>
        <w:tc>
          <w:tcPr>
            <w:tcW w:w="1260" w:type="dxa"/>
          </w:tcPr>
          <w:p w:rsidR="00B77173" w:rsidRPr="00071285" w:rsidRDefault="00B77173" w:rsidP="00B77173">
            <w:pPr>
              <w:pStyle w:val="NoSpacing"/>
              <w:rPr>
                <w:sz w:val="24"/>
                <w:szCs w:val="24"/>
              </w:rPr>
            </w:pPr>
            <w:r w:rsidRPr="00071285">
              <w:rPr>
                <w:sz w:val="24"/>
                <w:szCs w:val="24"/>
              </w:rPr>
              <w:t>Gimnazijų rezultatas</w:t>
            </w:r>
          </w:p>
        </w:tc>
        <w:tc>
          <w:tcPr>
            <w:tcW w:w="2253" w:type="dxa"/>
          </w:tcPr>
          <w:p w:rsidR="00B77173" w:rsidRPr="00071285" w:rsidRDefault="00B77173" w:rsidP="00B77173">
            <w:pPr>
              <w:pStyle w:val="NoSpacing"/>
              <w:rPr>
                <w:sz w:val="24"/>
                <w:szCs w:val="24"/>
              </w:rPr>
            </w:pPr>
            <w:r w:rsidRPr="00071285">
              <w:rPr>
                <w:sz w:val="24"/>
                <w:szCs w:val="24"/>
              </w:rPr>
              <w:t>Naujamiesčio gimnazijos rezultatas</w:t>
            </w:r>
          </w:p>
        </w:tc>
      </w:tr>
      <w:tr w:rsidR="00B77173" w:rsidRPr="00071285" w:rsidTr="00466EE7">
        <w:tc>
          <w:tcPr>
            <w:tcW w:w="1957" w:type="dxa"/>
            <w:vMerge/>
          </w:tcPr>
          <w:p w:rsidR="00B77173" w:rsidRPr="00071285" w:rsidRDefault="00B77173" w:rsidP="00B77173">
            <w:pPr>
              <w:pStyle w:val="NoSpacing"/>
              <w:rPr>
                <w:sz w:val="24"/>
                <w:szCs w:val="24"/>
              </w:rPr>
            </w:pPr>
          </w:p>
        </w:tc>
        <w:tc>
          <w:tcPr>
            <w:tcW w:w="2250" w:type="dxa"/>
          </w:tcPr>
          <w:p w:rsidR="00B77173" w:rsidRPr="00071285" w:rsidRDefault="00B77173" w:rsidP="00B77173">
            <w:pPr>
              <w:pStyle w:val="NoSpacing"/>
              <w:jc w:val="center"/>
              <w:rPr>
                <w:sz w:val="24"/>
                <w:szCs w:val="24"/>
              </w:rPr>
            </w:pPr>
            <w:r w:rsidRPr="00071285">
              <w:rPr>
                <w:sz w:val="24"/>
                <w:szCs w:val="24"/>
              </w:rPr>
              <w:t>2019</w:t>
            </w:r>
          </w:p>
        </w:tc>
        <w:tc>
          <w:tcPr>
            <w:tcW w:w="1800" w:type="dxa"/>
          </w:tcPr>
          <w:p w:rsidR="00B77173" w:rsidRPr="00071285" w:rsidRDefault="00B77173" w:rsidP="00B77173">
            <w:pPr>
              <w:pStyle w:val="NoSpacing"/>
              <w:jc w:val="center"/>
              <w:rPr>
                <w:sz w:val="24"/>
                <w:szCs w:val="24"/>
              </w:rPr>
            </w:pPr>
            <w:r w:rsidRPr="00071285">
              <w:rPr>
                <w:sz w:val="24"/>
                <w:szCs w:val="24"/>
              </w:rPr>
              <w:t>2019</w:t>
            </w:r>
          </w:p>
        </w:tc>
        <w:tc>
          <w:tcPr>
            <w:tcW w:w="1260" w:type="dxa"/>
          </w:tcPr>
          <w:p w:rsidR="00B77173" w:rsidRPr="00071285" w:rsidRDefault="00B77173" w:rsidP="00B77173">
            <w:pPr>
              <w:pStyle w:val="NoSpacing"/>
              <w:jc w:val="center"/>
              <w:rPr>
                <w:sz w:val="24"/>
                <w:szCs w:val="24"/>
              </w:rPr>
            </w:pPr>
            <w:r w:rsidRPr="00071285">
              <w:rPr>
                <w:sz w:val="24"/>
                <w:szCs w:val="24"/>
              </w:rPr>
              <w:t>2019</w:t>
            </w:r>
          </w:p>
        </w:tc>
        <w:tc>
          <w:tcPr>
            <w:tcW w:w="2253" w:type="dxa"/>
          </w:tcPr>
          <w:p w:rsidR="00B77173" w:rsidRPr="00071285" w:rsidRDefault="00B77173" w:rsidP="00B77173">
            <w:pPr>
              <w:pStyle w:val="NoSpacing"/>
              <w:jc w:val="center"/>
              <w:rPr>
                <w:sz w:val="24"/>
                <w:szCs w:val="24"/>
              </w:rPr>
            </w:pPr>
            <w:r w:rsidRPr="00071285">
              <w:rPr>
                <w:sz w:val="24"/>
                <w:szCs w:val="24"/>
              </w:rPr>
              <w:t>2019</w:t>
            </w:r>
          </w:p>
        </w:tc>
      </w:tr>
      <w:tr w:rsidR="00B77173" w:rsidRPr="00071285" w:rsidTr="00466EE7">
        <w:tc>
          <w:tcPr>
            <w:tcW w:w="1957" w:type="dxa"/>
          </w:tcPr>
          <w:p w:rsidR="00B77173" w:rsidRPr="00071285" w:rsidRDefault="00B77173" w:rsidP="00B77173">
            <w:pPr>
              <w:pStyle w:val="NoSpacing"/>
              <w:rPr>
                <w:sz w:val="24"/>
                <w:szCs w:val="24"/>
              </w:rPr>
            </w:pPr>
            <w:r w:rsidRPr="00071285">
              <w:rPr>
                <w:sz w:val="24"/>
                <w:szCs w:val="24"/>
              </w:rPr>
              <w:t>Matematika</w:t>
            </w:r>
          </w:p>
        </w:tc>
        <w:tc>
          <w:tcPr>
            <w:tcW w:w="2250" w:type="dxa"/>
          </w:tcPr>
          <w:p w:rsidR="00B77173" w:rsidRPr="00071285" w:rsidRDefault="00B77173" w:rsidP="00B77173">
            <w:pPr>
              <w:pStyle w:val="NoSpacing"/>
              <w:jc w:val="center"/>
              <w:rPr>
                <w:sz w:val="24"/>
                <w:szCs w:val="24"/>
              </w:rPr>
            </w:pPr>
            <w:r w:rsidRPr="00071285">
              <w:rPr>
                <w:sz w:val="24"/>
                <w:szCs w:val="24"/>
              </w:rPr>
              <w:t>80,7 %</w:t>
            </w:r>
          </w:p>
        </w:tc>
        <w:tc>
          <w:tcPr>
            <w:tcW w:w="1800" w:type="dxa"/>
          </w:tcPr>
          <w:p w:rsidR="00B77173" w:rsidRPr="00071285" w:rsidRDefault="00B77173" w:rsidP="00B77173">
            <w:pPr>
              <w:pStyle w:val="NoSpacing"/>
              <w:jc w:val="center"/>
              <w:rPr>
                <w:sz w:val="24"/>
                <w:szCs w:val="24"/>
              </w:rPr>
            </w:pPr>
            <w:r w:rsidRPr="00071285">
              <w:rPr>
                <w:sz w:val="24"/>
                <w:szCs w:val="24"/>
              </w:rPr>
              <w:t>73,2 %</w:t>
            </w:r>
          </w:p>
        </w:tc>
        <w:tc>
          <w:tcPr>
            <w:tcW w:w="1260" w:type="dxa"/>
          </w:tcPr>
          <w:p w:rsidR="00B77173" w:rsidRPr="00071285" w:rsidRDefault="00B77173" w:rsidP="00B77173">
            <w:pPr>
              <w:pStyle w:val="NoSpacing"/>
              <w:jc w:val="center"/>
              <w:rPr>
                <w:sz w:val="24"/>
                <w:szCs w:val="24"/>
              </w:rPr>
            </w:pPr>
            <w:r w:rsidRPr="00071285">
              <w:rPr>
                <w:sz w:val="24"/>
                <w:szCs w:val="24"/>
              </w:rPr>
              <w:t>75,5 %</w:t>
            </w:r>
          </w:p>
        </w:tc>
        <w:tc>
          <w:tcPr>
            <w:tcW w:w="2253" w:type="dxa"/>
          </w:tcPr>
          <w:p w:rsidR="00B77173" w:rsidRPr="00071285" w:rsidRDefault="00B77173" w:rsidP="00B77173">
            <w:pPr>
              <w:pStyle w:val="NoSpacing"/>
              <w:jc w:val="center"/>
              <w:rPr>
                <w:sz w:val="24"/>
                <w:szCs w:val="24"/>
              </w:rPr>
            </w:pPr>
            <w:r w:rsidRPr="00071285">
              <w:rPr>
                <w:sz w:val="24"/>
                <w:szCs w:val="24"/>
              </w:rPr>
              <w:t>70,9 %</w:t>
            </w:r>
          </w:p>
        </w:tc>
      </w:tr>
      <w:tr w:rsidR="00B77173" w:rsidRPr="00071285" w:rsidTr="00466EE7">
        <w:tc>
          <w:tcPr>
            <w:tcW w:w="1957" w:type="dxa"/>
          </w:tcPr>
          <w:p w:rsidR="00B77173" w:rsidRPr="00071285" w:rsidRDefault="00B77173" w:rsidP="00B77173">
            <w:pPr>
              <w:pStyle w:val="NoSpacing"/>
              <w:rPr>
                <w:sz w:val="24"/>
                <w:szCs w:val="24"/>
              </w:rPr>
            </w:pPr>
            <w:r w:rsidRPr="00071285">
              <w:rPr>
                <w:sz w:val="24"/>
                <w:szCs w:val="24"/>
              </w:rPr>
              <w:t>Skaitymas</w:t>
            </w:r>
          </w:p>
        </w:tc>
        <w:tc>
          <w:tcPr>
            <w:tcW w:w="2250" w:type="dxa"/>
          </w:tcPr>
          <w:p w:rsidR="00B77173" w:rsidRPr="00071285" w:rsidRDefault="00B77173" w:rsidP="00B77173">
            <w:pPr>
              <w:pStyle w:val="NoSpacing"/>
              <w:jc w:val="center"/>
              <w:rPr>
                <w:sz w:val="24"/>
                <w:szCs w:val="24"/>
              </w:rPr>
            </w:pPr>
            <w:r w:rsidRPr="00071285">
              <w:rPr>
                <w:sz w:val="24"/>
                <w:szCs w:val="24"/>
              </w:rPr>
              <w:t>84,7 %</w:t>
            </w:r>
          </w:p>
        </w:tc>
        <w:tc>
          <w:tcPr>
            <w:tcW w:w="1800" w:type="dxa"/>
          </w:tcPr>
          <w:p w:rsidR="00B77173" w:rsidRPr="00071285" w:rsidRDefault="00B77173" w:rsidP="00B77173">
            <w:pPr>
              <w:pStyle w:val="NoSpacing"/>
              <w:jc w:val="center"/>
              <w:rPr>
                <w:sz w:val="24"/>
                <w:szCs w:val="24"/>
              </w:rPr>
            </w:pPr>
            <w:r w:rsidRPr="00071285">
              <w:rPr>
                <w:sz w:val="24"/>
                <w:szCs w:val="24"/>
              </w:rPr>
              <w:t>77,7 %</w:t>
            </w:r>
          </w:p>
        </w:tc>
        <w:tc>
          <w:tcPr>
            <w:tcW w:w="1260" w:type="dxa"/>
          </w:tcPr>
          <w:p w:rsidR="00B77173" w:rsidRPr="00071285" w:rsidRDefault="00B77173" w:rsidP="00B77173">
            <w:pPr>
              <w:pStyle w:val="NoSpacing"/>
              <w:jc w:val="center"/>
              <w:rPr>
                <w:sz w:val="24"/>
                <w:szCs w:val="24"/>
              </w:rPr>
            </w:pPr>
            <w:r w:rsidRPr="00071285">
              <w:rPr>
                <w:sz w:val="24"/>
                <w:szCs w:val="24"/>
              </w:rPr>
              <w:t>80,1 %</w:t>
            </w:r>
          </w:p>
        </w:tc>
        <w:tc>
          <w:tcPr>
            <w:tcW w:w="2253" w:type="dxa"/>
          </w:tcPr>
          <w:p w:rsidR="00B77173" w:rsidRPr="00071285" w:rsidRDefault="00B77173" w:rsidP="00B77173">
            <w:pPr>
              <w:pStyle w:val="NoSpacing"/>
              <w:jc w:val="center"/>
              <w:rPr>
                <w:sz w:val="24"/>
                <w:szCs w:val="24"/>
              </w:rPr>
            </w:pPr>
            <w:r w:rsidRPr="00071285">
              <w:rPr>
                <w:sz w:val="24"/>
                <w:szCs w:val="24"/>
              </w:rPr>
              <w:t>78,8 %</w:t>
            </w:r>
          </w:p>
        </w:tc>
      </w:tr>
      <w:tr w:rsidR="00B77173" w:rsidRPr="00071285" w:rsidTr="00466EE7">
        <w:tc>
          <w:tcPr>
            <w:tcW w:w="1957" w:type="dxa"/>
          </w:tcPr>
          <w:p w:rsidR="00B77173" w:rsidRPr="00071285" w:rsidRDefault="00B77173" w:rsidP="00B77173">
            <w:pPr>
              <w:pStyle w:val="NoSpacing"/>
              <w:rPr>
                <w:sz w:val="24"/>
                <w:szCs w:val="24"/>
              </w:rPr>
            </w:pPr>
            <w:r w:rsidRPr="00071285">
              <w:rPr>
                <w:sz w:val="24"/>
                <w:szCs w:val="24"/>
              </w:rPr>
              <w:t>Rašymas I dalis</w:t>
            </w:r>
          </w:p>
        </w:tc>
        <w:tc>
          <w:tcPr>
            <w:tcW w:w="2250" w:type="dxa"/>
          </w:tcPr>
          <w:p w:rsidR="00B77173" w:rsidRPr="00071285" w:rsidRDefault="00B77173" w:rsidP="00B77173">
            <w:pPr>
              <w:pStyle w:val="NoSpacing"/>
              <w:jc w:val="center"/>
              <w:rPr>
                <w:sz w:val="24"/>
                <w:szCs w:val="24"/>
              </w:rPr>
            </w:pPr>
            <w:r w:rsidRPr="00071285">
              <w:rPr>
                <w:sz w:val="24"/>
                <w:szCs w:val="24"/>
              </w:rPr>
              <w:t>77,0 %</w:t>
            </w:r>
          </w:p>
        </w:tc>
        <w:tc>
          <w:tcPr>
            <w:tcW w:w="1800" w:type="dxa"/>
          </w:tcPr>
          <w:p w:rsidR="00B77173" w:rsidRPr="00071285" w:rsidRDefault="00B77173" w:rsidP="00B77173">
            <w:pPr>
              <w:pStyle w:val="NoSpacing"/>
              <w:jc w:val="center"/>
              <w:rPr>
                <w:sz w:val="24"/>
                <w:szCs w:val="24"/>
              </w:rPr>
            </w:pPr>
            <w:r w:rsidRPr="00071285">
              <w:rPr>
                <w:sz w:val="24"/>
                <w:szCs w:val="24"/>
              </w:rPr>
              <w:t>70,6 %</w:t>
            </w:r>
          </w:p>
        </w:tc>
        <w:tc>
          <w:tcPr>
            <w:tcW w:w="1260" w:type="dxa"/>
          </w:tcPr>
          <w:p w:rsidR="00B77173" w:rsidRPr="00071285" w:rsidRDefault="00B77173" w:rsidP="00B77173">
            <w:pPr>
              <w:pStyle w:val="NoSpacing"/>
              <w:jc w:val="center"/>
              <w:rPr>
                <w:sz w:val="24"/>
                <w:szCs w:val="24"/>
              </w:rPr>
            </w:pPr>
            <w:r w:rsidRPr="00071285">
              <w:rPr>
                <w:sz w:val="24"/>
                <w:szCs w:val="24"/>
              </w:rPr>
              <w:t>72,4 %</w:t>
            </w:r>
          </w:p>
        </w:tc>
        <w:tc>
          <w:tcPr>
            <w:tcW w:w="2253" w:type="dxa"/>
          </w:tcPr>
          <w:p w:rsidR="00B77173" w:rsidRPr="00071285" w:rsidRDefault="00B77173" w:rsidP="00B77173">
            <w:pPr>
              <w:pStyle w:val="NoSpacing"/>
              <w:jc w:val="center"/>
              <w:rPr>
                <w:sz w:val="24"/>
                <w:szCs w:val="24"/>
              </w:rPr>
            </w:pPr>
            <w:r w:rsidRPr="00071285">
              <w:rPr>
                <w:sz w:val="24"/>
                <w:szCs w:val="24"/>
              </w:rPr>
              <w:t>69,4 %</w:t>
            </w:r>
          </w:p>
        </w:tc>
      </w:tr>
      <w:tr w:rsidR="00B77173" w:rsidRPr="00071285" w:rsidTr="00466EE7">
        <w:tc>
          <w:tcPr>
            <w:tcW w:w="1957" w:type="dxa"/>
          </w:tcPr>
          <w:p w:rsidR="00B77173" w:rsidRPr="00071285" w:rsidRDefault="00B77173" w:rsidP="00B77173">
            <w:pPr>
              <w:pStyle w:val="NoSpacing"/>
              <w:rPr>
                <w:sz w:val="24"/>
                <w:szCs w:val="24"/>
              </w:rPr>
            </w:pPr>
            <w:r w:rsidRPr="00071285">
              <w:rPr>
                <w:sz w:val="24"/>
                <w:szCs w:val="24"/>
              </w:rPr>
              <w:t>Rašymas II dalis</w:t>
            </w:r>
          </w:p>
        </w:tc>
        <w:tc>
          <w:tcPr>
            <w:tcW w:w="2250" w:type="dxa"/>
          </w:tcPr>
          <w:p w:rsidR="00B77173" w:rsidRPr="00071285" w:rsidRDefault="00B77173" w:rsidP="00B77173">
            <w:pPr>
              <w:pStyle w:val="NoSpacing"/>
              <w:jc w:val="center"/>
              <w:rPr>
                <w:sz w:val="24"/>
                <w:szCs w:val="24"/>
              </w:rPr>
            </w:pPr>
            <w:r w:rsidRPr="00071285">
              <w:rPr>
                <w:sz w:val="24"/>
                <w:szCs w:val="24"/>
              </w:rPr>
              <w:t>82,0 %</w:t>
            </w:r>
          </w:p>
        </w:tc>
        <w:tc>
          <w:tcPr>
            <w:tcW w:w="1800" w:type="dxa"/>
          </w:tcPr>
          <w:p w:rsidR="00B77173" w:rsidRPr="00071285" w:rsidRDefault="00B77173" w:rsidP="00B77173">
            <w:pPr>
              <w:pStyle w:val="NoSpacing"/>
              <w:jc w:val="center"/>
              <w:rPr>
                <w:sz w:val="24"/>
                <w:szCs w:val="24"/>
              </w:rPr>
            </w:pPr>
            <w:r w:rsidRPr="00071285">
              <w:rPr>
                <w:sz w:val="24"/>
                <w:szCs w:val="24"/>
              </w:rPr>
              <w:t>74,2 %</w:t>
            </w:r>
          </w:p>
        </w:tc>
        <w:tc>
          <w:tcPr>
            <w:tcW w:w="1260" w:type="dxa"/>
          </w:tcPr>
          <w:p w:rsidR="00B77173" w:rsidRPr="00071285" w:rsidRDefault="00B77173" w:rsidP="00B77173">
            <w:pPr>
              <w:pStyle w:val="NoSpacing"/>
              <w:jc w:val="center"/>
              <w:rPr>
                <w:sz w:val="24"/>
                <w:szCs w:val="24"/>
              </w:rPr>
            </w:pPr>
            <w:r w:rsidRPr="00071285">
              <w:rPr>
                <w:sz w:val="24"/>
                <w:szCs w:val="24"/>
              </w:rPr>
              <w:t>76,9 %</w:t>
            </w:r>
          </w:p>
        </w:tc>
        <w:tc>
          <w:tcPr>
            <w:tcW w:w="2253" w:type="dxa"/>
          </w:tcPr>
          <w:p w:rsidR="00B77173" w:rsidRPr="00071285" w:rsidRDefault="00CD5E74" w:rsidP="00B77173">
            <w:pPr>
              <w:pStyle w:val="NoSpacing"/>
              <w:jc w:val="center"/>
              <w:rPr>
                <w:sz w:val="24"/>
                <w:szCs w:val="24"/>
              </w:rPr>
            </w:pPr>
            <w:r w:rsidRPr="00071285">
              <w:rPr>
                <w:sz w:val="24"/>
                <w:szCs w:val="24"/>
              </w:rPr>
              <w:t>73,7 %</w:t>
            </w:r>
          </w:p>
        </w:tc>
      </w:tr>
    </w:tbl>
    <w:p w:rsidR="00B77173" w:rsidRPr="00071285" w:rsidRDefault="00466EE7" w:rsidP="00466EE7">
      <w:pPr>
        <w:pStyle w:val="NoSpacing"/>
        <w:jc w:val="both"/>
        <w:rPr>
          <w:sz w:val="24"/>
          <w:szCs w:val="24"/>
        </w:rPr>
      </w:pPr>
      <w:r>
        <w:rPr>
          <w:sz w:val="24"/>
          <w:szCs w:val="24"/>
        </w:rPr>
        <w:t xml:space="preserve">         </w:t>
      </w:r>
      <w:r w:rsidR="00B77173" w:rsidRPr="00071285">
        <w:rPr>
          <w:sz w:val="24"/>
          <w:szCs w:val="24"/>
        </w:rPr>
        <w:t>Matematikos, skaitymo, rašymo ir pasaulio pažinimo 4 klasių mokinių pasiekimų patikrinime vidutiniškai surinktų taškų dalis (proc.):</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2250"/>
        <w:gridCol w:w="1800"/>
        <w:gridCol w:w="1260"/>
        <w:gridCol w:w="2363"/>
      </w:tblGrid>
      <w:tr w:rsidR="00BA23DC" w:rsidRPr="00071285" w:rsidTr="00466EE7">
        <w:tc>
          <w:tcPr>
            <w:tcW w:w="2137" w:type="dxa"/>
            <w:vMerge w:val="restart"/>
          </w:tcPr>
          <w:p w:rsidR="00BA23DC" w:rsidRPr="00071285" w:rsidRDefault="00BA23DC" w:rsidP="00B77173">
            <w:pPr>
              <w:pStyle w:val="NoSpacing"/>
              <w:rPr>
                <w:sz w:val="24"/>
                <w:szCs w:val="24"/>
              </w:rPr>
            </w:pPr>
            <w:r w:rsidRPr="00071285">
              <w:rPr>
                <w:sz w:val="24"/>
                <w:szCs w:val="24"/>
              </w:rPr>
              <w:t>Testuoti dalykai</w:t>
            </w:r>
          </w:p>
        </w:tc>
        <w:tc>
          <w:tcPr>
            <w:tcW w:w="2250" w:type="dxa"/>
          </w:tcPr>
          <w:p w:rsidR="00BA23DC" w:rsidRPr="00071285" w:rsidRDefault="00BA23DC" w:rsidP="00B77173">
            <w:pPr>
              <w:pStyle w:val="NoSpacing"/>
              <w:rPr>
                <w:sz w:val="24"/>
                <w:szCs w:val="24"/>
              </w:rPr>
            </w:pPr>
            <w:r w:rsidRPr="00071285">
              <w:rPr>
                <w:sz w:val="24"/>
                <w:szCs w:val="24"/>
              </w:rPr>
              <w:t>Didmiesčių mokyklų rezultatas</w:t>
            </w:r>
          </w:p>
        </w:tc>
        <w:tc>
          <w:tcPr>
            <w:tcW w:w="1800" w:type="dxa"/>
          </w:tcPr>
          <w:p w:rsidR="00BA23DC" w:rsidRPr="00071285" w:rsidRDefault="00BA23DC" w:rsidP="00B77173">
            <w:pPr>
              <w:pStyle w:val="NoSpacing"/>
              <w:rPr>
                <w:sz w:val="24"/>
                <w:szCs w:val="24"/>
              </w:rPr>
            </w:pPr>
            <w:r w:rsidRPr="00071285">
              <w:rPr>
                <w:sz w:val="24"/>
                <w:szCs w:val="24"/>
              </w:rPr>
              <w:t>Kaimo mokyklų rezultatas</w:t>
            </w:r>
          </w:p>
        </w:tc>
        <w:tc>
          <w:tcPr>
            <w:tcW w:w="1260" w:type="dxa"/>
          </w:tcPr>
          <w:p w:rsidR="00BA23DC" w:rsidRPr="00071285" w:rsidRDefault="00BA23DC" w:rsidP="00B77173">
            <w:pPr>
              <w:pStyle w:val="NoSpacing"/>
              <w:rPr>
                <w:sz w:val="24"/>
                <w:szCs w:val="24"/>
              </w:rPr>
            </w:pPr>
            <w:r w:rsidRPr="00071285">
              <w:rPr>
                <w:sz w:val="24"/>
                <w:szCs w:val="24"/>
              </w:rPr>
              <w:t>Gimnazijų rezultatas</w:t>
            </w:r>
          </w:p>
        </w:tc>
        <w:tc>
          <w:tcPr>
            <w:tcW w:w="2363" w:type="dxa"/>
          </w:tcPr>
          <w:p w:rsidR="00BA23DC" w:rsidRPr="00071285" w:rsidRDefault="00BA23DC" w:rsidP="00B77173">
            <w:pPr>
              <w:pStyle w:val="NoSpacing"/>
              <w:rPr>
                <w:sz w:val="24"/>
                <w:szCs w:val="24"/>
              </w:rPr>
            </w:pPr>
            <w:r w:rsidRPr="00071285">
              <w:rPr>
                <w:sz w:val="24"/>
                <w:szCs w:val="24"/>
              </w:rPr>
              <w:t>Naujamiesčio gimnazijos rezultatas</w:t>
            </w:r>
          </w:p>
        </w:tc>
      </w:tr>
      <w:tr w:rsidR="00BA23DC" w:rsidRPr="00071285" w:rsidTr="00466EE7">
        <w:trPr>
          <w:trHeight w:val="45"/>
        </w:trPr>
        <w:tc>
          <w:tcPr>
            <w:tcW w:w="2137" w:type="dxa"/>
            <w:vMerge/>
          </w:tcPr>
          <w:p w:rsidR="00BA23DC" w:rsidRPr="00071285" w:rsidRDefault="00BA23DC" w:rsidP="00B77173">
            <w:pPr>
              <w:pStyle w:val="NoSpacing"/>
              <w:rPr>
                <w:sz w:val="24"/>
                <w:szCs w:val="24"/>
              </w:rPr>
            </w:pPr>
          </w:p>
        </w:tc>
        <w:tc>
          <w:tcPr>
            <w:tcW w:w="2250" w:type="dxa"/>
          </w:tcPr>
          <w:p w:rsidR="00BA23DC" w:rsidRPr="00071285" w:rsidRDefault="00BA23DC" w:rsidP="00B77173">
            <w:pPr>
              <w:pStyle w:val="NoSpacing"/>
              <w:rPr>
                <w:sz w:val="24"/>
                <w:szCs w:val="24"/>
              </w:rPr>
            </w:pPr>
            <w:r w:rsidRPr="00071285">
              <w:rPr>
                <w:sz w:val="24"/>
                <w:szCs w:val="24"/>
              </w:rPr>
              <w:t>2019</w:t>
            </w:r>
          </w:p>
        </w:tc>
        <w:tc>
          <w:tcPr>
            <w:tcW w:w="1800" w:type="dxa"/>
          </w:tcPr>
          <w:p w:rsidR="00BA23DC" w:rsidRPr="00071285" w:rsidRDefault="00BA23DC" w:rsidP="00B77173">
            <w:pPr>
              <w:pStyle w:val="NoSpacing"/>
              <w:rPr>
                <w:sz w:val="24"/>
                <w:szCs w:val="24"/>
              </w:rPr>
            </w:pPr>
            <w:r w:rsidRPr="00071285">
              <w:rPr>
                <w:sz w:val="24"/>
                <w:szCs w:val="24"/>
              </w:rPr>
              <w:t>2019</w:t>
            </w:r>
          </w:p>
        </w:tc>
        <w:tc>
          <w:tcPr>
            <w:tcW w:w="1260" w:type="dxa"/>
          </w:tcPr>
          <w:p w:rsidR="00BA23DC" w:rsidRPr="00071285" w:rsidRDefault="00BA23DC" w:rsidP="00B77173">
            <w:pPr>
              <w:pStyle w:val="NoSpacing"/>
              <w:rPr>
                <w:sz w:val="24"/>
                <w:szCs w:val="24"/>
              </w:rPr>
            </w:pPr>
            <w:r w:rsidRPr="00071285">
              <w:rPr>
                <w:sz w:val="24"/>
                <w:szCs w:val="24"/>
              </w:rPr>
              <w:t>2019</w:t>
            </w:r>
          </w:p>
        </w:tc>
        <w:tc>
          <w:tcPr>
            <w:tcW w:w="2363" w:type="dxa"/>
          </w:tcPr>
          <w:p w:rsidR="00BA23DC" w:rsidRPr="00071285" w:rsidRDefault="00BA23DC" w:rsidP="00B77173">
            <w:pPr>
              <w:pStyle w:val="NoSpacing"/>
              <w:rPr>
                <w:sz w:val="24"/>
                <w:szCs w:val="24"/>
              </w:rPr>
            </w:pPr>
            <w:r w:rsidRPr="00071285">
              <w:rPr>
                <w:sz w:val="24"/>
                <w:szCs w:val="24"/>
              </w:rPr>
              <w:t>2019</w:t>
            </w:r>
          </w:p>
        </w:tc>
      </w:tr>
      <w:tr w:rsidR="00BA23DC" w:rsidRPr="00071285" w:rsidTr="00466EE7">
        <w:tc>
          <w:tcPr>
            <w:tcW w:w="2137" w:type="dxa"/>
          </w:tcPr>
          <w:p w:rsidR="00BA23DC" w:rsidRPr="00071285" w:rsidRDefault="00BA23DC" w:rsidP="00B77173">
            <w:pPr>
              <w:pStyle w:val="NoSpacing"/>
              <w:rPr>
                <w:sz w:val="24"/>
                <w:szCs w:val="24"/>
              </w:rPr>
            </w:pPr>
            <w:r w:rsidRPr="00071285">
              <w:rPr>
                <w:sz w:val="24"/>
                <w:szCs w:val="24"/>
              </w:rPr>
              <w:t>Matematika</w:t>
            </w:r>
          </w:p>
        </w:tc>
        <w:tc>
          <w:tcPr>
            <w:tcW w:w="2250" w:type="dxa"/>
          </w:tcPr>
          <w:p w:rsidR="00BA23DC" w:rsidRPr="00071285" w:rsidRDefault="00BA23DC" w:rsidP="00B77173">
            <w:pPr>
              <w:pStyle w:val="NoSpacing"/>
              <w:rPr>
                <w:sz w:val="24"/>
                <w:szCs w:val="24"/>
              </w:rPr>
            </w:pPr>
            <w:r w:rsidRPr="00071285">
              <w:rPr>
                <w:sz w:val="24"/>
                <w:szCs w:val="24"/>
              </w:rPr>
              <w:t>65,9 %</w:t>
            </w:r>
          </w:p>
        </w:tc>
        <w:tc>
          <w:tcPr>
            <w:tcW w:w="1800" w:type="dxa"/>
          </w:tcPr>
          <w:p w:rsidR="00BA23DC" w:rsidRPr="00071285" w:rsidRDefault="00BA23DC" w:rsidP="00B77173">
            <w:pPr>
              <w:pStyle w:val="NoSpacing"/>
              <w:rPr>
                <w:sz w:val="24"/>
                <w:szCs w:val="24"/>
              </w:rPr>
            </w:pPr>
            <w:r w:rsidRPr="00071285">
              <w:rPr>
                <w:sz w:val="24"/>
                <w:szCs w:val="24"/>
              </w:rPr>
              <w:t>50,4 %</w:t>
            </w:r>
          </w:p>
        </w:tc>
        <w:tc>
          <w:tcPr>
            <w:tcW w:w="1260" w:type="dxa"/>
          </w:tcPr>
          <w:p w:rsidR="00BA23DC" w:rsidRPr="00071285" w:rsidRDefault="00BA23DC" w:rsidP="00B77173">
            <w:pPr>
              <w:pStyle w:val="NoSpacing"/>
              <w:rPr>
                <w:sz w:val="24"/>
                <w:szCs w:val="24"/>
              </w:rPr>
            </w:pPr>
            <w:r w:rsidRPr="00071285">
              <w:rPr>
                <w:sz w:val="24"/>
                <w:szCs w:val="24"/>
              </w:rPr>
              <w:t>55,4 %</w:t>
            </w:r>
          </w:p>
        </w:tc>
        <w:tc>
          <w:tcPr>
            <w:tcW w:w="2363" w:type="dxa"/>
          </w:tcPr>
          <w:p w:rsidR="00BA23DC" w:rsidRPr="00071285" w:rsidRDefault="00BA23DC" w:rsidP="00B77173">
            <w:pPr>
              <w:pStyle w:val="NoSpacing"/>
              <w:rPr>
                <w:sz w:val="24"/>
                <w:szCs w:val="24"/>
              </w:rPr>
            </w:pPr>
            <w:r w:rsidRPr="00071285">
              <w:rPr>
                <w:sz w:val="24"/>
                <w:szCs w:val="24"/>
              </w:rPr>
              <w:t>72,3 %</w:t>
            </w:r>
          </w:p>
        </w:tc>
      </w:tr>
      <w:tr w:rsidR="00BA23DC" w:rsidRPr="00071285" w:rsidTr="00466EE7">
        <w:tc>
          <w:tcPr>
            <w:tcW w:w="2137" w:type="dxa"/>
          </w:tcPr>
          <w:p w:rsidR="00BA23DC" w:rsidRPr="00071285" w:rsidRDefault="00BA23DC" w:rsidP="00B77173">
            <w:pPr>
              <w:pStyle w:val="NoSpacing"/>
              <w:rPr>
                <w:sz w:val="24"/>
                <w:szCs w:val="24"/>
              </w:rPr>
            </w:pPr>
            <w:r w:rsidRPr="00071285">
              <w:rPr>
                <w:sz w:val="24"/>
                <w:szCs w:val="24"/>
              </w:rPr>
              <w:t>Skaitymas</w:t>
            </w:r>
          </w:p>
        </w:tc>
        <w:tc>
          <w:tcPr>
            <w:tcW w:w="2250" w:type="dxa"/>
          </w:tcPr>
          <w:p w:rsidR="00BA23DC" w:rsidRPr="00071285" w:rsidRDefault="00BA23DC" w:rsidP="00B77173">
            <w:pPr>
              <w:pStyle w:val="NoSpacing"/>
              <w:rPr>
                <w:sz w:val="24"/>
                <w:szCs w:val="24"/>
              </w:rPr>
            </w:pPr>
            <w:r w:rsidRPr="00071285">
              <w:rPr>
                <w:sz w:val="24"/>
                <w:szCs w:val="24"/>
              </w:rPr>
              <w:t>62,7 %</w:t>
            </w:r>
          </w:p>
        </w:tc>
        <w:tc>
          <w:tcPr>
            <w:tcW w:w="1800" w:type="dxa"/>
          </w:tcPr>
          <w:p w:rsidR="00BA23DC" w:rsidRPr="00071285" w:rsidRDefault="00BA23DC" w:rsidP="00B77173">
            <w:pPr>
              <w:pStyle w:val="NoSpacing"/>
              <w:rPr>
                <w:sz w:val="24"/>
                <w:szCs w:val="24"/>
              </w:rPr>
            </w:pPr>
            <w:r w:rsidRPr="00071285">
              <w:rPr>
                <w:sz w:val="24"/>
                <w:szCs w:val="24"/>
              </w:rPr>
              <w:t>49,6 %</w:t>
            </w:r>
          </w:p>
        </w:tc>
        <w:tc>
          <w:tcPr>
            <w:tcW w:w="1260" w:type="dxa"/>
          </w:tcPr>
          <w:p w:rsidR="00BA23DC" w:rsidRPr="00071285" w:rsidRDefault="00BA23DC" w:rsidP="00B77173">
            <w:pPr>
              <w:pStyle w:val="NoSpacing"/>
              <w:rPr>
                <w:sz w:val="24"/>
                <w:szCs w:val="24"/>
              </w:rPr>
            </w:pPr>
            <w:r w:rsidRPr="00071285">
              <w:rPr>
                <w:sz w:val="24"/>
                <w:szCs w:val="24"/>
              </w:rPr>
              <w:t>54,1 %</w:t>
            </w:r>
          </w:p>
        </w:tc>
        <w:tc>
          <w:tcPr>
            <w:tcW w:w="2363" w:type="dxa"/>
          </w:tcPr>
          <w:p w:rsidR="00BA23DC" w:rsidRPr="00071285" w:rsidRDefault="00BA23DC" w:rsidP="00B77173">
            <w:pPr>
              <w:pStyle w:val="NoSpacing"/>
              <w:rPr>
                <w:sz w:val="24"/>
                <w:szCs w:val="24"/>
              </w:rPr>
            </w:pPr>
            <w:r w:rsidRPr="00071285">
              <w:rPr>
                <w:sz w:val="24"/>
                <w:szCs w:val="24"/>
              </w:rPr>
              <w:t>69,2 %</w:t>
            </w:r>
          </w:p>
        </w:tc>
      </w:tr>
      <w:tr w:rsidR="00BA23DC" w:rsidRPr="00071285" w:rsidTr="00466EE7">
        <w:tc>
          <w:tcPr>
            <w:tcW w:w="2137" w:type="dxa"/>
          </w:tcPr>
          <w:p w:rsidR="00BA23DC" w:rsidRPr="00071285" w:rsidRDefault="00BA23DC" w:rsidP="00B77173">
            <w:pPr>
              <w:pStyle w:val="NoSpacing"/>
              <w:rPr>
                <w:sz w:val="24"/>
                <w:szCs w:val="24"/>
              </w:rPr>
            </w:pPr>
            <w:r w:rsidRPr="00071285">
              <w:rPr>
                <w:sz w:val="24"/>
                <w:szCs w:val="24"/>
              </w:rPr>
              <w:t xml:space="preserve">Rašymas </w:t>
            </w:r>
          </w:p>
        </w:tc>
        <w:tc>
          <w:tcPr>
            <w:tcW w:w="2250" w:type="dxa"/>
          </w:tcPr>
          <w:p w:rsidR="00BA23DC" w:rsidRPr="00071285" w:rsidRDefault="00BA23DC" w:rsidP="00B77173">
            <w:pPr>
              <w:pStyle w:val="NoSpacing"/>
              <w:rPr>
                <w:sz w:val="24"/>
                <w:szCs w:val="24"/>
              </w:rPr>
            </w:pPr>
            <w:r w:rsidRPr="00071285">
              <w:rPr>
                <w:sz w:val="24"/>
                <w:szCs w:val="24"/>
              </w:rPr>
              <w:t>62,7 %</w:t>
            </w:r>
          </w:p>
        </w:tc>
        <w:tc>
          <w:tcPr>
            <w:tcW w:w="1800" w:type="dxa"/>
          </w:tcPr>
          <w:p w:rsidR="00BA23DC" w:rsidRPr="00071285" w:rsidRDefault="00BA23DC" w:rsidP="00B77173">
            <w:pPr>
              <w:pStyle w:val="NoSpacing"/>
              <w:rPr>
                <w:sz w:val="24"/>
                <w:szCs w:val="24"/>
              </w:rPr>
            </w:pPr>
            <w:r w:rsidRPr="00071285">
              <w:rPr>
                <w:sz w:val="24"/>
                <w:szCs w:val="24"/>
              </w:rPr>
              <w:t>44,6 %</w:t>
            </w:r>
          </w:p>
        </w:tc>
        <w:tc>
          <w:tcPr>
            <w:tcW w:w="1260" w:type="dxa"/>
          </w:tcPr>
          <w:p w:rsidR="00BA23DC" w:rsidRPr="00071285" w:rsidRDefault="00BA23DC" w:rsidP="00B77173">
            <w:pPr>
              <w:pStyle w:val="NoSpacing"/>
              <w:rPr>
                <w:sz w:val="24"/>
                <w:szCs w:val="24"/>
              </w:rPr>
            </w:pPr>
            <w:r w:rsidRPr="00071285">
              <w:rPr>
                <w:sz w:val="24"/>
                <w:szCs w:val="24"/>
              </w:rPr>
              <w:t>52,6 %</w:t>
            </w:r>
          </w:p>
        </w:tc>
        <w:tc>
          <w:tcPr>
            <w:tcW w:w="2363" w:type="dxa"/>
          </w:tcPr>
          <w:p w:rsidR="00BA23DC" w:rsidRPr="00071285" w:rsidRDefault="00BA23DC" w:rsidP="00B77173">
            <w:pPr>
              <w:pStyle w:val="NoSpacing"/>
              <w:rPr>
                <w:sz w:val="24"/>
                <w:szCs w:val="24"/>
              </w:rPr>
            </w:pPr>
            <w:r w:rsidRPr="00071285">
              <w:rPr>
                <w:sz w:val="24"/>
                <w:szCs w:val="24"/>
              </w:rPr>
              <w:t>69,4 %</w:t>
            </w:r>
          </w:p>
        </w:tc>
      </w:tr>
      <w:tr w:rsidR="00BA23DC" w:rsidRPr="00071285" w:rsidTr="00466EE7">
        <w:tc>
          <w:tcPr>
            <w:tcW w:w="2137" w:type="dxa"/>
          </w:tcPr>
          <w:p w:rsidR="00BA23DC" w:rsidRPr="00071285" w:rsidRDefault="00BA23DC" w:rsidP="00B77173">
            <w:pPr>
              <w:pStyle w:val="NoSpacing"/>
              <w:rPr>
                <w:sz w:val="24"/>
                <w:szCs w:val="24"/>
              </w:rPr>
            </w:pPr>
            <w:r w:rsidRPr="00071285">
              <w:rPr>
                <w:sz w:val="24"/>
                <w:szCs w:val="24"/>
              </w:rPr>
              <w:t>Pasaulio pažinimas</w:t>
            </w:r>
          </w:p>
        </w:tc>
        <w:tc>
          <w:tcPr>
            <w:tcW w:w="2250" w:type="dxa"/>
          </w:tcPr>
          <w:p w:rsidR="00BA23DC" w:rsidRPr="00071285" w:rsidRDefault="00BA23DC" w:rsidP="00B77173">
            <w:pPr>
              <w:pStyle w:val="NoSpacing"/>
              <w:rPr>
                <w:sz w:val="24"/>
                <w:szCs w:val="24"/>
              </w:rPr>
            </w:pPr>
            <w:r w:rsidRPr="00071285">
              <w:rPr>
                <w:sz w:val="24"/>
                <w:szCs w:val="24"/>
              </w:rPr>
              <w:t>54,3 %</w:t>
            </w:r>
          </w:p>
        </w:tc>
        <w:tc>
          <w:tcPr>
            <w:tcW w:w="1800" w:type="dxa"/>
          </w:tcPr>
          <w:p w:rsidR="00BA23DC" w:rsidRPr="00071285" w:rsidRDefault="00BA23DC" w:rsidP="00B77173">
            <w:pPr>
              <w:pStyle w:val="NoSpacing"/>
              <w:rPr>
                <w:sz w:val="24"/>
                <w:szCs w:val="24"/>
              </w:rPr>
            </w:pPr>
            <w:r w:rsidRPr="00071285">
              <w:rPr>
                <w:sz w:val="24"/>
                <w:szCs w:val="24"/>
              </w:rPr>
              <w:t>44,8 %</w:t>
            </w:r>
          </w:p>
        </w:tc>
        <w:tc>
          <w:tcPr>
            <w:tcW w:w="1260" w:type="dxa"/>
          </w:tcPr>
          <w:p w:rsidR="00BA23DC" w:rsidRPr="00071285" w:rsidRDefault="00BA23DC" w:rsidP="00B77173">
            <w:pPr>
              <w:pStyle w:val="NoSpacing"/>
              <w:rPr>
                <w:sz w:val="24"/>
                <w:szCs w:val="24"/>
              </w:rPr>
            </w:pPr>
            <w:r w:rsidRPr="00071285">
              <w:rPr>
                <w:sz w:val="24"/>
                <w:szCs w:val="24"/>
              </w:rPr>
              <w:t>48,2 %</w:t>
            </w:r>
          </w:p>
        </w:tc>
        <w:tc>
          <w:tcPr>
            <w:tcW w:w="2363" w:type="dxa"/>
          </w:tcPr>
          <w:p w:rsidR="00BA23DC" w:rsidRPr="00071285" w:rsidRDefault="00BA23DC" w:rsidP="00B77173">
            <w:pPr>
              <w:pStyle w:val="NoSpacing"/>
              <w:rPr>
                <w:sz w:val="24"/>
                <w:szCs w:val="24"/>
              </w:rPr>
            </w:pPr>
            <w:r w:rsidRPr="00071285">
              <w:rPr>
                <w:sz w:val="24"/>
                <w:szCs w:val="24"/>
              </w:rPr>
              <w:t>69,4 %</w:t>
            </w:r>
          </w:p>
        </w:tc>
      </w:tr>
    </w:tbl>
    <w:p w:rsidR="00B77173" w:rsidRPr="00071285" w:rsidRDefault="00466EE7" w:rsidP="00466EE7">
      <w:pPr>
        <w:pStyle w:val="NoSpacing"/>
        <w:jc w:val="both"/>
        <w:rPr>
          <w:sz w:val="24"/>
          <w:szCs w:val="24"/>
        </w:rPr>
      </w:pPr>
      <w:r>
        <w:rPr>
          <w:sz w:val="24"/>
          <w:szCs w:val="24"/>
        </w:rPr>
        <w:lastRenderedPageBreak/>
        <w:t xml:space="preserve">         </w:t>
      </w:r>
      <w:r w:rsidR="00B77173" w:rsidRPr="00071285">
        <w:rPr>
          <w:sz w:val="24"/>
          <w:szCs w:val="24"/>
        </w:rPr>
        <w:t>Matematikos, skaitymo, rašymo 6 klasių mokinių pasiekimų patikrinime vidutiniškai surinktų taškų dalis (proc.):</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7"/>
        <w:gridCol w:w="2250"/>
        <w:gridCol w:w="2430"/>
        <w:gridCol w:w="2993"/>
      </w:tblGrid>
      <w:tr w:rsidR="00BA23DC" w:rsidRPr="00071285" w:rsidTr="00466EE7">
        <w:tc>
          <w:tcPr>
            <w:tcW w:w="2137" w:type="dxa"/>
            <w:vMerge w:val="restart"/>
          </w:tcPr>
          <w:p w:rsidR="00BA23DC" w:rsidRPr="00071285" w:rsidRDefault="00BA23DC" w:rsidP="00B77173">
            <w:pPr>
              <w:pStyle w:val="NoSpacing"/>
              <w:rPr>
                <w:sz w:val="24"/>
                <w:szCs w:val="24"/>
              </w:rPr>
            </w:pPr>
            <w:r w:rsidRPr="00071285">
              <w:rPr>
                <w:sz w:val="24"/>
                <w:szCs w:val="24"/>
              </w:rPr>
              <w:t>Testuoti dalykai</w:t>
            </w:r>
          </w:p>
        </w:tc>
        <w:tc>
          <w:tcPr>
            <w:tcW w:w="2250" w:type="dxa"/>
          </w:tcPr>
          <w:p w:rsidR="00BA23DC" w:rsidRPr="00071285" w:rsidRDefault="00BA23DC" w:rsidP="00B77173">
            <w:pPr>
              <w:pStyle w:val="NoSpacing"/>
              <w:rPr>
                <w:sz w:val="24"/>
                <w:szCs w:val="24"/>
              </w:rPr>
            </w:pPr>
            <w:r w:rsidRPr="00071285">
              <w:rPr>
                <w:sz w:val="24"/>
                <w:szCs w:val="24"/>
              </w:rPr>
              <w:t>Kaimo mokyklų rezultatas</w:t>
            </w:r>
          </w:p>
        </w:tc>
        <w:tc>
          <w:tcPr>
            <w:tcW w:w="2430" w:type="dxa"/>
          </w:tcPr>
          <w:p w:rsidR="00BA23DC" w:rsidRPr="00071285" w:rsidRDefault="00BA23DC" w:rsidP="00B77173">
            <w:pPr>
              <w:pStyle w:val="NoSpacing"/>
              <w:rPr>
                <w:sz w:val="24"/>
                <w:szCs w:val="24"/>
              </w:rPr>
            </w:pPr>
            <w:r w:rsidRPr="00071285">
              <w:rPr>
                <w:sz w:val="24"/>
                <w:szCs w:val="24"/>
              </w:rPr>
              <w:t>Gimnazijų rezultatas</w:t>
            </w:r>
          </w:p>
        </w:tc>
        <w:tc>
          <w:tcPr>
            <w:tcW w:w="2993" w:type="dxa"/>
          </w:tcPr>
          <w:p w:rsidR="00BA23DC" w:rsidRPr="00071285" w:rsidRDefault="00BA23DC" w:rsidP="00B77173">
            <w:pPr>
              <w:pStyle w:val="NoSpacing"/>
              <w:rPr>
                <w:sz w:val="24"/>
                <w:szCs w:val="24"/>
              </w:rPr>
            </w:pPr>
            <w:r w:rsidRPr="00071285">
              <w:rPr>
                <w:sz w:val="24"/>
                <w:szCs w:val="24"/>
              </w:rPr>
              <w:t>Naujamiesčio gimnazijos rezultatas</w:t>
            </w:r>
          </w:p>
        </w:tc>
      </w:tr>
      <w:tr w:rsidR="00BA23DC" w:rsidRPr="00071285" w:rsidTr="00466EE7">
        <w:tc>
          <w:tcPr>
            <w:tcW w:w="2137" w:type="dxa"/>
            <w:vMerge/>
          </w:tcPr>
          <w:p w:rsidR="00BA23DC" w:rsidRPr="00071285" w:rsidRDefault="00BA23DC" w:rsidP="00B77173">
            <w:pPr>
              <w:pStyle w:val="NoSpacing"/>
              <w:rPr>
                <w:sz w:val="24"/>
                <w:szCs w:val="24"/>
              </w:rPr>
            </w:pPr>
          </w:p>
        </w:tc>
        <w:tc>
          <w:tcPr>
            <w:tcW w:w="2250" w:type="dxa"/>
          </w:tcPr>
          <w:p w:rsidR="00BA23DC" w:rsidRPr="00071285" w:rsidRDefault="00BA23DC" w:rsidP="00B77173">
            <w:pPr>
              <w:pStyle w:val="NoSpacing"/>
              <w:jc w:val="center"/>
              <w:rPr>
                <w:sz w:val="24"/>
                <w:szCs w:val="24"/>
              </w:rPr>
            </w:pPr>
            <w:r w:rsidRPr="00071285">
              <w:rPr>
                <w:sz w:val="24"/>
                <w:szCs w:val="24"/>
              </w:rPr>
              <w:t>2019</w:t>
            </w:r>
          </w:p>
        </w:tc>
        <w:tc>
          <w:tcPr>
            <w:tcW w:w="2430" w:type="dxa"/>
          </w:tcPr>
          <w:p w:rsidR="00BA23DC" w:rsidRPr="00071285" w:rsidRDefault="00BA23DC" w:rsidP="00B77173">
            <w:pPr>
              <w:pStyle w:val="NoSpacing"/>
              <w:jc w:val="center"/>
              <w:rPr>
                <w:sz w:val="24"/>
                <w:szCs w:val="24"/>
              </w:rPr>
            </w:pPr>
            <w:r w:rsidRPr="00071285">
              <w:rPr>
                <w:sz w:val="24"/>
                <w:szCs w:val="24"/>
              </w:rPr>
              <w:t>2019</w:t>
            </w:r>
          </w:p>
        </w:tc>
        <w:tc>
          <w:tcPr>
            <w:tcW w:w="2993" w:type="dxa"/>
          </w:tcPr>
          <w:p w:rsidR="00BA23DC" w:rsidRPr="00071285" w:rsidRDefault="00BA23DC" w:rsidP="00B77173">
            <w:pPr>
              <w:pStyle w:val="NoSpacing"/>
              <w:jc w:val="center"/>
              <w:rPr>
                <w:sz w:val="24"/>
                <w:szCs w:val="24"/>
              </w:rPr>
            </w:pPr>
            <w:r w:rsidRPr="00071285">
              <w:rPr>
                <w:sz w:val="24"/>
                <w:szCs w:val="24"/>
              </w:rPr>
              <w:t>2019</w:t>
            </w:r>
          </w:p>
        </w:tc>
      </w:tr>
      <w:tr w:rsidR="00BA23DC" w:rsidRPr="00071285" w:rsidTr="00466EE7">
        <w:tc>
          <w:tcPr>
            <w:tcW w:w="2137" w:type="dxa"/>
          </w:tcPr>
          <w:p w:rsidR="00BA23DC" w:rsidRPr="00071285" w:rsidRDefault="00BA23DC" w:rsidP="00B77173">
            <w:pPr>
              <w:pStyle w:val="NoSpacing"/>
              <w:rPr>
                <w:sz w:val="24"/>
                <w:szCs w:val="24"/>
              </w:rPr>
            </w:pPr>
            <w:r w:rsidRPr="00071285">
              <w:rPr>
                <w:sz w:val="24"/>
                <w:szCs w:val="24"/>
              </w:rPr>
              <w:t>Matematika</w:t>
            </w:r>
          </w:p>
        </w:tc>
        <w:tc>
          <w:tcPr>
            <w:tcW w:w="2250" w:type="dxa"/>
          </w:tcPr>
          <w:p w:rsidR="00BA23DC" w:rsidRPr="00071285" w:rsidRDefault="00BA23DC" w:rsidP="00B77173">
            <w:pPr>
              <w:pStyle w:val="NoSpacing"/>
              <w:rPr>
                <w:sz w:val="24"/>
                <w:szCs w:val="24"/>
              </w:rPr>
            </w:pPr>
            <w:r w:rsidRPr="00071285">
              <w:rPr>
                <w:sz w:val="24"/>
                <w:szCs w:val="24"/>
              </w:rPr>
              <w:t>39,3 %</w:t>
            </w:r>
          </w:p>
        </w:tc>
        <w:tc>
          <w:tcPr>
            <w:tcW w:w="2430" w:type="dxa"/>
          </w:tcPr>
          <w:p w:rsidR="00BA23DC" w:rsidRPr="00071285" w:rsidRDefault="00BA23DC" w:rsidP="00B77173">
            <w:pPr>
              <w:pStyle w:val="NoSpacing"/>
              <w:rPr>
                <w:sz w:val="24"/>
                <w:szCs w:val="24"/>
              </w:rPr>
            </w:pPr>
            <w:r w:rsidRPr="00071285">
              <w:rPr>
                <w:sz w:val="24"/>
                <w:szCs w:val="24"/>
              </w:rPr>
              <w:t>43,5 %</w:t>
            </w:r>
          </w:p>
        </w:tc>
        <w:tc>
          <w:tcPr>
            <w:tcW w:w="2993" w:type="dxa"/>
          </w:tcPr>
          <w:p w:rsidR="00BA23DC" w:rsidRPr="00071285" w:rsidRDefault="00BA23DC" w:rsidP="00B77173">
            <w:pPr>
              <w:pStyle w:val="NoSpacing"/>
              <w:rPr>
                <w:sz w:val="24"/>
                <w:szCs w:val="24"/>
              </w:rPr>
            </w:pPr>
            <w:r w:rsidRPr="00071285">
              <w:rPr>
                <w:sz w:val="24"/>
                <w:szCs w:val="24"/>
              </w:rPr>
              <w:t>47,5,8 %</w:t>
            </w:r>
          </w:p>
        </w:tc>
      </w:tr>
      <w:tr w:rsidR="00BA23DC" w:rsidRPr="00071285" w:rsidTr="00466EE7">
        <w:tc>
          <w:tcPr>
            <w:tcW w:w="2137" w:type="dxa"/>
          </w:tcPr>
          <w:p w:rsidR="00BA23DC" w:rsidRPr="00071285" w:rsidRDefault="00BA23DC" w:rsidP="00B77173">
            <w:pPr>
              <w:pStyle w:val="NoSpacing"/>
              <w:rPr>
                <w:sz w:val="24"/>
                <w:szCs w:val="24"/>
              </w:rPr>
            </w:pPr>
            <w:r w:rsidRPr="00071285">
              <w:rPr>
                <w:sz w:val="24"/>
                <w:szCs w:val="24"/>
              </w:rPr>
              <w:t>Skaitymas</w:t>
            </w:r>
          </w:p>
        </w:tc>
        <w:tc>
          <w:tcPr>
            <w:tcW w:w="2250" w:type="dxa"/>
          </w:tcPr>
          <w:p w:rsidR="00BA23DC" w:rsidRPr="00071285" w:rsidRDefault="00BA23DC" w:rsidP="00B77173">
            <w:pPr>
              <w:pStyle w:val="NoSpacing"/>
              <w:rPr>
                <w:sz w:val="24"/>
                <w:szCs w:val="24"/>
              </w:rPr>
            </w:pPr>
            <w:r w:rsidRPr="00071285">
              <w:rPr>
                <w:sz w:val="24"/>
                <w:szCs w:val="24"/>
              </w:rPr>
              <w:t>46,4 %</w:t>
            </w:r>
          </w:p>
        </w:tc>
        <w:tc>
          <w:tcPr>
            <w:tcW w:w="2430" w:type="dxa"/>
          </w:tcPr>
          <w:p w:rsidR="00BA23DC" w:rsidRPr="00071285" w:rsidRDefault="00BA23DC" w:rsidP="00B77173">
            <w:pPr>
              <w:pStyle w:val="NoSpacing"/>
              <w:rPr>
                <w:sz w:val="24"/>
                <w:szCs w:val="24"/>
              </w:rPr>
            </w:pPr>
            <w:r w:rsidRPr="00071285">
              <w:rPr>
                <w:sz w:val="24"/>
                <w:szCs w:val="24"/>
              </w:rPr>
              <w:t>50,3 %</w:t>
            </w:r>
          </w:p>
        </w:tc>
        <w:tc>
          <w:tcPr>
            <w:tcW w:w="2993" w:type="dxa"/>
          </w:tcPr>
          <w:p w:rsidR="00BA23DC" w:rsidRPr="00071285" w:rsidRDefault="00BA23DC" w:rsidP="00B77173">
            <w:pPr>
              <w:pStyle w:val="NoSpacing"/>
              <w:rPr>
                <w:sz w:val="24"/>
                <w:szCs w:val="24"/>
              </w:rPr>
            </w:pPr>
            <w:r w:rsidRPr="00071285">
              <w:rPr>
                <w:sz w:val="24"/>
                <w:szCs w:val="24"/>
              </w:rPr>
              <w:t>62,2 %</w:t>
            </w:r>
          </w:p>
        </w:tc>
      </w:tr>
      <w:tr w:rsidR="00BA23DC" w:rsidRPr="00071285" w:rsidTr="00466EE7">
        <w:tc>
          <w:tcPr>
            <w:tcW w:w="2137" w:type="dxa"/>
          </w:tcPr>
          <w:p w:rsidR="00BA23DC" w:rsidRPr="00071285" w:rsidRDefault="00BA23DC" w:rsidP="00B77173">
            <w:pPr>
              <w:pStyle w:val="NoSpacing"/>
              <w:rPr>
                <w:sz w:val="24"/>
                <w:szCs w:val="24"/>
              </w:rPr>
            </w:pPr>
            <w:r w:rsidRPr="00071285">
              <w:rPr>
                <w:sz w:val="24"/>
                <w:szCs w:val="24"/>
              </w:rPr>
              <w:t>Rašymas</w:t>
            </w:r>
          </w:p>
        </w:tc>
        <w:tc>
          <w:tcPr>
            <w:tcW w:w="2250" w:type="dxa"/>
          </w:tcPr>
          <w:p w:rsidR="00BA23DC" w:rsidRPr="00071285" w:rsidRDefault="00BA23DC" w:rsidP="00B77173">
            <w:pPr>
              <w:pStyle w:val="NoSpacing"/>
              <w:rPr>
                <w:sz w:val="24"/>
                <w:szCs w:val="24"/>
              </w:rPr>
            </w:pPr>
            <w:r w:rsidRPr="00071285">
              <w:rPr>
                <w:sz w:val="24"/>
                <w:szCs w:val="24"/>
              </w:rPr>
              <w:t>28,9 %</w:t>
            </w:r>
          </w:p>
        </w:tc>
        <w:tc>
          <w:tcPr>
            <w:tcW w:w="2430" w:type="dxa"/>
          </w:tcPr>
          <w:p w:rsidR="00BA23DC" w:rsidRPr="00071285" w:rsidRDefault="00BA23DC" w:rsidP="00B77173">
            <w:pPr>
              <w:pStyle w:val="NoSpacing"/>
              <w:rPr>
                <w:sz w:val="24"/>
                <w:szCs w:val="24"/>
              </w:rPr>
            </w:pPr>
            <w:r w:rsidRPr="00071285">
              <w:rPr>
                <w:sz w:val="24"/>
                <w:szCs w:val="24"/>
              </w:rPr>
              <w:t>43,6 %</w:t>
            </w:r>
          </w:p>
        </w:tc>
        <w:tc>
          <w:tcPr>
            <w:tcW w:w="2993" w:type="dxa"/>
          </w:tcPr>
          <w:p w:rsidR="00BA23DC" w:rsidRPr="00071285" w:rsidRDefault="00BA23DC" w:rsidP="00B77173">
            <w:pPr>
              <w:pStyle w:val="NoSpacing"/>
              <w:rPr>
                <w:sz w:val="24"/>
                <w:szCs w:val="24"/>
              </w:rPr>
            </w:pPr>
            <w:r w:rsidRPr="00071285">
              <w:rPr>
                <w:sz w:val="24"/>
                <w:szCs w:val="24"/>
              </w:rPr>
              <w:t>55,9 %</w:t>
            </w:r>
          </w:p>
        </w:tc>
      </w:tr>
    </w:tbl>
    <w:p w:rsidR="00B77173" w:rsidRPr="00071285" w:rsidRDefault="00466EE7" w:rsidP="00466EE7">
      <w:pPr>
        <w:pStyle w:val="NoSpacing"/>
        <w:jc w:val="both"/>
        <w:rPr>
          <w:sz w:val="24"/>
          <w:szCs w:val="24"/>
        </w:rPr>
      </w:pPr>
      <w:r>
        <w:rPr>
          <w:sz w:val="24"/>
          <w:szCs w:val="24"/>
        </w:rPr>
        <w:t xml:space="preserve">         </w:t>
      </w:r>
      <w:r w:rsidR="006512B6">
        <w:rPr>
          <w:sz w:val="24"/>
          <w:szCs w:val="24"/>
        </w:rPr>
        <w:t>M</w:t>
      </w:r>
      <w:r w:rsidR="00B77173" w:rsidRPr="00071285">
        <w:rPr>
          <w:sz w:val="24"/>
          <w:szCs w:val="24"/>
        </w:rPr>
        <w:t>atematikos, skaitymo, rašymo, gamtos ir socialinių mokslų 8 klasių mokinių pasiekimų patikrinime vidutiniškai surinktų taškų dalis (proc.):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2070"/>
        <w:gridCol w:w="1800"/>
        <w:gridCol w:w="1260"/>
        <w:gridCol w:w="2253"/>
      </w:tblGrid>
      <w:tr w:rsidR="00B77173" w:rsidRPr="00071285" w:rsidTr="00466EE7">
        <w:tc>
          <w:tcPr>
            <w:tcW w:w="2137" w:type="dxa"/>
          </w:tcPr>
          <w:p w:rsidR="00B77173" w:rsidRPr="00071285" w:rsidRDefault="00B77173" w:rsidP="00B77173">
            <w:pPr>
              <w:pStyle w:val="NoSpacing"/>
              <w:rPr>
                <w:sz w:val="24"/>
                <w:szCs w:val="24"/>
              </w:rPr>
            </w:pPr>
            <w:r w:rsidRPr="00071285">
              <w:rPr>
                <w:sz w:val="24"/>
                <w:szCs w:val="24"/>
              </w:rPr>
              <w:t>Testuoti dalykai</w:t>
            </w:r>
          </w:p>
        </w:tc>
        <w:tc>
          <w:tcPr>
            <w:tcW w:w="2070" w:type="dxa"/>
          </w:tcPr>
          <w:p w:rsidR="00B77173" w:rsidRPr="00071285" w:rsidRDefault="00B77173" w:rsidP="00B77173">
            <w:pPr>
              <w:pStyle w:val="NoSpacing"/>
              <w:rPr>
                <w:sz w:val="24"/>
                <w:szCs w:val="24"/>
              </w:rPr>
            </w:pPr>
            <w:r w:rsidRPr="00071285">
              <w:rPr>
                <w:sz w:val="24"/>
                <w:szCs w:val="24"/>
              </w:rPr>
              <w:t>Didmiesčių mokyklų rezultatas</w:t>
            </w:r>
          </w:p>
        </w:tc>
        <w:tc>
          <w:tcPr>
            <w:tcW w:w="1800" w:type="dxa"/>
          </w:tcPr>
          <w:p w:rsidR="00B77173" w:rsidRPr="00071285" w:rsidRDefault="00B77173" w:rsidP="00B77173">
            <w:pPr>
              <w:pStyle w:val="NoSpacing"/>
              <w:rPr>
                <w:sz w:val="24"/>
                <w:szCs w:val="24"/>
              </w:rPr>
            </w:pPr>
            <w:r w:rsidRPr="00071285">
              <w:rPr>
                <w:sz w:val="24"/>
                <w:szCs w:val="24"/>
              </w:rPr>
              <w:t>Kaimo mokyklų rezultatas</w:t>
            </w:r>
          </w:p>
        </w:tc>
        <w:tc>
          <w:tcPr>
            <w:tcW w:w="1260" w:type="dxa"/>
          </w:tcPr>
          <w:p w:rsidR="00B77173" w:rsidRPr="00071285" w:rsidRDefault="00B77173" w:rsidP="00B77173">
            <w:pPr>
              <w:pStyle w:val="NoSpacing"/>
              <w:rPr>
                <w:sz w:val="24"/>
                <w:szCs w:val="24"/>
              </w:rPr>
            </w:pPr>
            <w:r w:rsidRPr="00071285">
              <w:rPr>
                <w:sz w:val="24"/>
                <w:szCs w:val="24"/>
              </w:rPr>
              <w:t>Gimnazijų rezultatas</w:t>
            </w:r>
          </w:p>
        </w:tc>
        <w:tc>
          <w:tcPr>
            <w:tcW w:w="2253" w:type="dxa"/>
          </w:tcPr>
          <w:p w:rsidR="00B77173" w:rsidRPr="00071285" w:rsidRDefault="00B77173" w:rsidP="00B77173">
            <w:pPr>
              <w:pStyle w:val="NoSpacing"/>
              <w:rPr>
                <w:sz w:val="24"/>
                <w:szCs w:val="24"/>
              </w:rPr>
            </w:pPr>
            <w:r w:rsidRPr="00071285">
              <w:rPr>
                <w:sz w:val="24"/>
                <w:szCs w:val="24"/>
              </w:rPr>
              <w:t>Naujamiesčio gimnazijos rezultatas</w:t>
            </w:r>
          </w:p>
        </w:tc>
      </w:tr>
      <w:tr w:rsidR="00B77173" w:rsidRPr="00071285" w:rsidTr="00466EE7">
        <w:tc>
          <w:tcPr>
            <w:tcW w:w="2137" w:type="dxa"/>
          </w:tcPr>
          <w:p w:rsidR="00B77173" w:rsidRPr="00071285" w:rsidRDefault="00B77173" w:rsidP="00B77173">
            <w:pPr>
              <w:pStyle w:val="NoSpacing"/>
              <w:rPr>
                <w:sz w:val="24"/>
                <w:szCs w:val="24"/>
              </w:rPr>
            </w:pPr>
            <w:r w:rsidRPr="00071285">
              <w:rPr>
                <w:sz w:val="24"/>
                <w:szCs w:val="24"/>
              </w:rPr>
              <w:t>Matematika</w:t>
            </w:r>
          </w:p>
        </w:tc>
        <w:tc>
          <w:tcPr>
            <w:tcW w:w="2070" w:type="dxa"/>
          </w:tcPr>
          <w:p w:rsidR="00B77173" w:rsidRPr="00071285" w:rsidRDefault="00B77173" w:rsidP="00B77173">
            <w:pPr>
              <w:pStyle w:val="NoSpacing"/>
              <w:rPr>
                <w:sz w:val="24"/>
                <w:szCs w:val="24"/>
              </w:rPr>
            </w:pPr>
            <w:r w:rsidRPr="00071285">
              <w:rPr>
                <w:sz w:val="24"/>
                <w:szCs w:val="24"/>
              </w:rPr>
              <w:t>48,4 %</w:t>
            </w:r>
          </w:p>
        </w:tc>
        <w:tc>
          <w:tcPr>
            <w:tcW w:w="1800" w:type="dxa"/>
          </w:tcPr>
          <w:p w:rsidR="00B77173" w:rsidRPr="00071285" w:rsidRDefault="00B77173" w:rsidP="00B77173">
            <w:pPr>
              <w:pStyle w:val="NoSpacing"/>
              <w:rPr>
                <w:sz w:val="24"/>
                <w:szCs w:val="24"/>
              </w:rPr>
            </w:pPr>
            <w:r w:rsidRPr="00071285">
              <w:rPr>
                <w:sz w:val="24"/>
                <w:szCs w:val="24"/>
              </w:rPr>
              <w:t>41,3 %</w:t>
            </w:r>
          </w:p>
        </w:tc>
        <w:tc>
          <w:tcPr>
            <w:tcW w:w="1260" w:type="dxa"/>
          </w:tcPr>
          <w:p w:rsidR="00B77173" w:rsidRPr="00071285" w:rsidRDefault="00B77173" w:rsidP="00B77173">
            <w:pPr>
              <w:pStyle w:val="NoSpacing"/>
              <w:rPr>
                <w:sz w:val="24"/>
                <w:szCs w:val="24"/>
              </w:rPr>
            </w:pPr>
            <w:r w:rsidRPr="00071285">
              <w:rPr>
                <w:sz w:val="24"/>
                <w:szCs w:val="24"/>
              </w:rPr>
              <w:t>46,5 %</w:t>
            </w:r>
          </w:p>
        </w:tc>
        <w:tc>
          <w:tcPr>
            <w:tcW w:w="2253" w:type="dxa"/>
          </w:tcPr>
          <w:p w:rsidR="00B77173" w:rsidRPr="00071285" w:rsidRDefault="00B77173" w:rsidP="00B77173">
            <w:pPr>
              <w:pStyle w:val="NoSpacing"/>
              <w:rPr>
                <w:sz w:val="24"/>
                <w:szCs w:val="24"/>
              </w:rPr>
            </w:pPr>
            <w:r w:rsidRPr="00071285">
              <w:rPr>
                <w:sz w:val="24"/>
                <w:szCs w:val="24"/>
              </w:rPr>
              <w:t>57,9 %</w:t>
            </w:r>
          </w:p>
        </w:tc>
      </w:tr>
      <w:tr w:rsidR="00B77173" w:rsidRPr="00071285" w:rsidTr="00466EE7">
        <w:tc>
          <w:tcPr>
            <w:tcW w:w="2137" w:type="dxa"/>
          </w:tcPr>
          <w:p w:rsidR="00B77173" w:rsidRPr="00071285" w:rsidRDefault="00B77173" w:rsidP="00B77173">
            <w:pPr>
              <w:pStyle w:val="NoSpacing"/>
              <w:rPr>
                <w:sz w:val="24"/>
                <w:szCs w:val="24"/>
              </w:rPr>
            </w:pPr>
            <w:r w:rsidRPr="00071285">
              <w:rPr>
                <w:sz w:val="24"/>
                <w:szCs w:val="24"/>
              </w:rPr>
              <w:t>Skaitymas</w:t>
            </w:r>
          </w:p>
        </w:tc>
        <w:tc>
          <w:tcPr>
            <w:tcW w:w="2070" w:type="dxa"/>
          </w:tcPr>
          <w:p w:rsidR="00B77173" w:rsidRPr="00071285" w:rsidRDefault="00B77173" w:rsidP="00B77173">
            <w:pPr>
              <w:pStyle w:val="NoSpacing"/>
              <w:rPr>
                <w:sz w:val="24"/>
                <w:szCs w:val="24"/>
              </w:rPr>
            </w:pPr>
            <w:r w:rsidRPr="00071285">
              <w:rPr>
                <w:sz w:val="24"/>
                <w:szCs w:val="24"/>
              </w:rPr>
              <w:t>58,1 %</w:t>
            </w:r>
          </w:p>
        </w:tc>
        <w:tc>
          <w:tcPr>
            <w:tcW w:w="1800" w:type="dxa"/>
          </w:tcPr>
          <w:p w:rsidR="00B77173" w:rsidRPr="00071285" w:rsidRDefault="00B77173" w:rsidP="00B77173">
            <w:pPr>
              <w:pStyle w:val="NoSpacing"/>
              <w:rPr>
                <w:sz w:val="24"/>
                <w:szCs w:val="24"/>
              </w:rPr>
            </w:pPr>
            <w:r w:rsidRPr="00071285">
              <w:rPr>
                <w:sz w:val="24"/>
                <w:szCs w:val="24"/>
              </w:rPr>
              <w:t>45,7 %</w:t>
            </w:r>
          </w:p>
        </w:tc>
        <w:tc>
          <w:tcPr>
            <w:tcW w:w="1260" w:type="dxa"/>
          </w:tcPr>
          <w:p w:rsidR="00B77173" w:rsidRPr="00071285" w:rsidRDefault="00B77173" w:rsidP="00B77173">
            <w:pPr>
              <w:pStyle w:val="NoSpacing"/>
              <w:rPr>
                <w:sz w:val="24"/>
                <w:szCs w:val="24"/>
              </w:rPr>
            </w:pPr>
            <w:r w:rsidRPr="00071285">
              <w:rPr>
                <w:sz w:val="24"/>
                <w:szCs w:val="24"/>
              </w:rPr>
              <w:t>54,4 %</w:t>
            </w:r>
          </w:p>
        </w:tc>
        <w:tc>
          <w:tcPr>
            <w:tcW w:w="2253" w:type="dxa"/>
          </w:tcPr>
          <w:p w:rsidR="00B77173" w:rsidRPr="00071285" w:rsidRDefault="00B77173" w:rsidP="00B77173">
            <w:pPr>
              <w:pStyle w:val="NoSpacing"/>
              <w:rPr>
                <w:sz w:val="24"/>
                <w:szCs w:val="24"/>
              </w:rPr>
            </w:pPr>
            <w:r w:rsidRPr="00071285">
              <w:rPr>
                <w:sz w:val="24"/>
                <w:szCs w:val="24"/>
              </w:rPr>
              <w:t>68,3 %</w:t>
            </w:r>
          </w:p>
        </w:tc>
      </w:tr>
      <w:tr w:rsidR="00B77173" w:rsidRPr="00071285" w:rsidTr="00466EE7">
        <w:tc>
          <w:tcPr>
            <w:tcW w:w="2137" w:type="dxa"/>
          </w:tcPr>
          <w:p w:rsidR="00B77173" w:rsidRPr="00071285" w:rsidRDefault="00B77173" w:rsidP="00B77173">
            <w:pPr>
              <w:pStyle w:val="NoSpacing"/>
              <w:rPr>
                <w:sz w:val="24"/>
                <w:szCs w:val="24"/>
              </w:rPr>
            </w:pPr>
            <w:r w:rsidRPr="00071285">
              <w:rPr>
                <w:sz w:val="24"/>
                <w:szCs w:val="24"/>
              </w:rPr>
              <w:t xml:space="preserve">Rašymas </w:t>
            </w:r>
          </w:p>
        </w:tc>
        <w:tc>
          <w:tcPr>
            <w:tcW w:w="2070" w:type="dxa"/>
          </w:tcPr>
          <w:p w:rsidR="00B77173" w:rsidRPr="00071285" w:rsidRDefault="00B77173" w:rsidP="00B77173">
            <w:pPr>
              <w:pStyle w:val="NoSpacing"/>
              <w:rPr>
                <w:sz w:val="24"/>
                <w:szCs w:val="24"/>
              </w:rPr>
            </w:pPr>
            <w:r w:rsidRPr="00071285">
              <w:rPr>
                <w:sz w:val="24"/>
                <w:szCs w:val="24"/>
              </w:rPr>
              <w:t>43,5 %</w:t>
            </w:r>
          </w:p>
        </w:tc>
        <w:tc>
          <w:tcPr>
            <w:tcW w:w="1800" w:type="dxa"/>
          </w:tcPr>
          <w:p w:rsidR="00B77173" w:rsidRPr="00071285" w:rsidRDefault="00B77173" w:rsidP="00B77173">
            <w:pPr>
              <w:pStyle w:val="NoSpacing"/>
              <w:rPr>
                <w:sz w:val="24"/>
                <w:szCs w:val="24"/>
              </w:rPr>
            </w:pPr>
            <w:r w:rsidRPr="00071285">
              <w:rPr>
                <w:sz w:val="24"/>
                <w:szCs w:val="24"/>
              </w:rPr>
              <w:t>33,6 %</w:t>
            </w:r>
          </w:p>
        </w:tc>
        <w:tc>
          <w:tcPr>
            <w:tcW w:w="1260" w:type="dxa"/>
          </w:tcPr>
          <w:p w:rsidR="00B77173" w:rsidRPr="00071285" w:rsidRDefault="00B77173" w:rsidP="00B77173">
            <w:pPr>
              <w:pStyle w:val="NoSpacing"/>
              <w:rPr>
                <w:sz w:val="24"/>
                <w:szCs w:val="24"/>
              </w:rPr>
            </w:pPr>
            <w:r w:rsidRPr="00071285">
              <w:rPr>
                <w:sz w:val="24"/>
                <w:szCs w:val="24"/>
              </w:rPr>
              <w:t>41,6 %</w:t>
            </w:r>
          </w:p>
        </w:tc>
        <w:tc>
          <w:tcPr>
            <w:tcW w:w="2253" w:type="dxa"/>
          </w:tcPr>
          <w:p w:rsidR="00B77173" w:rsidRPr="00071285" w:rsidRDefault="00B77173" w:rsidP="00B77173">
            <w:pPr>
              <w:pStyle w:val="NoSpacing"/>
              <w:rPr>
                <w:sz w:val="24"/>
                <w:szCs w:val="24"/>
              </w:rPr>
            </w:pPr>
            <w:r w:rsidRPr="00071285">
              <w:rPr>
                <w:sz w:val="24"/>
                <w:szCs w:val="24"/>
              </w:rPr>
              <w:t>55,5 %</w:t>
            </w:r>
          </w:p>
        </w:tc>
      </w:tr>
      <w:tr w:rsidR="00B77173" w:rsidRPr="00071285" w:rsidTr="00466EE7">
        <w:tc>
          <w:tcPr>
            <w:tcW w:w="2137" w:type="dxa"/>
          </w:tcPr>
          <w:p w:rsidR="00B77173" w:rsidRPr="00071285" w:rsidRDefault="00B77173" w:rsidP="00B77173">
            <w:pPr>
              <w:pStyle w:val="NoSpacing"/>
              <w:rPr>
                <w:sz w:val="24"/>
                <w:szCs w:val="24"/>
              </w:rPr>
            </w:pPr>
            <w:r w:rsidRPr="00071285">
              <w:rPr>
                <w:sz w:val="24"/>
                <w:szCs w:val="24"/>
              </w:rPr>
              <w:t>Gamtos mokslai</w:t>
            </w:r>
          </w:p>
        </w:tc>
        <w:tc>
          <w:tcPr>
            <w:tcW w:w="2070" w:type="dxa"/>
          </w:tcPr>
          <w:p w:rsidR="00B77173" w:rsidRPr="00071285" w:rsidRDefault="00B77173" w:rsidP="00B77173">
            <w:pPr>
              <w:pStyle w:val="NoSpacing"/>
              <w:rPr>
                <w:sz w:val="24"/>
                <w:szCs w:val="24"/>
              </w:rPr>
            </w:pPr>
            <w:r w:rsidRPr="00071285">
              <w:rPr>
                <w:sz w:val="24"/>
                <w:szCs w:val="24"/>
              </w:rPr>
              <w:t>50,7 %</w:t>
            </w:r>
          </w:p>
        </w:tc>
        <w:tc>
          <w:tcPr>
            <w:tcW w:w="1800" w:type="dxa"/>
          </w:tcPr>
          <w:p w:rsidR="00B77173" w:rsidRPr="00071285" w:rsidRDefault="00B77173" w:rsidP="00B77173">
            <w:pPr>
              <w:pStyle w:val="NoSpacing"/>
              <w:rPr>
                <w:sz w:val="24"/>
                <w:szCs w:val="24"/>
              </w:rPr>
            </w:pPr>
            <w:r w:rsidRPr="00071285">
              <w:rPr>
                <w:sz w:val="24"/>
                <w:szCs w:val="24"/>
              </w:rPr>
              <w:t>42,8 %</w:t>
            </w:r>
          </w:p>
        </w:tc>
        <w:tc>
          <w:tcPr>
            <w:tcW w:w="1260" w:type="dxa"/>
          </w:tcPr>
          <w:p w:rsidR="00B77173" w:rsidRPr="00071285" w:rsidRDefault="00B77173" w:rsidP="00B77173">
            <w:pPr>
              <w:pStyle w:val="NoSpacing"/>
              <w:rPr>
                <w:sz w:val="24"/>
                <w:szCs w:val="24"/>
              </w:rPr>
            </w:pPr>
            <w:r w:rsidRPr="00071285">
              <w:rPr>
                <w:sz w:val="24"/>
                <w:szCs w:val="24"/>
              </w:rPr>
              <w:t>46,7 %</w:t>
            </w:r>
          </w:p>
        </w:tc>
        <w:tc>
          <w:tcPr>
            <w:tcW w:w="2253" w:type="dxa"/>
          </w:tcPr>
          <w:p w:rsidR="00B77173" w:rsidRPr="00071285" w:rsidRDefault="00B77173" w:rsidP="00B77173">
            <w:pPr>
              <w:pStyle w:val="NoSpacing"/>
              <w:rPr>
                <w:sz w:val="24"/>
                <w:szCs w:val="24"/>
              </w:rPr>
            </w:pPr>
            <w:r w:rsidRPr="00071285">
              <w:rPr>
                <w:sz w:val="24"/>
                <w:szCs w:val="24"/>
              </w:rPr>
              <w:t>62,8 %</w:t>
            </w:r>
          </w:p>
        </w:tc>
      </w:tr>
      <w:tr w:rsidR="00B77173" w:rsidRPr="00071285" w:rsidTr="00466EE7">
        <w:tc>
          <w:tcPr>
            <w:tcW w:w="2137" w:type="dxa"/>
          </w:tcPr>
          <w:p w:rsidR="00B77173" w:rsidRPr="00071285" w:rsidRDefault="00B77173" w:rsidP="00B77173">
            <w:pPr>
              <w:pStyle w:val="NoSpacing"/>
              <w:rPr>
                <w:sz w:val="24"/>
                <w:szCs w:val="24"/>
              </w:rPr>
            </w:pPr>
            <w:r w:rsidRPr="00071285">
              <w:rPr>
                <w:sz w:val="24"/>
                <w:szCs w:val="24"/>
              </w:rPr>
              <w:t>Socialiniai mokslai</w:t>
            </w:r>
          </w:p>
        </w:tc>
        <w:tc>
          <w:tcPr>
            <w:tcW w:w="2070" w:type="dxa"/>
          </w:tcPr>
          <w:p w:rsidR="00B77173" w:rsidRPr="00071285" w:rsidRDefault="00B77173" w:rsidP="00B77173">
            <w:pPr>
              <w:pStyle w:val="NoSpacing"/>
              <w:rPr>
                <w:sz w:val="24"/>
                <w:szCs w:val="24"/>
              </w:rPr>
            </w:pPr>
            <w:r w:rsidRPr="00071285">
              <w:rPr>
                <w:sz w:val="24"/>
                <w:szCs w:val="24"/>
              </w:rPr>
              <w:t>52,3 %</w:t>
            </w:r>
          </w:p>
        </w:tc>
        <w:tc>
          <w:tcPr>
            <w:tcW w:w="1800" w:type="dxa"/>
          </w:tcPr>
          <w:p w:rsidR="00B77173" w:rsidRPr="00071285" w:rsidRDefault="00B77173" w:rsidP="00B77173">
            <w:pPr>
              <w:pStyle w:val="NoSpacing"/>
              <w:rPr>
                <w:sz w:val="24"/>
                <w:szCs w:val="24"/>
              </w:rPr>
            </w:pPr>
            <w:r w:rsidRPr="00071285">
              <w:rPr>
                <w:sz w:val="24"/>
                <w:szCs w:val="24"/>
              </w:rPr>
              <w:t>43,8 %</w:t>
            </w:r>
          </w:p>
        </w:tc>
        <w:tc>
          <w:tcPr>
            <w:tcW w:w="1260" w:type="dxa"/>
          </w:tcPr>
          <w:p w:rsidR="00B77173" w:rsidRPr="00071285" w:rsidRDefault="00B77173" w:rsidP="00B77173">
            <w:pPr>
              <w:pStyle w:val="NoSpacing"/>
              <w:rPr>
                <w:sz w:val="24"/>
                <w:szCs w:val="24"/>
              </w:rPr>
            </w:pPr>
            <w:r w:rsidRPr="00071285">
              <w:rPr>
                <w:sz w:val="24"/>
                <w:szCs w:val="24"/>
              </w:rPr>
              <w:t>48,5 %</w:t>
            </w:r>
          </w:p>
        </w:tc>
        <w:tc>
          <w:tcPr>
            <w:tcW w:w="2253" w:type="dxa"/>
          </w:tcPr>
          <w:p w:rsidR="00B77173" w:rsidRPr="00071285" w:rsidRDefault="00B77173" w:rsidP="00B77173">
            <w:pPr>
              <w:pStyle w:val="NoSpacing"/>
              <w:rPr>
                <w:sz w:val="24"/>
                <w:szCs w:val="24"/>
              </w:rPr>
            </w:pPr>
            <w:r w:rsidRPr="00071285">
              <w:rPr>
                <w:sz w:val="24"/>
                <w:szCs w:val="24"/>
              </w:rPr>
              <w:t>61,7 %</w:t>
            </w:r>
          </w:p>
        </w:tc>
      </w:tr>
    </w:tbl>
    <w:p w:rsidR="00B77173" w:rsidRPr="00BF2CDE" w:rsidRDefault="00466EE7" w:rsidP="00466EE7">
      <w:pPr>
        <w:pStyle w:val="NoSpacing"/>
        <w:jc w:val="both"/>
        <w:rPr>
          <w:sz w:val="24"/>
          <w:szCs w:val="24"/>
        </w:rPr>
      </w:pPr>
      <w:r>
        <w:rPr>
          <w:sz w:val="24"/>
          <w:szCs w:val="24"/>
        </w:rPr>
        <w:t xml:space="preserve">         </w:t>
      </w:r>
      <w:r w:rsidR="006512B6">
        <w:rPr>
          <w:sz w:val="24"/>
          <w:szCs w:val="24"/>
        </w:rPr>
        <w:t>M</w:t>
      </w:r>
      <w:r w:rsidR="00B77173" w:rsidRPr="00BF2CDE">
        <w:rPr>
          <w:sz w:val="24"/>
          <w:szCs w:val="24"/>
        </w:rPr>
        <w:t xml:space="preserve">atematikos ir gamtos mokslų 8 klasių mokinių pasiekimų patikrinime vidutiniškai surinktų taškų dalis: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070"/>
        <w:gridCol w:w="1800"/>
        <w:gridCol w:w="1440"/>
        <w:gridCol w:w="2604"/>
      </w:tblGrid>
      <w:tr w:rsidR="00B77173" w:rsidRPr="00BF2CDE" w:rsidTr="00466EE7">
        <w:tc>
          <w:tcPr>
            <w:tcW w:w="1867" w:type="dxa"/>
          </w:tcPr>
          <w:p w:rsidR="00B77173" w:rsidRPr="00BF2CDE" w:rsidRDefault="00B77173" w:rsidP="00B77173">
            <w:pPr>
              <w:pStyle w:val="NoSpacing"/>
              <w:rPr>
                <w:sz w:val="24"/>
                <w:szCs w:val="24"/>
              </w:rPr>
            </w:pPr>
            <w:r w:rsidRPr="00BF2CDE">
              <w:rPr>
                <w:sz w:val="24"/>
                <w:szCs w:val="24"/>
              </w:rPr>
              <w:t>Testuoti dalykai</w:t>
            </w:r>
          </w:p>
        </w:tc>
        <w:tc>
          <w:tcPr>
            <w:tcW w:w="2070" w:type="dxa"/>
          </w:tcPr>
          <w:p w:rsidR="00B77173" w:rsidRPr="00BF2CDE" w:rsidRDefault="00B77173" w:rsidP="00B77173">
            <w:pPr>
              <w:pStyle w:val="NoSpacing"/>
              <w:rPr>
                <w:sz w:val="24"/>
                <w:szCs w:val="24"/>
              </w:rPr>
            </w:pPr>
            <w:r w:rsidRPr="00BF2CDE">
              <w:rPr>
                <w:sz w:val="24"/>
                <w:szCs w:val="24"/>
              </w:rPr>
              <w:t>Didmiesčių mokyklų rezultatas</w:t>
            </w:r>
          </w:p>
        </w:tc>
        <w:tc>
          <w:tcPr>
            <w:tcW w:w="1800" w:type="dxa"/>
          </w:tcPr>
          <w:p w:rsidR="00B77173" w:rsidRPr="00BF2CDE" w:rsidRDefault="00B77173" w:rsidP="00B77173">
            <w:pPr>
              <w:pStyle w:val="NoSpacing"/>
              <w:rPr>
                <w:sz w:val="24"/>
                <w:szCs w:val="24"/>
              </w:rPr>
            </w:pPr>
            <w:r w:rsidRPr="00BF2CDE">
              <w:rPr>
                <w:sz w:val="24"/>
                <w:szCs w:val="24"/>
              </w:rPr>
              <w:t>Kaimo mokyklų rezultatas</w:t>
            </w:r>
          </w:p>
        </w:tc>
        <w:tc>
          <w:tcPr>
            <w:tcW w:w="1440" w:type="dxa"/>
          </w:tcPr>
          <w:p w:rsidR="00B77173" w:rsidRPr="00BF2CDE" w:rsidRDefault="00B77173" w:rsidP="00B77173">
            <w:pPr>
              <w:pStyle w:val="NoSpacing"/>
              <w:rPr>
                <w:sz w:val="24"/>
                <w:szCs w:val="24"/>
              </w:rPr>
            </w:pPr>
            <w:r w:rsidRPr="00BF2CDE">
              <w:rPr>
                <w:sz w:val="24"/>
                <w:szCs w:val="24"/>
              </w:rPr>
              <w:t>Gimnazijų rezultatas</w:t>
            </w:r>
          </w:p>
        </w:tc>
        <w:tc>
          <w:tcPr>
            <w:tcW w:w="2604" w:type="dxa"/>
          </w:tcPr>
          <w:p w:rsidR="00B77173" w:rsidRPr="00BF2CDE" w:rsidRDefault="00B77173" w:rsidP="00B77173">
            <w:pPr>
              <w:pStyle w:val="NoSpacing"/>
              <w:rPr>
                <w:sz w:val="24"/>
                <w:szCs w:val="24"/>
              </w:rPr>
            </w:pPr>
            <w:r w:rsidRPr="00BF2CDE">
              <w:rPr>
                <w:sz w:val="24"/>
                <w:szCs w:val="24"/>
              </w:rPr>
              <w:t>Naujamiesčio gimnazijos rezultatas</w:t>
            </w:r>
          </w:p>
        </w:tc>
      </w:tr>
      <w:tr w:rsidR="00B77173" w:rsidRPr="00BF2CDE" w:rsidTr="00466EE7">
        <w:tc>
          <w:tcPr>
            <w:tcW w:w="1867" w:type="dxa"/>
          </w:tcPr>
          <w:p w:rsidR="00B77173" w:rsidRPr="00BF2CDE" w:rsidRDefault="00B77173" w:rsidP="00B77173">
            <w:pPr>
              <w:pStyle w:val="NoSpacing"/>
              <w:rPr>
                <w:sz w:val="24"/>
                <w:szCs w:val="24"/>
              </w:rPr>
            </w:pPr>
            <w:r w:rsidRPr="00BF2CDE">
              <w:rPr>
                <w:sz w:val="24"/>
                <w:szCs w:val="24"/>
              </w:rPr>
              <w:t>Matematika</w:t>
            </w:r>
          </w:p>
        </w:tc>
        <w:tc>
          <w:tcPr>
            <w:tcW w:w="2070" w:type="dxa"/>
          </w:tcPr>
          <w:p w:rsidR="00B77173" w:rsidRPr="00BF2CDE" w:rsidRDefault="00B77173" w:rsidP="00B77173">
            <w:pPr>
              <w:pStyle w:val="NoSpacing"/>
              <w:rPr>
                <w:sz w:val="24"/>
                <w:szCs w:val="24"/>
              </w:rPr>
            </w:pPr>
            <w:r w:rsidRPr="00BF2CDE">
              <w:rPr>
                <w:sz w:val="24"/>
                <w:szCs w:val="24"/>
              </w:rPr>
              <w:t>528</w:t>
            </w:r>
          </w:p>
        </w:tc>
        <w:tc>
          <w:tcPr>
            <w:tcW w:w="1800" w:type="dxa"/>
          </w:tcPr>
          <w:p w:rsidR="00B77173" w:rsidRPr="00BF2CDE" w:rsidRDefault="00B77173" w:rsidP="00B77173">
            <w:pPr>
              <w:pStyle w:val="NoSpacing"/>
              <w:rPr>
                <w:sz w:val="24"/>
                <w:szCs w:val="24"/>
              </w:rPr>
            </w:pPr>
            <w:r w:rsidRPr="00BF2CDE">
              <w:rPr>
                <w:sz w:val="24"/>
                <w:szCs w:val="24"/>
              </w:rPr>
              <w:t>474</w:t>
            </w:r>
          </w:p>
        </w:tc>
        <w:tc>
          <w:tcPr>
            <w:tcW w:w="1440" w:type="dxa"/>
          </w:tcPr>
          <w:p w:rsidR="00B77173" w:rsidRPr="00BF2CDE" w:rsidRDefault="00B77173" w:rsidP="00B77173">
            <w:pPr>
              <w:pStyle w:val="NoSpacing"/>
              <w:rPr>
                <w:sz w:val="24"/>
                <w:szCs w:val="24"/>
              </w:rPr>
            </w:pPr>
            <w:r w:rsidRPr="00BF2CDE">
              <w:rPr>
                <w:sz w:val="24"/>
                <w:szCs w:val="24"/>
              </w:rPr>
              <w:t>503</w:t>
            </w:r>
          </w:p>
        </w:tc>
        <w:tc>
          <w:tcPr>
            <w:tcW w:w="2604" w:type="dxa"/>
          </w:tcPr>
          <w:p w:rsidR="00B77173" w:rsidRPr="00BF2CDE" w:rsidRDefault="00B77173" w:rsidP="00B77173">
            <w:pPr>
              <w:pStyle w:val="NoSpacing"/>
              <w:rPr>
                <w:sz w:val="24"/>
                <w:szCs w:val="24"/>
              </w:rPr>
            </w:pPr>
            <w:r w:rsidRPr="00BF2CDE">
              <w:rPr>
                <w:sz w:val="24"/>
                <w:szCs w:val="24"/>
              </w:rPr>
              <w:t>470</w:t>
            </w:r>
          </w:p>
        </w:tc>
      </w:tr>
      <w:tr w:rsidR="00B77173" w:rsidRPr="00BF2CDE" w:rsidTr="00466EE7">
        <w:tc>
          <w:tcPr>
            <w:tcW w:w="1867" w:type="dxa"/>
          </w:tcPr>
          <w:p w:rsidR="00B77173" w:rsidRPr="00BF2CDE" w:rsidRDefault="00B77173" w:rsidP="00B77173">
            <w:pPr>
              <w:pStyle w:val="NoSpacing"/>
              <w:rPr>
                <w:sz w:val="24"/>
                <w:szCs w:val="24"/>
              </w:rPr>
            </w:pPr>
            <w:r w:rsidRPr="00BF2CDE">
              <w:rPr>
                <w:sz w:val="24"/>
                <w:szCs w:val="24"/>
              </w:rPr>
              <w:t>Gamtos mokslai</w:t>
            </w:r>
          </w:p>
        </w:tc>
        <w:tc>
          <w:tcPr>
            <w:tcW w:w="2070" w:type="dxa"/>
          </w:tcPr>
          <w:p w:rsidR="00B77173" w:rsidRPr="00BF2CDE" w:rsidRDefault="00B77173" w:rsidP="00B77173">
            <w:pPr>
              <w:pStyle w:val="NoSpacing"/>
              <w:rPr>
                <w:sz w:val="24"/>
                <w:szCs w:val="24"/>
              </w:rPr>
            </w:pPr>
            <w:r w:rsidRPr="00BF2CDE">
              <w:rPr>
                <w:sz w:val="24"/>
                <w:szCs w:val="24"/>
              </w:rPr>
              <w:t>520</w:t>
            </w:r>
          </w:p>
        </w:tc>
        <w:tc>
          <w:tcPr>
            <w:tcW w:w="1800" w:type="dxa"/>
          </w:tcPr>
          <w:p w:rsidR="00B77173" w:rsidRPr="00BF2CDE" w:rsidRDefault="00B77173" w:rsidP="00B77173">
            <w:pPr>
              <w:pStyle w:val="NoSpacing"/>
              <w:rPr>
                <w:sz w:val="24"/>
                <w:szCs w:val="24"/>
              </w:rPr>
            </w:pPr>
            <w:r w:rsidRPr="00BF2CDE">
              <w:rPr>
                <w:sz w:val="24"/>
                <w:szCs w:val="24"/>
              </w:rPr>
              <w:t>485</w:t>
            </w:r>
          </w:p>
        </w:tc>
        <w:tc>
          <w:tcPr>
            <w:tcW w:w="1440" w:type="dxa"/>
          </w:tcPr>
          <w:p w:rsidR="00B77173" w:rsidRPr="00BF2CDE" w:rsidRDefault="00B77173" w:rsidP="00B77173">
            <w:pPr>
              <w:pStyle w:val="NoSpacing"/>
              <w:rPr>
                <w:sz w:val="24"/>
                <w:szCs w:val="24"/>
              </w:rPr>
            </w:pPr>
            <w:r w:rsidRPr="00BF2CDE">
              <w:rPr>
                <w:sz w:val="24"/>
                <w:szCs w:val="24"/>
              </w:rPr>
              <w:t>502</w:t>
            </w:r>
          </w:p>
        </w:tc>
        <w:tc>
          <w:tcPr>
            <w:tcW w:w="2604" w:type="dxa"/>
          </w:tcPr>
          <w:p w:rsidR="00B77173" w:rsidRPr="00BF2CDE" w:rsidRDefault="00B77173" w:rsidP="00B77173">
            <w:pPr>
              <w:pStyle w:val="NoSpacing"/>
              <w:rPr>
                <w:sz w:val="24"/>
                <w:szCs w:val="24"/>
              </w:rPr>
            </w:pPr>
            <w:r w:rsidRPr="00BF2CDE">
              <w:rPr>
                <w:sz w:val="24"/>
                <w:szCs w:val="24"/>
              </w:rPr>
              <w:t>502</w:t>
            </w:r>
          </w:p>
        </w:tc>
      </w:tr>
    </w:tbl>
    <w:p w:rsidR="006E2EBD" w:rsidRPr="007C7B40" w:rsidRDefault="00466EE7" w:rsidP="00466EE7">
      <w:pPr>
        <w:spacing w:line="276" w:lineRule="auto"/>
        <w:jc w:val="both"/>
        <w:rPr>
          <w:sz w:val="24"/>
          <w:szCs w:val="24"/>
        </w:rPr>
      </w:pPr>
      <w:r>
        <w:rPr>
          <w:sz w:val="24"/>
          <w:szCs w:val="24"/>
        </w:rPr>
        <w:t xml:space="preserve">         </w:t>
      </w:r>
      <w:r w:rsidR="00AA4B72">
        <w:rPr>
          <w:sz w:val="24"/>
          <w:szCs w:val="24"/>
        </w:rPr>
        <w:t>8 klasės m</w:t>
      </w:r>
      <w:r w:rsidR="00CE25A8" w:rsidRPr="006E2EBD">
        <w:rPr>
          <w:sz w:val="24"/>
          <w:szCs w:val="24"/>
        </w:rPr>
        <w:t xml:space="preserve">okinių </w:t>
      </w:r>
      <w:r w:rsidR="00AA4B72">
        <w:rPr>
          <w:rStyle w:val="fontstyle01"/>
          <w:rFonts w:ascii="Times New Roman" w:hAnsi="Times New Roman" w:cs="Times New Roman"/>
          <w:color w:val="auto"/>
          <w:sz w:val="24"/>
          <w:szCs w:val="24"/>
        </w:rPr>
        <w:t>m</w:t>
      </w:r>
      <w:r w:rsidR="00AA4B72" w:rsidRPr="006E2EBD">
        <w:rPr>
          <w:sz w:val="24"/>
          <w:szCs w:val="24"/>
        </w:rPr>
        <w:t xml:space="preserve">atematikos </w:t>
      </w:r>
      <w:r w:rsidR="00CE25A8" w:rsidRPr="006E2EBD">
        <w:rPr>
          <w:sz w:val="24"/>
          <w:szCs w:val="24"/>
        </w:rPr>
        <w:t>pasiekimai pagal grupes</w:t>
      </w:r>
      <w:r w:rsidR="00AA4B72">
        <w:rPr>
          <w:sz w:val="24"/>
          <w:szCs w:val="24"/>
        </w:rPr>
        <w:t>: žemesnieji</w:t>
      </w:r>
      <w:r w:rsidR="00CE25A8" w:rsidRPr="006E2EBD">
        <w:rPr>
          <w:sz w:val="24"/>
          <w:szCs w:val="24"/>
        </w:rPr>
        <w:t xml:space="preserve"> </w:t>
      </w:r>
      <w:r w:rsidR="006E2EBD" w:rsidRPr="006E2EBD">
        <w:rPr>
          <w:sz w:val="24"/>
          <w:szCs w:val="24"/>
        </w:rPr>
        <w:t>–</w:t>
      </w:r>
      <w:r w:rsidR="00CA4599">
        <w:rPr>
          <w:sz w:val="24"/>
          <w:szCs w:val="24"/>
        </w:rPr>
        <w:t xml:space="preserve"> </w:t>
      </w:r>
      <w:r w:rsidR="00CE25A8" w:rsidRPr="006E2EBD">
        <w:rPr>
          <w:sz w:val="24"/>
          <w:szCs w:val="24"/>
        </w:rPr>
        <w:t xml:space="preserve">27,3 </w:t>
      </w:r>
      <w:r w:rsidR="00CA4599" w:rsidRPr="00071285">
        <w:rPr>
          <w:sz w:val="24"/>
          <w:szCs w:val="24"/>
        </w:rPr>
        <w:t>%</w:t>
      </w:r>
      <w:r w:rsidR="00AA4B72">
        <w:rPr>
          <w:sz w:val="24"/>
          <w:szCs w:val="24"/>
        </w:rPr>
        <w:t xml:space="preserve">, </w:t>
      </w:r>
      <w:r w:rsidR="00AA4B72" w:rsidRPr="006E2EBD">
        <w:rPr>
          <w:rStyle w:val="fontstyle01"/>
          <w:rFonts w:ascii="Times New Roman" w:hAnsi="Times New Roman" w:cs="Times New Roman"/>
          <w:color w:val="auto"/>
          <w:sz w:val="24"/>
          <w:szCs w:val="24"/>
        </w:rPr>
        <w:t xml:space="preserve">žemesnieji vidutiniai </w:t>
      </w:r>
      <w:r w:rsidR="00CE25A8" w:rsidRPr="006E2EBD">
        <w:rPr>
          <w:sz w:val="24"/>
          <w:szCs w:val="24"/>
        </w:rPr>
        <w:t xml:space="preserve">– 36,4 </w:t>
      </w:r>
      <w:r w:rsidR="00CA4599" w:rsidRPr="00071285">
        <w:rPr>
          <w:sz w:val="24"/>
          <w:szCs w:val="24"/>
        </w:rPr>
        <w:t>%</w:t>
      </w:r>
      <w:r w:rsidR="00AA4B72">
        <w:rPr>
          <w:sz w:val="24"/>
          <w:szCs w:val="24"/>
        </w:rPr>
        <w:t xml:space="preserve">, </w:t>
      </w:r>
      <w:r w:rsidR="00AA4B72" w:rsidRPr="006E2EBD">
        <w:rPr>
          <w:rStyle w:val="fontstyle01"/>
          <w:rFonts w:ascii="Times New Roman" w:hAnsi="Times New Roman" w:cs="Times New Roman"/>
          <w:color w:val="auto"/>
          <w:sz w:val="24"/>
          <w:szCs w:val="24"/>
        </w:rPr>
        <w:t>aukš</w:t>
      </w:r>
      <w:r w:rsidR="00AA4B72">
        <w:rPr>
          <w:rStyle w:val="fontstyle01"/>
          <w:rFonts w:ascii="Times New Roman" w:hAnsi="Times New Roman" w:cs="Times New Roman"/>
          <w:color w:val="auto"/>
          <w:sz w:val="24"/>
          <w:szCs w:val="24"/>
        </w:rPr>
        <w:t>tesnieji vidutiniai</w:t>
      </w:r>
      <w:r w:rsidR="00AA4B72" w:rsidRPr="006E2EBD">
        <w:rPr>
          <w:sz w:val="24"/>
          <w:szCs w:val="24"/>
        </w:rPr>
        <w:t xml:space="preserve"> </w:t>
      </w:r>
      <w:r w:rsidR="00CE25A8" w:rsidRPr="006E2EBD">
        <w:rPr>
          <w:sz w:val="24"/>
          <w:szCs w:val="24"/>
        </w:rPr>
        <w:t xml:space="preserve">– 18, 2 </w:t>
      </w:r>
      <w:r w:rsidR="00CA4599" w:rsidRPr="00071285">
        <w:rPr>
          <w:sz w:val="24"/>
          <w:szCs w:val="24"/>
        </w:rPr>
        <w:t>%</w:t>
      </w:r>
      <w:r w:rsidR="00AA4B72">
        <w:rPr>
          <w:sz w:val="24"/>
          <w:szCs w:val="24"/>
        </w:rPr>
        <w:t xml:space="preserve">, </w:t>
      </w:r>
      <w:r w:rsidR="00AA4B72" w:rsidRPr="006E2EBD">
        <w:rPr>
          <w:rStyle w:val="fontstyle01"/>
          <w:rFonts w:ascii="Times New Roman" w:hAnsi="Times New Roman" w:cs="Times New Roman"/>
          <w:color w:val="auto"/>
          <w:sz w:val="24"/>
          <w:szCs w:val="24"/>
        </w:rPr>
        <w:t>aukštesnieji</w:t>
      </w:r>
      <w:r w:rsidR="00AA4B72" w:rsidRPr="006E2EBD">
        <w:rPr>
          <w:sz w:val="24"/>
          <w:szCs w:val="24"/>
        </w:rPr>
        <w:t xml:space="preserve"> </w:t>
      </w:r>
      <w:r w:rsidR="00CE25A8" w:rsidRPr="006E2EBD">
        <w:rPr>
          <w:sz w:val="24"/>
          <w:szCs w:val="24"/>
        </w:rPr>
        <w:t xml:space="preserve">– 18, 2 </w:t>
      </w:r>
      <w:r w:rsidR="00CA4599" w:rsidRPr="00071285">
        <w:rPr>
          <w:sz w:val="24"/>
          <w:szCs w:val="24"/>
        </w:rPr>
        <w:t>%</w:t>
      </w:r>
      <w:r w:rsidR="00CE25A8" w:rsidRPr="006E2EBD">
        <w:rPr>
          <w:sz w:val="24"/>
          <w:szCs w:val="24"/>
        </w:rPr>
        <w:t xml:space="preserve">. Gamtos mokslų: 1 grupės 18, 2 </w:t>
      </w:r>
      <w:r w:rsidR="00CA4599" w:rsidRPr="00071285">
        <w:rPr>
          <w:sz w:val="24"/>
          <w:szCs w:val="24"/>
        </w:rPr>
        <w:t>%</w:t>
      </w:r>
      <w:r w:rsidR="00CE25A8" w:rsidRPr="006E2EBD">
        <w:rPr>
          <w:sz w:val="24"/>
          <w:szCs w:val="24"/>
        </w:rPr>
        <w:t xml:space="preserve">, 2 grupės – 36,4 </w:t>
      </w:r>
      <w:r w:rsidR="00CA4599" w:rsidRPr="00071285">
        <w:rPr>
          <w:sz w:val="24"/>
          <w:szCs w:val="24"/>
        </w:rPr>
        <w:t>%</w:t>
      </w:r>
      <w:r w:rsidR="00CE25A8" w:rsidRPr="006E2EBD">
        <w:rPr>
          <w:sz w:val="24"/>
          <w:szCs w:val="24"/>
        </w:rPr>
        <w:t xml:space="preserve">, 3 grupės – 27,3 </w:t>
      </w:r>
      <w:r w:rsidR="00CA4599" w:rsidRPr="00071285">
        <w:rPr>
          <w:sz w:val="24"/>
          <w:szCs w:val="24"/>
        </w:rPr>
        <w:t>%</w:t>
      </w:r>
      <w:r w:rsidR="00CE25A8" w:rsidRPr="006E2EBD">
        <w:rPr>
          <w:sz w:val="24"/>
          <w:szCs w:val="24"/>
        </w:rPr>
        <w:t xml:space="preserve">, 4 grupės – 18, 2 </w:t>
      </w:r>
      <w:r w:rsidR="00CA4599" w:rsidRPr="00071285">
        <w:rPr>
          <w:sz w:val="24"/>
          <w:szCs w:val="24"/>
        </w:rPr>
        <w:t>%</w:t>
      </w:r>
      <w:r w:rsidR="00CE25A8" w:rsidRPr="006E2EBD">
        <w:rPr>
          <w:sz w:val="24"/>
          <w:szCs w:val="24"/>
        </w:rPr>
        <w:t xml:space="preserve">. </w:t>
      </w:r>
    </w:p>
    <w:p w:rsidR="00B77173" w:rsidRPr="00071285" w:rsidRDefault="00466EE7" w:rsidP="00466EE7">
      <w:pPr>
        <w:pStyle w:val="NoSpacing"/>
        <w:jc w:val="both"/>
        <w:rPr>
          <w:sz w:val="24"/>
          <w:szCs w:val="24"/>
        </w:rPr>
      </w:pPr>
      <w:r>
        <w:rPr>
          <w:sz w:val="24"/>
          <w:szCs w:val="24"/>
        </w:rPr>
        <w:t xml:space="preserve">         </w:t>
      </w:r>
      <w:r w:rsidR="00B77173" w:rsidRPr="00071285">
        <w:rPr>
          <w:sz w:val="24"/>
          <w:szCs w:val="24"/>
        </w:rPr>
        <w:t>2019 m. II klasės mokinių PUPP patikrinimo rezultatai:</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630"/>
        <w:gridCol w:w="450"/>
        <w:gridCol w:w="720"/>
        <w:gridCol w:w="720"/>
        <w:gridCol w:w="810"/>
        <w:gridCol w:w="720"/>
        <w:gridCol w:w="720"/>
        <w:gridCol w:w="810"/>
        <w:gridCol w:w="810"/>
        <w:gridCol w:w="720"/>
        <w:gridCol w:w="720"/>
        <w:gridCol w:w="653"/>
      </w:tblGrid>
      <w:tr w:rsidR="00B77173" w:rsidRPr="00071285" w:rsidTr="00624AF1">
        <w:trPr>
          <w:trHeight w:val="272"/>
        </w:trPr>
        <w:tc>
          <w:tcPr>
            <w:tcW w:w="1724" w:type="dxa"/>
            <w:vMerge w:val="restart"/>
          </w:tcPr>
          <w:p w:rsidR="00B77173" w:rsidRPr="006E2EBD" w:rsidRDefault="00B77173" w:rsidP="00B77173">
            <w:pPr>
              <w:jc w:val="center"/>
              <w:rPr>
                <w:bCs/>
                <w:shd w:val="clear" w:color="auto" w:fill="FFFFFF"/>
              </w:rPr>
            </w:pPr>
            <w:r w:rsidRPr="006E2EBD">
              <w:rPr>
                <w:bCs/>
                <w:shd w:val="clear" w:color="auto" w:fill="FFFFFF"/>
              </w:rPr>
              <w:t>Dalykas</w:t>
            </w:r>
          </w:p>
        </w:tc>
        <w:tc>
          <w:tcPr>
            <w:tcW w:w="630" w:type="dxa"/>
            <w:vMerge w:val="restart"/>
          </w:tcPr>
          <w:p w:rsidR="00B77173" w:rsidRPr="007C7B40" w:rsidRDefault="00B77173" w:rsidP="00B77173">
            <w:pPr>
              <w:jc w:val="center"/>
              <w:rPr>
                <w:bCs/>
                <w:sz w:val="18"/>
                <w:szCs w:val="18"/>
                <w:shd w:val="clear" w:color="auto" w:fill="FFFFFF"/>
              </w:rPr>
            </w:pPr>
            <w:r w:rsidRPr="007C7B40">
              <w:rPr>
                <w:bCs/>
                <w:sz w:val="18"/>
                <w:szCs w:val="18"/>
                <w:shd w:val="clear" w:color="auto" w:fill="FFFFFF"/>
              </w:rPr>
              <w:t>Mo</w:t>
            </w:r>
            <w:r w:rsidR="00624AF1">
              <w:rPr>
                <w:bCs/>
                <w:sz w:val="18"/>
                <w:szCs w:val="18"/>
                <w:shd w:val="clear" w:color="auto" w:fill="FFFFFF"/>
              </w:rPr>
              <w:t>-</w:t>
            </w:r>
            <w:r w:rsidRPr="007C7B40">
              <w:rPr>
                <w:bCs/>
                <w:sz w:val="18"/>
                <w:szCs w:val="18"/>
                <w:shd w:val="clear" w:color="auto" w:fill="FFFFFF"/>
              </w:rPr>
              <w:t>kinių sk.</w:t>
            </w:r>
          </w:p>
        </w:tc>
        <w:tc>
          <w:tcPr>
            <w:tcW w:w="7200" w:type="dxa"/>
            <w:gridSpan w:val="10"/>
          </w:tcPr>
          <w:p w:rsidR="00B77173" w:rsidRPr="006E2EBD" w:rsidRDefault="00B77173" w:rsidP="00B77173">
            <w:pPr>
              <w:jc w:val="center"/>
              <w:rPr>
                <w:bCs/>
                <w:shd w:val="clear" w:color="auto" w:fill="FFFFFF"/>
              </w:rPr>
            </w:pPr>
            <w:r w:rsidRPr="006E2EBD">
              <w:rPr>
                <w:bCs/>
                <w:shd w:val="clear" w:color="auto" w:fill="FFFFFF"/>
              </w:rPr>
              <w:t>Įvertinimas</w:t>
            </w:r>
          </w:p>
        </w:tc>
        <w:tc>
          <w:tcPr>
            <w:tcW w:w="653" w:type="dxa"/>
            <w:vMerge w:val="restart"/>
          </w:tcPr>
          <w:p w:rsidR="00B77173" w:rsidRPr="006E2EBD" w:rsidRDefault="00B77173" w:rsidP="00B77173">
            <w:pPr>
              <w:rPr>
                <w:bCs/>
                <w:shd w:val="clear" w:color="auto" w:fill="FFFFFF"/>
              </w:rPr>
            </w:pPr>
            <w:r w:rsidRPr="006E2EBD">
              <w:rPr>
                <w:bCs/>
                <w:shd w:val="clear" w:color="auto" w:fill="FFFFFF"/>
              </w:rPr>
              <w:t>Vi</w:t>
            </w:r>
            <w:r w:rsidR="00624AF1">
              <w:rPr>
                <w:bCs/>
                <w:shd w:val="clear" w:color="auto" w:fill="FFFFFF"/>
              </w:rPr>
              <w:t>-</w:t>
            </w:r>
            <w:r w:rsidRPr="006E2EBD">
              <w:rPr>
                <w:bCs/>
                <w:shd w:val="clear" w:color="auto" w:fill="FFFFFF"/>
              </w:rPr>
              <w:t>dur</w:t>
            </w:r>
            <w:r w:rsidR="00624AF1">
              <w:rPr>
                <w:bCs/>
                <w:shd w:val="clear" w:color="auto" w:fill="FFFFFF"/>
              </w:rPr>
              <w:t>-</w:t>
            </w:r>
            <w:r w:rsidRPr="006E2EBD">
              <w:rPr>
                <w:bCs/>
                <w:shd w:val="clear" w:color="auto" w:fill="FFFFFF"/>
              </w:rPr>
              <w:t>kis</w:t>
            </w:r>
          </w:p>
        </w:tc>
      </w:tr>
      <w:tr w:rsidR="00624AF1" w:rsidRPr="00071285" w:rsidTr="00624AF1">
        <w:tc>
          <w:tcPr>
            <w:tcW w:w="1724" w:type="dxa"/>
            <w:vMerge/>
          </w:tcPr>
          <w:p w:rsidR="00B77173" w:rsidRPr="006E2EBD" w:rsidRDefault="00B77173" w:rsidP="00B77173">
            <w:pPr>
              <w:jc w:val="center"/>
              <w:rPr>
                <w:b/>
                <w:bCs/>
                <w:shd w:val="clear" w:color="auto" w:fill="FFFFFF"/>
              </w:rPr>
            </w:pPr>
          </w:p>
        </w:tc>
        <w:tc>
          <w:tcPr>
            <w:tcW w:w="630" w:type="dxa"/>
            <w:vMerge/>
          </w:tcPr>
          <w:p w:rsidR="00B77173" w:rsidRPr="006E2EBD" w:rsidRDefault="00B77173" w:rsidP="00B77173">
            <w:pPr>
              <w:jc w:val="center"/>
              <w:rPr>
                <w:b/>
                <w:bCs/>
                <w:shd w:val="clear" w:color="auto" w:fill="FFFFFF"/>
              </w:rPr>
            </w:pPr>
          </w:p>
        </w:tc>
        <w:tc>
          <w:tcPr>
            <w:tcW w:w="450" w:type="dxa"/>
          </w:tcPr>
          <w:p w:rsidR="00B77173" w:rsidRPr="006E2EBD" w:rsidRDefault="00B77173" w:rsidP="00B77173">
            <w:pPr>
              <w:jc w:val="center"/>
              <w:rPr>
                <w:bCs/>
                <w:shd w:val="clear" w:color="auto" w:fill="FFFFFF"/>
              </w:rPr>
            </w:pPr>
            <w:r w:rsidRPr="006E2EBD">
              <w:rPr>
                <w:bCs/>
                <w:shd w:val="clear" w:color="auto" w:fill="FFFFFF"/>
              </w:rPr>
              <w:t>1</w:t>
            </w:r>
          </w:p>
        </w:tc>
        <w:tc>
          <w:tcPr>
            <w:tcW w:w="720" w:type="dxa"/>
          </w:tcPr>
          <w:p w:rsidR="00B77173" w:rsidRPr="006E2EBD" w:rsidRDefault="00B77173" w:rsidP="00B77173">
            <w:pPr>
              <w:jc w:val="center"/>
              <w:rPr>
                <w:bCs/>
                <w:shd w:val="clear" w:color="auto" w:fill="FFFFFF"/>
              </w:rPr>
            </w:pPr>
            <w:r w:rsidRPr="006E2EBD">
              <w:rPr>
                <w:bCs/>
                <w:shd w:val="clear" w:color="auto" w:fill="FFFFFF"/>
              </w:rPr>
              <w:t>2</w:t>
            </w:r>
          </w:p>
        </w:tc>
        <w:tc>
          <w:tcPr>
            <w:tcW w:w="720" w:type="dxa"/>
          </w:tcPr>
          <w:p w:rsidR="00B77173" w:rsidRPr="006E2EBD" w:rsidRDefault="00B77173" w:rsidP="00B77173">
            <w:pPr>
              <w:jc w:val="center"/>
              <w:rPr>
                <w:bCs/>
                <w:shd w:val="clear" w:color="auto" w:fill="FFFFFF"/>
              </w:rPr>
            </w:pPr>
            <w:r w:rsidRPr="006E2EBD">
              <w:rPr>
                <w:bCs/>
                <w:shd w:val="clear" w:color="auto" w:fill="FFFFFF"/>
              </w:rPr>
              <w:t>3</w:t>
            </w:r>
          </w:p>
        </w:tc>
        <w:tc>
          <w:tcPr>
            <w:tcW w:w="810" w:type="dxa"/>
          </w:tcPr>
          <w:p w:rsidR="00B77173" w:rsidRPr="006E2EBD" w:rsidRDefault="00B77173" w:rsidP="00B77173">
            <w:pPr>
              <w:jc w:val="center"/>
              <w:rPr>
                <w:bCs/>
                <w:shd w:val="clear" w:color="auto" w:fill="FFFFFF"/>
              </w:rPr>
            </w:pPr>
            <w:r w:rsidRPr="006E2EBD">
              <w:rPr>
                <w:bCs/>
                <w:shd w:val="clear" w:color="auto" w:fill="FFFFFF"/>
              </w:rPr>
              <w:t>4</w:t>
            </w:r>
          </w:p>
        </w:tc>
        <w:tc>
          <w:tcPr>
            <w:tcW w:w="720" w:type="dxa"/>
          </w:tcPr>
          <w:p w:rsidR="00B77173" w:rsidRPr="006E2EBD" w:rsidRDefault="00B77173" w:rsidP="00B77173">
            <w:pPr>
              <w:jc w:val="center"/>
              <w:rPr>
                <w:bCs/>
                <w:shd w:val="clear" w:color="auto" w:fill="FFFFFF"/>
              </w:rPr>
            </w:pPr>
            <w:r w:rsidRPr="006E2EBD">
              <w:rPr>
                <w:bCs/>
                <w:shd w:val="clear" w:color="auto" w:fill="FFFFFF"/>
              </w:rPr>
              <w:t>5</w:t>
            </w:r>
          </w:p>
        </w:tc>
        <w:tc>
          <w:tcPr>
            <w:tcW w:w="720" w:type="dxa"/>
          </w:tcPr>
          <w:p w:rsidR="00B77173" w:rsidRPr="006E2EBD" w:rsidRDefault="00B77173" w:rsidP="00B77173">
            <w:pPr>
              <w:jc w:val="center"/>
              <w:rPr>
                <w:bCs/>
                <w:shd w:val="clear" w:color="auto" w:fill="FFFFFF"/>
              </w:rPr>
            </w:pPr>
            <w:r w:rsidRPr="006E2EBD">
              <w:rPr>
                <w:bCs/>
                <w:shd w:val="clear" w:color="auto" w:fill="FFFFFF"/>
              </w:rPr>
              <w:t>6</w:t>
            </w:r>
          </w:p>
        </w:tc>
        <w:tc>
          <w:tcPr>
            <w:tcW w:w="810" w:type="dxa"/>
          </w:tcPr>
          <w:p w:rsidR="00B77173" w:rsidRPr="006E2EBD" w:rsidRDefault="00B77173" w:rsidP="00B77173">
            <w:pPr>
              <w:jc w:val="center"/>
              <w:rPr>
                <w:bCs/>
                <w:shd w:val="clear" w:color="auto" w:fill="FFFFFF"/>
              </w:rPr>
            </w:pPr>
            <w:r w:rsidRPr="006E2EBD">
              <w:rPr>
                <w:bCs/>
                <w:shd w:val="clear" w:color="auto" w:fill="FFFFFF"/>
              </w:rPr>
              <w:t>7</w:t>
            </w:r>
          </w:p>
        </w:tc>
        <w:tc>
          <w:tcPr>
            <w:tcW w:w="810" w:type="dxa"/>
          </w:tcPr>
          <w:p w:rsidR="00B77173" w:rsidRPr="006E2EBD" w:rsidRDefault="00B77173" w:rsidP="00B77173">
            <w:pPr>
              <w:jc w:val="center"/>
              <w:rPr>
                <w:bCs/>
                <w:shd w:val="clear" w:color="auto" w:fill="FFFFFF"/>
              </w:rPr>
            </w:pPr>
            <w:r w:rsidRPr="006E2EBD">
              <w:rPr>
                <w:bCs/>
                <w:shd w:val="clear" w:color="auto" w:fill="FFFFFF"/>
              </w:rPr>
              <w:t>8</w:t>
            </w:r>
          </w:p>
        </w:tc>
        <w:tc>
          <w:tcPr>
            <w:tcW w:w="720" w:type="dxa"/>
          </w:tcPr>
          <w:p w:rsidR="00B77173" w:rsidRPr="006E2EBD" w:rsidRDefault="00B77173" w:rsidP="00B77173">
            <w:pPr>
              <w:jc w:val="center"/>
              <w:rPr>
                <w:bCs/>
                <w:shd w:val="clear" w:color="auto" w:fill="FFFFFF"/>
              </w:rPr>
            </w:pPr>
            <w:r w:rsidRPr="006E2EBD">
              <w:rPr>
                <w:bCs/>
                <w:shd w:val="clear" w:color="auto" w:fill="FFFFFF"/>
              </w:rPr>
              <w:t>9</w:t>
            </w:r>
          </w:p>
        </w:tc>
        <w:tc>
          <w:tcPr>
            <w:tcW w:w="720" w:type="dxa"/>
          </w:tcPr>
          <w:p w:rsidR="00B77173" w:rsidRPr="006E2EBD" w:rsidRDefault="00B77173" w:rsidP="00B77173">
            <w:pPr>
              <w:jc w:val="center"/>
              <w:rPr>
                <w:bCs/>
                <w:shd w:val="clear" w:color="auto" w:fill="FFFFFF"/>
              </w:rPr>
            </w:pPr>
            <w:r w:rsidRPr="006E2EBD">
              <w:rPr>
                <w:bCs/>
                <w:shd w:val="clear" w:color="auto" w:fill="FFFFFF"/>
              </w:rPr>
              <w:t>10</w:t>
            </w:r>
          </w:p>
        </w:tc>
        <w:tc>
          <w:tcPr>
            <w:tcW w:w="653" w:type="dxa"/>
            <w:vMerge/>
          </w:tcPr>
          <w:p w:rsidR="00B77173" w:rsidRPr="006E2EBD" w:rsidRDefault="00B77173" w:rsidP="00B77173">
            <w:pPr>
              <w:jc w:val="center"/>
              <w:rPr>
                <w:b/>
                <w:bCs/>
                <w:shd w:val="clear" w:color="auto" w:fill="FFFFFF"/>
              </w:rPr>
            </w:pPr>
          </w:p>
        </w:tc>
      </w:tr>
      <w:tr w:rsidR="00624AF1" w:rsidRPr="00071285" w:rsidTr="00624AF1">
        <w:tc>
          <w:tcPr>
            <w:tcW w:w="1724" w:type="dxa"/>
          </w:tcPr>
          <w:p w:rsidR="00B77173" w:rsidRPr="006E2EBD" w:rsidRDefault="00B77173" w:rsidP="00B77173">
            <w:pPr>
              <w:jc w:val="center"/>
              <w:rPr>
                <w:bCs/>
                <w:shd w:val="clear" w:color="auto" w:fill="FFFFFF"/>
              </w:rPr>
            </w:pPr>
            <w:r w:rsidRPr="006E2EBD">
              <w:rPr>
                <w:bCs/>
                <w:shd w:val="clear" w:color="auto" w:fill="FFFFFF"/>
              </w:rPr>
              <w:t>Lietuvių kalba ir literatūra</w:t>
            </w:r>
          </w:p>
        </w:tc>
        <w:tc>
          <w:tcPr>
            <w:tcW w:w="630" w:type="dxa"/>
          </w:tcPr>
          <w:p w:rsidR="00B77173" w:rsidRPr="006E2EBD" w:rsidRDefault="00B77173" w:rsidP="00B77173">
            <w:pPr>
              <w:jc w:val="center"/>
              <w:rPr>
                <w:bCs/>
                <w:shd w:val="clear" w:color="auto" w:fill="FFFFFF"/>
              </w:rPr>
            </w:pPr>
            <w:r w:rsidRPr="006E2EBD">
              <w:rPr>
                <w:bCs/>
                <w:shd w:val="clear" w:color="auto" w:fill="FFFFFF"/>
              </w:rPr>
              <w:t>13</w:t>
            </w:r>
          </w:p>
        </w:tc>
        <w:tc>
          <w:tcPr>
            <w:tcW w:w="450" w:type="dxa"/>
          </w:tcPr>
          <w:p w:rsidR="00B77173" w:rsidRPr="006E2EBD" w:rsidRDefault="00F95023" w:rsidP="00B77173">
            <w:pPr>
              <w:jc w:val="center"/>
              <w:rPr>
                <w:bCs/>
                <w:shd w:val="clear" w:color="auto" w:fill="FFFFFF"/>
              </w:rPr>
            </w:pPr>
            <w:r w:rsidRPr="006E2EBD">
              <w:rPr>
                <w:bCs/>
                <w:shd w:val="clear" w:color="auto" w:fill="FFFFFF"/>
              </w:rPr>
              <w:t>0</w:t>
            </w:r>
          </w:p>
        </w:tc>
        <w:tc>
          <w:tcPr>
            <w:tcW w:w="720" w:type="dxa"/>
          </w:tcPr>
          <w:p w:rsidR="00B77173" w:rsidRPr="006E2EBD" w:rsidRDefault="00B77173" w:rsidP="00B77173">
            <w:pPr>
              <w:jc w:val="center"/>
              <w:rPr>
                <w:bCs/>
                <w:shd w:val="clear" w:color="auto" w:fill="FFFFFF"/>
              </w:rPr>
            </w:pPr>
            <w:r w:rsidRPr="006E2EBD">
              <w:rPr>
                <w:bCs/>
                <w:shd w:val="clear" w:color="auto" w:fill="FFFFFF"/>
              </w:rPr>
              <w:t>3</w:t>
            </w:r>
          </w:p>
          <w:p w:rsidR="00B77173" w:rsidRPr="006E2EBD" w:rsidRDefault="00B77173" w:rsidP="00B77173">
            <w:pPr>
              <w:jc w:val="center"/>
              <w:rPr>
                <w:bCs/>
                <w:shd w:val="clear" w:color="auto" w:fill="FFFFFF"/>
              </w:rPr>
            </w:pPr>
            <w:r w:rsidRPr="006E2EBD">
              <w:rPr>
                <w:bCs/>
                <w:shd w:val="clear" w:color="auto" w:fill="FFFFFF"/>
              </w:rPr>
              <w:t>23 %</w:t>
            </w:r>
          </w:p>
        </w:tc>
        <w:tc>
          <w:tcPr>
            <w:tcW w:w="720" w:type="dxa"/>
          </w:tcPr>
          <w:p w:rsidR="00B77173" w:rsidRPr="006E2EBD" w:rsidRDefault="00F95023" w:rsidP="00B77173">
            <w:pPr>
              <w:jc w:val="center"/>
              <w:rPr>
                <w:bCs/>
                <w:shd w:val="clear" w:color="auto" w:fill="FFFFFF"/>
              </w:rPr>
            </w:pPr>
            <w:r w:rsidRPr="006E2EBD">
              <w:rPr>
                <w:bCs/>
                <w:shd w:val="clear" w:color="auto" w:fill="FFFFFF"/>
              </w:rPr>
              <w:t>0</w:t>
            </w:r>
          </w:p>
        </w:tc>
        <w:tc>
          <w:tcPr>
            <w:tcW w:w="810" w:type="dxa"/>
          </w:tcPr>
          <w:p w:rsidR="00B77173" w:rsidRPr="006E2EBD" w:rsidRDefault="00B77173" w:rsidP="00B77173">
            <w:pPr>
              <w:jc w:val="center"/>
              <w:rPr>
                <w:bCs/>
                <w:shd w:val="clear" w:color="auto" w:fill="FFFFFF"/>
              </w:rPr>
            </w:pPr>
            <w:r w:rsidRPr="006E2EBD">
              <w:rPr>
                <w:bCs/>
                <w:shd w:val="clear" w:color="auto" w:fill="FFFFFF"/>
              </w:rPr>
              <w:t>4</w:t>
            </w:r>
          </w:p>
          <w:p w:rsidR="00B77173" w:rsidRPr="006E2EBD" w:rsidRDefault="00B77173" w:rsidP="00B77173">
            <w:pPr>
              <w:jc w:val="center"/>
              <w:rPr>
                <w:bCs/>
                <w:shd w:val="clear" w:color="auto" w:fill="FFFFFF"/>
              </w:rPr>
            </w:pPr>
            <w:r w:rsidRPr="006E2EBD">
              <w:rPr>
                <w:bCs/>
                <w:shd w:val="clear" w:color="auto" w:fill="FFFFFF"/>
              </w:rPr>
              <w:t>30,8 %</w:t>
            </w:r>
          </w:p>
        </w:tc>
        <w:tc>
          <w:tcPr>
            <w:tcW w:w="720" w:type="dxa"/>
          </w:tcPr>
          <w:p w:rsidR="00B77173" w:rsidRPr="006E2EBD" w:rsidRDefault="00F95023" w:rsidP="00B77173">
            <w:pPr>
              <w:jc w:val="center"/>
              <w:rPr>
                <w:bCs/>
                <w:shd w:val="clear" w:color="auto" w:fill="FFFFFF"/>
              </w:rPr>
            </w:pPr>
            <w:r w:rsidRPr="006E2EBD">
              <w:rPr>
                <w:bCs/>
                <w:shd w:val="clear" w:color="auto" w:fill="FFFFFF"/>
              </w:rPr>
              <w:t>0</w:t>
            </w:r>
          </w:p>
        </w:tc>
        <w:tc>
          <w:tcPr>
            <w:tcW w:w="720" w:type="dxa"/>
          </w:tcPr>
          <w:p w:rsidR="00B77173" w:rsidRPr="006E2EBD" w:rsidRDefault="00B77173" w:rsidP="00B77173">
            <w:pPr>
              <w:jc w:val="center"/>
              <w:rPr>
                <w:bCs/>
                <w:shd w:val="clear" w:color="auto" w:fill="FFFFFF"/>
              </w:rPr>
            </w:pPr>
            <w:r w:rsidRPr="006E2EBD">
              <w:rPr>
                <w:bCs/>
                <w:shd w:val="clear" w:color="auto" w:fill="FFFFFF"/>
              </w:rPr>
              <w:t>1</w:t>
            </w:r>
          </w:p>
          <w:p w:rsidR="00B77173" w:rsidRPr="006E2EBD" w:rsidRDefault="00B77173" w:rsidP="00B77173">
            <w:pPr>
              <w:jc w:val="center"/>
              <w:rPr>
                <w:bCs/>
                <w:shd w:val="clear" w:color="auto" w:fill="FFFFFF"/>
              </w:rPr>
            </w:pPr>
            <w:r w:rsidRPr="006E2EBD">
              <w:rPr>
                <w:bCs/>
                <w:shd w:val="clear" w:color="auto" w:fill="FFFFFF"/>
              </w:rPr>
              <w:t>7,7 %</w:t>
            </w:r>
          </w:p>
        </w:tc>
        <w:tc>
          <w:tcPr>
            <w:tcW w:w="810" w:type="dxa"/>
          </w:tcPr>
          <w:p w:rsidR="00B77173" w:rsidRPr="006E2EBD" w:rsidRDefault="00B77173" w:rsidP="00B77173">
            <w:pPr>
              <w:jc w:val="center"/>
              <w:rPr>
                <w:bCs/>
                <w:shd w:val="clear" w:color="auto" w:fill="FFFFFF"/>
              </w:rPr>
            </w:pPr>
            <w:r w:rsidRPr="006E2EBD">
              <w:rPr>
                <w:bCs/>
                <w:shd w:val="clear" w:color="auto" w:fill="FFFFFF"/>
              </w:rPr>
              <w:t>2</w:t>
            </w:r>
          </w:p>
          <w:p w:rsidR="00B77173" w:rsidRPr="006E2EBD" w:rsidRDefault="00B77173" w:rsidP="00B77173">
            <w:pPr>
              <w:jc w:val="center"/>
              <w:rPr>
                <w:bCs/>
                <w:shd w:val="clear" w:color="auto" w:fill="FFFFFF"/>
              </w:rPr>
            </w:pPr>
            <w:r w:rsidRPr="006E2EBD">
              <w:rPr>
                <w:bCs/>
                <w:shd w:val="clear" w:color="auto" w:fill="FFFFFF"/>
              </w:rPr>
              <w:t>15,4 %</w:t>
            </w:r>
          </w:p>
        </w:tc>
        <w:tc>
          <w:tcPr>
            <w:tcW w:w="810" w:type="dxa"/>
          </w:tcPr>
          <w:p w:rsidR="00B77173" w:rsidRPr="006E2EBD" w:rsidRDefault="00B77173" w:rsidP="00B77173">
            <w:pPr>
              <w:jc w:val="center"/>
              <w:rPr>
                <w:bCs/>
                <w:shd w:val="clear" w:color="auto" w:fill="FFFFFF"/>
              </w:rPr>
            </w:pPr>
            <w:r w:rsidRPr="006E2EBD">
              <w:rPr>
                <w:bCs/>
                <w:shd w:val="clear" w:color="auto" w:fill="FFFFFF"/>
              </w:rPr>
              <w:t>2</w:t>
            </w:r>
          </w:p>
          <w:p w:rsidR="00B77173" w:rsidRPr="006E2EBD" w:rsidRDefault="00B77173" w:rsidP="00B77173">
            <w:pPr>
              <w:jc w:val="center"/>
              <w:rPr>
                <w:bCs/>
                <w:shd w:val="clear" w:color="auto" w:fill="FFFFFF"/>
              </w:rPr>
            </w:pPr>
            <w:r w:rsidRPr="006E2EBD">
              <w:rPr>
                <w:bCs/>
                <w:shd w:val="clear" w:color="auto" w:fill="FFFFFF"/>
              </w:rPr>
              <w:t>15,4 %</w:t>
            </w:r>
          </w:p>
        </w:tc>
        <w:tc>
          <w:tcPr>
            <w:tcW w:w="720" w:type="dxa"/>
          </w:tcPr>
          <w:p w:rsidR="00B77173" w:rsidRPr="006E2EBD" w:rsidRDefault="00B77173" w:rsidP="00B77173">
            <w:pPr>
              <w:jc w:val="center"/>
              <w:rPr>
                <w:bCs/>
                <w:shd w:val="clear" w:color="auto" w:fill="FFFFFF"/>
              </w:rPr>
            </w:pPr>
            <w:r w:rsidRPr="006E2EBD">
              <w:rPr>
                <w:bCs/>
                <w:shd w:val="clear" w:color="auto" w:fill="FFFFFF"/>
              </w:rPr>
              <w:t>1</w:t>
            </w:r>
          </w:p>
          <w:p w:rsidR="00B77173" w:rsidRPr="006E2EBD" w:rsidRDefault="00B77173" w:rsidP="00B77173">
            <w:pPr>
              <w:jc w:val="center"/>
              <w:rPr>
                <w:bCs/>
                <w:shd w:val="clear" w:color="auto" w:fill="FFFFFF"/>
              </w:rPr>
            </w:pPr>
            <w:r w:rsidRPr="006E2EBD">
              <w:rPr>
                <w:bCs/>
                <w:shd w:val="clear" w:color="auto" w:fill="FFFFFF"/>
              </w:rPr>
              <w:t>7,7 %</w:t>
            </w:r>
          </w:p>
        </w:tc>
        <w:tc>
          <w:tcPr>
            <w:tcW w:w="720" w:type="dxa"/>
          </w:tcPr>
          <w:p w:rsidR="00B77173" w:rsidRPr="006E2EBD" w:rsidRDefault="00F95023" w:rsidP="00B77173">
            <w:pPr>
              <w:jc w:val="center"/>
              <w:rPr>
                <w:bCs/>
                <w:shd w:val="clear" w:color="auto" w:fill="FFFFFF"/>
              </w:rPr>
            </w:pPr>
            <w:r w:rsidRPr="006E2EBD">
              <w:rPr>
                <w:bCs/>
                <w:shd w:val="clear" w:color="auto" w:fill="FFFFFF"/>
              </w:rPr>
              <w:t>0</w:t>
            </w:r>
          </w:p>
        </w:tc>
        <w:tc>
          <w:tcPr>
            <w:tcW w:w="653" w:type="dxa"/>
          </w:tcPr>
          <w:p w:rsidR="00B77173" w:rsidRPr="006E2EBD" w:rsidRDefault="00B77173" w:rsidP="00B77173">
            <w:pPr>
              <w:jc w:val="center"/>
              <w:rPr>
                <w:bCs/>
                <w:shd w:val="clear" w:color="auto" w:fill="FFFFFF"/>
              </w:rPr>
            </w:pPr>
            <w:r w:rsidRPr="006E2EBD">
              <w:rPr>
                <w:bCs/>
                <w:shd w:val="clear" w:color="auto" w:fill="FFFFFF"/>
              </w:rPr>
              <w:t>5,2</w:t>
            </w:r>
          </w:p>
        </w:tc>
      </w:tr>
      <w:tr w:rsidR="00624AF1" w:rsidRPr="00071285" w:rsidTr="00624AF1">
        <w:tc>
          <w:tcPr>
            <w:tcW w:w="1724" w:type="dxa"/>
          </w:tcPr>
          <w:p w:rsidR="00B77173" w:rsidRPr="006E2EBD" w:rsidRDefault="00B77173" w:rsidP="00B77173">
            <w:pPr>
              <w:jc w:val="center"/>
              <w:rPr>
                <w:bCs/>
                <w:shd w:val="clear" w:color="auto" w:fill="FFFFFF"/>
              </w:rPr>
            </w:pPr>
            <w:r w:rsidRPr="006E2EBD">
              <w:rPr>
                <w:bCs/>
                <w:shd w:val="clear" w:color="auto" w:fill="FFFFFF"/>
              </w:rPr>
              <w:t>Matematika</w:t>
            </w:r>
          </w:p>
        </w:tc>
        <w:tc>
          <w:tcPr>
            <w:tcW w:w="630" w:type="dxa"/>
          </w:tcPr>
          <w:p w:rsidR="00B77173" w:rsidRPr="006E2EBD" w:rsidRDefault="00B77173" w:rsidP="00B77173">
            <w:pPr>
              <w:jc w:val="center"/>
              <w:rPr>
                <w:bCs/>
                <w:shd w:val="clear" w:color="auto" w:fill="FFFFFF"/>
              </w:rPr>
            </w:pPr>
            <w:r w:rsidRPr="006E2EBD">
              <w:rPr>
                <w:bCs/>
                <w:shd w:val="clear" w:color="auto" w:fill="FFFFFF"/>
              </w:rPr>
              <w:t>13</w:t>
            </w:r>
          </w:p>
        </w:tc>
        <w:tc>
          <w:tcPr>
            <w:tcW w:w="450" w:type="dxa"/>
          </w:tcPr>
          <w:p w:rsidR="00B77173" w:rsidRPr="006E2EBD" w:rsidRDefault="00F95023" w:rsidP="00B77173">
            <w:pPr>
              <w:jc w:val="center"/>
              <w:rPr>
                <w:bCs/>
                <w:shd w:val="clear" w:color="auto" w:fill="FFFFFF"/>
              </w:rPr>
            </w:pPr>
            <w:r w:rsidRPr="006E2EBD">
              <w:rPr>
                <w:bCs/>
                <w:shd w:val="clear" w:color="auto" w:fill="FFFFFF"/>
              </w:rPr>
              <w:t>0</w:t>
            </w:r>
          </w:p>
        </w:tc>
        <w:tc>
          <w:tcPr>
            <w:tcW w:w="720" w:type="dxa"/>
          </w:tcPr>
          <w:p w:rsidR="00B77173" w:rsidRPr="006E2EBD" w:rsidRDefault="00B77173" w:rsidP="00B77173">
            <w:pPr>
              <w:jc w:val="center"/>
              <w:rPr>
                <w:bCs/>
                <w:shd w:val="clear" w:color="auto" w:fill="FFFFFF"/>
              </w:rPr>
            </w:pPr>
            <w:r w:rsidRPr="006E2EBD">
              <w:rPr>
                <w:bCs/>
                <w:shd w:val="clear" w:color="auto" w:fill="FFFFFF"/>
              </w:rPr>
              <w:t>2</w:t>
            </w:r>
          </w:p>
          <w:p w:rsidR="00B77173" w:rsidRPr="006E2EBD" w:rsidRDefault="00F95023" w:rsidP="00B77173">
            <w:pPr>
              <w:jc w:val="center"/>
              <w:rPr>
                <w:bCs/>
                <w:shd w:val="clear" w:color="auto" w:fill="FFFFFF"/>
              </w:rPr>
            </w:pPr>
            <w:r w:rsidRPr="006E2EBD">
              <w:rPr>
                <w:bCs/>
                <w:shd w:val="clear" w:color="auto" w:fill="FFFFFF"/>
              </w:rPr>
              <w:t>15</w:t>
            </w:r>
            <w:r w:rsidR="00B77173" w:rsidRPr="006E2EBD">
              <w:rPr>
                <w:bCs/>
                <w:shd w:val="clear" w:color="auto" w:fill="FFFFFF"/>
              </w:rPr>
              <w:t xml:space="preserve"> %</w:t>
            </w:r>
          </w:p>
        </w:tc>
        <w:tc>
          <w:tcPr>
            <w:tcW w:w="720" w:type="dxa"/>
          </w:tcPr>
          <w:p w:rsidR="00B77173" w:rsidRPr="006E2EBD" w:rsidRDefault="00B77173" w:rsidP="00B77173">
            <w:pPr>
              <w:jc w:val="center"/>
              <w:rPr>
                <w:bCs/>
                <w:shd w:val="clear" w:color="auto" w:fill="FFFFFF"/>
              </w:rPr>
            </w:pPr>
            <w:r w:rsidRPr="006E2EBD">
              <w:rPr>
                <w:bCs/>
                <w:shd w:val="clear" w:color="auto" w:fill="FFFFFF"/>
              </w:rPr>
              <w:t>1</w:t>
            </w:r>
          </w:p>
          <w:p w:rsidR="00B77173" w:rsidRPr="006E2EBD" w:rsidRDefault="00B77173" w:rsidP="00B77173">
            <w:pPr>
              <w:jc w:val="center"/>
              <w:rPr>
                <w:bCs/>
                <w:shd w:val="clear" w:color="auto" w:fill="FFFFFF"/>
              </w:rPr>
            </w:pPr>
            <w:r w:rsidRPr="006E2EBD">
              <w:rPr>
                <w:bCs/>
                <w:shd w:val="clear" w:color="auto" w:fill="FFFFFF"/>
              </w:rPr>
              <w:t>7,7 %</w:t>
            </w:r>
          </w:p>
        </w:tc>
        <w:tc>
          <w:tcPr>
            <w:tcW w:w="810" w:type="dxa"/>
          </w:tcPr>
          <w:p w:rsidR="00B77173" w:rsidRPr="006E2EBD" w:rsidRDefault="00B77173" w:rsidP="00B77173">
            <w:pPr>
              <w:jc w:val="center"/>
              <w:rPr>
                <w:bCs/>
                <w:shd w:val="clear" w:color="auto" w:fill="FFFFFF"/>
              </w:rPr>
            </w:pPr>
            <w:r w:rsidRPr="006E2EBD">
              <w:rPr>
                <w:bCs/>
                <w:shd w:val="clear" w:color="auto" w:fill="FFFFFF"/>
              </w:rPr>
              <w:t>3</w:t>
            </w:r>
          </w:p>
          <w:p w:rsidR="00B77173" w:rsidRPr="006E2EBD" w:rsidRDefault="00B77173" w:rsidP="00B77173">
            <w:pPr>
              <w:jc w:val="center"/>
              <w:rPr>
                <w:bCs/>
                <w:shd w:val="clear" w:color="auto" w:fill="FFFFFF"/>
              </w:rPr>
            </w:pPr>
            <w:r w:rsidRPr="006E2EBD">
              <w:rPr>
                <w:bCs/>
                <w:shd w:val="clear" w:color="auto" w:fill="FFFFFF"/>
              </w:rPr>
              <w:t>23 %</w:t>
            </w:r>
          </w:p>
        </w:tc>
        <w:tc>
          <w:tcPr>
            <w:tcW w:w="720" w:type="dxa"/>
          </w:tcPr>
          <w:p w:rsidR="00B77173" w:rsidRPr="006E2EBD" w:rsidRDefault="00B77173" w:rsidP="00B77173">
            <w:pPr>
              <w:jc w:val="center"/>
              <w:rPr>
                <w:bCs/>
                <w:shd w:val="clear" w:color="auto" w:fill="FFFFFF"/>
              </w:rPr>
            </w:pPr>
            <w:r w:rsidRPr="006E2EBD">
              <w:rPr>
                <w:bCs/>
                <w:shd w:val="clear" w:color="auto" w:fill="FFFFFF"/>
              </w:rPr>
              <w:t>3</w:t>
            </w:r>
          </w:p>
          <w:p w:rsidR="00B77173" w:rsidRPr="006E2EBD" w:rsidRDefault="00B77173" w:rsidP="00B77173">
            <w:pPr>
              <w:jc w:val="center"/>
              <w:rPr>
                <w:bCs/>
                <w:shd w:val="clear" w:color="auto" w:fill="FFFFFF"/>
              </w:rPr>
            </w:pPr>
            <w:r w:rsidRPr="006E2EBD">
              <w:rPr>
                <w:bCs/>
                <w:shd w:val="clear" w:color="auto" w:fill="FFFFFF"/>
              </w:rPr>
              <w:t>23 %</w:t>
            </w:r>
          </w:p>
        </w:tc>
        <w:tc>
          <w:tcPr>
            <w:tcW w:w="720" w:type="dxa"/>
          </w:tcPr>
          <w:p w:rsidR="00B77173" w:rsidRPr="006E2EBD" w:rsidRDefault="00F95023" w:rsidP="00B77173">
            <w:pPr>
              <w:jc w:val="center"/>
              <w:rPr>
                <w:bCs/>
                <w:shd w:val="clear" w:color="auto" w:fill="FFFFFF"/>
              </w:rPr>
            </w:pPr>
            <w:r w:rsidRPr="006E2EBD">
              <w:rPr>
                <w:bCs/>
                <w:shd w:val="clear" w:color="auto" w:fill="FFFFFF"/>
              </w:rPr>
              <w:t>0</w:t>
            </w:r>
          </w:p>
        </w:tc>
        <w:tc>
          <w:tcPr>
            <w:tcW w:w="810" w:type="dxa"/>
          </w:tcPr>
          <w:p w:rsidR="00B77173" w:rsidRPr="006E2EBD" w:rsidRDefault="00B77173" w:rsidP="00B77173">
            <w:pPr>
              <w:jc w:val="center"/>
              <w:rPr>
                <w:bCs/>
                <w:shd w:val="clear" w:color="auto" w:fill="FFFFFF"/>
              </w:rPr>
            </w:pPr>
            <w:r w:rsidRPr="006E2EBD">
              <w:rPr>
                <w:bCs/>
                <w:shd w:val="clear" w:color="auto" w:fill="FFFFFF"/>
              </w:rPr>
              <w:t>3</w:t>
            </w:r>
          </w:p>
          <w:p w:rsidR="00B77173" w:rsidRPr="006E2EBD" w:rsidRDefault="00B77173" w:rsidP="00B77173">
            <w:pPr>
              <w:jc w:val="center"/>
              <w:rPr>
                <w:bCs/>
                <w:shd w:val="clear" w:color="auto" w:fill="FFFFFF"/>
              </w:rPr>
            </w:pPr>
            <w:r w:rsidRPr="006E2EBD">
              <w:rPr>
                <w:bCs/>
                <w:shd w:val="clear" w:color="auto" w:fill="FFFFFF"/>
              </w:rPr>
              <w:t>23 %</w:t>
            </w:r>
          </w:p>
        </w:tc>
        <w:tc>
          <w:tcPr>
            <w:tcW w:w="810" w:type="dxa"/>
          </w:tcPr>
          <w:p w:rsidR="00B77173" w:rsidRPr="006E2EBD" w:rsidRDefault="00F95023" w:rsidP="00B77173">
            <w:pPr>
              <w:jc w:val="center"/>
              <w:rPr>
                <w:bCs/>
                <w:shd w:val="clear" w:color="auto" w:fill="FFFFFF"/>
              </w:rPr>
            </w:pPr>
            <w:r w:rsidRPr="006E2EBD">
              <w:rPr>
                <w:bCs/>
                <w:shd w:val="clear" w:color="auto" w:fill="FFFFFF"/>
              </w:rPr>
              <w:t>0</w:t>
            </w:r>
          </w:p>
        </w:tc>
        <w:tc>
          <w:tcPr>
            <w:tcW w:w="720" w:type="dxa"/>
          </w:tcPr>
          <w:p w:rsidR="00B77173" w:rsidRPr="006E2EBD" w:rsidRDefault="00F95023" w:rsidP="00B77173">
            <w:pPr>
              <w:jc w:val="center"/>
              <w:rPr>
                <w:bCs/>
                <w:shd w:val="clear" w:color="auto" w:fill="FFFFFF"/>
              </w:rPr>
            </w:pPr>
            <w:r w:rsidRPr="006E2EBD">
              <w:rPr>
                <w:bCs/>
                <w:shd w:val="clear" w:color="auto" w:fill="FFFFFF"/>
              </w:rPr>
              <w:t>0</w:t>
            </w:r>
          </w:p>
        </w:tc>
        <w:tc>
          <w:tcPr>
            <w:tcW w:w="720" w:type="dxa"/>
          </w:tcPr>
          <w:p w:rsidR="00B77173" w:rsidRPr="006E2EBD" w:rsidRDefault="00B77173" w:rsidP="00B77173">
            <w:pPr>
              <w:jc w:val="center"/>
              <w:rPr>
                <w:bCs/>
                <w:shd w:val="clear" w:color="auto" w:fill="FFFFFF"/>
              </w:rPr>
            </w:pPr>
            <w:r w:rsidRPr="006E2EBD">
              <w:rPr>
                <w:bCs/>
                <w:shd w:val="clear" w:color="auto" w:fill="FFFFFF"/>
              </w:rPr>
              <w:t>1</w:t>
            </w:r>
          </w:p>
          <w:p w:rsidR="00B77173" w:rsidRPr="006E2EBD" w:rsidRDefault="00B77173" w:rsidP="00B77173">
            <w:pPr>
              <w:jc w:val="center"/>
              <w:rPr>
                <w:bCs/>
                <w:shd w:val="clear" w:color="auto" w:fill="FFFFFF"/>
              </w:rPr>
            </w:pPr>
            <w:r w:rsidRPr="006E2EBD">
              <w:rPr>
                <w:bCs/>
                <w:shd w:val="clear" w:color="auto" w:fill="FFFFFF"/>
              </w:rPr>
              <w:t>7,7 %</w:t>
            </w:r>
          </w:p>
        </w:tc>
        <w:tc>
          <w:tcPr>
            <w:tcW w:w="653" w:type="dxa"/>
          </w:tcPr>
          <w:p w:rsidR="00B77173" w:rsidRPr="006E2EBD" w:rsidRDefault="00B77173" w:rsidP="00B77173">
            <w:pPr>
              <w:jc w:val="center"/>
              <w:rPr>
                <w:bCs/>
                <w:shd w:val="clear" w:color="auto" w:fill="FFFFFF"/>
              </w:rPr>
            </w:pPr>
            <w:r w:rsidRPr="006E2EBD">
              <w:rPr>
                <w:bCs/>
                <w:shd w:val="clear" w:color="auto" w:fill="FFFFFF"/>
              </w:rPr>
              <w:t>5</w:t>
            </w:r>
          </w:p>
        </w:tc>
      </w:tr>
    </w:tbl>
    <w:p w:rsidR="00B77173" w:rsidRPr="00071285" w:rsidRDefault="00624AF1" w:rsidP="00624AF1">
      <w:pPr>
        <w:pStyle w:val="NoSpacing"/>
        <w:rPr>
          <w:sz w:val="24"/>
          <w:szCs w:val="24"/>
        </w:rPr>
      </w:pPr>
      <w:r>
        <w:rPr>
          <w:sz w:val="24"/>
          <w:szCs w:val="24"/>
        </w:rPr>
        <w:t xml:space="preserve">         </w:t>
      </w:r>
      <w:r w:rsidR="00B77173" w:rsidRPr="00071285">
        <w:rPr>
          <w:sz w:val="24"/>
          <w:szCs w:val="24"/>
        </w:rPr>
        <w:t>2019 m. valstybinių brandos egzaminų rezultatai:</w:t>
      </w:r>
    </w:p>
    <w:tbl>
      <w:tblPr>
        <w:tblW w:w="10207" w:type="dxa"/>
        <w:tblInd w:w="-289" w:type="dxa"/>
        <w:tblBorders>
          <w:top w:val="nil"/>
          <w:left w:val="nil"/>
          <w:bottom w:val="nil"/>
          <w:right w:val="nil"/>
        </w:tblBorders>
        <w:tblLayout w:type="fixed"/>
        <w:tblLook w:val="0000" w:firstRow="0" w:lastRow="0" w:firstColumn="0" w:lastColumn="0" w:noHBand="0" w:noVBand="0"/>
      </w:tblPr>
      <w:tblGrid>
        <w:gridCol w:w="2836"/>
        <w:gridCol w:w="3260"/>
        <w:gridCol w:w="2268"/>
        <w:gridCol w:w="1843"/>
      </w:tblGrid>
      <w:tr w:rsidR="00B77173" w:rsidRPr="00071285" w:rsidTr="006E2EBD">
        <w:trPr>
          <w:trHeight w:val="224"/>
        </w:trPr>
        <w:tc>
          <w:tcPr>
            <w:tcW w:w="2836" w:type="dxa"/>
            <w:tcBorders>
              <w:top w:val="single" w:sz="4" w:space="0" w:color="auto"/>
              <w:left w:val="single" w:sz="4" w:space="0" w:color="auto"/>
              <w:bottom w:val="single" w:sz="4" w:space="0" w:color="auto"/>
              <w:right w:val="single" w:sz="4" w:space="0" w:color="auto"/>
            </w:tcBorders>
          </w:tcPr>
          <w:p w:rsidR="00B77173" w:rsidRPr="00071285" w:rsidRDefault="00B77173" w:rsidP="00B77173">
            <w:pPr>
              <w:pStyle w:val="NoSpacing"/>
              <w:rPr>
                <w:sz w:val="24"/>
                <w:szCs w:val="24"/>
              </w:rPr>
            </w:pPr>
            <w:r w:rsidRPr="00071285">
              <w:rPr>
                <w:sz w:val="24"/>
                <w:szCs w:val="24"/>
              </w:rPr>
              <w:t>Abiturientų, laikančių valstybinius brandos egzaminus skaičius</w:t>
            </w:r>
          </w:p>
        </w:tc>
        <w:tc>
          <w:tcPr>
            <w:tcW w:w="3260" w:type="dxa"/>
            <w:tcBorders>
              <w:top w:val="single" w:sz="4" w:space="0" w:color="auto"/>
              <w:left w:val="single" w:sz="4" w:space="0" w:color="auto"/>
              <w:bottom w:val="single" w:sz="4" w:space="0" w:color="auto"/>
              <w:right w:val="single" w:sz="4" w:space="0" w:color="auto"/>
            </w:tcBorders>
          </w:tcPr>
          <w:p w:rsidR="00B77173" w:rsidRPr="00071285" w:rsidRDefault="00B77173" w:rsidP="00B77173">
            <w:pPr>
              <w:pStyle w:val="NoSpacing"/>
              <w:rPr>
                <w:sz w:val="24"/>
                <w:szCs w:val="24"/>
              </w:rPr>
            </w:pPr>
            <w:r w:rsidRPr="00071285">
              <w:rPr>
                <w:sz w:val="24"/>
                <w:szCs w:val="24"/>
              </w:rPr>
              <w:t>Laikančių valstybinius brandos egzaminus</w:t>
            </w:r>
          </w:p>
          <w:p w:rsidR="00B77173" w:rsidRPr="00071285" w:rsidRDefault="00B77173" w:rsidP="00B77173">
            <w:pPr>
              <w:pStyle w:val="NoSpacing"/>
              <w:rPr>
                <w:sz w:val="24"/>
                <w:szCs w:val="24"/>
              </w:rPr>
            </w:pPr>
            <w:r w:rsidRPr="00071285">
              <w:rPr>
                <w:sz w:val="24"/>
                <w:szCs w:val="24"/>
              </w:rPr>
              <w:t>skaičius, tenkantis</w:t>
            </w:r>
          </w:p>
          <w:p w:rsidR="00B77173" w:rsidRPr="00071285" w:rsidRDefault="00B77173" w:rsidP="00B77173">
            <w:pPr>
              <w:pStyle w:val="NoSpacing"/>
              <w:rPr>
                <w:sz w:val="24"/>
                <w:szCs w:val="24"/>
              </w:rPr>
            </w:pPr>
            <w:r w:rsidRPr="00071285">
              <w:rPr>
                <w:sz w:val="24"/>
                <w:szCs w:val="24"/>
              </w:rPr>
              <w:t>vienam mokiniui</w:t>
            </w:r>
          </w:p>
        </w:tc>
        <w:tc>
          <w:tcPr>
            <w:tcW w:w="2268" w:type="dxa"/>
            <w:tcBorders>
              <w:top w:val="single" w:sz="4" w:space="0" w:color="auto"/>
              <w:left w:val="single" w:sz="4" w:space="0" w:color="auto"/>
              <w:bottom w:val="single" w:sz="4" w:space="0" w:color="auto"/>
              <w:right w:val="single" w:sz="4" w:space="0" w:color="auto"/>
            </w:tcBorders>
          </w:tcPr>
          <w:p w:rsidR="00B77173" w:rsidRPr="00071285" w:rsidRDefault="00B77173" w:rsidP="00B77173">
            <w:pPr>
              <w:pStyle w:val="NoSpacing"/>
              <w:rPr>
                <w:bCs/>
                <w:sz w:val="24"/>
                <w:szCs w:val="24"/>
                <w:lang w:val="en-US"/>
              </w:rPr>
            </w:pPr>
            <w:r w:rsidRPr="00071285">
              <w:rPr>
                <w:bCs/>
                <w:sz w:val="24"/>
                <w:szCs w:val="24"/>
              </w:rPr>
              <w:t>Išlaikytų valstybinių brandos egzaminų proc.</w:t>
            </w:r>
          </w:p>
          <w:p w:rsidR="00B77173" w:rsidRPr="00071285" w:rsidRDefault="00B77173" w:rsidP="00B77173">
            <w:pPr>
              <w:pStyle w:val="NoSpacing"/>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77173" w:rsidRPr="00071285" w:rsidRDefault="00B77173" w:rsidP="00B77173">
            <w:pPr>
              <w:pStyle w:val="NoSpacing"/>
              <w:rPr>
                <w:bCs/>
                <w:sz w:val="24"/>
                <w:szCs w:val="24"/>
                <w:lang w:val="en-US"/>
              </w:rPr>
            </w:pPr>
            <w:r w:rsidRPr="00071285">
              <w:rPr>
                <w:bCs/>
                <w:sz w:val="24"/>
                <w:szCs w:val="24"/>
              </w:rPr>
              <w:t>Įvertinimų</w:t>
            </w:r>
            <w:r w:rsidRPr="00071285">
              <w:rPr>
                <w:bCs/>
                <w:sz w:val="24"/>
                <w:szCs w:val="24"/>
              </w:rPr>
              <w:br/>
              <w:t>86–100</w:t>
            </w:r>
          </w:p>
          <w:p w:rsidR="00B77173" w:rsidRPr="00071285" w:rsidRDefault="00B77173" w:rsidP="00B77173">
            <w:pPr>
              <w:pStyle w:val="NoSpacing"/>
              <w:rPr>
                <w:bCs/>
                <w:sz w:val="24"/>
                <w:szCs w:val="24"/>
                <w:lang w:val="en-US"/>
              </w:rPr>
            </w:pPr>
            <w:r w:rsidRPr="00071285">
              <w:rPr>
                <w:bCs/>
                <w:sz w:val="24"/>
                <w:szCs w:val="24"/>
              </w:rPr>
              <w:t>proc.</w:t>
            </w:r>
          </w:p>
        </w:tc>
      </w:tr>
      <w:tr w:rsidR="00B77173" w:rsidRPr="00071285" w:rsidTr="006E2EBD">
        <w:trPr>
          <w:trHeight w:val="100"/>
        </w:trPr>
        <w:tc>
          <w:tcPr>
            <w:tcW w:w="2836" w:type="dxa"/>
            <w:tcBorders>
              <w:top w:val="single" w:sz="4" w:space="0" w:color="auto"/>
              <w:left w:val="single" w:sz="4" w:space="0" w:color="auto"/>
              <w:bottom w:val="single" w:sz="4" w:space="0" w:color="auto"/>
              <w:right w:val="single" w:sz="4" w:space="0" w:color="auto"/>
            </w:tcBorders>
          </w:tcPr>
          <w:p w:rsidR="00B77173" w:rsidRPr="00071285" w:rsidRDefault="00B77173" w:rsidP="00B77173">
            <w:pPr>
              <w:pStyle w:val="NoSpacing"/>
              <w:jc w:val="center"/>
              <w:rPr>
                <w:sz w:val="24"/>
                <w:szCs w:val="24"/>
              </w:rPr>
            </w:pPr>
            <w:r w:rsidRPr="00071285">
              <w:rPr>
                <w:sz w:val="24"/>
                <w:szCs w:val="24"/>
              </w:rPr>
              <w:t>7</w:t>
            </w:r>
          </w:p>
        </w:tc>
        <w:tc>
          <w:tcPr>
            <w:tcW w:w="3260" w:type="dxa"/>
            <w:tcBorders>
              <w:top w:val="single" w:sz="4" w:space="0" w:color="auto"/>
              <w:left w:val="single" w:sz="4" w:space="0" w:color="auto"/>
              <w:bottom w:val="single" w:sz="4" w:space="0" w:color="auto"/>
              <w:right w:val="single" w:sz="4" w:space="0" w:color="auto"/>
            </w:tcBorders>
          </w:tcPr>
          <w:p w:rsidR="00B77173" w:rsidRPr="00071285" w:rsidRDefault="00B77173" w:rsidP="00B77173">
            <w:pPr>
              <w:pStyle w:val="NoSpacing"/>
              <w:jc w:val="center"/>
              <w:rPr>
                <w:sz w:val="24"/>
                <w:szCs w:val="24"/>
              </w:rPr>
            </w:pPr>
            <w:r w:rsidRPr="00071285">
              <w:rPr>
                <w:sz w:val="24"/>
                <w:szCs w:val="24"/>
              </w:rPr>
              <w:t>2,7</w:t>
            </w:r>
          </w:p>
        </w:tc>
        <w:tc>
          <w:tcPr>
            <w:tcW w:w="2268" w:type="dxa"/>
            <w:tcBorders>
              <w:top w:val="single" w:sz="4" w:space="0" w:color="auto"/>
              <w:left w:val="single" w:sz="4" w:space="0" w:color="auto"/>
              <w:bottom w:val="single" w:sz="4" w:space="0" w:color="auto"/>
              <w:right w:val="single" w:sz="4" w:space="0" w:color="auto"/>
            </w:tcBorders>
          </w:tcPr>
          <w:p w:rsidR="00B77173" w:rsidRPr="00071285" w:rsidRDefault="00B77173" w:rsidP="00B77173">
            <w:pPr>
              <w:pStyle w:val="NoSpacing"/>
              <w:jc w:val="center"/>
              <w:rPr>
                <w:sz w:val="24"/>
                <w:szCs w:val="24"/>
              </w:rPr>
            </w:pPr>
            <w:r w:rsidRPr="00071285">
              <w:rPr>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B77173" w:rsidRPr="00071285" w:rsidRDefault="00B77173" w:rsidP="00B77173">
            <w:pPr>
              <w:pStyle w:val="NoSpacing"/>
              <w:jc w:val="center"/>
              <w:rPr>
                <w:sz w:val="24"/>
                <w:szCs w:val="24"/>
              </w:rPr>
            </w:pPr>
            <w:r w:rsidRPr="00071285">
              <w:rPr>
                <w:sz w:val="24"/>
                <w:szCs w:val="24"/>
              </w:rPr>
              <w:t>5,3</w:t>
            </w:r>
          </w:p>
        </w:tc>
      </w:tr>
    </w:tbl>
    <w:p w:rsidR="006542B4" w:rsidRPr="007C7B40" w:rsidRDefault="006542B4" w:rsidP="006542B4">
      <w:pPr>
        <w:spacing w:line="276" w:lineRule="auto"/>
        <w:jc w:val="center"/>
        <w:rPr>
          <w:bCs/>
          <w:sz w:val="24"/>
          <w:szCs w:val="24"/>
        </w:rPr>
      </w:pPr>
    </w:p>
    <w:p w:rsidR="006542B4" w:rsidRDefault="006542B4" w:rsidP="00AA4B72">
      <w:pPr>
        <w:spacing w:line="276" w:lineRule="auto"/>
        <w:jc w:val="center"/>
        <w:rPr>
          <w:b/>
          <w:bCs/>
          <w:sz w:val="24"/>
          <w:szCs w:val="24"/>
        </w:rPr>
      </w:pPr>
      <w:r>
        <w:rPr>
          <w:b/>
          <w:bCs/>
          <w:sz w:val="24"/>
          <w:szCs w:val="24"/>
        </w:rPr>
        <w:t xml:space="preserve">IV. PEDAGOGŲ PASIEKIMAI  </w:t>
      </w:r>
    </w:p>
    <w:p w:rsidR="00AA4B72" w:rsidRPr="00AA4B72" w:rsidRDefault="00AA4B72" w:rsidP="00AA4B72">
      <w:pPr>
        <w:spacing w:line="276" w:lineRule="auto"/>
        <w:jc w:val="center"/>
        <w:rPr>
          <w:bCs/>
          <w:sz w:val="24"/>
          <w:szCs w:val="24"/>
        </w:rPr>
      </w:pPr>
    </w:p>
    <w:p w:rsidR="000B0711" w:rsidRDefault="00624AF1" w:rsidP="00624AF1">
      <w:pPr>
        <w:pStyle w:val="NoSpacing"/>
        <w:spacing w:line="276" w:lineRule="auto"/>
        <w:jc w:val="both"/>
        <w:rPr>
          <w:sz w:val="24"/>
          <w:szCs w:val="24"/>
        </w:rPr>
      </w:pPr>
      <w:r>
        <w:rPr>
          <w:sz w:val="24"/>
          <w:szCs w:val="24"/>
        </w:rPr>
        <w:t xml:space="preserve">         4.1.</w:t>
      </w:r>
      <w:r w:rsidR="00C73001">
        <w:rPr>
          <w:sz w:val="24"/>
          <w:szCs w:val="24"/>
        </w:rPr>
        <w:t xml:space="preserve"> </w:t>
      </w:r>
      <w:r w:rsidR="00965B5E" w:rsidRPr="00071285">
        <w:rPr>
          <w:sz w:val="24"/>
          <w:szCs w:val="24"/>
        </w:rPr>
        <w:t>Pedagogų kvalifikacijos tobulinimo prioritetai.</w:t>
      </w:r>
    </w:p>
    <w:p w:rsidR="00B06138" w:rsidRPr="000B0711" w:rsidRDefault="00B06138" w:rsidP="00624AF1">
      <w:pPr>
        <w:pStyle w:val="NoSpacing"/>
        <w:spacing w:line="276" w:lineRule="auto"/>
        <w:ind w:firstLine="284"/>
        <w:jc w:val="both"/>
        <w:rPr>
          <w:sz w:val="24"/>
          <w:szCs w:val="24"/>
          <w:lang w:eastAsia="lt-LT"/>
        </w:rPr>
      </w:pPr>
      <w:r w:rsidRPr="000B0711">
        <w:rPr>
          <w:sz w:val="24"/>
          <w:szCs w:val="24"/>
          <w:lang w:eastAsia="lt-LT"/>
        </w:rPr>
        <w:t xml:space="preserve">Mokytojų bendruomenės sutarimu, mokytojų </w:t>
      </w:r>
      <w:r w:rsidR="00BF2CDE" w:rsidRPr="000B0711">
        <w:rPr>
          <w:sz w:val="24"/>
          <w:szCs w:val="24"/>
          <w:lang w:eastAsia="lt-LT"/>
        </w:rPr>
        <w:t>kvalifikacijos tobulinimo prioritetai:</w:t>
      </w:r>
      <w:r w:rsidR="00C73001" w:rsidRPr="000B0711">
        <w:rPr>
          <w:sz w:val="24"/>
          <w:szCs w:val="24"/>
          <w:lang w:eastAsia="lt-LT"/>
        </w:rPr>
        <w:t xml:space="preserve"> </w:t>
      </w:r>
      <w:r w:rsidRPr="000B0711">
        <w:rPr>
          <w:sz w:val="24"/>
          <w:szCs w:val="24"/>
          <w:lang w:eastAsia="lt-LT"/>
        </w:rPr>
        <w:t>dalij</w:t>
      </w:r>
      <w:r w:rsidR="00BF2CDE" w:rsidRPr="000B0711">
        <w:rPr>
          <w:sz w:val="24"/>
          <w:szCs w:val="24"/>
          <w:lang w:eastAsia="lt-LT"/>
        </w:rPr>
        <w:t>imasis</w:t>
      </w:r>
      <w:r w:rsidR="00624AF1">
        <w:rPr>
          <w:sz w:val="24"/>
          <w:szCs w:val="24"/>
          <w:lang w:eastAsia="lt-LT"/>
        </w:rPr>
        <w:t xml:space="preserve"> </w:t>
      </w:r>
      <w:r w:rsidRPr="000B0711">
        <w:rPr>
          <w:sz w:val="24"/>
          <w:szCs w:val="24"/>
          <w:lang w:eastAsia="lt-LT"/>
        </w:rPr>
        <w:t>gerąja asmenine patirtimi, atliekant veiklos pamokoje įsivertinimą, organizuojant nuoseklią ugdymo stebėseną;</w:t>
      </w:r>
      <w:r w:rsidR="00C73001" w:rsidRPr="000B0711">
        <w:rPr>
          <w:sz w:val="24"/>
          <w:szCs w:val="24"/>
          <w:lang w:eastAsia="lt-LT"/>
        </w:rPr>
        <w:t xml:space="preserve"> </w:t>
      </w:r>
      <w:r w:rsidRPr="000B0711">
        <w:rPr>
          <w:sz w:val="24"/>
          <w:szCs w:val="24"/>
          <w:lang w:eastAsia="lt-LT"/>
        </w:rPr>
        <w:t>mokinio asmeninės pažangos stebėsen</w:t>
      </w:r>
      <w:r w:rsidR="00BF2CDE" w:rsidRPr="000B0711">
        <w:rPr>
          <w:sz w:val="24"/>
          <w:szCs w:val="24"/>
          <w:lang w:eastAsia="lt-LT"/>
        </w:rPr>
        <w:t>os stiprinimas</w:t>
      </w:r>
      <w:r w:rsidRPr="000B0711">
        <w:rPr>
          <w:sz w:val="24"/>
          <w:szCs w:val="24"/>
          <w:lang w:eastAsia="lt-LT"/>
        </w:rPr>
        <w:t xml:space="preserve">. </w:t>
      </w:r>
    </w:p>
    <w:p w:rsidR="00624AF1" w:rsidRPr="00624AF1" w:rsidRDefault="00624AF1" w:rsidP="00624AF1">
      <w:pPr>
        <w:pStyle w:val="NoSpacing"/>
        <w:jc w:val="both"/>
        <w:rPr>
          <w:sz w:val="24"/>
          <w:szCs w:val="24"/>
        </w:rPr>
      </w:pPr>
      <w:r>
        <w:rPr>
          <w:sz w:val="24"/>
          <w:szCs w:val="24"/>
        </w:rPr>
        <w:t xml:space="preserve">         </w:t>
      </w:r>
      <w:r w:rsidRPr="00624AF1">
        <w:rPr>
          <w:sz w:val="24"/>
          <w:szCs w:val="24"/>
        </w:rPr>
        <w:t>4.2.</w:t>
      </w:r>
      <w:r w:rsidR="00380407" w:rsidRPr="00624AF1">
        <w:rPr>
          <w:sz w:val="24"/>
          <w:szCs w:val="24"/>
        </w:rPr>
        <w:t xml:space="preserve"> </w:t>
      </w:r>
      <w:r w:rsidR="00965B5E" w:rsidRPr="00624AF1">
        <w:rPr>
          <w:sz w:val="24"/>
          <w:szCs w:val="24"/>
        </w:rPr>
        <w:t>Pedagoginės veiklos pasiekimai (mokytojų dalyvavimas šalies ir užsienio projektuose</w:t>
      </w:r>
      <w:r w:rsidR="00A62F2F" w:rsidRPr="00624AF1">
        <w:rPr>
          <w:sz w:val="24"/>
          <w:szCs w:val="24"/>
        </w:rPr>
        <w:t>,</w:t>
      </w:r>
      <w:r w:rsidR="009038D6" w:rsidRPr="00624AF1">
        <w:rPr>
          <w:sz w:val="24"/>
          <w:szCs w:val="24"/>
        </w:rPr>
        <w:t xml:space="preserve"> </w:t>
      </w:r>
      <w:r w:rsidR="00965B5E" w:rsidRPr="00624AF1">
        <w:rPr>
          <w:sz w:val="24"/>
          <w:szCs w:val="24"/>
        </w:rPr>
        <w:t>publikuoti lei</w:t>
      </w:r>
      <w:r w:rsidR="00B06138" w:rsidRPr="00624AF1">
        <w:rPr>
          <w:sz w:val="24"/>
          <w:szCs w:val="24"/>
        </w:rPr>
        <w:t>diniai, vesti seminarai ir kt.).</w:t>
      </w:r>
    </w:p>
    <w:p w:rsidR="00FF72DF" w:rsidRPr="00624AF1" w:rsidRDefault="00624AF1" w:rsidP="00624AF1">
      <w:pPr>
        <w:pStyle w:val="NoSpacing"/>
        <w:jc w:val="both"/>
        <w:rPr>
          <w:sz w:val="24"/>
          <w:szCs w:val="24"/>
        </w:rPr>
      </w:pPr>
      <w:r>
        <w:rPr>
          <w:sz w:val="24"/>
          <w:szCs w:val="24"/>
        </w:rPr>
        <w:t xml:space="preserve">         </w:t>
      </w:r>
      <w:r w:rsidRPr="00624AF1">
        <w:rPr>
          <w:sz w:val="24"/>
          <w:szCs w:val="24"/>
        </w:rPr>
        <w:t>D</w:t>
      </w:r>
      <w:r w:rsidR="00C73001" w:rsidRPr="00624AF1">
        <w:rPr>
          <w:sz w:val="24"/>
          <w:szCs w:val="24"/>
        </w:rPr>
        <w:t>augiau kaip</w:t>
      </w:r>
      <w:r w:rsidR="00B06138" w:rsidRPr="00624AF1">
        <w:rPr>
          <w:sz w:val="24"/>
          <w:szCs w:val="24"/>
        </w:rPr>
        <w:t xml:space="preserve"> </w:t>
      </w:r>
      <w:r w:rsidR="00CB03B3" w:rsidRPr="00624AF1">
        <w:rPr>
          <w:sz w:val="24"/>
          <w:szCs w:val="24"/>
        </w:rPr>
        <w:t>70</w:t>
      </w:r>
      <w:r w:rsidR="000B0711" w:rsidRPr="00624AF1">
        <w:rPr>
          <w:color w:val="000000" w:themeColor="text1"/>
          <w:sz w:val="24"/>
          <w:szCs w:val="24"/>
        </w:rPr>
        <w:t xml:space="preserve"> </w:t>
      </w:r>
      <w:r w:rsidR="000B0711" w:rsidRPr="00624AF1">
        <w:rPr>
          <w:bCs/>
          <w:sz w:val="24"/>
          <w:szCs w:val="24"/>
        </w:rPr>
        <w:t>%</w:t>
      </w:r>
      <w:r w:rsidR="00CB03B3" w:rsidRPr="00624AF1">
        <w:rPr>
          <w:color w:val="000000" w:themeColor="text1"/>
          <w:sz w:val="24"/>
          <w:szCs w:val="24"/>
        </w:rPr>
        <w:t xml:space="preserve"> mokytojų aktyviai dalyvavo kvalifikacijos tobulinimo renginiuose, mokymuose, dalis organizavo asmeninės patirties sklaidą. Dalyvavo projektuose ir pedagoginę darbo </w:t>
      </w:r>
      <w:r w:rsidR="00CB03B3" w:rsidRPr="00624AF1">
        <w:rPr>
          <w:color w:val="000000" w:themeColor="text1"/>
          <w:sz w:val="24"/>
          <w:szCs w:val="24"/>
        </w:rPr>
        <w:lastRenderedPageBreak/>
        <w:t>patirtį pristat</w:t>
      </w:r>
      <w:r w:rsidR="00BC4852" w:rsidRPr="00624AF1">
        <w:rPr>
          <w:color w:val="000000" w:themeColor="text1"/>
          <w:sz w:val="24"/>
          <w:szCs w:val="24"/>
        </w:rPr>
        <w:t xml:space="preserve">ė tarptautinėse konferencijose. </w:t>
      </w:r>
      <w:r w:rsidR="00FF72DF" w:rsidRPr="00624AF1">
        <w:rPr>
          <w:color w:val="000000" w:themeColor="text1"/>
          <w:sz w:val="24"/>
          <w:szCs w:val="24"/>
        </w:rPr>
        <w:t xml:space="preserve">Dvi pradinių klasių mokytojos ir bibliotekininkė dalyvavo tarptautinėse konferencijose ir skaitė pranešimus Skopyje (Šiaurės Makedonija) ir Florencijoje (Italija), pristatė savo darbo patirtį Panevėžio rajono švietimo centro kvalifikacijos tobulinimo renginiuose. </w:t>
      </w:r>
    </w:p>
    <w:p w:rsidR="00F745B4" w:rsidRDefault="00624AF1" w:rsidP="00624AF1">
      <w:pPr>
        <w:pStyle w:val="NoSpacing"/>
        <w:suppressAutoHyphens w:val="0"/>
        <w:spacing w:line="276" w:lineRule="auto"/>
        <w:jc w:val="both"/>
        <w:rPr>
          <w:color w:val="000000" w:themeColor="text1"/>
          <w:sz w:val="24"/>
          <w:szCs w:val="24"/>
        </w:rPr>
      </w:pPr>
      <w:r>
        <w:rPr>
          <w:color w:val="000000" w:themeColor="text1"/>
          <w:sz w:val="24"/>
          <w:szCs w:val="24"/>
        </w:rPr>
        <w:t xml:space="preserve">         </w:t>
      </w:r>
      <w:r w:rsidR="00FF72DF" w:rsidRPr="00071285">
        <w:rPr>
          <w:color w:val="000000" w:themeColor="text1"/>
          <w:sz w:val="24"/>
          <w:szCs w:val="24"/>
        </w:rPr>
        <w:t>Mokytojai yra par</w:t>
      </w:r>
      <w:r w:rsidR="00FF72DF">
        <w:rPr>
          <w:color w:val="000000" w:themeColor="text1"/>
          <w:sz w:val="24"/>
          <w:szCs w:val="24"/>
        </w:rPr>
        <w:t>eng</w:t>
      </w:r>
      <w:r w:rsidR="00FF72DF" w:rsidRPr="00071285">
        <w:rPr>
          <w:color w:val="000000" w:themeColor="text1"/>
          <w:sz w:val="24"/>
          <w:szCs w:val="24"/>
        </w:rPr>
        <w:t>ę 26 individuali</w:t>
      </w:r>
      <w:r w:rsidR="00A62F2F">
        <w:rPr>
          <w:color w:val="000000" w:themeColor="text1"/>
          <w:sz w:val="24"/>
          <w:szCs w:val="24"/>
        </w:rPr>
        <w:t>as</w:t>
      </w:r>
      <w:r>
        <w:rPr>
          <w:color w:val="000000" w:themeColor="text1"/>
          <w:sz w:val="24"/>
          <w:szCs w:val="24"/>
        </w:rPr>
        <w:t xml:space="preserve"> gerosios darbo patirties sklaidos </w:t>
      </w:r>
      <w:r w:rsidR="00FF72DF" w:rsidRPr="00071285">
        <w:rPr>
          <w:color w:val="000000" w:themeColor="text1"/>
          <w:sz w:val="24"/>
          <w:szCs w:val="24"/>
        </w:rPr>
        <w:t>program</w:t>
      </w:r>
      <w:r w:rsidR="00A62F2F">
        <w:rPr>
          <w:color w:val="000000" w:themeColor="text1"/>
          <w:sz w:val="24"/>
          <w:szCs w:val="24"/>
        </w:rPr>
        <w:t>as</w:t>
      </w:r>
      <w:r w:rsidR="00FF72DF">
        <w:rPr>
          <w:color w:val="000000" w:themeColor="text1"/>
          <w:sz w:val="24"/>
          <w:szCs w:val="24"/>
        </w:rPr>
        <w:t>.</w:t>
      </w:r>
      <w:r w:rsidR="00FF72DF" w:rsidRPr="00071285">
        <w:rPr>
          <w:color w:val="000000" w:themeColor="text1"/>
          <w:sz w:val="24"/>
          <w:szCs w:val="24"/>
        </w:rPr>
        <w:t xml:space="preserve"> </w:t>
      </w:r>
    </w:p>
    <w:p w:rsidR="002966F0" w:rsidRDefault="00624AF1" w:rsidP="00624AF1">
      <w:pPr>
        <w:pStyle w:val="NoSpacing"/>
        <w:suppressAutoHyphens w:val="0"/>
        <w:spacing w:line="276" w:lineRule="auto"/>
        <w:jc w:val="both"/>
        <w:rPr>
          <w:color w:val="000000" w:themeColor="text1"/>
          <w:sz w:val="24"/>
          <w:szCs w:val="24"/>
        </w:rPr>
      </w:pPr>
      <w:r>
        <w:rPr>
          <w:color w:val="000000" w:themeColor="text1"/>
          <w:sz w:val="24"/>
          <w:szCs w:val="24"/>
        </w:rPr>
        <w:t xml:space="preserve">         </w:t>
      </w:r>
      <w:r w:rsidR="001948B2">
        <w:rPr>
          <w:color w:val="000000" w:themeColor="text1"/>
          <w:sz w:val="24"/>
          <w:szCs w:val="24"/>
        </w:rPr>
        <w:t>Mokytojai ugdymo procesą organizavo integruodami į turinį L</w:t>
      </w:r>
      <w:r>
        <w:rPr>
          <w:color w:val="000000" w:themeColor="text1"/>
          <w:sz w:val="24"/>
          <w:szCs w:val="24"/>
        </w:rPr>
        <w:t xml:space="preserve">ietuvos </w:t>
      </w:r>
      <w:r w:rsidR="001948B2">
        <w:rPr>
          <w:color w:val="000000" w:themeColor="text1"/>
          <w:sz w:val="24"/>
          <w:szCs w:val="24"/>
        </w:rPr>
        <w:t>R</w:t>
      </w:r>
      <w:r>
        <w:rPr>
          <w:color w:val="000000" w:themeColor="text1"/>
          <w:sz w:val="24"/>
          <w:szCs w:val="24"/>
        </w:rPr>
        <w:t>espublikos</w:t>
      </w:r>
      <w:r w:rsidR="001948B2">
        <w:rPr>
          <w:color w:val="000000" w:themeColor="text1"/>
          <w:sz w:val="24"/>
          <w:szCs w:val="24"/>
        </w:rPr>
        <w:t xml:space="preserve"> Seimo paskelbtas 2019 </w:t>
      </w:r>
      <w:r>
        <w:rPr>
          <w:color w:val="000000" w:themeColor="text1"/>
          <w:sz w:val="24"/>
          <w:szCs w:val="24"/>
        </w:rPr>
        <w:t>metų temas. Vietovardžių metams organizuotas projektas, sukurta ir išleista knyga „</w:t>
      </w:r>
      <w:r w:rsidR="00AD24C3">
        <w:rPr>
          <w:color w:val="000000" w:themeColor="text1"/>
          <w:sz w:val="24"/>
          <w:szCs w:val="24"/>
        </w:rPr>
        <w:t xml:space="preserve">Po Naujamiesčio kraštą sakmių takais“. Lietuvos nepriklausomybės kovų atminimo </w:t>
      </w:r>
      <w:r>
        <w:rPr>
          <w:color w:val="000000" w:themeColor="text1"/>
          <w:sz w:val="24"/>
          <w:szCs w:val="24"/>
        </w:rPr>
        <w:t>metams organizuota kino filmo „</w:t>
      </w:r>
      <w:r w:rsidR="00AD24C3">
        <w:rPr>
          <w:color w:val="000000" w:themeColor="text1"/>
          <w:sz w:val="24"/>
          <w:szCs w:val="24"/>
        </w:rPr>
        <w:t>Kaip mes žaidėme revoliuciją“ peržiūra, aptarimas ir analizė drauge su režisieriumi A.</w:t>
      </w:r>
      <w:r w:rsidR="00A62F2F">
        <w:rPr>
          <w:color w:val="000000" w:themeColor="text1"/>
          <w:sz w:val="24"/>
          <w:szCs w:val="24"/>
        </w:rPr>
        <w:t xml:space="preserve"> </w:t>
      </w:r>
      <w:r w:rsidR="00AD24C3">
        <w:rPr>
          <w:color w:val="000000" w:themeColor="text1"/>
          <w:sz w:val="24"/>
          <w:szCs w:val="24"/>
        </w:rPr>
        <w:t>Blaževičiumi, edukacinė išvyka į Bistrampol</w:t>
      </w:r>
      <w:r w:rsidR="00A62F2F">
        <w:rPr>
          <w:color w:val="000000" w:themeColor="text1"/>
          <w:sz w:val="24"/>
          <w:szCs w:val="24"/>
        </w:rPr>
        <w:t>į</w:t>
      </w:r>
      <w:r>
        <w:rPr>
          <w:color w:val="000000" w:themeColor="text1"/>
          <w:sz w:val="24"/>
          <w:szCs w:val="24"/>
        </w:rPr>
        <w:t xml:space="preserve"> „</w:t>
      </w:r>
      <w:r w:rsidR="00AD24C3">
        <w:rPr>
          <w:color w:val="000000" w:themeColor="text1"/>
          <w:sz w:val="24"/>
          <w:szCs w:val="24"/>
        </w:rPr>
        <w:t>Istorijos puslapiai atgyja“. Kunigo ir rašytojo</w:t>
      </w:r>
      <w:r>
        <w:rPr>
          <w:color w:val="000000" w:themeColor="text1"/>
          <w:sz w:val="24"/>
          <w:szCs w:val="24"/>
        </w:rPr>
        <w:t>, visuomenės veikėjo Juozo Tumo-</w:t>
      </w:r>
      <w:r w:rsidR="00AD24C3">
        <w:rPr>
          <w:color w:val="000000" w:themeColor="text1"/>
          <w:sz w:val="24"/>
          <w:szCs w:val="24"/>
        </w:rPr>
        <w:t>Vaižganto 150-osioms gimimo metinėms skirt</w:t>
      </w:r>
      <w:r w:rsidR="007C79F2">
        <w:rPr>
          <w:color w:val="000000" w:themeColor="text1"/>
          <w:sz w:val="24"/>
          <w:szCs w:val="24"/>
        </w:rPr>
        <w:t>as</w:t>
      </w:r>
      <w:r w:rsidR="00AD24C3">
        <w:rPr>
          <w:color w:val="000000" w:themeColor="text1"/>
          <w:sz w:val="24"/>
          <w:szCs w:val="24"/>
        </w:rPr>
        <w:t xml:space="preserve"> </w:t>
      </w:r>
      <w:r w:rsidR="007C79F2">
        <w:rPr>
          <w:color w:val="000000" w:themeColor="text1"/>
          <w:sz w:val="24"/>
          <w:szCs w:val="24"/>
        </w:rPr>
        <w:t xml:space="preserve">kūrybinis </w:t>
      </w:r>
      <w:r w:rsidR="00AD24C3">
        <w:rPr>
          <w:color w:val="000000" w:themeColor="text1"/>
          <w:sz w:val="24"/>
          <w:szCs w:val="24"/>
        </w:rPr>
        <w:t>projekta</w:t>
      </w:r>
      <w:r w:rsidR="007C79F2">
        <w:rPr>
          <w:color w:val="000000" w:themeColor="text1"/>
          <w:sz w:val="24"/>
          <w:szCs w:val="24"/>
        </w:rPr>
        <w:t>s</w:t>
      </w:r>
      <w:r w:rsidR="00AD24C3">
        <w:rPr>
          <w:color w:val="000000" w:themeColor="text1"/>
          <w:sz w:val="24"/>
          <w:szCs w:val="24"/>
        </w:rPr>
        <w:t>, kuri</w:t>
      </w:r>
      <w:r w:rsidR="007C79F2">
        <w:rPr>
          <w:color w:val="000000" w:themeColor="text1"/>
          <w:sz w:val="24"/>
          <w:szCs w:val="24"/>
        </w:rPr>
        <w:t xml:space="preserve">o </w:t>
      </w:r>
      <w:r w:rsidR="00AD24C3">
        <w:rPr>
          <w:color w:val="000000" w:themeColor="text1"/>
          <w:sz w:val="24"/>
          <w:szCs w:val="24"/>
        </w:rPr>
        <w:t>metu vyresnių</w:t>
      </w:r>
      <w:r>
        <w:rPr>
          <w:color w:val="000000" w:themeColor="text1"/>
          <w:sz w:val="24"/>
          <w:szCs w:val="24"/>
        </w:rPr>
        <w:t>jų klasių mokiniai kūrė filmą „</w:t>
      </w:r>
      <w:r w:rsidR="007C79F2">
        <w:rPr>
          <w:color w:val="000000" w:themeColor="text1"/>
          <w:sz w:val="24"/>
          <w:szCs w:val="24"/>
        </w:rPr>
        <w:t>Vaižgantas ir Naujamiestis“, vyko reng</w:t>
      </w:r>
      <w:r>
        <w:rPr>
          <w:color w:val="000000" w:themeColor="text1"/>
          <w:sz w:val="24"/>
          <w:szCs w:val="24"/>
        </w:rPr>
        <w:t>iniai ir edukacinės programos „</w:t>
      </w:r>
      <w:r w:rsidR="007C79F2">
        <w:rPr>
          <w:color w:val="000000" w:themeColor="text1"/>
          <w:sz w:val="24"/>
          <w:szCs w:val="24"/>
        </w:rPr>
        <w:t>Vaižganto epopė</w:t>
      </w:r>
      <w:r>
        <w:rPr>
          <w:color w:val="000000" w:themeColor="text1"/>
          <w:sz w:val="24"/>
          <w:szCs w:val="24"/>
        </w:rPr>
        <w:t>ja multikultūriniu aspektu“, „</w:t>
      </w:r>
      <w:r w:rsidR="007C79F2">
        <w:rPr>
          <w:color w:val="000000" w:themeColor="text1"/>
          <w:sz w:val="24"/>
          <w:szCs w:val="24"/>
        </w:rPr>
        <w:t>Napalys darbus dirba“. Pasaulio lietuvių metams organizuota fotosesi</w:t>
      </w:r>
      <w:r>
        <w:rPr>
          <w:color w:val="000000" w:themeColor="text1"/>
          <w:sz w:val="24"/>
          <w:szCs w:val="24"/>
        </w:rPr>
        <w:t>ja „</w:t>
      </w:r>
      <w:r w:rsidR="007C79F2">
        <w:rPr>
          <w:color w:val="000000" w:themeColor="text1"/>
          <w:sz w:val="24"/>
          <w:szCs w:val="24"/>
        </w:rPr>
        <w:t>Trys spalvos lietuviui b</w:t>
      </w:r>
      <w:r>
        <w:rPr>
          <w:color w:val="000000" w:themeColor="text1"/>
          <w:sz w:val="24"/>
          <w:szCs w:val="24"/>
        </w:rPr>
        <w:t>rangiausios“, mokinių kūrybos „</w:t>
      </w:r>
      <w:r w:rsidR="007C79F2">
        <w:rPr>
          <w:color w:val="000000" w:themeColor="text1"/>
          <w:sz w:val="24"/>
          <w:szCs w:val="24"/>
        </w:rPr>
        <w:t>Širdies giesmė pavasariui, lietuviui ir Lietuvai“ pristatymai</w:t>
      </w:r>
      <w:r w:rsidR="00A62F2F">
        <w:rPr>
          <w:color w:val="000000" w:themeColor="text1"/>
          <w:sz w:val="24"/>
          <w:szCs w:val="24"/>
        </w:rPr>
        <w:t>.</w:t>
      </w:r>
      <w:r w:rsidR="00AD24C3">
        <w:rPr>
          <w:color w:val="000000" w:themeColor="text1"/>
          <w:sz w:val="24"/>
          <w:szCs w:val="24"/>
        </w:rPr>
        <w:t xml:space="preserve"> </w:t>
      </w:r>
      <w:r w:rsidR="00A62F2F">
        <w:rPr>
          <w:color w:val="000000" w:themeColor="text1"/>
          <w:sz w:val="24"/>
          <w:szCs w:val="24"/>
        </w:rPr>
        <w:t>G</w:t>
      </w:r>
      <w:r w:rsidR="00D33D62">
        <w:rPr>
          <w:color w:val="000000" w:themeColor="text1"/>
          <w:sz w:val="24"/>
          <w:szCs w:val="24"/>
        </w:rPr>
        <w:t xml:space="preserve">imnazijos darbuotojai, mokiniai </w:t>
      </w:r>
      <w:r w:rsidR="00A62F2F">
        <w:rPr>
          <w:color w:val="000000" w:themeColor="text1"/>
          <w:sz w:val="24"/>
          <w:szCs w:val="24"/>
        </w:rPr>
        <w:t>ir</w:t>
      </w:r>
      <w:r>
        <w:rPr>
          <w:color w:val="000000" w:themeColor="text1"/>
          <w:sz w:val="24"/>
          <w:szCs w:val="24"/>
        </w:rPr>
        <w:t xml:space="preserve"> tėvai</w:t>
      </w:r>
      <w:r w:rsidR="00D33D62">
        <w:rPr>
          <w:color w:val="000000" w:themeColor="text1"/>
          <w:sz w:val="24"/>
          <w:szCs w:val="24"/>
        </w:rPr>
        <w:t xml:space="preserve"> </w:t>
      </w:r>
      <w:r>
        <w:rPr>
          <w:color w:val="000000" w:themeColor="text1"/>
          <w:sz w:val="24"/>
          <w:szCs w:val="24"/>
        </w:rPr>
        <w:t>(</w:t>
      </w:r>
      <w:r w:rsidR="00D33D62">
        <w:rPr>
          <w:color w:val="000000" w:themeColor="text1"/>
          <w:sz w:val="24"/>
          <w:szCs w:val="24"/>
        </w:rPr>
        <w:t>globėjai</w:t>
      </w:r>
      <w:r>
        <w:rPr>
          <w:color w:val="000000" w:themeColor="text1"/>
          <w:sz w:val="24"/>
          <w:szCs w:val="24"/>
        </w:rPr>
        <w:t>, rūpintojai) parengė k</w:t>
      </w:r>
      <w:r w:rsidR="00D33D62">
        <w:rPr>
          <w:color w:val="000000" w:themeColor="text1"/>
          <w:sz w:val="24"/>
          <w:szCs w:val="24"/>
        </w:rPr>
        <w:t>a</w:t>
      </w:r>
      <w:r>
        <w:rPr>
          <w:color w:val="000000" w:themeColor="text1"/>
          <w:sz w:val="24"/>
          <w:szCs w:val="24"/>
        </w:rPr>
        <w:t>lėdinę-literatūrinę misteriją „Meilės duetai“, skirtą</w:t>
      </w:r>
      <w:r w:rsidR="002840DC">
        <w:rPr>
          <w:color w:val="000000" w:themeColor="text1"/>
          <w:sz w:val="24"/>
          <w:szCs w:val="24"/>
        </w:rPr>
        <w:t xml:space="preserve"> </w:t>
      </w:r>
      <w:r>
        <w:rPr>
          <w:color w:val="000000" w:themeColor="text1"/>
          <w:sz w:val="24"/>
          <w:szCs w:val="24"/>
        </w:rPr>
        <w:t>M</w:t>
      </w:r>
      <w:r w:rsidR="002840DC">
        <w:rPr>
          <w:color w:val="000000" w:themeColor="text1"/>
          <w:sz w:val="24"/>
          <w:szCs w:val="24"/>
        </w:rPr>
        <w:t>okyklų bendruomenių metams</w:t>
      </w:r>
      <w:r>
        <w:rPr>
          <w:color w:val="000000" w:themeColor="text1"/>
          <w:sz w:val="24"/>
          <w:szCs w:val="24"/>
        </w:rPr>
        <w:t xml:space="preserve"> 2020 m</w:t>
      </w:r>
      <w:r w:rsidR="002840DC">
        <w:rPr>
          <w:color w:val="000000" w:themeColor="text1"/>
          <w:sz w:val="24"/>
          <w:szCs w:val="24"/>
        </w:rPr>
        <w:t xml:space="preserve">. </w:t>
      </w:r>
      <w:r>
        <w:rPr>
          <w:color w:val="000000" w:themeColor="text1"/>
          <w:sz w:val="24"/>
          <w:szCs w:val="24"/>
        </w:rPr>
        <w:t>Renginių, skirtų 2019 m.</w:t>
      </w:r>
      <w:r w:rsidR="00A62F2F">
        <w:rPr>
          <w:color w:val="000000" w:themeColor="text1"/>
          <w:sz w:val="24"/>
          <w:szCs w:val="24"/>
        </w:rPr>
        <w:t>,</w:t>
      </w:r>
      <w:r w:rsidR="007C79F2">
        <w:rPr>
          <w:color w:val="000000" w:themeColor="text1"/>
          <w:sz w:val="24"/>
          <w:szCs w:val="24"/>
        </w:rPr>
        <w:t xml:space="preserve"> </w:t>
      </w:r>
      <w:r w:rsidR="002966F0">
        <w:rPr>
          <w:color w:val="000000" w:themeColor="text1"/>
          <w:sz w:val="24"/>
          <w:szCs w:val="24"/>
        </w:rPr>
        <w:t xml:space="preserve">sumanytoja ir daugumos </w:t>
      </w:r>
      <w:r w:rsidR="00A62F2F">
        <w:rPr>
          <w:color w:val="000000" w:themeColor="text1"/>
          <w:sz w:val="24"/>
          <w:szCs w:val="24"/>
        </w:rPr>
        <w:t>j</w:t>
      </w:r>
      <w:r>
        <w:rPr>
          <w:color w:val="000000" w:themeColor="text1"/>
          <w:sz w:val="24"/>
          <w:szCs w:val="24"/>
        </w:rPr>
        <w:t>ų organizatorė l</w:t>
      </w:r>
      <w:r w:rsidR="001948B2">
        <w:rPr>
          <w:color w:val="000000" w:themeColor="text1"/>
          <w:sz w:val="24"/>
          <w:szCs w:val="24"/>
        </w:rPr>
        <w:t xml:space="preserve">ietuvių kalbos </w:t>
      </w:r>
      <w:r w:rsidR="007C79F2">
        <w:rPr>
          <w:color w:val="000000" w:themeColor="text1"/>
          <w:sz w:val="24"/>
          <w:szCs w:val="24"/>
        </w:rPr>
        <w:t xml:space="preserve">ir teatro </w:t>
      </w:r>
      <w:r w:rsidR="001948B2">
        <w:rPr>
          <w:color w:val="000000" w:themeColor="text1"/>
          <w:sz w:val="24"/>
          <w:szCs w:val="24"/>
        </w:rPr>
        <w:t xml:space="preserve">mokytoja </w:t>
      </w:r>
      <w:r w:rsidR="007C79F2">
        <w:rPr>
          <w:color w:val="000000" w:themeColor="text1"/>
          <w:sz w:val="24"/>
          <w:szCs w:val="24"/>
        </w:rPr>
        <w:t xml:space="preserve">metodininkė </w:t>
      </w:r>
      <w:r w:rsidR="001948B2">
        <w:rPr>
          <w:color w:val="000000" w:themeColor="text1"/>
          <w:sz w:val="24"/>
          <w:szCs w:val="24"/>
        </w:rPr>
        <w:t>Jurgita Klimavičiūtė</w:t>
      </w:r>
      <w:r>
        <w:rPr>
          <w:color w:val="000000" w:themeColor="text1"/>
          <w:sz w:val="24"/>
          <w:szCs w:val="24"/>
        </w:rPr>
        <w:t>. Mokytoja Lietuvos m</w:t>
      </w:r>
      <w:r w:rsidR="002966F0">
        <w:rPr>
          <w:color w:val="000000" w:themeColor="text1"/>
          <w:sz w:val="24"/>
          <w:szCs w:val="24"/>
        </w:rPr>
        <w:t>okslų aka</w:t>
      </w:r>
      <w:r>
        <w:rPr>
          <w:color w:val="000000" w:themeColor="text1"/>
          <w:sz w:val="24"/>
          <w:szCs w:val="24"/>
        </w:rPr>
        <w:t xml:space="preserve">demijoje </w:t>
      </w:r>
      <w:r w:rsidR="001948B2">
        <w:rPr>
          <w:color w:val="000000" w:themeColor="text1"/>
          <w:sz w:val="24"/>
          <w:szCs w:val="24"/>
        </w:rPr>
        <w:t>apdovanota Lietuvių kalbos komisijos padėkos raštu už lietu</w:t>
      </w:r>
      <w:r w:rsidR="007C79F2">
        <w:rPr>
          <w:color w:val="000000" w:themeColor="text1"/>
          <w:sz w:val="24"/>
          <w:szCs w:val="24"/>
        </w:rPr>
        <w:t>vių kalbos puoselėjimą.</w:t>
      </w:r>
    </w:p>
    <w:p w:rsidR="00EA470B" w:rsidRPr="00F745B4" w:rsidRDefault="00624AF1" w:rsidP="00624AF1">
      <w:pPr>
        <w:overflowPunct w:val="0"/>
        <w:spacing w:line="276" w:lineRule="auto"/>
        <w:jc w:val="both"/>
        <w:rPr>
          <w:sz w:val="24"/>
          <w:szCs w:val="24"/>
        </w:rPr>
      </w:pPr>
      <w:r>
        <w:rPr>
          <w:sz w:val="24"/>
          <w:szCs w:val="24"/>
        </w:rPr>
        <w:t xml:space="preserve">         </w:t>
      </w:r>
      <w:r w:rsidR="00CB03B3" w:rsidRPr="00071285">
        <w:rPr>
          <w:sz w:val="24"/>
          <w:szCs w:val="24"/>
        </w:rPr>
        <w:t xml:space="preserve">Mokytojai aktyviai rengė </w:t>
      </w:r>
      <w:r w:rsidR="002966F0">
        <w:rPr>
          <w:sz w:val="24"/>
          <w:szCs w:val="24"/>
        </w:rPr>
        <w:t xml:space="preserve">edukacinių, socialinių </w:t>
      </w:r>
      <w:r w:rsidR="00CB03B3" w:rsidRPr="00071285">
        <w:rPr>
          <w:sz w:val="24"/>
          <w:szCs w:val="24"/>
        </w:rPr>
        <w:t>projektų paraiškas ir dalyvavo įvairioje projektinėje veikloje, stiprinančioje ugdymo proceso organizavi</w:t>
      </w:r>
      <w:r w:rsidR="0065092B" w:rsidRPr="00071285">
        <w:rPr>
          <w:sz w:val="24"/>
          <w:szCs w:val="24"/>
        </w:rPr>
        <w:t>mą ir mokinių asmeninę pažangą</w:t>
      </w:r>
      <w:r w:rsidR="00C73001">
        <w:rPr>
          <w:sz w:val="24"/>
          <w:szCs w:val="24"/>
        </w:rPr>
        <w:t xml:space="preserve">. </w:t>
      </w:r>
      <w:r w:rsidR="006512B6" w:rsidRPr="00F745B4">
        <w:rPr>
          <w:color w:val="000000" w:themeColor="text1"/>
          <w:sz w:val="24"/>
          <w:szCs w:val="24"/>
        </w:rPr>
        <w:t>Projektai</w:t>
      </w:r>
      <w:r w:rsidR="006512B6" w:rsidRPr="00F745B4">
        <w:rPr>
          <w:color w:val="000000" w:themeColor="text1"/>
          <w:sz w:val="24"/>
          <w:szCs w:val="24"/>
          <w:shd w:val="clear" w:color="auto" w:fill="FFFFFF"/>
        </w:rPr>
        <w:t xml:space="preserve"> </w:t>
      </w:r>
      <w:r w:rsidR="00CB03B3" w:rsidRPr="00F745B4">
        <w:rPr>
          <w:color w:val="000000" w:themeColor="text1"/>
          <w:sz w:val="24"/>
          <w:szCs w:val="24"/>
          <w:shd w:val="clear" w:color="auto" w:fill="FFFFFF"/>
        </w:rPr>
        <w:t>„</w:t>
      </w:r>
      <w:r w:rsidR="00CB03B3" w:rsidRPr="00F745B4">
        <w:rPr>
          <w:color w:val="000000" w:themeColor="text1"/>
          <w:sz w:val="24"/>
          <w:szCs w:val="24"/>
          <w:shd w:val="clear" w:color="auto" w:fill="FFFFFF"/>
          <w:lang w:eastAsia="lt-LT"/>
        </w:rPr>
        <w:t>Sveikatos avily</w:t>
      </w:r>
      <w:r w:rsidR="006512B6">
        <w:rPr>
          <w:color w:val="000000" w:themeColor="text1"/>
          <w:sz w:val="24"/>
          <w:szCs w:val="24"/>
          <w:shd w:val="clear" w:color="auto" w:fill="FFFFFF"/>
          <w:lang w:eastAsia="lt-LT"/>
        </w:rPr>
        <w:t>s“</w:t>
      </w:r>
      <w:r w:rsidR="00CB03B3" w:rsidRPr="00F745B4">
        <w:rPr>
          <w:color w:val="000000" w:themeColor="text1"/>
          <w:sz w:val="24"/>
          <w:szCs w:val="24"/>
          <w:lang w:eastAsia="lt-LT"/>
        </w:rPr>
        <w:t xml:space="preserve"> ir „Sveikatos auginimo </w:t>
      </w:r>
      <w:r w:rsidR="006512B6">
        <w:rPr>
          <w:color w:val="000000" w:themeColor="text1"/>
          <w:sz w:val="24"/>
          <w:szCs w:val="24"/>
          <w:lang w:eastAsia="lt-LT"/>
        </w:rPr>
        <w:t>kelias“</w:t>
      </w:r>
      <w:r w:rsidR="00CB03B3" w:rsidRPr="00F745B4">
        <w:rPr>
          <w:color w:val="000000" w:themeColor="text1"/>
          <w:sz w:val="24"/>
          <w:szCs w:val="24"/>
        </w:rPr>
        <w:t xml:space="preserve"> suteik</w:t>
      </w:r>
      <w:r w:rsidR="00F745B4">
        <w:rPr>
          <w:color w:val="000000" w:themeColor="text1"/>
          <w:sz w:val="24"/>
          <w:szCs w:val="24"/>
        </w:rPr>
        <w:t>ė</w:t>
      </w:r>
      <w:r w:rsidR="00CB03B3" w:rsidRPr="00F745B4">
        <w:rPr>
          <w:color w:val="000000" w:themeColor="text1"/>
          <w:sz w:val="24"/>
          <w:szCs w:val="24"/>
        </w:rPr>
        <w:t xml:space="preserve"> galimybę įsigyti sporto inventoriaus, </w:t>
      </w:r>
      <w:r w:rsidR="006512B6">
        <w:rPr>
          <w:color w:val="000000" w:themeColor="text1"/>
          <w:sz w:val="24"/>
          <w:szCs w:val="24"/>
        </w:rPr>
        <w:t>kurti infrastruktūrą</w:t>
      </w:r>
      <w:r w:rsidR="00CB03B3" w:rsidRPr="00F745B4">
        <w:rPr>
          <w:color w:val="000000" w:themeColor="text1"/>
          <w:sz w:val="24"/>
          <w:szCs w:val="24"/>
        </w:rPr>
        <w:t xml:space="preserve">, organizuoti sportines veiklas, sveikatinimo programas visai </w:t>
      </w:r>
      <w:r w:rsidR="00B06138" w:rsidRPr="00F745B4">
        <w:rPr>
          <w:color w:val="000000" w:themeColor="text1"/>
          <w:sz w:val="24"/>
          <w:szCs w:val="24"/>
        </w:rPr>
        <w:t>gimnazijos</w:t>
      </w:r>
      <w:r w:rsidR="00CB03B3" w:rsidRPr="00F745B4">
        <w:rPr>
          <w:color w:val="000000" w:themeColor="text1"/>
          <w:sz w:val="24"/>
          <w:szCs w:val="24"/>
        </w:rPr>
        <w:t xml:space="preserve"> ir miestelio bendruomenei. Projektų partneri</w:t>
      </w:r>
      <w:r w:rsidR="00C73001" w:rsidRPr="00F745B4">
        <w:rPr>
          <w:color w:val="000000" w:themeColor="text1"/>
          <w:sz w:val="24"/>
          <w:szCs w:val="24"/>
        </w:rPr>
        <w:t>s –</w:t>
      </w:r>
      <w:r w:rsidR="00CB03B3" w:rsidRPr="00F745B4">
        <w:rPr>
          <w:color w:val="000000" w:themeColor="text1"/>
          <w:sz w:val="24"/>
          <w:szCs w:val="24"/>
        </w:rPr>
        <w:t xml:space="preserve"> Naujamiesčio piliečių draugija.</w:t>
      </w:r>
      <w:r w:rsidR="00C73001" w:rsidRPr="00F745B4">
        <w:rPr>
          <w:color w:val="000000" w:themeColor="text1"/>
          <w:sz w:val="24"/>
          <w:szCs w:val="24"/>
        </w:rPr>
        <w:t xml:space="preserve"> </w:t>
      </w:r>
      <w:r w:rsidR="006512B6">
        <w:rPr>
          <w:color w:val="000000" w:themeColor="text1"/>
          <w:sz w:val="24"/>
          <w:szCs w:val="24"/>
        </w:rPr>
        <w:t>P</w:t>
      </w:r>
      <w:r w:rsidR="00C73001" w:rsidRPr="00F745B4">
        <w:rPr>
          <w:color w:val="000000" w:themeColor="text1"/>
          <w:sz w:val="24"/>
          <w:szCs w:val="24"/>
        </w:rPr>
        <w:t>rasidėj</w:t>
      </w:r>
      <w:r w:rsidR="00CB03B3" w:rsidRPr="00F745B4">
        <w:rPr>
          <w:color w:val="000000" w:themeColor="text1"/>
          <w:sz w:val="24"/>
          <w:szCs w:val="24"/>
        </w:rPr>
        <w:t>o mokytojų savarankiškai par</w:t>
      </w:r>
      <w:r w:rsidR="00C73001" w:rsidRPr="00F745B4">
        <w:rPr>
          <w:color w:val="000000" w:themeColor="text1"/>
          <w:sz w:val="24"/>
          <w:szCs w:val="24"/>
        </w:rPr>
        <w:t>eng</w:t>
      </w:r>
      <w:r w:rsidR="006512B6">
        <w:rPr>
          <w:color w:val="000000" w:themeColor="text1"/>
          <w:sz w:val="24"/>
          <w:szCs w:val="24"/>
        </w:rPr>
        <w:t>tas projektas</w:t>
      </w:r>
      <w:r w:rsidR="00CB03B3" w:rsidRPr="00F745B4">
        <w:rPr>
          <w:color w:val="000000" w:themeColor="text1"/>
          <w:sz w:val="24"/>
          <w:szCs w:val="24"/>
        </w:rPr>
        <w:t xml:space="preserve"> „Erasmus+“ KA1 Nr. 2019-1-LT01-KA101-060285 „Kalbų spalvos“, skirtas mokytojų užsienio kalbos įgūdžiams stiprinti.</w:t>
      </w:r>
      <w:r w:rsidR="00C73001" w:rsidRPr="00F745B4">
        <w:rPr>
          <w:color w:val="000000" w:themeColor="text1"/>
          <w:sz w:val="24"/>
          <w:szCs w:val="24"/>
        </w:rPr>
        <w:t xml:space="preserve"> </w:t>
      </w:r>
      <w:r w:rsidR="00F745B4" w:rsidRPr="00F745B4">
        <w:rPr>
          <w:color w:val="000000" w:themeColor="text1"/>
          <w:sz w:val="24"/>
          <w:szCs w:val="24"/>
        </w:rPr>
        <w:t xml:space="preserve">Matematikos ir užsienio kalbų mokytojai vykdė keturis </w:t>
      </w:r>
      <w:r w:rsidR="00F745B4" w:rsidRPr="00F745B4">
        <w:rPr>
          <w:sz w:val="24"/>
          <w:szCs w:val="24"/>
        </w:rPr>
        <w:t>eTwining projektus, skirtus mokinių matematikos gebė</w:t>
      </w:r>
      <w:r w:rsidR="006512B6">
        <w:rPr>
          <w:sz w:val="24"/>
          <w:szCs w:val="24"/>
        </w:rPr>
        <w:t>jimams ir komunikavimo įgūdžiams</w:t>
      </w:r>
      <w:r w:rsidR="00F745B4" w:rsidRPr="00F745B4">
        <w:rPr>
          <w:sz w:val="24"/>
          <w:szCs w:val="24"/>
        </w:rPr>
        <w:t xml:space="preserve"> stiprin</w:t>
      </w:r>
      <w:r w:rsidR="006512B6">
        <w:rPr>
          <w:sz w:val="24"/>
          <w:szCs w:val="24"/>
        </w:rPr>
        <w:t>ti</w:t>
      </w:r>
      <w:r w:rsidR="00F745B4" w:rsidRPr="00F745B4">
        <w:rPr>
          <w:sz w:val="24"/>
          <w:szCs w:val="24"/>
        </w:rPr>
        <w:t>.</w:t>
      </w:r>
      <w:r w:rsidR="00F745B4" w:rsidRPr="00F745B4">
        <w:rPr>
          <w:color w:val="000000" w:themeColor="text1"/>
          <w:sz w:val="24"/>
          <w:szCs w:val="24"/>
        </w:rPr>
        <w:t xml:space="preserve"> Gimnazija už projektą „The muzic of eguations“ pripažinta „Geriausia Lietuvos eTwining“ mokykla 2019“ (pažymėjimas Nr. 8485).</w:t>
      </w:r>
    </w:p>
    <w:p w:rsidR="00965B5E" w:rsidRDefault="006512B6" w:rsidP="006512B6">
      <w:pPr>
        <w:pStyle w:val="NormalWeb"/>
        <w:spacing w:before="0" w:beforeAutospacing="0" w:after="0" w:afterAutospacing="0" w:line="276" w:lineRule="auto"/>
        <w:jc w:val="both"/>
        <w:textAlignment w:val="baseline"/>
        <w:rPr>
          <w:noProof/>
        </w:rPr>
      </w:pPr>
      <w:r>
        <w:rPr>
          <w:noProof/>
        </w:rPr>
        <w:t xml:space="preserve">         </w:t>
      </w:r>
      <w:r w:rsidR="00FF6727" w:rsidRPr="00071285">
        <w:rPr>
          <w:noProof/>
        </w:rPr>
        <w:t xml:space="preserve">Visa mokytojų veikla buvo pristatoma gimnazijos interneto puslapyje </w:t>
      </w:r>
      <w:hyperlink r:id="rId8" w:history="1">
        <w:r w:rsidR="00FF6727" w:rsidRPr="00071285">
          <w:rPr>
            <w:rStyle w:val="Hyperlink"/>
            <w:color w:val="auto"/>
          </w:rPr>
          <w:t>https://nvmokykla.lt/</w:t>
        </w:r>
      </w:hyperlink>
      <w:r w:rsidR="00FF6727" w:rsidRPr="00071285">
        <w:t xml:space="preserve">, Panevėžio rajono bendruomenių savaitraštyje </w:t>
      </w:r>
      <w:r w:rsidR="00EA470B" w:rsidRPr="00071285">
        <w:rPr>
          <w:noProof/>
        </w:rPr>
        <w:t>„Tėvynė“, Gerųjų naujienų televizijos reportažuose</w:t>
      </w:r>
      <w:r w:rsidR="00BC4852" w:rsidRPr="00071285">
        <w:rPr>
          <w:noProof/>
        </w:rPr>
        <w:t>.</w:t>
      </w:r>
    </w:p>
    <w:p w:rsidR="00BF2CDE" w:rsidRPr="007C7B40" w:rsidRDefault="00BF2CDE" w:rsidP="006542B4">
      <w:pPr>
        <w:rPr>
          <w:bCs/>
          <w:sz w:val="24"/>
          <w:szCs w:val="24"/>
        </w:rPr>
      </w:pPr>
    </w:p>
    <w:p w:rsidR="00767123" w:rsidRDefault="00965B5E" w:rsidP="00AA4B72">
      <w:pPr>
        <w:jc w:val="center"/>
        <w:rPr>
          <w:b/>
          <w:bCs/>
          <w:sz w:val="24"/>
          <w:szCs w:val="24"/>
        </w:rPr>
      </w:pPr>
      <w:r w:rsidRPr="00071285">
        <w:rPr>
          <w:b/>
          <w:bCs/>
          <w:sz w:val="24"/>
          <w:szCs w:val="24"/>
        </w:rPr>
        <w:t>V. FINANSAVIMAS</w:t>
      </w:r>
    </w:p>
    <w:p w:rsidR="00AA4B72" w:rsidRPr="00AA4B72" w:rsidRDefault="00AA4B72" w:rsidP="00AA4B72">
      <w:pPr>
        <w:jc w:val="center"/>
        <w:rPr>
          <w:bCs/>
          <w:sz w:val="24"/>
          <w:szCs w:val="24"/>
        </w:rPr>
      </w:pPr>
    </w:p>
    <w:tbl>
      <w:tblPr>
        <w:tblStyle w:val="TableGrid"/>
        <w:tblW w:w="0" w:type="auto"/>
        <w:tblLook w:val="04A0" w:firstRow="1" w:lastRow="0" w:firstColumn="1" w:lastColumn="0" w:noHBand="0" w:noVBand="1"/>
      </w:tblPr>
      <w:tblGrid>
        <w:gridCol w:w="985"/>
        <w:gridCol w:w="5130"/>
        <w:gridCol w:w="3513"/>
      </w:tblGrid>
      <w:tr w:rsidR="00767123" w:rsidRPr="00071285" w:rsidTr="000B0711">
        <w:tc>
          <w:tcPr>
            <w:tcW w:w="985" w:type="dxa"/>
          </w:tcPr>
          <w:p w:rsidR="00767123" w:rsidRPr="00071285" w:rsidRDefault="000B0711" w:rsidP="000B0711">
            <w:pPr>
              <w:spacing w:line="276" w:lineRule="auto"/>
              <w:jc w:val="center"/>
              <w:rPr>
                <w:bCs/>
                <w:color w:val="000000" w:themeColor="text1"/>
                <w:sz w:val="24"/>
                <w:szCs w:val="24"/>
              </w:rPr>
            </w:pPr>
            <w:r>
              <w:rPr>
                <w:bCs/>
                <w:color w:val="000000" w:themeColor="text1"/>
                <w:sz w:val="24"/>
                <w:szCs w:val="24"/>
              </w:rPr>
              <w:t xml:space="preserve">Eil. </w:t>
            </w:r>
            <w:r w:rsidR="00767123" w:rsidRPr="00071285">
              <w:rPr>
                <w:bCs/>
                <w:color w:val="000000" w:themeColor="text1"/>
                <w:sz w:val="24"/>
                <w:szCs w:val="24"/>
              </w:rPr>
              <w:t>Nr.</w:t>
            </w:r>
          </w:p>
        </w:tc>
        <w:tc>
          <w:tcPr>
            <w:tcW w:w="5130" w:type="dxa"/>
          </w:tcPr>
          <w:p w:rsidR="00767123" w:rsidRPr="007C7B40" w:rsidRDefault="00767123" w:rsidP="00767123">
            <w:pPr>
              <w:spacing w:line="276" w:lineRule="auto"/>
              <w:jc w:val="center"/>
              <w:rPr>
                <w:bCs/>
                <w:sz w:val="24"/>
                <w:szCs w:val="24"/>
              </w:rPr>
            </w:pPr>
            <w:r w:rsidRPr="007C7B40">
              <w:rPr>
                <w:bCs/>
                <w:sz w:val="24"/>
                <w:szCs w:val="24"/>
              </w:rPr>
              <w:t>Gauta lėšų</w:t>
            </w:r>
            <w:r w:rsidRPr="007C7B40">
              <w:rPr>
                <w:rStyle w:val="Numatytasispastraiposriftas1"/>
                <w:sz w:val="24"/>
                <w:szCs w:val="24"/>
              </w:rPr>
              <w:t xml:space="preserve"> įstaigos veiklai</w:t>
            </w:r>
          </w:p>
        </w:tc>
        <w:tc>
          <w:tcPr>
            <w:tcW w:w="3513" w:type="dxa"/>
          </w:tcPr>
          <w:p w:rsidR="00767123" w:rsidRPr="00071285" w:rsidRDefault="00767123" w:rsidP="00767123">
            <w:pPr>
              <w:spacing w:line="276" w:lineRule="auto"/>
              <w:jc w:val="center"/>
              <w:rPr>
                <w:bCs/>
                <w:sz w:val="24"/>
                <w:szCs w:val="24"/>
              </w:rPr>
            </w:pPr>
            <w:r w:rsidRPr="00071285">
              <w:rPr>
                <w:bCs/>
                <w:sz w:val="24"/>
                <w:szCs w:val="24"/>
              </w:rPr>
              <w:t>Eur</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1.</w:t>
            </w:r>
          </w:p>
        </w:tc>
        <w:tc>
          <w:tcPr>
            <w:tcW w:w="5130" w:type="dxa"/>
            <w:shd w:val="clear" w:color="auto" w:fill="auto"/>
          </w:tcPr>
          <w:p w:rsidR="00767123" w:rsidRPr="00071285" w:rsidRDefault="00767123" w:rsidP="00767123">
            <w:pPr>
              <w:spacing w:line="276" w:lineRule="auto"/>
              <w:rPr>
                <w:b/>
                <w:bCs/>
                <w:sz w:val="24"/>
                <w:szCs w:val="24"/>
              </w:rPr>
            </w:pPr>
            <w:r w:rsidRPr="00071285">
              <w:rPr>
                <w:rStyle w:val="Numatytasispastraiposriftas1"/>
                <w:sz w:val="24"/>
                <w:szCs w:val="24"/>
              </w:rPr>
              <w:t xml:space="preserve">Savivaldybės ir valstybės biudžeto  </w:t>
            </w:r>
          </w:p>
        </w:tc>
        <w:tc>
          <w:tcPr>
            <w:tcW w:w="3513" w:type="dxa"/>
            <w:shd w:val="clear" w:color="auto" w:fill="auto"/>
          </w:tcPr>
          <w:p w:rsidR="00767123" w:rsidRPr="00071285" w:rsidRDefault="00767123" w:rsidP="00767123">
            <w:pPr>
              <w:spacing w:line="276" w:lineRule="auto"/>
              <w:jc w:val="center"/>
              <w:rPr>
                <w:bCs/>
                <w:sz w:val="24"/>
                <w:szCs w:val="24"/>
              </w:rPr>
            </w:pPr>
            <w:r w:rsidRPr="00071285">
              <w:rPr>
                <w:bCs/>
                <w:sz w:val="24"/>
                <w:szCs w:val="24"/>
              </w:rPr>
              <w:t>624</w:t>
            </w:r>
            <w:r w:rsidR="00C73001">
              <w:rPr>
                <w:bCs/>
                <w:sz w:val="24"/>
                <w:szCs w:val="24"/>
              </w:rPr>
              <w:t xml:space="preserve"> </w:t>
            </w:r>
            <w:r w:rsidRPr="00071285">
              <w:rPr>
                <w:bCs/>
                <w:sz w:val="24"/>
                <w:szCs w:val="24"/>
              </w:rPr>
              <w:t>870,43</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2.</w:t>
            </w:r>
          </w:p>
        </w:tc>
        <w:tc>
          <w:tcPr>
            <w:tcW w:w="5130" w:type="dxa"/>
            <w:shd w:val="clear" w:color="auto" w:fill="auto"/>
          </w:tcPr>
          <w:p w:rsidR="00767123" w:rsidRPr="00071285" w:rsidRDefault="00767123" w:rsidP="00767123">
            <w:pPr>
              <w:spacing w:line="276" w:lineRule="auto"/>
              <w:rPr>
                <w:bCs/>
                <w:sz w:val="24"/>
                <w:szCs w:val="24"/>
              </w:rPr>
            </w:pPr>
            <w:r w:rsidRPr="00071285">
              <w:rPr>
                <w:bCs/>
                <w:sz w:val="24"/>
                <w:szCs w:val="24"/>
              </w:rPr>
              <w:t>Gyventojų pajamų mokesčio 2</w:t>
            </w:r>
            <w:r w:rsidR="00C73001">
              <w:rPr>
                <w:bCs/>
                <w:sz w:val="24"/>
                <w:szCs w:val="24"/>
              </w:rPr>
              <w:t xml:space="preserve"> </w:t>
            </w:r>
            <w:r w:rsidRPr="00071285">
              <w:rPr>
                <w:bCs/>
                <w:sz w:val="24"/>
                <w:szCs w:val="24"/>
              </w:rPr>
              <w:t>%</w:t>
            </w:r>
          </w:p>
        </w:tc>
        <w:tc>
          <w:tcPr>
            <w:tcW w:w="3513" w:type="dxa"/>
            <w:shd w:val="clear" w:color="auto" w:fill="auto"/>
          </w:tcPr>
          <w:p w:rsidR="00767123" w:rsidRPr="00071285" w:rsidRDefault="00767123" w:rsidP="00767123">
            <w:pPr>
              <w:spacing w:line="276" w:lineRule="auto"/>
              <w:jc w:val="center"/>
              <w:rPr>
                <w:bCs/>
                <w:sz w:val="24"/>
                <w:szCs w:val="24"/>
              </w:rPr>
            </w:pPr>
            <w:r w:rsidRPr="00071285">
              <w:rPr>
                <w:bCs/>
                <w:sz w:val="24"/>
                <w:szCs w:val="24"/>
              </w:rPr>
              <w:t>474,03</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3.</w:t>
            </w:r>
          </w:p>
        </w:tc>
        <w:tc>
          <w:tcPr>
            <w:tcW w:w="5130" w:type="dxa"/>
            <w:shd w:val="clear" w:color="auto" w:fill="auto"/>
          </w:tcPr>
          <w:p w:rsidR="00767123" w:rsidRPr="00071285" w:rsidRDefault="00767123" w:rsidP="00767123">
            <w:pPr>
              <w:spacing w:line="276" w:lineRule="auto"/>
              <w:rPr>
                <w:b/>
                <w:bCs/>
                <w:sz w:val="24"/>
                <w:szCs w:val="24"/>
              </w:rPr>
            </w:pPr>
            <w:r w:rsidRPr="00071285">
              <w:rPr>
                <w:rStyle w:val="Numatytasispastraiposriftas1"/>
                <w:sz w:val="24"/>
                <w:szCs w:val="24"/>
              </w:rPr>
              <w:t xml:space="preserve">Savivaldybės </w:t>
            </w:r>
            <w:r w:rsidR="00C73001">
              <w:rPr>
                <w:rStyle w:val="Numatytasispastraiposriftas1"/>
                <w:sz w:val="24"/>
                <w:szCs w:val="24"/>
              </w:rPr>
              <w:t xml:space="preserve">remiamiems </w:t>
            </w:r>
            <w:r w:rsidRPr="00071285">
              <w:rPr>
                <w:rStyle w:val="Numatytasispastraiposriftas1"/>
                <w:sz w:val="24"/>
                <w:szCs w:val="24"/>
              </w:rPr>
              <w:t>projekt</w:t>
            </w:r>
            <w:r w:rsidR="00C73001">
              <w:rPr>
                <w:rStyle w:val="Numatytasispastraiposriftas1"/>
                <w:sz w:val="24"/>
                <w:szCs w:val="24"/>
              </w:rPr>
              <w:t>ams</w:t>
            </w:r>
            <w:r w:rsidRPr="00071285">
              <w:rPr>
                <w:rStyle w:val="Numatytasispastraiposriftas1"/>
                <w:sz w:val="24"/>
                <w:szCs w:val="24"/>
              </w:rPr>
              <w:t xml:space="preserve"> vykdy</w:t>
            </w:r>
            <w:r w:rsidR="00C73001">
              <w:rPr>
                <w:rStyle w:val="Numatytasispastraiposriftas1"/>
                <w:sz w:val="24"/>
                <w:szCs w:val="24"/>
              </w:rPr>
              <w:t>t</w:t>
            </w:r>
            <w:r w:rsidRPr="00071285">
              <w:rPr>
                <w:rStyle w:val="Numatytasispastraiposriftas1"/>
                <w:sz w:val="24"/>
                <w:szCs w:val="24"/>
              </w:rPr>
              <w:t xml:space="preserve">i   </w:t>
            </w:r>
          </w:p>
        </w:tc>
        <w:tc>
          <w:tcPr>
            <w:tcW w:w="3513" w:type="dxa"/>
            <w:shd w:val="clear" w:color="auto" w:fill="auto"/>
          </w:tcPr>
          <w:p w:rsidR="00767123" w:rsidRPr="00071285" w:rsidRDefault="00767123" w:rsidP="00767123">
            <w:pPr>
              <w:spacing w:line="276" w:lineRule="auto"/>
              <w:jc w:val="center"/>
              <w:rPr>
                <w:bCs/>
                <w:sz w:val="24"/>
                <w:szCs w:val="24"/>
              </w:rPr>
            </w:pPr>
            <w:r w:rsidRPr="00071285">
              <w:rPr>
                <w:bCs/>
                <w:sz w:val="24"/>
                <w:szCs w:val="24"/>
              </w:rPr>
              <w:t>1</w:t>
            </w:r>
            <w:r w:rsidR="00C73001">
              <w:rPr>
                <w:bCs/>
                <w:sz w:val="24"/>
                <w:szCs w:val="24"/>
              </w:rPr>
              <w:t xml:space="preserve"> </w:t>
            </w:r>
            <w:r w:rsidRPr="00071285">
              <w:rPr>
                <w:bCs/>
                <w:sz w:val="24"/>
                <w:szCs w:val="24"/>
              </w:rPr>
              <w:t>180,00</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4.</w:t>
            </w:r>
          </w:p>
        </w:tc>
        <w:tc>
          <w:tcPr>
            <w:tcW w:w="5130" w:type="dxa"/>
            <w:shd w:val="clear" w:color="auto" w:fill="auto"/>
          </w:tcPr>
          <w:p w:rsidR="00767123" w:rsidRPr="00071285" w:rsidRDefault="00767123" w:rsidP="00767123">
            <w:pPr>
              <w:spacing w:line="276" w:lineRule="auto"/>
              <w:rPr>
                <w:b/>
                <w:bCs/>
                <w:sz w:val="24"/>
                <w:szCs w:val="24"/>
              </w:rPr>
            </w:pPr>
            <w:r w:rsidRPr="00071285">
              <w:rPr>
                <w:rStyle w:val="Numatytasispastraiposriftas1"/>
                <w:sz w:val="24"/>
                <w:szCs w:val="24"/>
              </w:rPr>
              <w:t>ŠM</w:t>
            </w:r>
            <w:r w:rsidR="00C73001">
              <w:rPr>
                <w:rStyle w:val="Numatytasispastraiposriftas1"/>
                <w:sz w:val="24"/>
                <w:szCs w:val="24"/>
              </w:rPr>
              <w:t>S</w:t>
            </w:r>
            <w:r w:rsidRPr="00071285">
              <w:rPr>
                <w:rStyle w:val="Numatytasispastraiposriftas1"/>
                <w:sz w:val="24"/>
                <w:szCs w:val="24"/>
              </w:rPr>
              <w:t xml:space="preserve">M </w:t>
            </w:r>
            <w:r w:rsidR="00C73001">
              <w:rPr>
                <w:rStyle w:val="Numatytasispastraiposriftas1"/>
                <w:sz w:val="24"/>
                <w:szCs w:val="24"/>
              </w:rPr>
              <w:t xml:space="preserve">remiamiems </w:t>
            </w:r>
            <w:r w:rsidRPr="00071285">
              <w:rPr>
                <w:rStyle w:val="Numatytasispastraiposriftas1"/>
                <w:sz w:val="24"/>
                <w:szCs w:val="24"/>
              </w:rPr>
              <w:t>projekt</w:t>
            </w:r>
            <w:r w:rsidR="00C73001">
              <w:rPr>
                <w:rStyle w:val="Numatytasispastraiposriftas1"/>
                <w:sz w:val="24"/>
                <w:szCs w:val="24"/>
              </w:rPr>
              <w:t>ams</w:t>
            </w:r>
            <w:r w:rsidRPr="00071285">
              <w:rPr>
                <w:rStyle w:val="Numatytasispastraiposriftas1"/>
                <w:sz w:val="24"/>
                <w:szCs w:val="24"/>
              </w:rPr>
              <w:t xml:space="preserve"> vykdy</w:t>
            </w:r>
            <w:r w:rsidR="00C73001">
              <w:rPr>
                <w:rStyle w:val="Numatytasispastraiposriftas1"/>
                <w:sz w:val="24"/>
                <w:szCs w:val="24"/>
              </w:rPr>
              <w:t>t</w:t>
            </w:r>
            <w:r w:rsidRPr="00071285">
              <w:rPr>
                <w:rStyle w:val="Numatytasispastraiposriftas1"/>
                <w:sz w:val="24"/>
                <w:szCs w:val="24"/>
              </w:rPr>
              <w:t>i</w:t>
            </w:r>
          </w:p>
        </w:tc>
        <w:tc>
          <w:tcPr>
            <w:tcW w:w="3513" w:type="dxa"/>
            <w:shd w:val="clear" w:color="auto" w:fill="auto"/>
          </w:tcPr>
          <w:p w:rsidR="00767123" w:rsidRPr="00071285" w:rsidRDefault="00767123" w:rsidP="00767123">
            <w:pPr>
              <w:spacing w:line="276" w:lineRule="auto"/>
              <w:jc w:val="center"/>
              <w:rPr>
                <w:bCs/>
                <w:sz w:val="24"/>
                <w:szCs w:val="24"/>
              </w:rPr>
            </w:pPr>
            <w:r w:rsidRPr="00071285">
              <w:rPr>
                <w:bCs/>
                <w:sz w:val="24"/>
                <w:szCs w:val="24"/>
              </w:rPr>
              <w:t>18</w:t>
            </w:r>
            <w:r w:rsidR="00C73001">
              <w:rPr>
                <w:bCs/>
                <w:sz w:val="24"/>
                <w:szCs w:val="24"/>
              </w:rPr>
              <w:t xml:space="preserve"> </w:t>
            </w:r>
            <w:r w:rsidRPr="00071285">
              <w:rPr>
                <w:bCs/>
                <w:sz w:val="24"/>
                <w:szCs w:val="24"/>
              </w:rPr>
              <w:t>925,80</w:t>
            </w:r>
          </w:p>
        </w:tc>
      </w:tr>
      <w:tr w:rsidR="00767123" w:rsidRPr="00071285" w:rsidTr="000B0711">
        <w:tc>
          <w:tcPr>
            <w:tcW w:w="985" w:type="dxa"/>
          </w:tcPr>
          <w:p w:rsidR="00767123" w:rsidRPr="00071285" w:rsidRDefault="000B0711" w:rsidP="000B0711">
            <w:pPr>
              <w:spacing w:line="276" w:lineRule="auto"/>
              <w:jc w:val="center"/>
              <w:rPr>
                <w:bCs/>
                <w:color w:val="000000" w:themeColor="text1"/>
                <w:sz w:val="24"/>
                <w:szCs w:val="24"/>
              </w:rPr>
            </w:pPr>
            <w:r>
              <w:rPr>
                <w:bCs/>
                <w:color w:val="000000" w:themeColor="text1"/>
                <w:sz w:val="24"/>
                <w:szCs w:val="24"/>
              </w:rPr>
              <w:t xml:space="preserve">Eil. </w:t>
            </w:r>
            <w:r w:rsidR="00767123" w:rsidRPr="00071285">
              <w:rPr>
                <w:bCs/>
                <w:color w:val="000000" w:themeColor="text1"/>
                <w:sz w:val="24"/>
                <w:szCs w:val="24"/>
              </w:rPr>
              <w:t>Nr.</w:t>
            </w:r>
          </w:p>
        </w:tc>
        <w:tc>
          <w:tcPr>
            <w:tcW w:w="5130" w:type="dxa"/>
            <w:shd w:val="clear" w:color="auto" w:fill="auto"/>
          </w:tcPr>
          <w:p w:rsidR="00767123" w:rsidRPr="00071285" w:rsidRDefault="00767123" w:rsidP="000B0711">
            <w:pPr>
              <w:spacing w:line="276" w:lineRule="auto"/>
              <w:jc w:val="center"/>
              <w:rPr>
                <w:bCs/>
                <w:sz w:val="24"/>
                <w:szCs w:val="24"/>
              </w:rPr>
            </w:pPr>
            <w:r w:rsidRPr="00071285">
              <w:rPr>
                <w:rStyle w:val="Numatytasispastraiposriftas1"/>
                <w:sz w:val="24"/>
                <w:szCs w:val="24"/>
              </w:rPr>
              <w:t>Panaudotos lėšos</w:t>
            </w:r>
          </w:p>
        </w:tc>
        <w:tc>
          <w:tcPr>
            <w:tcW w:w="3513" w:type="dxa"/>
            <w:shd w:val="clear" w:color="auto" w:fill="auto"/>
          </w:tcPr>
          <w:p w:rsidR="00767123" w:rsidRPr="007C7B40" w:rsidRDefault="00767123" w:rsidP="00767123">
            <w:pPr>
              <w:spacing w:line="276" w:lineRule="auto"/>
              <w:jc w:val="center"/>
              <w:rPr>
                <w:bCs/>
                <w:sz w:val="24"/>
                <w:szCs w:val="24"/>
              </w:rPr>
            </w:pPr>
            <w:r w:rsidRPr="007C7B40">
              <w:rPr>
                <w:bCs/>
                <w:sz w:val="24"/>
                <w:szCs w:val="24"/>
              </w:rPr>
              <w:t>642</w:t>
            </w:r>
            <w:r w:rsidR="00C73001">
              <w:rPr>
                <w:bCs/>
                <w:sz w:val="24"/>
                <w:szCs w:val="24"/>
              </w:rPr>
              <w:t xml:space="preserve"> </w:t>
            </w:r>
            <w:r w:rsidRPr="007C7B40">
              <w:rPr>
                <w:bCs/>
                <w:sz w:val="24"/>
                <w:szCs w:val="24"/>
              </w:rPr>
              <w:t>300,66</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1.</w:t>
            </w:r>
          </w:p>
        </w:tc>
        <w:tc>
          <w:tcPr>
            <w:tcW w:w="5130" w:type="dxa"/>
            <w:shd w:val="clear" w:color="auto" w:fill="auto"/>
          </w:tcPr>
          <w:p w:rsidR="00767123" w:rsidRPr="00071285" w:rsidRDefault="00767123" w:rsidP="00767123">
            <w:pPr>
              <w:spacing w:line="276" w:lineRule="auto"/>
              <w:rPr>
                <w:b/>
                <w:bCs/>
                <w:sz w:val="24"/>
                <w:szCs w:val="24"/>
              </w:rPr>
            </w:pPr>
            <w:r w:rsidRPr="00071285">
              <w:rPr>
                <w:rStyle w:val="Numatytasispastraiposriftas1"/>
                <w:sz w:val="24"/>
                <w:szCs w:val="24"/>
              </w:rPr>
              <w:t>Darbo užmokesčiui ir soc. draudimui</w:t>
            </w:r>
          </w:p>
        </w:tc>
        <w:tc>
          <w:tcPr>
            <w:tcW w:w="3513" w:type="dxa"/>
            <w:shd w:val="clear" w:color="auto" w:fill="auto"/>
          </w:tcPr>
          <w:p w:rsidR="00767123" w:rsidRPr="00071285" w:rsidRDefault="00767123" w:rsidP="00767123">
            <w:pPr>
              <w:spacing w:line="276" w:lineRule="auto"/>
              <w:jc w:val="center"/>
              <w:rPr>
                <w:bCs/>
                <w:sz w:val="24"/>
                <w:szCs w:val="24"/>
              </w:rPr>
            </w:pPr>
            <w:r w:rsidRPr="00071285">
              <w:rPr>
                <w:bCs/>
                <w:sz w:val="24"/>
                <w:szCs w:val="24"/>
              </w:rPr>
              <w:t>487</w:t>
            </w:r>
            <w:r w:rsidR="00C73001">
              <w:rPr>
                <w:bCs/>
                <w:sz w:val="24"/>
                <w:szCs w:val="24"/>
              </w:rPr>
              <w:t xml:space="preserve"> </w:t>
            </w:r>
            <w:r w:rsidRPr="00071285">
              <w:rPr>
                <w:bCs/>
                <w:sz w:val="24"/>
                <w:szCs w:val="24"/>
              </w:rPr>
              <w:t>841,98</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2.</w:t>
            </w:r>
          </w:p>
        </w:tc>
        <w:tc>
          <w:tcPr>
            <w:tcW w:w="5130" w:type="dxa"/>
            <w:shd w:val="clear" w:color="auto" w:fill="auto"/>
          </w:tcPr>
          <w:p w:rsidR="00767123" w:rsidRPr="00071285" w:rsidRDefault="00767123" w:rsidP="00767123">
            <w:pPr>
              <w:spacing w:line="276" w:lineRule="auto"/>
              <w:rPr>
                <w:b/>
                <w:bCs/>
                <w:sz w:val="24"/>
                <w:szCs w:val="24"/>
              </w:rPr>
            </w:pPr>
            <w:r w:rsidRPr="00071285">
              <w:rPr>
                <w:rStyle w:val="Numatytasispastraiposriftas1"/>
                <w:sz w:val="24"/>
                <w:szCs w:val="24"/>
              </w:rPr>
              <w:t xml:space="preserve">Mokinių maitinimui  </w:t>
            </w:r>
          </w:p>
        </w:tc>
        <w:tc>
          <w:tcPr>
            <w:tcW w:w="3513" w:type="dxa"/>
            <w:shd w:val="clear" w:color="auto" w:fill="auto"/>
          </w:tcPr>
          <w:p w:rsidR="00767123" w:rsidRPr="00071285" w:rsidRDefault="00767123" w:rsidP="00767123">
            <w:pPr>
              <w:spacing w:line="276" w:lineRule="auto"/>
              <w:jc w:val="center"/>
              <w:rPr>
                <w:bCs/>
                <w:sz w:val="24"/>
                <w:szCs w:val="24"/>
              </w:rPr>
            </w:pPr>
            <w:r w:rsidRPr="00071285">
              <w:rPr>
                <w:bCs/>
                <w:sz w:val="24"/>
                <w:szCs w:val="24"/>
              </w:rPr>
              <w:t>15</w:t>
            </w:r>
            <w:r w:rsidR="00C73001">
              <w:rPr>
                <w:bCs/>
                <w:sz w:val="24"/>
                <w:szCs w:val="24"/>
              </w:rPr>
              <w:t xml:space="preserve"> </w:t>
            </w:r>
            <w:r w:rsidRPr="00071285">
              <w:rPr>
                <w:bCs/>
                <w:sz w:val="24"/>
                <w:szCs w:val="24"/>
              </w:rPr>
              <w:t>740,07</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3.</w:t>
            </w:r>
          </w:p>
        </w:tc>
        <w:tc>
          <w:tcPr>
            <w:tcW w:w="5130" w:type="dxa"/>
            <w:shd w:val="clear" w:color="auto" w:fill="auto"/>
          </w:tcPr>
          <w:p w:rsidR="00767123" w:rsidRPr="00071285" w:rsidRDefault="00767123" w:rsidP="00767123">
            <w:pPr>
              <w:spacing w:line="276" w:lineRule="auto"/>
              <w:rPr>
                <w:rStyle w:val="Numatytasispastraiposriftas1"/>
                <w:bCs/>
                <w:sz w:val="24"/>
                <w:szCs w:val="24"/>
              </w:rPr>
            </w:pPr>
            <w:r w:rsidRPr="00071285">
              <w:rPr>
                <w:rStyle w:val="Numatytasispastraiposriftas1"/>
                <w:sz w:val="24"/>
                <w:szCs w:val="24"/>
              </w:rPr>
              <w:t>Ryšių paslaugoms</w:t>
            </w:r>
          </w:p>
        </w:tc>
        <w:tc>
          <w:tcPr>
            <w:tcW w:w="3513" w:type="dxa"/>
            <w:shd w:val="clear" w:color="auto" w:fill="auto"/>
          </w:tcPr>
          <w:p w:rsidR="00767123" w:rsidRPr="00071285" w:rsidRDefault="00767123" w:rsidP="00767123">
            <w:pPr>
              <w:spacing w:line="276" w:lineRule="auto"/>
              <w:jc w:val="center"/>
              <w:rPr>
                <w:rStyle w:val="Numatytasispastraiposriftas1"/>
                <w:bCs/>
                <w:sz w:val="24"/>
                <w:szCs w:val="24"/>
              </w:rPr>
            </w:pPr>
            <w:r w:rsidRPr="00071285">
              <w:rPr>
                <w:rStyle w:val="Numatytasispastraiposriftas1"/>
                <w:bCs/>
                <w:sz w:val="24"/>
                <w:szCs w:val="24"/>
              </w:rPr>
              <w:t>1</w:t>
            </w:r>
            <w:r w:rsidR="00C73001">
              <w:rPr>
                <w:rStyle w:val="Numatytasispastraiposriftas1"/>
                <w:bCs/>
                <w:sz w:val="24"/>
                <w:szCs w:val="24"/>
              </w:rPr>
              <w:t xml:space="preserve"> </w:t>
            </w:r>
            <w:r w:rsidRPr="00071285">
              <w:rPr>
                <w:rStyle w:val="Numatytasispastraiposriftas1"/>
                <w:bCs/>
                <w:sz w:val="24"/>
                <w:szCs w:val="24"/>
              </w:rPr>
              <w:t>313,53</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4.</w:t>
            </w:r>
          </w:p>
        </w:tc>
        <w:tc>
          <w:tcPr>
            <w:tcW w:w="5130" w:type="dxa"/>
            <w:shd w:val="clear" w:color="auto" w:fill="auto"/>
          </w:tcPr>
          <w:p w:rsidR="00767123" w:rsidRPr="00071285" w:rsidRDefault="00767123" w:rsidP="00767123">
            <w:pPr>
              <w:spacing w:line="276" w:lineRule="auto"/>
              <w:rPr>
                <w:rStyle w:val="Numatytasispastraiposriftas1"/>
                <w:bCs/>
                <w:sz w:val="24"/>
                <w:szCs w:val="24"/>
              </w:rPr>
            </w:pPr>
            <w:r w:rsidRPr="00071285">
              <w:rPr>
                <w:rStyle w:val="Numatytasispastraiposriftas1"/>
                <w:sz w:val="24"/>
                <w:szCs w:val="24"/>
              </w:rPr>
              <w:t xml:space="preserve">Transportui (be mokinių pavėžėjimo)  </w:t>
            </w:r>
          </w:p>
        </w:tc>
        <w:tc>
          <w:tcPr>
            <w:tcW w:w="3513" w:type="dxa"/>
            <w:shd w:val="clear" w:color="auto" w:fill="auto"/>
          </w:tcPr>
          <w:p w:rsidR="00767123" w:rsidRPr="00071285" w:rsidRDefault="00767123" w:rsidP="00767123">
            <w:pPr>
              <w:spacing w:line="276" w:lineRule="auto"/>
              <w:jc w:val="center"/>
              <w:rPr>
                <w:rStyle w:val="Numatytasispastraiposriftas1"/>
                <w:bCs/>
                <w:sz w:val="24"/>
                <w:szCs w:val="24"/>
              </w:rPr>
            </w:pPr>
            <w:r w:rsidRPr="00071285">
              <w:rPr>
                <w:rStyle w:val="Numatytasispastraiposriftas1"/>
                <w:bCs/>
                <w:sz w:val="24"/>
                <w:szCs w:val="24"/>
              </w:rPr>
              <w:t>2</w:t>
            </w:r>
            <w:r w:rsidR="00C73001">
              <w:rPr>
                <w:rStyle w:val="Numatytasispastraiposriftas1"/>
                <w:bCs/>
                <w:sz w:val="24"/>
                <w:szCs w:val="24"/>
              </w:rPr>
              <w:t xml:space="preserve"> </w:t>
            </w:r>
            <w:r w:rsidRPr="00071285">
              <w:rPr>
                <w:rStyle w:val="Numatytasispastraiposriftas1"/>
                <w:bCs/>
                <w:sz w:val="24"/>
                <w:szCs w:val="24"/>
              </w:rPr>
              <w:t>142,42</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5.</w:t>
            </w:r>
          </w:p>
        </w:tc>
        <w:tc>
          <w:tcPr>
            <w:tcW w:w="5130" w:type="dxa"/>
            <w:shd w:val="clear" w:color="auto" w:fill="auto"/>
          </w:tcPr>
          <w:p w:rsidR="00767123" w:rsidRPr="00071285" w:rsidRDefault="00767123" w:rsidP="00767123">
            <w:pPr>
              <w:spacing w:line="276" w:lineRule="auto"/>
              <w:rPr>
                <w:rStyle w:val="Numatytasispastraiposriftas1"/>
                <w:bCs/>
                <w:sz w:val="24"/>
                <w:szCs w:val="24"/>
              </w:rPr>
            </w:pPr>
            <w:r w:rsidRPr="00071285">
              <w:rPr>
                <w:rStyle w:val="Numatytasispastraiposriftas1"/>
                <w:sz w:val="24"/>
                <w:szCs w:val="24"/>
              </w:rPr>
              <w:t xml:space="preserve">Komandiruotėms iš biudžeto               </w:t>
            </w:r>
          </w:p>
        </w:tc>
        <w:tc>
          <w:tcPr>
            <w:tcW w:w="3513" w:type="dxa"/>
            <w:shd w:val="clear" w:color="auto" w:fill="auto"/>
          </w:tcPr>
          <w:p w:rsidR="00767123" w:rsidRPr="00071285" w:rsidRDefault="00767123" w:rsidP="00767123">
            <w:pPr>
              <w:spacing w:line="276" w:lineRule="auto"/>
              <w:jc w:val="center"/>
              <w:rPr>
                <w:rStyle w:val="Numatytasispastraiposriftas1"/>
                <w:bCs/>
                <w:sz w:val="24"/>
                <w:szCs w:val="24"/>
              </w:rPr>
            </w:pPr>
            <w:r w:rsidRPr="00071285">
              <w:rPr>
                <w:rStyle w:val="Numatytasispastraiposriftas1"/>
                <w:bCs/>
                <w:sz w:val="24"/>
                <w:szCs w:val="24"/>
              </w:rPr>
              <w:t>297,74</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lastRenderedPageBreak/>
              <w:t>6.</w:t>
            </w:r>
          </w:p>
        </w:tc>
        <w:tc>
          <w:tcPr>
            <w:tcW w:w="5130" w:type="dxa"/>
            <w:shd w:val="clear" w:color="auto" w:fill="auto"/>
          </w:tcPr>
          <w:p w:rsidR="00767123" w:rsidRPr="00071285" w:rsidRDefault="00767123" w:rsidP="00767123">
            <w:pPr>
              <w:spacing w:line="276" w:lineRule="auto"/>
              <w:rPr>
                <w:rStyle w:val="Numatytasispastraiposriftas1"/>
                <w:bCs/>
                <w:sz w:val="24"/>
                <w:szCs w:val="24"/>
              </w:rPr>
            </w:pPr>
            <w:r w:rsidRPr="00071285">
              <w:rPr>
                <w:rStyle w:val="Numatytasispastraiposriftas1"/>
                <w:sz w:val="24"/>
                <w:szCs w:val="24"/>
              </w:rPr>
              <w:t xml:space="preserve">Mokinių pavėžėjimui                           </w:t>
            </w:r>
          </w:p>
        </w:tc>
        <w:tc>
          <w:tcPr>
            <w:tcW w:w="3513" w:type="dxa"/>
            <w:shd w:val="clear" w:color="auto" w:fill="auto"/>
          </w:tcPr>
          <w:p w:rsidR="00767123" w:rsidRPr="00071285" w:rsidRDefault="00767123" w:rsidP="00767123">
            <w:pPr>
              <w:spacing w:line="276" w:lineRule="auto"/>
              <w:jc w:val="center"/>
              <w:rPr>
                <w:rStyle w:val="Numatytasispastraiposriftas1"/>
                <w:bCs/>
                <w:sz w:val="24"/>
                <w:szCs w:val="24"/>
              </w:rPr>
            </w:pPr>
            <w:r w:rsidRPr="00071285">
              <w:rPr>
                <w:rStyle w:val="Numatytasispastraiposriftas1"/>
                <w:bCs/>
                <w:sz w:val="24"/>
                <w:szCs w:val="24"/>
              </w:rPr>
              <w:t>13</w:t>
            </w:r>
            <w:r w:rsidR="00C73001">
              <w:rPr>
                <w:rStyle w:val="Numatytasispastraiposriftas1"/>
                <w:bCs/>
                <w:sz w:val="24"/>
                <w:szCs w:val="24"/>
              </w:rPr>
              <w:t xml:space="preserve"> </w:t>
            </w:r>
            <w:r w:rsidRPr="00071285">
              <w:rPr>
                <w:rStyle w:val="Numatytasispastraiposriftas1"/>
                <w:bCs/>
                <w:sz w:val="24"/>
                <w:szCs w:val="24"/>
              </w:rPr>
              <w:t>993,27</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7.</w:t>
            </w:r>
          </w:p>
        </w:tc>
        <w:tc>
          <w:tcPr>
            <w:tcW w:w="5130" w:type="dxa"/>
            <w:shd w:val="clear" w:color="auto" w:fill="auto"/>
          </w:tcPr>
          <w:p w:rsidR="00767123" w:rsidRPr="00071285" w:rsidRDefault="00767123" w:rsidP="00767123">
            <w:pPr>
              <w:spacing w:line="276" w:lineRule="auto"/>
              <w:rPr>
                <w:rStyle w:val="Numatytasispastraiposriftas1"/>
                <w:bCs/>
                <w:sz w:val="24"/>
                <w:szCs w:val="24"/>
              </w:rPr>
            </w:pPr>
            <w:r w:rsidRPr="00071285">
              <w:rPr>
                <w:rStyle w:val="Numatytasispastraiposriftas1"/>
                <w:sz w:val="24"/>
                <w:szCs w:val="24"/>
              </w:rPr>
              <w:t xml:space="preserve">Prekėms, mokymo priemonėms ir paslaugoms     </w:t>
            </w:r>
          </w:p>
        </w:tc>
        <w:tc>
          <w:tcPr>
            <w:tcW w:w="3513" w:type="dxa"/>
            <w:shd w:val="clear" w:color="auto" w:fill="auto"/>
          </w:tcPr>
          <w:p w:rsidR="00767123" w:rsidRPr="00071285" w:rsidRDefault="00767123" w:rsidP="00767123">
            <w:pPr>
              <w:spacing w:line="276" w:lineRule="auto"/>
              <w:jc w:val="center"/>
              <w:rPr>
                <w:rStyle w:val="Numatytasispastraiposriftas1"/>
                <w:bCs/>
                <w:sz w:val="24"/>
                <w:szCs w:val="24"/>
              </w:rPr>
            </w:pPr>
            <w:r w:rsidRPr="00071285">
              <w:rPr>
                <w:rStyle w:val="Numatytasispastraiposriftas1"/>
                <w:bCs/>
                <w:sz w:val="24"/>
                <w:szCs w:val="24"/>
              </w:rPr>
              <w:t>34</w:t>
            </w:r>
            <w:r w:rsidR="00C73001">
              <w:rPr>
                <w:rStyle w:val="Numatytasispastraiposriftas1"/>
                <w:bCs/>
                <w:sz w:val="24"/>
                <w:szCs w:val="24"/>
              </w:rPr>
              <w:t xml:space="preserve"> </w:t>
            </w:r>
            <w:r w:rsidRPr="00071285">
              <w:rPr>
                <w:rStyle w:val="Numatytasispastraiposriftas1"/>
                <w:bCs/>
                <w:sz w:val="24"/>
                <w:szCs w:val="24"/>
              </w:rPr>
              <w:t>182,64</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8.</w:t>
            </w:r>
          </w:p>
        </w:tc>
        <w:tc>
          <w:tcPr>
            <w:tcW w:w="5130" w:type="dxa"/>
            <w:shd w:val="clear" w:color="auto" w:fill="auto"/>
          </w:tcPr>
          <w:p w:rsidR="00767123" w:rsidRPr="00071285" w:rsidRDefault="00767123" w:rsidP="00767123">
            <w:pPr>
              <w:spacing w:line="276" w:lineRule="auto"/>
              <w:rPr>
                <w:rStyle w:val="Numatytasispastraiposriftas1"/>
                <w:bCs/>
                <w:sz w:val="24"/>
                <w:szCs w:val="24"/>
              </w:rPr>
            </w:pPr>
            <w:r w:rsidRPr="00071285">
              <w:rPr>
                <w:rStyle w:val="Numatytasispastraiposriftas1"/>
                <w:sz w:val="24"/>
                <w:szCs w:val="24"/>
              </w:rPr>
              <w:t xml:space="preserve">Ilgalaikio turto remontui                    </w:t>
            </w:r>
          </w:p>
        </w:tc>
        <w:tc>
          <w:tcPr>
            <w:tcW w:w="3513" w:type="dxa"/>
            <w:shd w:val="clear" w:color="auto" w:fill="auto"/>
          </w:tcPr>
          <w:p w:rsidR="00767123" w:rsidRPr="00071285" w:rsidRDefault="00767123" w:rsidP="00767123">
            <w:pPr>
              <w:spacing w:line="276" w:lineRule="auto"/>
              <w:jc w:val="center"/>
              <w:rPr>
                <w:rStyle w:val="Numatytasispastraiposriftas1"/>
                <w:bCs/>
                <w:sz w:val="24"/>
                <w:szCs w:val="24"/>
              </w:rPr>
            </w:pPr>
            <w:r w:rsidRPr="00071285">
              <w:rPr>
                <w:rStyle w:val="Numatytasispastraiposriftas1"/>
                <w:bCs/>
                <w:sz w:val="24"/>
                <w:szCs w:val="24"/>
              </w:rPr>
              <w:t>11</w:t>
            </w:r>
            <w:r w:rsidR="00C73001">
              <w:rPr>
                <w:rStyle w:val="Numatytasispastraiposriftas1"/>
                <w:bCs/>
                <w:sz w:val="24"/>
                <w:szCs w:val="24"/>
              </w:rPr>
              <w:t xml:space="preserve"> </w:t>
            </w:r>
            <w:r w:rsidRPr="00071285">
              <w:rPr>
                <w:rStyle w:val="Numatytasispastraiposriftas1"/>
                <w:bCs/>
                <w:sz w:val="24"/>
                <w:szCs w:val="24"/>
              </w:rPr>
              <w:t>390,45</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9.</w:t>
            </w:r>
          </w:p>
        </w:tc>
        <w:tc>
          <w:tcPr>
            <w:tcW w:w="5130" w:type="dxa"/>
            <w:shd w:val="clear" w:color="auto" w:fill="auto"/>
          </w:tcPr>
          <w:p w:rsidR="00767123" w:rsidRPr="00071285" w:rsidRDefault="00767123" w:rsidP="00767123">
            <w:pPr>
              <w:spacing w:line="276" w:lineRule="auto"/>
              <w:rPr>
                <w:rStyle w:val="Numatytasispastraiposriftas1"/>
                <w:bCs/>
                <w:sz w:val="24"/>
                <w:szCs w:val="24"/>
              </w:rPr>
            </w:pPr>
            <w:r w:rsidRPr="00071285">
              <w:rPr>
                <w:rStyle w:val="Numatytasispastraiposriftas1"/>
                <w:sz w:val="24"/>
                <w:szCs w:val="24"/>
              </w:rPr>
              <w:t xml:space="preserve">Kvalifikacijos kėlimui                       </w:t>
            </w:r>
          </w:p>
        </w:tc>
        <w:tc>
          <w:tcPr>
            <w:tcW w:w="3513" w:type="dxa"/>
            <w:shd w:val="clear" w:color="auto" w:fill="auto"/>
          </w:tcPr>
          <w:p w:rsidR="00767123" w:rsidRPr="00071285" w:rsidRDefault="00767123" w:rsidP="00767123">
            <w:pPr>
              <w:spacing w:line="276" w:lineRule="auto"/>
              <w:jc w:val="center"/>
              <w:rPr>
                <w:rStyle w:val="Numatytasispastraiposriftas1"/>
                <w:bCs/>
                <w:sz w:val="24"/>
                <w:szCs w:val="24"/>
              </w:rPr>
            </w:pPr>
            <w:r w:rsidRPr="00071285">
              <w:rPr>
                <w:rStyle w:val="Numatytasispastraiposriftas1"/>
                <w:bCs/>
                <w:sz w:val="24"/>
                <w:szCs w:val="24"/>
              </w:rPr>
              <w:t>1</w:t>
            </w:r>
            <w:r w:rsidR="00C73001">
              <w:rPr>
                <w:rStyle w:val="Numatytasispastraiposriftas1"/>
                <w:bCs/>
                <w:sz w:val="24"/>
                <w:szCs w:val="24"/>
              </w:rPr>
              <w:t xml:space="preserve"> </w:t>
            </w:r>
            <w:r w:rsidRPr="00071285">
              <w:rPr>
                <w:rStyle w:val="Numatytasispastraiposriftas1"/>
                <w:bCs/>
                <w:sz w:val="24"/>
                <w:szCs w:val="24"/>
              </w:rPr>
              <w:t>201,40</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10.</w:t>
            </w:r>
          </w:p>
        </w:tc>
        <w:tc>
          <w:tcPr>
            <w:tcW w:w="5130" w:type="dxa"/>
            <w:shd w:val="clear" w:color="auto" w:fill="auto"/>
          </w:tcPr>
          <w:p w:rsidR="00767123" w:rsidRPr="00071285" w:rsidRDefault="00767123" w:rsidP="00767123">
            <w:pPr>
              <w:spacing w:line="276" w:lineRule="auto"/>
              <w:rPr>
                <w:rStyle w:val="Numatytasispastraiposriftas1"/>
                <w:bCs/>
                <w:sz w:val="24"/>
                <w:szCs w:val="24"/>
              </w:rPr>
            </w:pPr>
            <w:r w:rsidRPr="00071285">
              <w:rPr>
                <w:rStyle w:val="Numatytasispastraiposriftas1"/>
                <w:sz w:val="24"/>
                <w:szCs w:val="24"/>
              </w:rPr>
              <w:t xml:space="preserve">Komunalinėms paslaugoms                 </w:t>
            </w:r>
          </w:p>
        </w:tc>
        <w:tc>
          <w:tcPr>
            <w:tcW w:w="3513" w:type="dxa"/>
            <w:shd w:val="clear" w:color="auto" w:fill="auto"/>
          </w:tcPr>
          <w:p w:rsidR="00767123" w:rsidRPr="00071285" w:rsidRDefault="00767123" w:rsidP="00767123">
            <w:pPr>
              <w:spacing w:line="276" w:lineRule="auto"/>
              <w:jc w:val="center"/>
              <w:rPr>
                <w:rStyle w:val="Numatytasispastraiposriftas1"/>
                <w:bCs/>
                <w:sz w:val="24"/>
                <w:szCs w:val="24"/>
              </w:rPr>
            </w:pPr>
            <w:r w:rsidRPr="00071285">
              <w:rPr>
                <w:rStyle w:val="Numatytasispastraiposriftas1"/>
                <w:bCs/>
                <w:sz w:val="24"/>
                <w:szCs w:val="24"/>
              </w:rPr>
              <w:t>55</w:t>
            </w:r>
            <w:r w:rsidR="00C73001">
              <w:rPr>
                <w:rStyle w:val="Numatytasispastraiposriftas1"/>
                <w:bCs/>
                <w:sz w:val="24"/>
                <w:szCs w:val="24"/>
              </w:rPr>
              <w:t xml:space="preserve"> </w:t>
            </w:r>
            <w:r w:rsidRPr="00071285">
              <w:rPr>
                <w:rStyle w:val="Numatytasispastraiposriftas1"/>
                <w:bCs/>
                <w:sz w:val="24"/>
                <w:szCs w:val="24"/>
              </w:rPr>
              <w:t>081,34</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11.</w:t>
            </w:r>
          </w:p>
        </w:tc>
        <w:tc>
          <w:tcPr>
            <w:tcW w:w="5130" w:type="dxa"/>
            <w:shd w:val="clear" w:color="auto" w:fill="auto"/>
          </w:tcPr>
          <w:p w:rsidR="00767123" w:rsidRPr="00071285" w:rsidRDefault="00767123" w:rsidP="00767123">
            <w:pPr>
              <w:spacing w:line="276" w:lineRule="auto"/>
              <w:rPr>
                <w:rStyle w:val="Numatytasispastraiposriftas1"/>
                <w:bCs/>
                <w:sz w:val="24"/>
                <w:szCs w:val="24"/>
              </w:rPr>
            </w:pPr>
            <w:r w:rsidRPr="00071285">
              <w:rPr>
                <w:rStyle w:val="Numatytasispastraiposriftas1"/>
                <w:bCs/>
                <w:sz w:val="24"/>
                <w:szCs w:val="24"/>
              </w:rPr>
              <w:t>Informacinių technologijų prekė</w:t>
            </w:r>
            <w:r w:rsidR="00C73001">
              <w:rPr>
                <w:rStyle w:val="Numatytasispastraiposriftas1"/>
                <w:bCs/>
                <w:sz w:val="24"/>
                <w:szCs w:val="24"/>
              </w:rPr>
              <w:t>m</w:t>
            </w:r>
            <w:r w:rsidRPr="00071285">
              <w:rPr>
                <w:rStyle w:val="Numatytasispastraiposriftas1"/>
                <w:bCs/>
                <w:sz w:val="24"/>
                <w:szCs w:val="24"/>
              </w:rPr>
              <w:t>s ir paslaugo</w:t>
            </w:r>
            <w:r w:rsidR="00C73001">
              <w:rPr>
                <w:rStyle w:val="Numatytasispastraiposriftas1"/>
                <w:bCs/>
                <w:sz w:val="24"/>
                <w:szCs w:val="24"/>
              </w:rPr>
              <w:t>m</w:t>
            </w:r>
            <w:r w:rsidRPr="00071285">
              <w:rPr>
                <w:rStyle w:val="Numatytasispastraiposriftas1"/>
                <w:bCs/>
                <w:sz w:val="24"/>
                <w:szCs w:val="24"/>
              </w:rPr>
              <w:t>s</w:t>
            </w:r>
          </w:p>
        </w:tc>
        <w:tc>
          <w:tcPr>
            <w:tcW w:w="3513" w:type="dxa"/>
            <w:shd w:val="clear" w:color="auto" w:fill="auto"/>
          </w:tcPr>
          <w:p w:rsidR="00767123" w:rsidRPr="00071285" w:rsidRDefault="00767123" w:rsidP="00767123">
            <w:pPr>
              <w:spacing w:line="276" w:lineRule="auto"/>
              <w:jc w:val="center"/>
              <w:rPr>
                <w:rStyle w:val="Numatytasispastraiposriftas1"/>
                <w:bCs/>
                <w:sz w:val="24"/>
                <w:szCs w:val="24"/>
              </w:rPr>
            </w:pPr>
            <w:r w:rsidRPr="00071285">
              <w:rPr>
                <w:rStyle w:val="Numatytasispastraiposriftas1"/>
                <w:bCs/>
                <w:sz w:val="24"/>
                <w:szCs w:val="24"/>
              </w:rPr>
              <w:t>1</w:t>
            </w:r>
            <w:r w:rsidR="00C73001">
              <w:rPr>
                <w:rStyle w:val="Numatytasispastraiposriftas1"/>
                <w:bCs/>
                <w:sz w:val="24"/>
                <w:szCs w:val="24"/>
              </w:rPr>
              <w:t xml:space="preserve"> </w:t>
            </w:r>
            <w:r w:rsidRPr="00071285">
              <w:rPr>
                <w:rStyle w:val="Numatytasispastraiposriftas1"/>
                <w:bCs/>
                <w:sz w:val="24"/>
                <w:szCs w:val="24"/>
              </w:rPr>
              <w:t>500,00</w:t>
            </w:r>
          </w:p>
        </w:tc>
      </w:tr>
      <w:tr w:rsidR="00767123" w:rsidRPr="00071285" w:rsidTr="000B0711">
        <w:trPr>
          <w:trHeight w:val="376"/>
        </w:trPr>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12.</w:t>
            </w:r>
          </w:p>
        </w:tc>
        <w:tc>
          <w:tcPr>
            <w:tcW w:w="5130" w:type="dxa"/>
            <w:shd w:val="clear" w:color="auto" w:fill="auto"/>
          </w:tcPr>
          <w:p w:rsidR="00767123" w:rsidRPr="00071285" w:rsidRDefault="00767123" w:rsidP="00767123">
            <w:pPr>
              <w:spacing w:line="276" w:lineRule="auto"/>
              <w:rPr>
                <w:rStyle w:val="Numatytasispastraiposriftas1"/>
                <w:bCs/>
                <w:sz w:val="24"/>
                <w:szCs w:val="24"/>
              </w:rPr>
            </w:pPr>
            <w:r w:rsidRPr="00071285">
              <w:rPr>
                <w:rStyle w:val="Numatytasispastraiposriftas1"/>
                <w:sz w:val="24"/>
                <w:szCs w:val="24"/>
              </w:rPr>
              <w:t xml:space="preserve">Darbuotojų sveikatos tikrinimui         </w:t>
            </w:r>
          </w:p>
        </w:tc>
        <w:tc>
          <w:tcPr>
            <w:tcW w:w="3513" w:type="dxa"/>
            <w:shd w:val="clear" w:color="auto" w:fill="auto"/>
          </w:tcPr>
          <w:p w:rsidR="00767123" w:rsidRPr="00071285" w:rsidRDefault="00767123" w:rsidP="00767123">
            <w:pPr>
              <w:tabs>
                <w:tab w:val="center" w:pos="1848"/>
                <w:tab w:val="right" w:pos="3697"/>
              </w:tabs>
              <w:spacing w:line="276" w:lineRule="auto"/>
              <w:jc w:val="center"/>
              <w:rPr>
                <w:rStyle w:val="Numatytasispastraiposriftas1"/>
                <w:bCs/>
                <w:sz w:val="24"/>
                <w:szCs w:val="24"/>
              </w:rPr>
            </w:pPr>
            <w:r w:rsidRPr="00071285">
              <w:rPr>
                <w:rStyle w:val="Numatytasispastraiposriftas1"/>
                <w:bCs/>
                <w:sz w:val="24"/>
                <w:szCs w:val="24"/>
              </w:rPr>
              <w:t>200,00</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13</w:t>
            </w:r>
          </w:p>
        </w:tc>
        <w:tc>
          <w:tcPr>
            <w:tcW w:w="5130" w:type="dxa"/>
            <w:shd w:val="clear" w:color="auto" w:fill="auto"/>
          </w:tcPr>
          <w:p w:rsidR="00767123" w:rsidRPr="00071285" w:rsidRDefault="00767123" w:rsidP="00767123">
            <w:pPr>
              <w:spacing w:line="276" w:lineRule="auto"/>
              <w:rPr>
                <w:rStyle w:val="Numatytasispastraiposriftas1"/>
                <w:sz w:val="24"/>
                <w:szCs w:val="24"/>
              </w:rPr>
            </w:pPr>
            <w:r w:rsidRPr="00071285">
              <w:rPr>
                <w:rStyle w:val="Numatytasispastraiposriftas1"/>
                <w:sz w:val="24"/>
                <w:szCs w:val="24"/>
              </w:rPr>
              <w:t>Ilgalaikio turto įsigijimo išlaidos</w:t>
            </w:r>
          </w:p>
        </w:tc>
        <w:tc>
          <w:tcPr>
            <w:tcW w:w="3513" w:type="dxa"/>
            <w:shd w:val="clear" w:color="auto" w:fill="auto"/>
          </w:tcPr>
          <w:p w:rsidR="00767123" w:rsidRPr="00071285" w:rsidRDefault="00767123" w:rsidP="00767123">
            <w:pPr>
              <w:tabs>
                <w:tab w:val="center" w:pos="1848"/>
                <w:tab w:val="right" w:pos="3697"/>
              </w:tabs>
              <w:spacing w:line="276" w:lineRule="auto"/>
              <w:jc w:val="center"/>
              <w:rPr>
                <w:rStyle w:val="Numatytasispastraiposriftas1"/>
                <w:bCs/>
                <w:sz w:val="24"/>
                <w:szCs w:val="24"/>
              </w:rPr>
            </w:pPr>
            <w:r w:rsidRPr="00071285">
              <w:rPr>
                <w:rStyle w:val="Numatytasispastraiposriftas1"/>
                <w:bCs/>
                <w:sz w:val="24"/>
                <w:szCs w:val="24"/>
              </w:rPr>
              <w:t>10</w:t>
            </w:r>
            <w:r w:rsidR="00C73001">
              <w:rPr>
                <w:rStyle w:val="Numatytasispastraiposriftas1"/>
                <w:bCs/>
                <w:sz w:val="24"/>
                <w:szCs w:val="24"/>
              </w:rPr>
              <w:t xml:space="preserve"> </w:t>
            </w:r>
            <w:r w:rsidRPr="00071285">
              <w:rPr>
                <w:rStyle w:val="Numatytasispastraiposriftas1"/>
                <w:bCs/>
                <w:sz w:val="24"/>
                <w:szCs w:val="24"/>
              </w:rPr>
              <w:t>015,18</w:t>
            </w:r>
          </w:p>
        </w:tc>
      </w:tr>
      <w:tr w:rsidR="00767123" w:rsidRPr="00071285" w:rsidTr="000B0711">
        <w:tc>
          <w:tcPr>
            <w:tcW w:w="985" w:type="dxa"/>
          </w:tcPr>
          <w:p w:rsidR="00767123" w:rsidRPr="00071285" w:rsidRDefault="00767123" w:rsidP="00767123">
            <w:pPr>
              <w:spacing w:line="276" w:lineRule="auto"/>
              <w:jc w:val="center"/>
              <w:rPr>
                <w:bCs/>
                <w:color w:val="000000" w:themeColor="text1"/>
                <w:sz w:val="24"/>
                <w:szCs w:val="24"/>
              </w:rPr>
            </w:pPr>
            <w:r w:rsidRPr="00071285">
              <w:rPr>
                <w:bCs/>
                <w:color w:val="000000" w:themeColor="text1"/>
                <w:sz w:val="24"/>
                <w:szCs w:val="24"/>
              </w:rPr>
              <w:t xml:space="preserve">14. </w:t>
            </w:r>
          </w:p>
        </w:tc>
        <w:tc>
          <w:tcPr>
            <w:tcW w:w="5130" w:type="dxa"/>
            <w:shd w:val="clear" w:color="auto" w:fill="auto"/>
          </w:tcPr>
          <w:p w:rsidR="00767123" w:rsidRPr="00071285" w:rsidRDefault="00767123" w:rsidP="00767123">
            <w:pPr>
              <w:spacing w:line="276" w:lineRule="auto"/>
              <w:rPr>
                <w:rStyle w:val="Numatytasispastraiposriftas1"/>
                <w:sz w:val="24"/>
                <w:szCs w:val="24"/>
              </w:rPr>
            </w:pPr>
            <w:r w:rsidRPr="00071285">
              <w:rPr>
                <w:rStyle w:val="Numatytasispastraiposriftas1"/>
                <w:sz w:val="24"/>
                <w:szCs w:val="24"/>
              </w:rPr>
              <w:t>Darbdavių socialinė parama</w:t>
            </w:r>
            <w:r w:rsidR="00C73001">
              <w:rPr>
                <w:rStyle w:val="Numatytasispastraiposriftas1"/>
                <w:sz w:val="24"/>
                <w:szCs w:val="24"/>
              </w:rPr>
              <w:t xml:space="preserve"> </w:t>
            </w:r>
            <w:r w:rsidRPr="00071285">
              <w:rPr>
                <w:rStyle w:val="Numatytasispastraiposriftas1"/>
                <w:sz w:val="24"/>
                <w:szCs w:val="24"/>
              </w:rPr>
              <w:t>(nedarb. už 2 d.</w:t>
            </w:r>
            <w:r w:rsidR="00C73001">
              <w:rPr>
                <w:rStyle w:val="Numatytasispastraiposriftas1"/>
                <w:sz w:val="24"/>
                <w:szCs w:val="24"/>
              </w:rPr>
              <w:t xml:space="preserve"> </w:t>
            </w:r>
            <w:r w:rsidRPr="00071285">
              <w:rPr>
                <w:rStyle w:val="Numatytasispastraiposriftas1"/>
                <w:sz w:val="24"/>
                <w:szCs w:val="24"/>
              </w:rPr>
              <w:t>d.</w:t>
            </w:r>
            <w:r w:rsidR="00C73001">
              <w:rPr>
                <w:rStyle w:val="Numatytasispastraiposriftas1"/>
                <w:sz w:val="24"/>
                <w:szCs w:val="24"/>
              </w:rPr>
              <w:t xml:space="preserve"> </w:t>
            </w:r>
            <w:r w:rsidRPr="00071285">
              <w:rPr>
                <w:rStyle w:val="Numatytasispastraiposriftas1"/>
                <w:sz w:val="24"/>
                <w:szCs w:val="24"/>
              </w:rPr>
              <w:t>ir kelionės išl</w:t>
            </w:r>
            <w:r w:rsidR="00C73001">
              <w:rPr>
                <w:rStyle w:val="Numatytasispastraiposriftas1"/>
                <w:sz w:val="24"/>
                <w:szCs w:val="24"/>
              </w:rPr>
              <w:t>aidų</w:t>
            </w:r>
            <w:r w:rsidRPr="00071285">
              <w:rPr>
                <w:rStyle w:val="Numatytasispastraiposriftas1"/>
                <w:sz w:val="24"/>
                <w:szCs w:val="24"/>
              </w:rPr>
              <w:t xml:space="preserve"> kompensavimas)</w:t>
            </w:r>
          </w:p>
        </w:tc>
        <w:tc>
          <w:tcPr>
            <w:tcW w:w="3513" w:type="dxa"/>
            <w:shd w:val="clear" w:color="auto" w:fill="auto"/>
          </w:tcPr>
          <w:p w:rsidR="00767123" w:rsidRPr="00071285" w:rsidRDefault="00767123" w:rsidP="00767123">
            <w:pPr>
              <w:tabs>
                <w:tab w:val="center" w:pos="1848"/>
                <w:tab w:val="right" w:pos="3697"/>
              </w:tabs>
              <w:spacing w:line="276" w:lineRule="auto"/>
              <w:jc w:val="center"/>
              <w:rPr>
                <w:rStyle w:val="Numatytasispastraiposriftas1"/>
                <w:bCs/>
                <w:sz w:val="24"/>
                <w:szCs w:val="24"/>
              </w:rPr>
            </w:pPr>
            <w:r w:rsidRPr="00071285">
              <w:rPr>
                <w:rStyle w:val="Numatytasispastraiposriftas1"/>
                <w:bCs/>
                <w:sz w:val="24"/>
                <w:szCs w:val="24"/>
              </w:rPr>
              <w:t>7</w:t>
            </w:r>
            <w:r w:rsidR="00C73001">
              <w:rPr>
                <w:rStyle w:val="Numatytasispastraiposriftas1"/>
                <w:bCs/>
                <w:sz w:val="24"/>
                <w:szCs w:val="24"/>
              </w:rPr>
              <w:t xml:space="preserve"> </w:t>
            </w:r>
            <w:r w:rsidRPr="00071285">
              <w:rPr>
                <w:rStyle w:val="Numatytasispastraiposriftas1"/>
                <w:bCs/>
                <w:sz w:val="24"/>
                <w:szCs w:val="24"/>
              </w:rPr>
              <w:t>400,64</w:t>
            </w:r>
          </w:p>
        </w:tc>
      </w:tr>
    </w:tbl>
    <w:p w:rsidR="00F745B4" w:rsidRPr="006512B6" w:rsidRDefault="00F745B4" w:rsidP="006512B6">
      <w:pPr>
        <w:pStyle w:val="prastasis1"/>
        <w:widowControl/>
        <w:spacing w:after="0" w:line="100" w:lineRule="atLeast"/>
        <w:rPr>
          <w:rFonts w:ascii="Times New Roman" w:hAnsi="Times New Roman" w:cs="Times New Roman"/>
          <w:sz w:val="24"/>
          <w:szCs w:val="24"/>
        </w:rPr>
      </w:pPr>
    </w:p>
    <w:p w:rsidR="00380407" w:rsidRDefault="00965B5E" w:rsidP="00AA4B72">
      <w:pPr>
        <w:pStyle w:val="prastasis1"/>
        <w:widowControl/>
        <w:spacing w:after="0" w:line="100" w:lineRule="atLeast"/>
        <w:jc w:val="center"/>
        <w:rPr>
          <w:rFonts w:ascii="Times New Roman" w:hAnsi="Times New Roman" w:cs="Times New Roman"/>
          <w:b/>
          <w:sz w:val="24"/>
          <w:szCs w:val="24"/>
        </w:rPr>
      </w:pPr>
      <w:r w:rsidRPr="00071285">
        <w:rPr>
          <w:rFonts w:ascii="Times New Roman" w:hAnsi="Times New Roman" w:cs="Times New Roman"/>
          <w:b/>
          <w:sz w:val="24"/>
          <w:szCs w:val="24"/>
        </w:rPr>
        <w:t xml:space="preserve">VI. </w:t>
      </w:r>
      <w:r w:rsidR="00AA4B72">
        <w:rPr>
          <w:rFonts w:ascii="Times New Roman" w:hAnsi="Times New Roman" w:cs="Times New Roman"/>
          <w:b/>
          <w:sz w:val="24"/>
          <w:szCs w:val="24"/>
        </w:rPr>
        <w:t>PROBLEMOS IR JŲ SPRENDIMO BŪDAI</w:t>
      </w:r>
    </w:p>
    <w:p w:rsidR="00AA4B72" w:rsidRPr="00AA4B72" w:rsidRDefault="00AA4B72" w:rsidP="00AA4B72">
      <w:pPr>
        <w:pStyle w:val="prastasis1"/>
        <w:widowControl/>
        <w:spacing w:after="0" w:line="100" w:lineRule="atLeast"/>
        <w:jc w:val="center"/>
        <w:rPr>
          <w:rFonts w:ascii="Times New Roman" w:hAnsi="Times New Roman" w:cs="Times New Roman"/>
          <w:sz w:val="24"/>
          <w:szCs w:val="24"/>
        </w:rPr>
      </w:pPr>
    </w:p>
    <w:p w:rsidR="00071285" w:rsidRPr="00071285" w:rsidRDefault="006512B6" w:rsidP="006512B6">
      <w:pPr>
        <w:pStyle w:val="NoSpacing"/>
        <w:jc w:val="both"/>
        <w:rPr>
          <w:sz w:val="24"/>
          <w:szCs w:val="24"/>
        </w:rPr>
      </w:pPr>
      <w:r>
        <w:rPr>
          <w:sz w:val="24"/>
          <w:szCs w:val="24"/>
        </w:rPr>
        <w:t xml:space="preserve">         </w:t>
      </w:r>
      <w:r w:rsidR="00380407" w:rsidRPr="00071285">
        <w:rPr>
          <w:sz w:val="24"/>
          <w:szCs w:val="24"/>
        </w:rPr>
        <w:t xml:space="preserve">Problemos gimnazijoje 2019 m. nepasikeitė. </w:t>
      </w:r>
    </w:p>
    <w:p w:rsidR="00071285" w:rsidRPr="00071285" w:rsidRDefault="006512B6" w:rsidP="006512B6">
      <w:pPr>
        <w:pStyle w:val="NoSpacing"/>
        <w:jc w:val="both"/>
        <w:rPr>
          <w:sz w:val="24"/>
          <w:szCs w:val="24"/>
        </w:rPr>
      </w:pPr>
      <w:r>
        <w:rPr>
          <w:sz w:val="24"/>
          <w:szCs w:val="24"/>
        </w:rPr>
        <w:t xml:space="preserve">         </w:t>
      </w:r>
      <w:r w:rsidR="00071285" w:rsidRPr="00071285">
        <w:rPr>
          <w:sz w:val="24"/>
          <w:szCs w:val="24"/>
        </w:rPr>
        <w:t>Gi</w:t>
      </w:r>
      <w:r w:rsidR="00380407" w:rsidRPr="00071285">
        <w:rPr>
          <w:sz w:val="24"/>
          <w:szCs w:val="24"/>
        </w:rPr>
        <w:t>mnazijos pastato renovacija</w:t>
      </w:r>
      <w:r w:rsidR="00071285" w:rsidRPr="00071285">
        <w:rPr>
          <w:sz w:val="24"/>
          <w:szCs w:val="24"/>
        </w:rPr>
        <w:t>. B</w:t>
      </w:r>
      <w:r w:rsidR="00380407" w:rsidRPr="00071285">
        <w:rPr>
          <w:sz w:val="24"/>
          <w:szCs w:val="24"/>
        </w:rPr>
        <w:t>ūtinas pastato apšiltinimas, vidaus patalpų remontas, elektros instaliacijos pertvarkymas</w:t>
      </w:r>
      <w:r w:rsidR="008B6E6C" w:rsidRPr="00071285">
        <w:rPr>
          <w:sz w:val="24"/>
          <w:szCs w:val="24"/>
        </w:rPr>
        <w:t>. G</w:t>
      </w:r>
      <w:r w:rsidR="00380407" w:rsidRPr="00071285">
        <w:rPr>
          <w:sz w:val="24"/>
          <w:szCs w:val="24"/>
        </w:rPr>
        <w:t>imnazijos pastato patalpų planavimas nėra racionalus, todėl nepatogus ugdymo procesui</w:t>
      </w:r>
      <w:r w:rsidR="008B6E6C" w:rsidRPr="00071285">
        <w:rPr>
          <w:sz w:val="24"/>
          <w:szCs w:val="24"/>
        </w:rPr>
        <w:t>. P</w:t>
      </w:r>
      <w:r w:rsidR="00380407" w:rsidRPr="00071285">
        <w:rPr>
          <w:sz w:val="24"/>
          <w:szCs w:val="24"/>
        </w:rPr>
        <w:t>radinio ugdymo kabinetuose nėra kriauklių, kūrybinėms pamokėlėms vanduo nešamas kibirais iš artimiausio tualeto</w:t>
      </w:r>
      <w:r w:rsidR="00071285" w:rsidRPr="00071285">
        <w:rPr>
          <w:sz w:val="24"/>
          <w:szCs w:val="24"/>
        </w:rPr>
        <w:t>.</w:t>
      </w:r>
      <w:r w:rsidR="00380407" w:rsidRPr="00071285">
        <w:rPr>
          <w:sz w:val="24"/>
          <w:szCs w:val="24"/>
        </w:rPr>
        <w:t xml:space="preserve"> </w:t>
      </w:r>
    </w:p>
    <w:p w:rsidR="00380407" w:rsidRPr="00071285" w:rsidRDefault="006512B6" w:rsidP="006512B6">
      <w:pPr>
        <w:pStyle w:val="NoSpacing"/>
        <w:jc w:val="both"/>
        <w:rPr>
          <w:sz w:val="24"/>
          <w:szCs w:val="24"/>
        </w:rPr>
      </w:pPr>
      <w:r>
        <w:rPr>
          <w:sz w:val="24"/>
          <w:szCs w:val="24"/>
        </w:rPr>
        <w:t xml:space="preserve">         </w:t>
      </w:r>
      <w:r w:rsidR="00071285" w:rsidRPr="00071285">
        <w:rPr>
          <w:sz w:val="24"/>
          <w:szCs w:val="24"/>
        </w:rPr>
        <w:t>Teritorijos prie gimnazijos sutvarkymas. G</w:t>
      </w:r>
      <w:r w:rsidR="00380407" w:rsidRPr="00071285">
        <w:rPr>
          <w:sz w:val="24"/>
          <w:szCs w:val="24"/>
        </w:rPr>
        <w:t>imnazijos vidinio ir paradinio (įėjimo į įstaigą) kiemo dangos</w:t>
      </w:r>
      <w:r w:rsidR="00071285" w:rsidRPr="00071285">
        <w:rPr>
          <w:sz w:val="24"/>
          <w:szCs w:val="24"/>
        </w:rPr>
        <w:t xml:space="preserve"> nesaugios: </w:t>
      </w:r>
      <w:r w:rsidR="00380407" w:rsidRPr="00071285">
        <w:rPr>
          <w:sz w:val="24"/>
          <w:szCs w:val="24"/>
        </w:rPr>
        <w:t>vidiniame kieme suskeldėjęs, ištrupėję</w:t>
      </w:r>
      <w:r w:rsidR="00071285" w:rsidRPr="00071285">
        <w:rPr>
          <w:sz w:val="24"/>
          <w:szCs w:val="24"/>
        </w:rPr>
        <w:t>s ir duobėtas asfalto paviršius, o</w:t>
      </w:r>
      <w:r w:rsidR="00380407" w:rsidRPr="00071285">
        <w:rPr>
          <w:sz w:val="24"/>
          <w:szCs w:val="24"/>
        </w:rPr>
        <w:t xml:space="preserve"> paradinio kiemo (įėjimo į įstaigą) nelygus</w:t>
      </w:r>
      <w:r w:rsidR="00071285" w:rsidRPr="00071285">
        <w:rPr>
          <w:sz w:val="24"/>
          <w:szCs w:val="24"/>
        </w:rPr>
        <w:t>, su atsivėrusiais plyšiais</w:t>
      </w:r>
      <w:r w:rsidR="00380407" w:rsidRPr="00071285">
        <w:rPr>
          <w:sz w:val="24"/>
          <w:szCs w:val="24"/>
        </w:rPr>
        <w:t xml:space="preserve"> betoninių plytelių paviršius</w:t>
      </w:r>
      <w:r w:rsidR="00071285" w:rsidRPr="00071285">
        <w:rPr>
          <w:sz w:val="24"/>
          <w:szCs w:val="24"/>
        </w:rPr>
        <w:t>. P</w:t>
      </w:r>
      <w:r w:rsidR="00380407" w:rsidRPr="00071285">
        <w:rPr>
          <w:sz w:val="24"/>
          <w:szCs w:val="24"/>
        </w:rPr>
        <w:t>ertraukų metu bėgiojant pradinių klasių mokiniams yra padidėjusi rizika susižeisti.</w:t>
      </w:r>
    </w:p>
    <w:p w:rsidR="00380407" w:rsidRPr="00071285" w:rsidRDefault="006512B6" w:rsidP="006512B6">
      <w:pPr>
        <w:pStyle w:val="NoSpacing"/>
        <w:jc w:val="both"/>
        <w:rPr>
          <w:sz w:val="24"/>
          <w:szCs w:val="24"/>
        </w:rPr>
      </w:pPr>
      <w:r>
        <w:rPr>
          <w:sz w:val="24"/>
          <w:szCs w:val="24"/>
        </w:rPr>
        <w:t xml:space="preserve">         </w:t>
      </w:r>
      <w:r w:rsidR="00380407" w:rsidRPr="00071285">
        <w:rPr>
          <w:sz w:val="24"/>
          <w:szCs w:val="24"/>
        </w:rPr>
        <w:t xml:space="preserve">Galimi sprendimo būdai: Panevėžio rajono savivaldybės investicinis projektas, skirtas gimnazijos pastato apšiltinimui, </w:t>
      </w:r>
      <w:r w:rsidR="00071285" w:rsidRPr="00071285">
        <w:rPr>
          <w:sz w:val="24"/>
          <w:szCs w:val="24"/>
        </w:rPr>
        <w:t>r</w:t>
      </w:r>
      <w:r w:rsidR="00380407" w:rsidRPr="00071285">
        <w:rPr>
          <w:sz w:val="24"/>
          <w:szCs w:val="24"/>
        </w:rPr>
        <w:t>enovavimui</w:t>
      </w:r>
      <w:r w:rsidR="00071285" w:rsidRPr="00071285">
        <w:rPr>
          <w:sz w:val="24"/>
          <w:szCs w:val="24"/>
        </w:rPr>
        <w:t xml:space="preserve">. </w:t>
      </w:r>
      <w:r w:rsidR="00C73001">
        <w:rPr>
          <w:sz w:val="24"/>
          <w:szCs w:val="24"/>
        </w:rPr>
        <w:t>Savivaldybės</w:t>
      </w:r>
      <w:r w:rsidR="00380407" w:rsidRPr="00071285">
        <w:rPr>
          <w:sz w:val="24"/>
          <w:szCs w:val="24"/>
        </w:rPr>
        <w:t xml:space="preserve"> lėšos ugdymo įstaigos kiemo dangoms pakeisti.</w:t>
      </w:r>
    </w:p>
    <w:p w:rsidR="00965B5E" w:rsidRPr="006542B4" w:rsidRDefault="00965B5E" w:rsidP="006542B4">
      <w:pPr>
        <w:pStyle w:val="Standard"/>
        <w:tabs>
          <w:tab w:val="left" w:pos="1338"/>
        </w:tabs>
        <w:spacing w:line="276" w:lineRule="auto"/>
        <w:rPr>
          <w:color w:val="000000" w:themeColor="text1"/>
        </w:rPr>
      </w:pPr>
    </w:p>
    <w:p w:rsidR="00965B5E" w:rsidRPr="00071285" w:rsidRDefault="006512B6" w:rsidP="00965B5E">
      <w:pPr>
        <w:pStyle w:val="Standard"/>
        <w:tabs>
          <w:tab w:val="left" w:pos="1338"/>
        </w:tabs>
      </w:pPr>
      <w:r>
        <w:t xml:space="preserve">         </w:t>
      </w:r>
      <w:proofErr w:type="spellStart"/>
      <w:r w:rsidR="00965B5E" w:rsidRPr="00071285">
        <w:t>Patvirtinu</w:t>
      </w:r>
      <w:proofErr w:type="spellEnd"/>
      <w:r w:rsidR="00965B5E" w:rsidRPr="00071285">
        <w:t xml:space="preserve">, </w:t>
      </w:r>
      <w:proofErr w:type="spellStart"/>
      <w:r w:rsidR="00965B5E" w:rsidRPr="00071285">
        <w:t>kad</w:t>
      </w:r>
      <w:proofErr w:type="spellEnd"/>
      <w:r w:rsidR="00965B5E" w:rsidRPr="00071285">
        <w:t xml:space="preserve"> </w:t>
      </w:r>
      <w:proofErr w:type="spellStart"/>
      <w:r w:rsidR="00965B5E" w:rsidRPr="00071285">
        <w:t>pateikta</w:t>
      </w:r>
      <w:proofErr w:type="spellEnd"/>
      <w:r w:rsidR="00965B5E" w:rsidRPr="00071285">
        <w:t xml:space="preserve"> </w:t>
      </w:r>
      <w:proofErr w:type="spellStart"/>
      <w:r w:rsidR="00965B5E" w:rsidRPr="00071285">
        <w:t>informacija</w:t>
      </w:r>
      <w:proofErr w:type="spellEnd"/>
      <w:r w:rsidR="00965B5E" w:rsidRPr="00071285">
        <w:t xml:space="preserve"> </w:t>
      </w:r>
      <w:proofErr w:type="spellStart"/>
      <w:r w:rsidR="00965B5E" w:rsidRPr="00071285">
        <w:t>yra</w:t>
      </w:r>
      <w:proofErr w:type="spellEnd"/>
      <w:r w:rsidR="00965B5E" w:rsidRPr="00071285">
        <w:t xml:space="preserve"> </w:t>
      </w:r>
      <w:proofErr w:type="spellStart"/>
      <w:r w:rsidR="00965B5E" w:rsidRPr="00071285">
        <w:t>tiksli</w:t>
      </w:r>
      <w:proofErr w:type="spellEnd"/>
      <w:r w:rsidR="00965B5E" w:rsidRPr="00071285">
        <w:t xml:space="preserve"> </w:t>
      </w:r>
      <w:proofErr w:type="spellStart"/>
      <w:r w:rsidR="00965B5E" w:rsidRPr="00071285">
        <w:t>ir</w:t>
      </w:r>
      <w:proofErr w:type="spellEnd"/>
      <w:r w:rsidR="00965B5E" w:rsidRPr="00071285">
        <w:t xml:space="preserve"> </w:t>
      </w:r>
      <w:proofErr w:type="spellStart"/>
      <w:r w:rsidR="00965B5E" w:rsidRPr="00071285">
        <w:t>teisinga</w:t>
      </w:r>
      <w:proofErr w:type="spellEnd"/>
      <w:r w:rsidR="00965B5E" w:rsidRPr="00071285">
        <w:t>.</w:t>
      </w:r>
    </w:p>
    <w:p w:rsidR="00071285" w:rsidRDefault="00071285" w:rsidP="00071285">
      <w:pPr>
        <w:spacing w:line="276" w:lineRule="auto"/>
        <w:jc w:val="both"/>
        <w:rPr>
          <w:color w:val="000000" w:themeColor="text1"/>
          <w:sz w:val="24"/>
          <w:szCs w:val="24"/>
        </w:rPr>
      </w:pPr>
    </w:p>
    <w:p w:rsidR="00FD021F" w:rsidRPr="00071285" w:rsidRDefault="00FD021F" w:rsidP="00071285">
      <w:pPr>
        <w:spacing w:line="276" w:lineRule="auto"/>
        <w:jc w:val="both"/>
        <w:rPr>
          <w:color w:val="000000" w:themeColor="text1"/>
          <w:sz w:val="24"/>
          <w:szCs w:val="24"/>
        </w:rPr>
      </w:pPr>
    </w:p>
    <w:p w:rsidR="00071285" w:rsidRPr="00071285" w:rsidRDefault="00071285" w:rsidP="00071285">
      <w:pPr>
        <w:spacing w:line="276" w:lineRule="auto"/>
        <w:rPr>
          <w:rStyle w:val="Numatytasispastraiposriftas1"/>
          <w:color w:val="000000" w:themeColor="text1"/>
          <w:sz w:val="24"/>
          <w:szCs w:val="24"/>
        </w:rPr>
      </w:pPr>
      <w:r w:rsidRPr="00071285">
        <w:rPr>
          <w:rStyle w:val="Numatytasispastraiposriftas1"/>
          <w:color w:val="000000" w:themeColor="text1"/>
          <w:sz w:val="24"/>
          <w:szCs w:val="24"/>
        </w:rPr>
        <w:t>Mokyklos direktorė</w:t>
      </w:r>
      <w:r w:rsidRPr="00071285">
        <w:rPr>
          <w:rStyle w:val="Numatytasispastraiposriftas1"/>
          <w:color w:val="000000" w:themeColor="text1"/>
          <w:sz w:val="24"/>
          <w:szCs w:val="24"/>
        </w:rPr>
        <w:tab/>
      </w:r>
      <w:r w:rsidRPr="00071285">
        <w:rPr>
          <w:rStyle w:val="Numatytasispastraiposriftas1"/>
          <w:color w:val="000000" w:themeColor="text1"/>
          <w:sz w:val="24"/>
          <w:szCs w:val="24"/>
        </w:rPr>
        <w:tab/>
      </w:r>
      <w:r w:rsidRPr="00071285">
        <w:rPr>
          <w:rStyle w:val="Numatytasispastraiposriftas1"/>
          <w:color w:val="000000" w:themeColor="text1"/>
          <w:sz w:val="24"/>
          <w:szCs w:val="24"/>
        </w:rPr>
        <w:tab/>
      </w:r>
      <w:r w:rsidRPr="00071285">
        <w:rPr>
          <w:rStyle w:val="Numatytasispastraiposriftas1"/>
          <w:color w:val="000000" w:themeColor="text1"/>
          <w:sz w:val="24"/>
          <w:szCs w:val="24"/>
        </w:rPr>
        <w:tab/>
      </w:r>
      <w:r w:rsidRPr="00071285">
        <w:rPr>
          <w:rStyle w:val="Numatytasispastraiposriftas1"/>
          <w:color w:val="000000" w:themeColor="text1"/>
          <w:sz w:val="24"/>
          <w:szCs w:val="24"/>
        </w:rPr>
        <w:tab/>
        <w:t xml:space="preserve">     Daiva Dirsienė</w:t>
      </w:r>
    </w:p>
    <w:p w:rsidR="00071285" w:rsidRDefault="00071285" w:rsidP="00071285">
      <w:pPr>
        <w:pStyle w:val="Standard"/>
        <w:spacing w:line="276" w:lineRule="auto"/>
        <w:rPr>
          <w:noProof/>
          <w:color w:val="000000" w:themeColor="text1"/>
          <w:lang w:val="lt-LT"/>
        </w:rPr>
      </w:pPr>
    </w:p>
    <w:p w:rsidR="00FD021F" w:rsidRPr="00071285" w:rsidRDefault="00FD021F" w:rsidP="00071285">
      <w:pPr>
        <w:pStyle w:val="Standard"/>
        <w:spacing w:line="276" w:lineRule="auto"/>
        <w:rPr>
          <w:noProof/>
          <w:color w:val="000000" w:themeColor="text1"/>
          <w:lang w:val="lt-LT"/>
        </w:rPr>
      </w:pPr>
    </w:p>
    <w:p w:rsidR="00071285" w:rsidRPr="00BF2CDE" w:rsidRDefault="00071285" w:rsidP="00071285">
      <w:pPr>
        <w:pStyle w:val="Standard"/>
        <w:rPr>
          <w:color w:val="auto"/>
        </w:rPr>
      </w:pPr>
      <w:r w:rsidRPr="00BF2CDE">
        <w:rPr>
          <w:color w:val="auto"/>
        </w:rPr>
        <w:t>PRITARTA</w:t>
      </w:r>
    </w:p>
    <w:p w:rsidR="00071285" w:rsidRPr="00BF2CDE" w:rsidRDefault="00071285" w:rsidP="00071285">
      <w:pPr>
        <w:pStyle w:val="Standard"/>
        <w:rPr>
          <w:color w:val="auto"/>
        </w:rPr>
      </w:pPr>
      <w:proofErr w:type="spellStart"/>
      <w:r w:rsidRPr="00BF2CDE">
        <w:rPr>
          <w:color w:val="auto"/>
        </w:rPr>
        <w:t>Mokyklos</w:t>
      </w:r>
      <w:proofErr w:type="spellEnd"/>
      <w:r w:rsidRPr="00BF2CDE">
        <w:rPr>
          <w:color w:val="auto"/>
        </w:rPr>
        <w:t xml:space="preserve"> </w:t>
      </w:r>
      <w:proofErr w:type="spellStart"/>
      <w:r w:rsidRPr="00BF2CDE">
        <w:rPr>
          <w:color w:val="auto"/>
        </w:rPr>
        <w:t>tarybos</w:t>
      </w:r>
      <w:proofErr w:type="spellEnd"/>
    </w:p>
    <w:p w:rsidR="00071285" w:rsidRPr="00BF2CDE" w:rsidRDefault="00071285" w:rsidP="00071285">
      <w:pPr>
        <w:pStyle w:val="Standard"/>
        <w:rPr>
          <w:color w:val="auto"/>
        </w:rPr>
      </w:pPr>
      <w:r w:rsidRPr="00BF2CDE">
        <w:rPr>
          <w:color w:val="auto"/>
        </w:rPr>
        <w:t xml:space="preserve">2020 m. </w:t>
      </w:r>
      <w:proofErr w:type="spellStart"/>
      <w:r w:rsidRPr="00BF2CDE">
        <w:rPr>
          <w:color w:val="auto"/>
        </w:rPr>
        <w:t>balandžio</w:t>
      </w:r>
      <w:proofErr w:type="spellEnd"/>
      <w:r w:rsidRPr="00BF2CDE">
        <w:rPr>
          <w:color w:val="auto"/>
        </w:rPr>
        <w:t xml:space="preserve"> 30 d. </w:t>
      </w:r>
      <w:proofErr w:type="spellStart"/>
      <w:r w:rsidRPr="00BF2CDE">
        <w:rPr>
          <w:color w:val="auto"/>
        </w:rPr>
        <w:t>posėdžio</w:t>
      </w:r>
      <w:proofErr w:type="spellEnd"/>
      <w:r w:rsidRPr="00BF2CDE">
        <w:rPr>
          <w:color w:val="auto"/>
        </w:rPr>
        <w:t xml:space="preserve"> </w:t>
      </w:r>
      <w:proofErr w:type="spellStart"/>
      <w:r w:rsidRPr="00BF2CDE">
        <w:rPr>
          <w:color w:val="auto"/>
        </w:rPr>
        <w:t>protokolas</w:t>
      </w:r>
      <w:proofErr w:type="spellEnd"/>
      <w:r w:rsidRPr="00BF2CDE">
        <w:rPr>
          <w:color w:val="auto"/>
        </w:rPr>
        <w:t xml:space="preserve"> Nr. MT-3</w:t>
      </w:r>
    </w:p>
    <w:p w:rsidR="00071285" w:rsidRDefault="00071285" w:rsidP="00071285">
      <w:pPr>
        <w:rPr>
          <w:rStyle w:val="Numatytasispastraiposriftas1"/>
          <w:sz w:val="24"/>
          <w:szCs w:val="24"/>
        </w:rPr>
      </w:pPr>
    </w:p>
    <w:p w:rsidR="00FD021F" w:rsidRPr="00071285" w:rsidRDefault="00FD021F" w:rsidP="00071285">
      <w:pPr>
        <w:rPr>
          <w:rStyle w:val="Numatytasispastraiposriftas1"/>
          <w:sz w:val="24"/>
          <w:szCs w:val="24"/>
        </w:rPr>
      </w:pPr>
      <w:bookmarkStart w:id="0" w:name="_GoBack"/>
      <w:bookmarkEnd w:id="0"/>
    </w:p>
    <w:p w:rsidR="00071285" w:rsidRDefault="00071285" w:rsidP="00071285">
      <w:pPr>
        <w:pStyle w:val="Standard"/>
        <w:rPr>
          <w:color w:val="auto"/>
        </w:rPr>
      </w:pPr>
      <w:r w:rsidRPr="00071285">
        <w:rPr>
          <w:color w:val="auto"/>
        </w:rPr>
        <w:t>SUDERINTA</w:t>
      </w:r>
    </w:p>
    <w:p w:rsidR="00331503" w:rsidRPr="00071285" w:rsidRDefault="00331503" w:rsidP="00071285">
      <w:pPr>
        <w:pStyle w:val="Standard"/>
        <w:rPr>
          <w:color w:val="auto"/>
        </w:rPr>
      </w:pPr>
    </w:p>
    <w:p w:rsidR="00071285" w:rsidRPr="00071285" w:rsidRDefault="00071285" w:rsidP="00071285">
      <w:pPr>
        <w:pStyle w:val="Standard"/>
        <w:rPr>
          <w:color w:val="auto"/>
        </w:rPr>
      </w:pPr>
      <w:proofErr w:type="spellStart"/>
      <w:r w:rsidRPr="00071285">
        <w:rPr>
          <w:color w:val="auto"/>
        </w:rPr>
        <w:t>Panevėžio</w:t>
      </w:r>
      <w:proofErr w:type="spellEnd"/>
      <w:r w:rsidRPr="00071285">
        <w:rPr>
          <w:color w:val="auto"/>
        </w:rPr>
        <w:t xml:space="preserve"> </w:t>
      </w:r>
      <w:proofErr w:type="spellStart"/>
      <w:r w:rsidRPr="00071285">
        <w:rPr>
          <w:color w:val="auto"/>
        </w:rPr>
        <w:t>rajono</w:t>
      </w:r>
      <w:proofErr w:type="spellEnd"/>
      <w:r w:rsidRPr="00071285">
        <w:rPr>
          <w:color w:val="auto"/>
        </w:rPr>
        <w:t xml:space="preserve"> </w:t>
      </w:r>
      <w:proofErr w:type="spellStart"/>
      <w:r w:rsidRPr="00071285">
        <w:rPr>
          <w:color w:val="auto"/>
        </w:rPr>
        <w:t>savivaldybės</w:t>
      </w:r>
      <w:proofErr w:type="spellEnd"/>
      <w:r w:rsidRPr="00071285">
        <w:rPr>
          <w:color w:val="auto"/>
        </w:rPr>
        <w:t xml:space="preserve"> </w:t>
      </w:r>
      <w:proofErr w:type="spellStart"/>
      <w:r w:rsidRPr="00071285">
        <w:rPr>
          <w:color w:val="auto"/>
        </w:rPr>
        <w:t>administracijos</w:t>
      </w:r>
      <w:proofErr w:type="spellEnd"/>
      <w:r w:rsidRPr="00071285">
        <w:rPr>
          <w:color w:val="auto"/>
        </w:rPr>
        <w:t xml:space="preserve"> </w:t>
      </w:r>
    </w:p>
    <w:p w:rsidR="00071285" w:rsidRPr="00071285" w:rsidRDefault="00071285" w:rsidP="00071285">
      <w:pPr>
        <w:pStyle w:val="Standard"/>
        <w:rPr>
          <w:color w:val="auto"/>
        </w:rPr>
      </w:pPr>
      <w:proofErr w:type="spellStart"/>
      <w:r w:rsidRPr="00071285">
        <w:rPr>
          <w:color w:val="auto"/>
        </w:rPr>
        <w:t>Švietimo</w:t>
      </w:r>
      <w:proofErr w:type="spellEnd"/>
      <w:r w:rsidRPr="00071285">
        <w:rPr>
          <w:color w:val="auto"/>
        </w:rPr>
        <w:t xml:space="preserve">, </w:t>
      </w:r>
      <w:proofErr w:type="spellStart"/>
      <w:r w:rsidRPr="00071285">
        <w:rPr>
          <w:color w:val="auto"/>
        </w:rPr>
        <w:t>kultūros</w:t>
      </w:r>
      <w:proofErr w:type="spellEnd"/>
      <w:r w:rsidRPr="00071285">
        <w:rPr>
          <w:color w:val="auto"/>
        </w:rPr>
        <w:t xml:space="preserve"> </w:t>
      </w:r>
      <w:proofErr w:type="spellStart"/>
      <w:r w:rsidRPr="00071285">
        <w:rPr>
          <w:color w:val="auto"/>
        </w:rPr>
        <w:t>ir</w:t>
      </w:r>
      <w:proofErr w:type="spellEnd"/>
      <w:r w:rsidRPr="00071285">
        <w:rPr>
          <w:color w:val="auto"/>
        </w:rPr>
        <w:t xml:space="preserve"> </w:t>
      </w:r>
      <w:proofErr w:type="spellStart"/>
      <w:r w:rsidRPr="00071285">
        <w:rPr>
          <w:color w:val="auto"/>
        </w:rPr>
        <w:t>sporto</w:t>
      </w:r>
      <w:proofErr w:type="spellEnd"/>
      <w:r w:rsidRPr="00071285">
        <w:rPr>
          <w:color w:val="auto"/>
        </w:rPr>
        <w:t xml:space="preserve"> </w:t>
      </w:r>
      <w:proofErr w:type="spellStart"/>
      <w:r w:rsidRPr="00071285">
        <w:rPr>
          <w:color w:val="auto"/>
        </w:rPr>
        <w:t>skyriaus</w:t>
      </w:r>
      <w:proofErr w:type="spellEnd"/>
      <w:r w:rsidRPr="00071285">
        <w:rPr>
          <w:color w:val="auto"/>
        </w:rPr>
        <w:t xml:space="preserve"> </w:t>
      </w:r>
      <w:proofErr w:type="spellStart"/>
      <w:r w:rsidRPr="00071285">
        <w:rPr>
          <w:color w:val="auto"/>
        </w:rPr>
        <w:t>vedėjas</w:t>
      </w:r>
      <w:proofErr w:type="spellEnd"/>
    </w:p>
    <w:p w:rsidR="00071285" w:rsidRPr="00071285" w:rsidRDefault="00071285" w:rsidP="00071285">
      <w:pPr>
        <w:pStyle w:val="Standard"/>
        <w:spacing w:line="276" w:lineRule="auto"/>
        <w:rPr>
          <w:noProof/>
          <w:color w:val="000000" w:themeColor="text1"/>
          <w:lang w:val="lt-LT"/>
        </w:rPr>
      </w:pPr>
      <w:proofErr w:type="spellStart"/>
      <w:r w:rsidRPr="00071285">
        <w:rPr>
          <w:color w:val="auto"/>
        </w:rPr>
        <w:t>Algirdas</w:t>
      </w:r>
      <w:proofErr w:type="spellEnd"/>
      <w:r w:rsidRPr="00071285">
        <w:rPr>
          <w:color w:val="auto"/>
        </w:rPr>
        <w:t xml:space="preserve"> </w:t>
      </w:r>
      <w:proofErr w:type="spellStart"/>
      <w:r w:rsidRPr="00071285">
        <w:rPr>
          <w:color w:val="auto"/>
        </w:rPr>
        <w:t>Kęstutis</w:t>
      </w:r>
      <w:proofErr w:type="spellEnd"/>
      <w:r w:rsidRPr="00071285">
        <w:rPr>
          <w:color w:val="auto"/>
        </w:rPr>
        <w:t xml:space="preserve"> </w:t>
      </w:r>
      <w:proofErr w:type="spellStart"/>
      <w:r w:rsidRPr="00071285">
        <w:rPr>
          <w:color w:val="auto"/>
        </w:rPr>
        <w:t>Rimkus</w:t>
      </w:r>
      <w:proofErr w:type="spellEnd"/>
    </w:p>
    <w:p w:rsidR="00196B41" w:rsidRDefault="00196B41"/>
    <w:sectPr w:rsidR="00196B41" w:rsidSect="007C7B40">
      <w:headerReference w:type="default" r:id="rId9"/>
      <w:footerReference w:type="default" r:id="rId10"/>
      <w:pgSz w:w="11906" w:h="16838"/>
      <w:pgMar w:top="42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9EA" w:rsidRDefault="00F309EA" w:rsidP="006542B4">
      <w:r>
        <w:separator/>
      </w:r>
    </w:p>
  </w:endnote>
  <w:endnote w:type="continuationSeparator" w:id="0">
    <w:p w:rsidR="00F309EA" w:rsidRDefault="00F309EA" w:rsidP="0065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4B4" w:rsidRDefault="00F504B4">
    <w:pPr>
      <w:pStyle w:val="Footer"/>
      <w:jc w:val="right"/>
    </w:pPr>
  </w:p>
  <w:p w:rsidR="00F504B4" w:rsidRDefault="00F504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9EA" w:rsidRDefault="00F309EA" w:rsidP="006542B4">
      <w:r>
        <w:separator/>
      </w:r>
    </w:p>
  </w:footnote>
  <w:footnote w:type="continuationSeparator" w:id="0">
    <w:p w:rsidR="00F309EA" w:rsidRDefault="00F309EA" w:rsidP="00654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585482"/>
      <w:docPartObj>
        <w:docPartGallery w:val="Page Numbers (Top of Page)"/>
        <w:docPartUnique/>
      </w:docPartObj>
    </w:sdtPr>
    <w:sdtEndPr>
      <w:rPr>
        <w:noProof/>
      </w:rPr>
    </w:sdtEndPr>
    <w:sdtContent>
      <w:p w:rsidR="00F504B4" w:rsidRDefault="00F504B4">
        <w:pPr>
          <w:pStyle w:val="Header"/>
          <w:jc w:val="center"/>
        </w:pPr>
        <w:r>
          <w:fldChar w:fldCharType="begin"/>
        </w:r>
        <w:r>
          <w:instrText xml:space="preserve"> PAGE   \* MERGEFORMAT </w:instrText>
        </w:r>
        <w:r>
          <w:fldChar w:fldCharType="separate"/>
        </w:r>
        <w:r w:rsidR="00FD021F">
          <w:rPr>
            <w:noProof/>
          </w:rPr>
          <w:t>7</w:t>
        </w:r>
        <w:r>
          <w:rPr>
            <w:noProof/>
          </w:rPr>
          <w:fldChar w:fldCharType="end"/>
        </w:r>
      </w:p>
    </w:sdtContent>
  </w:sdt>
  <w:p w:rsidR="00F504B4" w:rsidRDefault="00F504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A7EE6"/>
    <w:multiLevelType w:val="hybridMultilevel"/>
    <w:tmpl w:val="7118039C"/>
    <w:lvl w:ilvl="0" w:tplc="04270001">
      <w:start w:val="1"/>
      <w:numFmt w:val="bullet"/>
      <w:lvlText w:val=""/>
      <w:lvlJc w:val="left"/>
      <w:pPr>
        <w:ind w:left="1068" w:hanging="360"/>
      </w:pPr>
      <w:rPr>
        <w:rFonts w:ascii="Symbol" w:hAnsi="Symbol"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1">
    <w:nsid w:val="12796D36"/>
    <w:multiLevelType w:val="multilevel"/>
    <w:tmpl w:val="20825E34"/>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1886093A"/>
    <w:multiLevelType w:val="multilevel"/>
    <w:tmpl w:val="42BA33E6"/>
    <w:lvl w:ilvl="0">
      <w:start w:val="1"/>
      <w:numFmt w:val="decimal"/>
      <w:lvlText w:val="%1."/>
      <w:lvlJc w:val="left"/>
      <w:pPr>
        <w:ind w:left="420" w:hanging="420"/>
      </w:pPr>
      <w:rPr>
        <w:rFonts w:hint="default"/>
      </w:rPr>
    </w:lvl>
    <w:lvl w:ilvl="1">
      <w:start w:val="1"/>
      <w:numFmt w:val="decimal"/>
      <w:lvlText w:val="%1.%2."/>
      <w:lvlJc w:val="left"/>
      <w:pPr>
        <w:ind w:left="540" w:hanging="4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nsid w:val="25B41EC0"/>
    <w:multiLevelType w:val="multilevel"/>
    <w:tmpl w:val="3490C1A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0BA043C"/>
    <w:multiLevelType w:val="hybridMultilevel"/>
    <w:tmpl w:val="6CC8C312"/>
    <w:lvl w:ilvl="0" w:tplc="626421C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nsid w:val="40B17E69"/>
    <w:multiLevelType w:val="hybridMultilevel"/>
    <w:tmpl w:val="270EC3DC"/>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6">
    <w:nsid w:val="6C107965"/>
    <w:multiLevelType w:val="hybridMultilevel"/>
    <w:tmpl w:val="1CB008E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7">
    <w:nsid w:val="79340549"/>
    <w:multiLevelType w:val="multilevel"/>
    <w:tmpl w:val="E51CF984"/>
    <w:lvl w:ilvl="0">
      <w:start w:val="4"/>
      <w:numFmt w:val="decimal"/>
      <w:lvlText w:val="%1."/>
      <w:lvlJc w:val="left"/>
      <w:pPr>
        <w:ind w:left="644" w:hanging="360"/>
      </w:pPr>
      <w:rPr>
        <w:rFonts w:hint="default"/>
        <w:color w:val="000000" w:themeColor="text1"/>
        <w:sz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nsid w:val="7A43202C"/>
    <w:multiLevelType w:val="hybridMultilevel"/>
    <w:tmpl w:val="65828E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0"/>
  </w:num>
  <w:num w:numId="5">
    <w:abstractNumId w:val="3"/>
  </w:num>
  <w:num w:numId="6">
    <w:abstractNumId w:val="8"/>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B5E"/>
    <w:rsid w:val="00010FB5"/>
    <w:rsid w:val="00071285"/>
    <w:rsid w:val="000B0711"/>
    <w:rsid w:val="000F08FB"/>
    <w:rsid w:val="001948B2"/>
    <w:rsid w:val="00196B41"/>
    <w:rsid w:val="00197BC6"/>
    <w:rsid w:val="001E3C98"/>
    <w:rsid w:val="002840DC"/>
    <w:rsid w:val="0028744C"/>
    <w:rsid w:val="002966F0"/>
    <w:rsid w:val="002F7388"/>
    <w:rsid w:val="00331503"/>
    <w:rsid w:val="00337792"/>
    <w:rsid w:val="00380407"/>
    <w:rsid w:val="003A6812"/>
    <w:rsid w:val="00455D8B"/>
    <w:rsid w:val="00457D61"/>
    <w:rsid w:val="0046395F"/>
    <w:rsid w:val="00466EE7"/>
    <w:rsid w:val="00482383"/>
    <w:rsid w:val="0062451D"/>
    <w:rsid w:val="00624AF1"/>
    <w:rsid w:val="0065092B"/>
    <w:rsid w:val="006512B6"/>
    <w:rsid w:val="006542B4"/>
    <w:rsid w:val="006E2EBD"/>
    <w:rsid w:val="00703801"/>
    <w:rsid w:val="007231E5"/>
    <w:rsid w:val="00724970"/>
    <w:rsid w:val="00731965"/>
    <w:rsid w:val="00745535"/>
    <w:rsid w:val="00767123"/>
    <w:rsid w:val="007C79F2"/>
    <w:rsid w:val="007C7B40"/>
    <w:rsid w:val="007D74A6"/>
    <w:rsid w:val="008500A8"/>
    <w:rsid w:val="008844FD"/>
    <w:rsid w:val="008A36FA"/>
    <w:rsid w:val="008B6E6C"/>
    <w:rsid w:val="009038D6"/>
    <w:rsid w:val="00926F7F"/>
    <w:rsid w:val="0093409D"/>
    <w:rsid w:val="00953FA9"/>
    <w:rsid w:val="00965B5E"/>
    <w:rsid w:val="009A162A"/>
    <w:rsid w:val="009C25AF"/>
    <w:rsid w:val="009D76CA"/>
    <w:rsid w:val="00A027D8"/>
    <w:rsid w:val="00A62F2F"/>
    <w:rsid w:val="00AA4B72"/>
    <w:rsid w:val="00AD24C3"/>
    <w:rsid w:val="00AE2087"/>
    <w:rsid w:val="00B06138"/>
    <w:rsid w:val="00B5574E"/>
    <w:rsid w:val="00B77173"/>
    <w:rsid w:val="00BA23DC"/>
    <w:rsid w:val="00BC4852"/>
    <w:rsid w:val="00BC7A96"/>
    <w:rsid w:val="00BC7B09"/>
    <w:rsid w:val="00BF2CDE"/>
    <w:rsid w:val="00C12018"/>
    <w:rsid w:val="00C27A5A"/>
    <w:rsid w:val="00C54D26"/>
    <w:rsid w:val="00C73001"/>
    <w:rsid w:val="00CA4599"/>
    <w:rsid w:val="00CB03B3"/>
    <w:rsid w:val="00CD5E74"/>
    <w:rsid w:val="00CE25A8"/>
    <w:rsid w:val="00CF0410"/>
    <w:rsid w:val="00D112C7"/>
    <w:rsid w:val="00D33D62"/>
    <w:rsid w:val="00EA470B"/>
    <w:rsid w:val="00ED38D1"/>
    <w:rsid w:val="00F008E5"/>
    <w:rsid w:val="00F309EA"/>
    <w:rsid w:val="00F357EE"/>
    <w:rsid w:val="00F37803"/>
    <w:rsid w:val="00F504B4"/>
    <w:rsid w:val="00F57891"/>
    <w:rsid w:val="00F7262C"/>
    <w:rsid w:val="00F745B4"/>
    <w:rsid w:val="00F95023"/>
    <w:rsid w:val="00FD021F"/>
    <w:rsid w:val="00FD1755"/>
    <w:rsid w:val="00FE4C24"/>
    <w:rsid w:val="00FF4A95"/>
    <w:rsid w:val="00FF6727"/>
    <w:rsid w:val="00FF72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9D67AA-D9FB-4A99-95EA-9C119419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B5E"/>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rsid w:val="00965B5E"/>
  </w:style>
  <w:style w:type="paragraph" w:styleId="NoSpacing">
    <w:name w:val="No Spacing"/>
    <w:link w:val="NoSpacingChar"/>
    <w:uiPriority w:val="1"/>
    <w:qFormat/>
    <w:rsid w:val="00965B5E"/>
    <w:pPr>
      <w:suppressAutoHyphens/>
      <w:spacing w:after="0" w:line="240" w:lineRule="auto"/>
    </w:pPr>
    <w:rPr>
      <w:rFonts w:ascii="Times New Roman" w:eastAsia="Times New Roman" w:hAnsi="Times New Roman" w:cs="Times New Roman"/>
      <w:sz w:val="20"/>
      <w:szCs w:val="20"/>
      <w:lang w:eastAsia="ar-SA"/>
    </w:rPr>
  </w:style>
  <w:style w:type="paragraph" w:customStyle="1" w:styleId="prastasis1">
    <w:name w:val="Įprastasis1"/>
    <w:rsid w:val="00965B5E"/>
    <w:pPr>
      <w:widowControl w:val="0"/>
      <w:suppressAutoHyphens/>
      <w:spacing w:line="244" w:lineRule="auto"/>
      <w:textAlignment w:val="baseline"/>
    </w:pPr>
    <w:rPr>
      <w:rFonts w:ascii="Calibri" w:eastAsia="SimSun" w:hAnsi="Calibri" w:cs="Tahoma"/>
      <w:kern w:val="1"/>
      <w:lang w:eastAsia="ar-SA"/>
    </w:rPr>
  </w:style>
  <w:style w:type="paragraph" w:customStyle="1" w:styleId="Porat1">
    <w:name w:val="Poraštė1"/>
    <w:basedOn w:val="Normal"/>
    <w:rsid w:val="00965B5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965B5E"/>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styleId="Strong">
    <w:name w:val="Strong"/>
    <w:qFormat/>
    <w:rsid w:val="00965B5E"/>
    <w:rPr>
      <w:b/>
      <w:bCs/>
    </w:rPr>
  </w:style>
  <w:style w:type="table" w:styleId="TableGrid">
    <w:name w:val="Table Grid"/>
    <w:basedOn w:val="TableNormal"/>
    <w:rsid w:val="00965B5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965B5E"/>
    <w:rPr>
      <w:rFonts w:ascii="Times New Roman" w:eastAsia="Times New Roman" w:hAnsi="Times New Roman" w:cs="Times New Roman"/>
      <w:sz w:val="20"/>
      <w:szCs w:val="20"/>
      <w:lang w:eastAsia="ar-SA"/>
    </w:rPr>
  </w:style>
  <w:style w:type="paragraph" w:styleId="ListParagraph">
    <w:name w:val="List Paragraph"/>
    <w:basedOn w:val="Normal"/>
    <w:uiPriority w:val="34"/>
    <w:qFormat/>
    <w:rsid w:val="001E3C98"/>
    <w:pPr>
      <w:ind w:left="720"/>
      <w:contextualSpacing/>
    </w:pPr>
  </w:style>
  <w:style w:type="paragraph" w:styleId="NormalWeb">
    <w:name w:val="Normal (Web)"/>
    <w:basedOn w:val="Normal"/>
    <w:uiPriority w:val="99"/>
    <w:unhideWhenUsed/>
    <w:rsid w:val="001E3C98"/>
    <w:pPr>
      <w:suppressAutoHyphens w:val="0"/>
      <w:spacing w:before="100" w:beforeAutospacing="1" w:after="100" w:afterAutospacing="1"/>
    </w:pPr>
    <w:rPr>
      <w:sz w:val="24"/>
      <w:szCs w:val="24"/>
      <w:lang w:eastAsia="lt-LT"/>
    </w:rPr>
  </w:style>
  <w:style w:type="character" w:styleId="Hyperlink">
    <w:name w:val="Hyperlink"/>
    <w:uiPriority w:val="99"/>
    <w:rsid w:val="00D112C7"/>
    <w:rPr>
      <w:rFonts w:cs="Times New Roman"/>
      <w:color w:val="0000FF"/>
      <w:u w:val="single"/>
    </w:rPr>
  </w:style>
  <w:style w:type="paragraph" w:styleId="BalloonText">
    <w:name w:val="Balloon Text"/>
    <w:basedOn w:val="Normal"/>
    <w:link w:val="BalloonTextChar"/>
    <w:uiPriority w:val="99"/>
    <w:semiHidden/>
    <w:unhideWhenUsed/>
    <w:rsid w:val="006509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92B"/>
    <w:rPr>
      <w:rFonts w:ascii="Segoe UI" w:eastAsia="Times New Roman" w:hAnsi="Segoe UI" w:cs="Segoe UI"/>
      <w:sz w:val="18"/>
      <w:szCs w:val="18"/>
      <w:lang w:eastAsia="ar-SA"/>
    </w:rPr>
  </w:style>
  <w:style w:type="character" w:customStyle="1" w:styleId="fontstyle01">
    <w:name w:val="fontstyle01"/>
    <w:basedOn w:val="DefaultParagraphFont"/>
    <w:rsid w:val="009C25AF"/>
    <w:rPr>
      <w:rFonts w:ascii="Calibri" w:hAnsi="Calibri" w:cs="Calibri" w:hint="default"/>
      <w:b w:val="0"/>
      <w:bCs w:val="0"/>
      <w:i w:val="0"/>
      <w:iCs w:val="0"/>
      <w:color w:val="000000"/>
      <w:sz w:val="16"/>
      <w:szCs w:val="16"/>
    </w:rPr>
  </w:style>
  <w:style w:type="paragraph" w:styleId="Header">
    <w:name w:val="header"/>
    <w:basedOn w:val="Normal"/>
    <w:link w:val="HeaderChar"/>
    <w:uiPriority w:val="99"/>
    <w:unhideWhenUsed/>
    <w:rsid w:val="006542B4"/>
    <w:pPr>
      <w:tabs>
        <w:tab w:val="center" w:pos="4819"/>
        <w:tab w:val="right" w:pos="9638"/>
      </w:tabs>
    </w:pPr>
  </w:style>
  <w:style w:type="character" w:customStyle="1" w:styleId="HeaderChar">
    <w:name w:val="Header Char"/>
    <w:basedOn w:val="DefaultParagraphFont"/>
    <w:link w:val="Header"/>
    <w:uiPriority w:val="99"/>
    <w:rsid w:val="006542B4"/>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6542B4"/>
    <w:pPr>
      <w:tabs>
        <w:tab w:val="center" w:pos="4819"/>
        <w:tab w:val="right" w:pos="9638"/>
      </w:tabs>
    </w:pPr>
  </w:style>
  <w:style w:type="character" w:customStyle="1" w:styleId="FooterChar">
    <w:name w:val="Footer Char"/>
    <w:basedOn w:val="DefaultParagraphFont"/>
    <w:link w:val="Footer"/>
    <w:uiPriority w:val="99"/>
    <w:rsid w:val="006542B4"/>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vmokykl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7E002-460F-45CA-9AEB-D312C5F25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3074</Words>
  <Characters>17524</Characters>
  <Application>Microsoft Office Word</Application>
  <DocSecurity>0</DocSecurity>
  <Lines>146</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Direktorė</dc:creator>
  <cp:lastModifiedBy>Inesa</cp:lastModifiedBy>
  <cp:revision>6</cp:revision>
  <cp:lastPrinted>2020-04-30T09:42:00Z</cp:lastPrinted>
  <dcterms:created xsi:type="dcterms:W3CDTF">2020-05-11T05:38:00Z</dcterms:created>
  <dcterms:modified xsi:type="dcterms:W3CDTF">2020-05-13T13:35:00Z</dcterms:modified>
</cp:coreProperties>
</file>