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51CB" w:rsidRDefault="004B51CB">
      <w:pPr>
        <w:jc w:val="right"/>
      </w:pPr>
      <w:r>
        <w:rPr>
          <w:b/>
          <w:bCs/>
        </w:rPr>
        <w:t xml:space="preserve">  1 b forma</w:t>
      </w:r>
    </w:p>
    <w:p w:rsidR="004B51CB" w:rsidRDefault="004B51CB"/>
    <w:p w:rsidR="004B51CB" w:rsidRDefault="004B51CB">
      <w:pPr>
        <w:pStyle w:val="Title"/>
      </w:pPr>
      <w:r>
        <w:t xml:space="preserve">PANEVĖŽIO RAJONO SAVIVALDYBĖS </w:t>
      </w:r>
    </w:p>
    <w:p w:rsidR="004B51CB" w:rsidRDefault="004B51CB">
      <w:pPr>
        <w:pStyle w:val="Header"/>
        <w:spacing w:after="0"/>
        <w:jc w:val="center"/>
      </w:pPr>
      <w:r>
        <w:rPr>
          <w:b/>
        </w:rPr>
        <w:t>RAJONO INFRASTRUKTŪROS PRIEŽIŪROS, MODERNIZAVIMO IR PLĖTROS PROGRAMOS (NR. 04) APRAŠYMAS</w:t>
      </w:r>
    </w:p>
    <w:p w:rsidR="004B51CB" w:rsidRDefault="004B51CB">
      <w:pPr>
        <w:pStyle w:val="Header"/>
        <w:spacing w:after="0"/>
        <w:jc w:val="center"/>
      </w:pPr>
    </w:p>
    <w:tbl>
      <w:tblPr>
        <w:tblW w:w="9978" w:type="dxa"/>
        <w:tblInd w:w="-289" w:type="dxa"/>
        <w:tblLayout w:type="fixed"/>
        <w:tblCellMar>
          <w:left w:w="0" w:type="dxa"/>
          <w:right w:w="0" w:type="dxa"/>
        </w:tblCellMar>
        <w:tblLook w:val="0000" w:firstRow="0" w:lastRow="0" w:firstColumn="0" w:lastColumn="0" w:noHBand="0" w:noVBand="0"/>
      </w:tblPr>
      <w:tblGrid>
        <w:gridCol w:w="3266"/>
        <w:gridCol w:w="5103"/>
        <w:gridCol w:w="19"/>
        <w:gridCol w:w="900"/>
        <w:gridCol w:w="73"/>
        <w:gridCol w:w="617"/>
      </w:tblGrid>
      <w:tr w:rsidR="004B51CB" w:rsidTr="007C7860">
        <w:trPr>
          <w:trHeight w:val="465"/>
        </w:trPr>
        <w:tc>
          <w:tcPr>
            <w:tcW w:w="3266" w:type="dxa"/>
            <w:tcBorders>
              <w:top w:val="single" w:sz="4" w:space="0" w:color="000000"/>
              <w:left w:val="single" w:sz="4" w:space="0" w:color="000000"/>
              <w:bottom w:val="single" w:sz="4" w:space="0" w:color="000000"/>
            </w:tcBorders>
            <w:shd w:val="clear" w:color="auto" w:fill="auto"/>
            <w:vAlign w:val="center"/>
          </w:tcPr>
          <w:p w:rsidR="004B51CB" w:rsidRDefault="004B51CB">
            <w:pPr>
              <w:rPr>
                <w:b/>
              </w:rPr>
            </w:pPr>
            <w:r>
              <w:rPr>
                <w:b/>
              </w:rPr>
              <w:t>Biudžetiniai metai</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B51CB" w:rsidRDefault="004B51CB">
            <w:r>
              <w:rPr>
                <w:b/>
              </w:rPr>
              <w:t>20</w:t>
            </w:r>
            <w:r w:rsidR="00B03611">
              <w:rPr>
                <w:b/>
              </w:rPr>
              <w:t>20</w:t>
            </w:r>
            <w:r>
              <w:rPr>
                <w:b/>
              </w:rPr>
              <w:t xml:space="preserve"> metai</w:t>
            </w:r>
          </w:p>
        </w:tc>
      </w:tr>
      <w:tr w:rsidR="004B51CB" w:rsidTr="007C7860">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 xml:space="preserve">Asignavimų valdytojai, kodas </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pPr>
            <w:r>
              <w:t>Savivaldybės administracija, 188774594</w:t>
            </w:r>
          </w:p>
          <w:p w:rsidR="004B51CB" w:rsidRDefault="004B51CB">
            <w:r>
              <w:t>Karsakiškio seniūnija</w:t>
            </w:r>
          </w:p>
          <w:p w:rsidR="004B51CB" w:rsidRDefault="004B51CB">
            <w:r>
              <w:t>Krekenavos seniūnija</w:t>
            </w:r>
          </w:p>
          <w:p w:rsidR="004B51CB" w:rsidRDefault="004B51CB">
            <w:r>
              <w:t>Miežiškių seniūnija</w:t>
            </w:r>
          </w:p>
          <w:p w:rsidR="004B51CB" w:rsidRDefault="004B51CB">
            <w:r>
              <w:t>Naujamiesčio seniūnija</w:t>
            </w:r>
          </w:p>
          <w:p w:rsidR="004B51CB" w:rsidRDefault="004B51CB">
            <w:r>
              <w:t>Paįstrio seniūnija</w:t>
            </w:r>
          </w:p>
          <w:p w:rsidR="004B51CB" w:rsidRDefault="004B51CB">
            <w:r>
              <w:t>Panevėžio seniūnija</w:t>
            </w:r>
          </w:p>
          <w:p w:rsidR="004B51CB" w:rsidRDefault="004B51CB">
            <w:r>
              <w:t>Raguvos seniūnija</w:t>
            </w:r>
          </w:p>
          <w:p w:rsidR="004B51CB" w:rsidRDefault="004B51CB">
            <w:r>
              <w:t>Ramygalos seniūnija</w:t>
            </w:r>
          </w:p>
          <w:p w:rsidR="004B51CB" w:rsidRDefault="004B51CB">
            <w:r>
              <w:t>Smilgių seniūnija</w:t>
            </w:r>
          </w:p>
          <w:p w:rsidR="004B51CB" w:rsidRDefault="004B51CB">
            <w:r>
              <w:t>Upytės seniūnija</w:t>
            </w:r>
          </w:p>
          <w:p w:rsidR="004B51CB" w:rsidRDefault="004B51CB">
            <w:r>
              <w:t>Vadoklių seniūnija</w:t>
            </w:r>
          </w:p>
          <w:p w:rsidR="004B51CB" w:rsidRDefault="004B51CB">
            <w:pPr>
              <w:snapToGrid w:val="0"/>
            </w:pPr>
            <w:r>
              <w:t>Velžio seniūnija</w:t>
            </w:r>
          </w:p>
          <w:p w:rsidR="004B51CB" w:rsidRDefault="004B51CB">
            <w:pPr>
              <w:snapToGrid w:val="0"/>
            </w:pPr>
            <w:r>
              <w:t>VšĮ Velžio komunalinis ūkis, 168967899</w:t>
            </w:r>
          </w:p>
        </w:tc>
      </w:tr>
      <w:tr w:rsidR="004B51CB" w:rsidTr="007C7860">
        <w:trPr>
          <w:trHeight w:val="641"/>
        </w:trPr>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Vykdytojai, kodas</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CC5BE6" w:rsidRDefault="00CC5BE6" w:rsidP="00CC5BE6">
            <w:r w:rsidRPr="00A12A74">
              <w:t>Statybos ir infrastruktūros skyrius, 1.13</w:t>
            </w:r>
          </w:p>
          <w:p w:rsidR="004B51CB" w:rsidRDefault="004B51CB">
            <w:r>
              <w:t>Vyr. specialistas, 1.1</w:t>
            </w:r>
          </w:p>
          <w:p w:rsidR="004B51CB" w:rsidRDefault="004B51CB">
            <w:r>
              <w:t>Seniūnijos</w:t>
            </w:r>
          </w:p>
        </w:tc>
      </w:tr>
      <w:tr w:rsidR="004B51CB" w:rsidTr="007C7860">
        <w:trPr>
          <w:trHeight w:val="645"/>
        </w:trPr>
        <w:tc>
          <w:tcPr>
            <w:tcW w:w="3266" w:type="dxa"/>
            <w:tcBorders>
              <w:top w:val="single" w:sz="4" w:space="0" w:color="000000"/>
              <w:left w:val="single" w:sz="4" w:space="0" w:color="000000"/>
              <w:bottom w:val="single" w:sz="4" w:space="0" w:color="000000"/>
            </w:tcBorders>
            <w:shd w:val="clear" w:color="auto" w:fill="auto"/>
          </w:tcPr>
          <w:p w:rsidR="004B51CB" w:rsidRDefault="004B51CB">
            <w:pPr>
              <w:rPr>
                <w:b/>
              </w:rPr>
            </w:pPr>
            <w:r>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04</w:t>
            </w:r>
          </w:p>
        </w:tc>
      </w:tr>
      <w:tr w:rsidR="004B51CB" w:rsidTr="007C7860">
        <w:trPr>
          <w:trHeight w:val="1373"/>
        </w:trPr>
        <w:tc>
          <w:tcPr>
            <w:tcW w:w="3266" w:type="dxa"/>
            <w:tcBorders>
              <w:top w:val="single" w:sz="4" w:space="0" w:color="000000"/>
              <w:left w:val="single" w:sz="4" w:space="0" w:color="000000"/>
            </w:tcBorders>
            <w:shd w:val="clear" w:color="auto" w:fill="auto"/>
          </w:tcPr>
          <w:p w:rsidR="004B51CB" w:rsidRDefault="004B51CB">
            <w:r>
              <w:rPr>
                <w:b/>
              </w:rPr>
              <w:t>Programos parengimo argumentai</w:t>
            </w:r>
          </w:p>
        </w:tc>
        <w:tc>
          <w:tcPr>
            <w:tcW w:w="6712" w:type="dxa"/>
            <w:gridSpan w:val="5"/>
            <w:tcBorders>
              <w:top w:val="single" w:sz="4" w:space="0" w:color="000000"/>
              <w:left w:val="single" w:sz="4" w:space="0" w:color="000000"/>
              <w:right w:val="single" w:sz="4" w:space="0" w:color="000000"/>
            </w:tcBorders>
            <w:shd w:val="clear" w:color="auto" w:fill="auto"/>
          </w:tcPr>
          <w:p w:rsidR="004B51CB" w:rsidRDefault="004B51CB">
            <w:pPr>
              <w:snapToGrid w:val="0"/>
              <w:jc w:val="both"/>
            </w:pPr>
            <w:r>
              <w:t xml:space="preserve">Šia programa siekiama pagerinti gyventojų gyvenimo kokybę,  modernizuojant šilumos ūkį, gerinant geriamojo vandens kokybę, rekonstruojant ir remontuojant kelius ir gatves ir kt. Programa padės kryptingai naudoti lėšas organizuojant kultūros paveldo objektų </w:t>
            </w:r>
            <w:r w:rsidR="002402FB" w:rsidRPr="002402FB">
              <w:t>priežiūrą ir tvarkybos darbus, jų prieinamumą visuomenei.</w:t>
            </w:r>
          </w:p>
        </w:tc>
      </w:tr>
      <w:tr w:rsidR="004B51CB" w:rsidTr="007C7860">
        <w:trPr>
          <w:trHeight w:val="982"/>
        </w:trPr>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Ilgalaikis prioritetas</w:t>
            </w:r>
          </w:p>
          <w:p w:rsidR="004B51CB" w:rsidRDefault="004B51CB">
            <w:r>
              <w:rPr>
                <w:b/>
              </w:rPr>
              <w:t>(pagal savivaldybės 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pStyle w:val="Heading5"/>
              <w:numPr>
                <w:ilvl w:val="0"/>
                <w:numId w:val="0"/>
              </w:numPr>
              <w:snapToGrid w:val="0"/>
              <w:rPr>
                <w:b/>
              </w:rPr>
            </w:pPr>
            <w:r>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sidP="00F96A0A">
            <w:pPr>
              <w:pStyle w:val="Heading5"/>
              <w:snapToGrid w:val="0"/>
              <w:ind w:left="1008" w:hanging="1008"/>
              <w:jc w:val="center"/>
            </w:pPr>
            <w:r>
              <w:rPr>
                <w:b/>
                <w:sz w:val="24"/>
                <w:lang w:val="lt-LT"/>
              </w:rPr>
              <w:t>I            I</w:t>
            </w:r>
          </w:p>
        </w:tc>
      </w:tr>
      <w:tr w:rsidR="004B51CB" w:rsidTr="007C7860">
        <w:trPr>
          <w:trHeight w:val="1016"/>
        </w:trPr>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pPr>
            <w:r>
              <w:rPr>
                <w:b/>
              </w:rPr>
              <w:t>Šia programa įgyvendinamas savivaldybės strateginis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jc w:val="both"/>
              <w:rPr>
                <w:b/>
              </w:rPr>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02</w:t>
            </w:r>
          </w:p>
        </w:tc>
      </w:tr>
      <w:tr w:rsidR="004B51CB" w:rsidTr="007C7860">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pPr>
            <w:bookmarkStart w:id="0" w:name="OLE_LINK1"/>
            <w:bookmarkStart w:id="1" w:name="OLE_LINK2"/>
            <w:bookmarkStart w:id="2" w:name="_Hlk210905115"/>
            <w:bookmarkEnd w:id="0"/>
            <w:bookmarkEnd w:id="1"/>
            <w:bookmarkEnd w:id="2"/>
            <w:r>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t>Užtikrinti patogų ir saugų susisiekimą rajono viešojo susisiekimo gatvėmis ir keliais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snapToGrid w:val="0"/>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rPr>
                <w:b/>
              </w:rPr>
            </w:pPr>
            <w:r>
              <w:rPr>
                <w:b/>
              </w:rPr>
              <w:t>01</w:t>
            </w:r>
          </w:p>
          <w:p w:rsidR="004B51CB" w:rsidRDefault="004B51CB">
            <w:pPr>
              <w:jc w:val="center"/>
              <w:rPr>
                <w:b/>
              </w:rPr>
            </w:pP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snapToGrid w:val="0"/>
              <w:ind w:firstLine="627"/>
            </w:pPr>
            <w:r>
              <w:rPr>
                <w:b/>
              </w:rPr>
              <w:t xml:space="preserve">Tikslo įgyvendinimo aprašymas: </w:t>
            </w:r>
          </w:p>
          <w:p w:rsidR="006E561D" w:rsidRDefault="006E561D" w:rsidP="006E561D">
            <w:pPr>
              <w:ind w:firstLine="627"/>
              <w:rPr>
                <w:b/>
              </w:rPr>
            </w:pPr>
            <w:r>
              <w:t>Šiam tikslui įgyvendinti numatomi šie uždaviniai:</w:t>
            </w:r>
          </w:p>
          <w:p w:rsidR="006E561D" w:rsidRPr="0037472A" w:rsidRDefault="006E561D" w:rsidP="006E561D">
            <w:pPr>
              <w:ind w:firstLine="627"/>
              <w:jc w:val="both"/>
            </w:pPr>
          </w:p>
          <w:p w:rsidR="006E561D" w:rsidRDefault="006E561D" w:rsidP="006E561D">
            <w:pPr>
              <w:ind w:firstLine="627"/>
              <w:jc w:val="both"/>
            </w:pPr>
            <w:r>
              <w:rPr>
                <w:b/>
              </w:rPr>
              <w:t>01 uždavinys. Kokybiškai atlikti kasmetinius rajono gatvių ir kelių priežiūros darbus.</w:t>
            </w:r>
          </w:p>
          <w:p w:rsidR="006E561D" w:rsidRDefault="006E561D" w:rsidP="006E561D">
            <w:pPr>
              <w:ind w:firstLine="627"/>
              <w:jc w:val="both"/>
              <w:rPr>
                <w:b/>
              </w:rPr>
            </w:pPr>
            <w:r w:rsidRPr="007861EE">
              <w:t>20</w:t>
            </w:r>
            <w:r w:rsidR="00B03611">
              <w:t>20</w:t>
            </w:r>
            <w:r w:rsidRPr="007861EE">
              <w:t>–202</w:t>
            </w:r>
            <w:r w:rsidR="00B03611">
              <w:t>2</w:t>
            </w:r>
            <w:r w:rsidRPr="007861EE">
              <w:t xml:space="preserve"> m. </w:t>
            </w:r>
            <w:r>
              <w:t>planuojama kokybiškai atlikti susisiekimo objektų priežiūros darbus: atlikti asfalto ir žvyro dangų, šaligatvių, pėsčiųjų bei privažiavimo kelių remonto bei tiesimo darbus, remontuoti, prižiūrėti ir atnaujinti eismo saugumo priemones, vykdyti tiltų priežiūrą.</w:t>
            </w:r>
          </w:p>
          <w:p w:rsidR="006E561D" w:rsidRDefault="006E561D" w:rsidP="006E561D">
            <w:pPr>
              <w:ind w:firstLine="627"/>
              <w:jc w:val="both"/>
              <w:rPr>
                <w:rFonts w:eastAsia="Times New Roman"/>
              </w:rPr>
            </w:pPr>
            <w:r>
              <w:rPr>
                <w:b/>
              </w:rPr>
              <w:t>Produkto kriterij</w:t>
            </w:r>
            <w:r w:rsidR="006B1044">
              <w:rPr>
                <w:b/>
              </w:rPr>
              <w:t>ai</w:t>
            </w:r>
            <w:r>
              <w:rPr>
                <w:b/>
              </w:rPr>
              <w:t xml:space="preserve"> (20</w:t>
            </w:r>
            <w:r w:rsidR="00B03611">
              <w:rPr>
                <w:b/>
              </w:rPr>
              <w:t>20</w:t>
            </w:r>
            <w:r>
              <w:rPr>
                <w:b/>
              </w:rPr>
              <w:t xml:space="preserve"> m.):</w:t>
            </w:r>
          </w:p>
          <w:p w:rsidR="006E561D" w:rsidRPr="005816B8" w:rsidRDefault="006E561D" w:rsidP="006E561D">
            <w:pPr>
              <w:tabs>
                <w:tab w:val="left" w:pos="5103"/>
                <w:tab w:val="left" w:pos="5245"/>
                <w:tab w:val="left" w:pos="5387"/>
              </w:tabs>
              <w:ind w:firstLine="627"/>
              <w:rPr>
                <w:rFonts w:eastAsia="Times New Roman"/>
              </w:rPr>
            </w:pPr>
            <w:r w:rsidRPr="005816B8">
              <w:rPr>
                <w:rFonts w:eastAsia="Times New Roman"/>
              </w:rPr>
              <w:t>1. Prižiūrima 1 1</w:t>
            </w:r>
            <w:r w:rsidR="00D97F6F">
              <w:rPr>
                <w:rFonts w:eastAsia="Times New Roman"/>
              </w:rPr>
              <w:t>31</w:t>
            </w:r>
            <w:r w:rsidRPr="005816B8">
              <w:rPr>
                <w:rFonts w:eastAsia="Times New Roman"/>
              </w:rPr>
              <w:t>,</w:t>
            </w:r>
            <w:r w:rsidR="00D97F6F">
              <w:rPr>
                <w:rFonts w:eastAsia="Times New Roman"/>
              </w:rPr>
              <w:t>97</w:t>
            </w:r>
            <w:r w:rsidRPr="005816B8">
              <w:rPr>
                <w:rFonts w:eastAsia="Times New Roman"/>
              </w:rPr>
              <w:t xml:space="preserve"> km</w:t>
            </w:r>
            <w:r w:rsidR="006B1044">
              <w:rPr>
                <w:rFonts w:eastAsia="Times New Roman"/>
              </w:rPr>
              <w:t xml:space="preserve"> kelių ir gatvių su žvyro danga.</w:t>
            </w:r>
          </w:p>
          <w:p w:rsidR="006E561D" w:rsidRPr="006316B5" w:rsidRDefault="006E561D" w:rsidP="006E561D">
            <w:pPr>
              <w:tabs>
                <w:tab w:val="left" w:pos="5103"/>
                <w:tab w:val="left" w:pos="5245"/>
                <w:tab w:val="left" w:pos="5387"/>
              </w:tabs>
              <w:ind w:firstLine="627"/>
              <w:rPr>
                <w:rFonts w:eastAsia="Times New Roman"/>
              </w:rPr>
            </w:pPr>
            <w:r w:rsidRPr="005816B8">
              <w:rPr>
                <w:rFonts w:eastAsia="Times New Roman"/>
              </w:rPr>
              <w:t>2. Prižiūrima 3</w:t>
            </w:r>
            <w:r w:rsidR="00D97F6F">
              <w:rPr>
                <w:rFonts w:eastAsia="Times New Roman"/>
              </w:rPr>
              <w:t>47,45</w:t>
            </w:r>
            <w:r w:rsidRPr="005816B8">
              <w:rPr>
                <w:rFonts w:eastAsia="Times New Roman"/>
              </w:rPr>
              <w:t xml:space="preserve"> km k</w:t>
            </w:r>
            <w:r w:rsidR="006B1044">
              <w:rPr>
                <w:rFonts w:eastAsia="Times New Roman"/>
              </w:rPr>
              <w:t>elių ir gatvių su asfalto danga.</w:t>
            </w:r>
          </w:p>
          <w:p w:rsidR="006E561D" w:rsidRDefault="00B45E15" w:rsidP="006E561D">
            <w:pPr>
              <w:tabs>
                <w:tab w:val="left" w:pos="5103"/>
                <w:tab w:val="left" w:pos="5245"/>
                <w:tab w:val="left" w:pos="5387"/>
              </w:tabs>
              <w:ind w:firstLine="627"/>
              <w:rPr>
                <w:b/>
              </w:rPr>
            </w:pPr>
            <w:r>
              <w:rPr>
                <w:rFonts w:eastAsia="Times New Roman"/>
              </w:rPr>
              <w:t>3. Prižiūrimi 35 tiltai.</w:t>
            </w:r>
            <w:bookmarkStart w:id="3" w:name="_GoBack"/>
            <w:bookmarkEnd w:id="3"/>
          </w:p>
        </w:tc>
      </w:tr>
      <w:tr w:rsidR="006E561D" w:rsidRPr="003A4D4D" w:rsidTr="007C7860">
        <w:trPr>
          <w:trHeight w:val="4810"/>
        </w:trPr>
        <w:tc>
          <w:tcPr>
            <w:tcW w:w="9978" w:type="dxa"/>
            <w:gridSpan w:val="6"/>
            <w:tcBorders>
              <w:top w:val="single" w:sz="4" w:space="0" w:color="000000"/>
              <w:left w:val="single" w:sz="4" w:space="0" w:color="000000"/>
              <w:right w:val="single" w:sz="4" w:space="0" w:color="000000"/>
            </w:tcBorders>
            <w:shd w:val="clear" w:color="auto" w:fill="auto"/>
          </w:tcPr>
          <w:p w:rsidR="006E561D" w:rsidRPr="00A12A74" w:rsidRDefault="006E561D" w:rsidP="006E561D">
            <w:pPr>
              <w:tabs>
                <w:tab w:val="left" w:pos="5103"/>
                <w:tab w:val="left" w:pos="5245"/>
                <w:tab w:val="left" w:pos="5387"/>
              </w:tabs>
              <w:ind w:firstLine="627"/>
            </w:pPr>
            <w:r w:rsidRPr="001A6FBD">
              <w:lastRenderedPageBreak/>
              <w:t xml:space="preserve">4. </w:t>
            </w:r>
            <w:r w:rsidRPr="00A12A74">
              <w:t>Suremontuota 1</w:t>
            </w:r>
            <w:r w:rsidR="00F65799">
              <w:t>0</w:t>
            </w:r>
            <w:r w:rsidR="006B1044">
              <w:t xml:space="preserve"> pralaidų.</w:t>
            </w:r>
          </w:p>
          <w:p w:rsidR="006E561D" w:rsidRPr="003A4D4D" w:rsidRDefault="006E561D" w:rsidP="006E561D">
            <w:pPr>
              <w:tabs>
                <w:tab w:val="left" w:pos="5103"/>
                <w:tab w:val="left" w:pos="5245"/>
                <w:tab w:val="left" w:pos="5387"/>
              </w:tabs>
              <w:ind w:firstLine="627"/>
            </w:pPr>
            <w:r w:rsidRPr="00A12A74">
              <w:t>5. Suremontuota (įrengta) 90 kelio ženklų.</w:t>
            </w:r>
            <w:r w:rsidRPr="003A4D4D">
              <w:t xml:space="preserve">  </w:t>
            </w:r>
          </w:p>
          <w:p w:rsidR="006E561D" w:rsidRPr="003A4D4D" w:rsidRDefault="006E561D" w:rsidP="006E561D">
            <w:pPr>
              <w:tabs>
                <w:tab w:val="left" w:pos="5103"/>
                <w:tab w:val="left" w:pos="5245"/>
                <w:tab w:val="left" w:pos="5387"/>
              </w:tabs>
              <w:ind w:right="55" w:firstLine="627"/>
            </w:pPr>
          </w:p>
          <w:p w:rsidR="006E561D" w:rsidRPr="003A4D4D" w:rsidRDefault="006E561D" w:rsidP="006E561D">
            <w:pPr>
              <w:ind w:right="55" w:firstLine="627"/>
            </w:pPr>
            <w:r w:rsidRPr="003A4D4D">
              <w:rPr>
                <w:b/>
              </w:rPr>
              <w:t>02 uždavinys. Rekonstruoti ir įrengti naujus rajono kelius, kelio statinius ir gatves.</w:t>
            </w:r>
            <w:r w:rsidRPr="003A4D4D">
              <w:t xml:space="preserve">    </w:t>
            </w:r>
          </w:p>
          <w:p w:rsidR="006E561D" w:rsidRPr="00F7067E" w:rsidRDefault="006E561D" w:rsidP="006E561D">
            <w:pPr>
              <w:ind w:right="55" w:firstLine="627"/>
              <w:jc w:val="both"/>
            </w:pPr>
            <w:r w:rsidRPr="003A4D4D">
              <w:t xml:space="preserve">Lietuvos automobilių kelių direkcijos lėšomis </w:t>
            </w:r>
            <w:r w:rsidR="000A5642">
              <w:t>toliau tęsiami</w:t>
            </w:r>
            <w:r w:rsidRPr="003A4D4D">
              <w:t xml:space="preserve"> </w:t>
            </w:r>
            <w:r>
              <w:t>2018</w:t>
            </w:r>
            <w:r w:rsidR="00E743C8">
              <w:t xml:space="preserve"> ir 2019</w:t>
            </w:r>
            <w:r>
              <w:t xml:space="preserve"> m.</w:t>
            </w:r>
            <w:r w:rsidR="000A5642">
              <w:t xml:space="preserve"> pradėti</w:t>
            </w:r>
            <w:r>
              <w:t xml:space="preserve"> jungiam</w:t>
            </w:r>
            <w:r w:rsidR="00E743C8">
              <w:t>o</w:t>
            </w:r>
            <w:r>
              <w:t>j</w:t>
            </w:r>
            <w:r w:rsidR="00E743C8">
              <w:t>o</w:t>
            </w:r>
            <w:r>
              <w:t xml:space="preserve"> keli</w:t>
            </w:r>
            <w:r w:rsidR="00E743C8">
              <w:t>o</w:t>
            </w:r>
            <w:r w:rsidRPr="007C5D52">
              <w:t xml:space="preserve"> nu</w:t>
            </w:r>
            <w:r w:rsidRPr="00E06AEB">
              <w:t>o valstybinės reikšmės magistralinio kelio A17 Panevėžio aplinkkelis iki K. Naruševičiaus g. Paviešečių k.</w:t>
            </w:r>
            <w:r w:rsidR="00E743C8">
              <w:t>,</w:t>
            </w:r>
            <w:r w:rsidRPr="00E06AEB">
              <w:t xml:space="preserve"> </w:t>
            </w:r>
            <w:r w:rsidRPr="00CB6ED3">
              <w:t xml:space="preserve">Statybininkų g. Bernatonių k., </w:t>
            </w:r>
            <w:r w:rsidRPr="00842722">
              <w:t>Naujakurių g. Geležių mstl.</w:t>
            </w:r>
            <w:r>
              <w:t xml:space="preserve">, </w:t>
            </w:r>
            <w:r w:rsidRPr="00842722">
              <w:t>Sporto g.</w:t>
            </w:r>
            <w:r w:rsidR="000A5642">
              <w:t xml:space="preserve"> šaligatvio</w:t>
            </w:r>
            <w:r w:rsidRPr="00842722">
              <w:t xml:space="preserve"> Krekenavos mstl.</w:t>
            </w:r>
            <w:r>
              <w:t xml:space="preserve">, </w:t>
            </w:r>
            <w:r w:rsidRPr="00842722">
              <w:t>Tilto g.</w:t>
            </w:r>
            <w:r>
              <w:t xml:space="preserve"> </w:t>
            </w:r>
            <w:r w:rsidRPr="00842722">
              <w:t>Miežiškių mstl.</w:t>
            </w:r>
            <w:r w:rsidR="0037472A">
              <w:t>,</w:t>
            </w:r>
            <w:r>
              <w:t xml:space="preserve"> </w:t>
            </w:r>
            <w:r w:rsidRPr="00842722">
              <w:t>Saulėtekio g. Gustonių k.</w:t>
            </w:r>
            <w:r>
              <w:t xml:space="preserve">, </w:t>
            </w:r>
            <w:r w:rsidR="001058BE" w:rsidRPr="00124CED">
              <w:t xml:space="preserve">Nevėžio </w:t>
            </w:r>
            <w:r w:rsidR="000A3A5E" w:rsidRPr="00124CED">
              <w:t xml:space="preserve">g. ir Paupio g. Naujamiesčio mstl., </w:t>
            </w:r>
            <w:r w:rsidRPr="00124CED">
              <w:t>kelio</w:t>
            </w:r>
            <w:r w:rsidR="00650D5B" w:rsidRPr="00124CED">
              <w:t xml:space="preserve"> Šeškai–</w:t>
            </w:r>
            <w:r w:rsidRPr="00124CED">
              <w:t xml:space="preserve">Pakuodžiupiai dalies, Statybininkų g. dalies Bernatonių k., </w:t>
            </w:r>
            <w:r w:rsidR="000A3A5E" w:rsidRPr="00124CED">
              <w:t xml:space="preserve">Žalgirio g. dalies Šilagalio k., </w:t>
            </w:r>
            <w:r w:rsidRPr="00124CED">
              <w:t>keli</w:t>
            </w:r>
            <w:r w:rsidR="00CA6C3A">
              <w:t>ų</w:t>
            </w:r>
            <w:r w:rsidRPr="00124CED">
              <w:t xml:space="preserve"> Tiekimo g. (Panevėžio m.) – PAN-35</w:t>
            </w:r>
            <w:r w:rsidR="00CA6C3A">
              <w:t xml:space="preserve"> ir</w:t>
            </w:r>
            <w:r w:rsidRPr="00124CED">
              <w:t xml:space="preserve"> Vynupė – Panevėžio m. riba, Liepų g. Raguvos mstl.,</w:t>
            </w:r>
            <w:r w:rsidR="000A3A5E" w:rsidRPr="00124CED">
              <w:t xml:space="preserve"> Žibučių g. Kritižio k</w:t>
            </w:r>
            <w:r w:rsidR="00894B99" w:rsidRPr="00124CED">
              <w:t xml:space="preserve">., </w:t>
            </w:r>
            <w:r w:rsidRPr="00124CED">
              <w:t>Liaudies g. Upytės k., Tilto g. Keravos k.,</w:t>
            </w:r>
            <w:r w:rsidR="00E743C8">
              <w:t xml:space="preserve"> </w:t>
            </w:r>
            <w:r w:rsidRPr="00124CED">
              <w:t>Dembavos g.</w:t>
            </w:r>
            <w:r w:rsidR="00A10E1E" w:rsidRPr="00124CED">
              <w:t xml:space="preserve"> ir </w:t>
            </w:r>
            <w:r w:rsidR="00ED500D">
              <w:t xml:space="preserve">       </w:t>
            </w:r>
            <w:r w:rsidR="00A10E1E" w:rsidRPr="00124CED">
              <w:t xml:space="preserve">Oželių g. dalies </w:t>
            </w:r>
            <w:r w:rsidRPr="00124CED">
              <w:t>Dembavos k.</w:t>
            </w:r>
            <w:r w:rsidR="00A10E1E" w:rsidRPr="00124CED">
              <w:t>, kelio Tautkūnai–Pakalniai dalies</w:t>
            </w:r>
            <w:r w:rsidR="00CA6C3A">
              <w:t>, Staniūnų k. Vyčių g.</w:t>
            </w:r>
            <w:r w:rsidRPr="00124CED">
              <w:t xml:space="preserve"> ir kt. objektų</w:t>
            </w:r>
            <w:r w:rsidRPr="00124CED">
              <w:rPr>
                <w:rFonts w:eastAsia="Times New Roman"/>
              </w:rPr>
              <w:t xml:space="preserve">, </w:t>
            </w:r>
            <w:r w:rsidRPr="00124CED">
              <w:t>parinktų seniūnijų vietos bendruomenės tarybos, projektavimo,</w:t>
            </w:r>
            <w:r w:rsidR="00894B99" w:rsidRPr="00124CED">
              <w:t xml:space="preserve"> kapitalinio remonto,</w:t>
            </w:r>
            <w:r w:rsidRPr="00124CED">
              <w:t xml:space="preserve"> rekonstravimo (remon</w:t>
            </w:r>
            <w:r w:rsidRPr="00E06AEB">
              <w:t xml:space="preserve">to) ir </w:t>
            </w:r>
            <w:r>
              <w:t>(ar)</w:t>
            </w:r>
            <w:r w:rsidR="00894B99">
              <w:t xml:space="preserve"> </w:t>
            </w:r>
            <w:r w:rsidR="000A5642">
              <w:t>statybos darbai</w:t>
            </w:r>
            <w:r w:rsidRPr="00E06AEB">
              <w:t xml:space="preserve">. </w:t>
            </w:r>
          </w:p>
          <w:p w:rsidR="00F65799" w:rsidRDefault="00F65799" w:rsidP="006E561D">
            <w:pPr>
              <w:pStyle w:val="Textbody"/>
              <w:tabs>
                <w:tab w:val="left" w:pos="273"/>
              </w:tabs>
              <w:ind w:firstLine="720"/>
              <w:jc w:val="both"/>
              <w:rPr>
                <w:b w:val="0"/>
                <w:lang w:val="lt-LT"/>
              </w:rPr>
            </w:pPr>
            <w:r>
              <w:rPr>
                <w:b w:val="0"/>
                <w:lang w:val="lt-LT"/>
              </w:rPr>
              <w:t>Baigiamas į</w:t>
            </w:r>
            <w:r w:rsidR="000A5642">
              <w:rPr>
                <w:b w:val="0"/>
                <w:lang w:val="lt-LT"/>
              </w:rPr>
              <w:t>gyvendin</w:t>
            </w:r>
            <w:r>
              <w:rPr>
                <w:b w:val="0"/>
                <w:lang w:val="lt-LT"/>
              </w:rPr>
              <w:t>ti</w:t>
            </w:r>
            <w:r w:rsidR="006E561D" w:rsidRPr="00985693">
              <w:rPr>
                <w:b w:val="0"/>
                <w:lang w:val="lt-LT"/>
              </w:rPr>
              <w:t xml:space="preserve"> Europos Sąjungos struktūrinių fondų lėšomis finansuojam</w:t>
            </w:r>
            <w:r>
              <w:rPr>
                <w:b w:val="0"/>
                <w:lang w:val="lt-LT"/>
              </w:rPr>
              <w:t>as</w:t>
            </w:r>
            <w:r w:rsidR="00ED500D">
              <w:rPr>
                <w:b w:val="0"/>
                <w:lang w:val="lt-LT"/>
              </w:rPr>
              <w:t xml:space="preserve"> pagal priemonę</w:t>
            </w:r>
            <w:r w:rsidR="006E561D" w:rsidRPr="00985693">
              <w:rPr>
                <w:b w:val="0"/>
                <w:lang w:val="lt-LT"/>
              </w:rPr>
              <w:t xml:space="preserve"> „Vietinių kelių vystymas“ projekt</w:t>
            </w:r>
            <w:r>
              <w:rPr>
                <w:b w:val="0"/>
                <w:lang w:val="lt-LT"/>
              </w:rPr>
              <w:t>as</w:t>
            </w:r>
            <w:r w:rsidR="006E561D" w:rsidRPr="00985693">
              <w:rPr>
                <w:b w:val="0"/>
                <w:lang w:val="lt-LT"/>
              </w:rPr>
              <w:t xml:space="preserve"> „Vietinių kelių techninių parametrų ir eismo saugos gerinimas Panevėžio rajone“</w:t>
            </w:r>
            <w:r>
              <w:rPr>
                <w:b w:val="0"/>
                <w:lang w:val="lt-LT"/>
              </w:rPr>
              <w:t>.</w:t>
            </w:r>
          </w:p>
          <w:p w:rsidR="006E561D" w:rsidRPr="006E13B7" w:rsidRDefault="008D3AFE" w:rsidP="006E561D">
            <w:pPr>
              <w:pStyle w:val="Textbody"/>
              <w:tabs>
                <w:tab w:val="left" w:pos="273"/>
              </w:tabs>
              <w:ind w:firstLine="720"/>
              <w:jc w:val="both"/>
              <w:rPr>
                <w:b w:val="0"/>
                <w:szCs w:val="24"/>
                <w:lang w:val="lt-LT"/>
              </w:rPr>
            </w:pPr>
            <w:r w:rsidRPr="006E13B7">
              <w:rPr>
                <w:b w:val="0"/>
                <w:szCs w:val="24"/>
                <w:lang w:val="lt-LT"/>
              </w:rPr>
              <w:t>Planuojama</w:t>
            </w:r>
            <w:r w:rsidR="006E13B7" w:rsidRPr="006E13B7">
              <w:rPr>
                <w:b w:val="0"/>
                <w:szCs w:val="24"/>
                <w:lang w:val="lt-LT"/>
              </w:rPr>
              <w:t xml:space="preserve"> pradėti įgyvendinti</w:t>
            </w:r>
            <w:r w:rsidR="006E13B7" w:rsidRPr="006C760D">
              <w:rPr>
                <w:b w:val="0"/>
                <w:bCs/>
                <w:szCs w:val="24"/>
                <w:lang w:val="lt-LT"/>
              </w:rPr>
              <w:t xml:space="preserve"> pagal Lietuvos kaimo plėtros 2014–2020 metų programos priemonę „Pagrindinės paslaugos ir kaimų atnaujinimas kaimo vietovėse“</w:t>
            </w:r>
            <w:r w:rsidR="00ED500D">
              <w:rPr>
                <w:b w:val="0"/>
                <w:bCs/>
                <w:szCs w:val="24"/>
                <w:lang w:val="lt-LT"/>
              </w:rPr>
              <w:t xml:space="preserve"> </w:t>
            </w:r>
            <w:r w:rsidR="006E561D" w:rsidRPr="006E13B7">
              <w:rPr>
                <w:b w:val="0"/>
                <w:szCs w:val="24"/>
                <w:lang w:val="lt-LT"/>
              </w:rPr>
              <w:t>projekt</w:t>
            </w:r>
            <w:r w:rsidR="006E13B7">
              <w:rPr>
                <w:b w:val="0"/>
                <w:szCs w:val="24"/>
                <w:lang w:val="lt-LT"/>
              </w:rPr>
              <w:t>ą</w:t>
            </w:r>
            <w:r w:rsidR="006E561D" w:rsidRPr="006E13B7">
              <w:rPr>
                <w:b w:val="0"/>
                <w:szCs w:val="24"/>
                <w:lang w:val="lt-LT"/>
              </w:rPr>
              <w:t xml:space="preserve"> </w:t>
            </w:r>
            <w:r w:rsidR="006E13B7" w:rsidRPr="006C760D">
              <w:rPr>
                <w:b w:val="0"/>
                <w:szCs w:val="24"/>
                <w:lang w:val="lt-LT"/>
              </w:rPr>
              <w:t>„</w:t>
            </w:r>
            <w:bookmarkStart w:id="4" w:name="_Hlk19539752"/>
            <w:r w:rsidR="006E13B7" w:rsidRPr="006C760D">
              <w:rPr>
                <w:b w:val="0"/>
                <w:szCs w:val="24"/>
                <w:lang w:val="lt-LT"/>
              </w:rPr>
              <w:t>Kelio Kerava–Uoksai (VEL-160) Velžio sen.</w:t>
            </w:r>
            <w:r w:rsidR="0081477C" w:rsidRPr="006C760D">
              <w:rPr>
                <w:b w:val="0"/>
                <w:szCs w:val="24"/>
                <w:lang w:val="lt-LT"/>
              </w:rPr>
              <w:t>,</w:t>
            </w:r>
            <w:r w:rsidR="006E13B7" w:rsidRPr="006C760D">
              <w:rPr>
                <w:b w:val="0"/>
                <w:szCs w:val="24"/>
                <w:lang w:val="lt-LT"/>
              </w:rPr>
              <w:t xml:space="preserve"> Panevėžio r.</w:t>
            </w:r>
            <w:r w:rsidR="0081477C" w:rsidRPr="006C760D">
              <w:rPr>
                <w:b w:val="0"/>
                <w:szCs w:val="24"/>
                <w:lang w:val="lt-LT"/>
              </w:rPr>
              <w:t>,</w:t>
            </w:r>
            <w:r w:rsidR="006E13B7" w:rsidRPr="006C760D">
              <w:rPr>
                <w:b w:val="0"/>
                <w:szCs w:val="24"/>
                <w:lang w:val="lt-LT"/>
              </w:rPr>
              <w:t xml:space="preserve"> kapitalinis remontas</w:t>
            </w:r>
            <w:bookmarkEnd w:id="4"/>
            <w:r w:rsidR="006E561D" w:rsidRPr="006E13B7">
              <w:rPr>
                <w:b w:val="0"/>
                <w:szCs w:val="24"/>
                <w:lang w:val="lt-LT"/>
              </w:rPr>
              <w:t>“</w:t>
            </w:r>
            <w:r w:rsidR="006E13B7">
              <w:rPr>
                <w:b w:val="0"/>
                <w:szCs w:val="24"/>
                <w:lang w:val="lt-LT"/>
              </w:rPr>
              <w:t>.</w:t>
            </w:r>
          </w:p>
          <w:p w:rsidR="006E561D" w:rsidRPr="003A4D4D" w:rsidRDefault="006B1044" w:rsidP="006E561D">
            <w:pPr>
              <w:ind w:right="55" w:firstLine="627"/>
            </w:pPr>
            <w:r>
              <w:rPr>
                <w:b/>
              </w:rPr>
              <w:t>Produkto kriterijai</w:t>
            </w:r>
            <w:r w:rsidR="006E561D" w:rsidRPr="003A4D4D">
              <w:rPr>
                <w:b/>
              </w:rPr>
              <w:t xml:space="preserve"> (20</w:t>
            </w:r>
            <w:r w:rsidR="00F65799">
              <w:rPr>
                <w:b/>
              </w:rPr>
              <w:t>20</w:t>
            </w:r>
            <w:r w:rsidR="006E561D" w:rsidRPr="003A4D4D">
              <w:rPr>
                <w:b/>
              </w:rPr>
              <w:t xml:space="preserve"> m.):</w:t>
            </w:r>
          </w:p>
          <w:p w:rsidR="006E561D" w:rsidRPr="003A4D4D" w:rsidRDefault="006E561D" w:rsidP="006E561D">
            <w:pPr>
              <w:ind w:right="55" w:firstLine="627"/>
              <w:jc w:val="both"/>
            </w:pPr>
            <w:r w:rsidRPr="003A4D4D">
              <w:t xml:space="preserve">1. Lietuvos automobilių kelių direkcijos lėšomis </w:t>
            </w:r>
            <w:r>
              <w:t>r</w:t>
            </w:r>
            <w:r w:rsidRPr="003A4D4D">
              <w:t xml:space="preserve">ekonstruota (suremontuota) apie </w:t>
            </w:r>
            <w:r>
              <w:t>3</w:t>
            </w:r>
            <w:r w:rsidRPr="003A4D4D">
              <w:t xml:space="preserve"> km kelių ir gatvių</w:t>
            </w:r>
            <w:r>
              <w:t>.</w:t>
            </w:r>
          </w:p>
          <w:p w:rsidR="006E561D" w:rsidRDefault="006E561D" w:rsidP="006E561D">
            <w:pPr>
              <w:ind w:right="55" w:firstLine="627"/>
              <w:jc w:val="both"/>
            </w:pPr>
            <w:r w:rsidRPr="003A4D4D">
              <w:t>2. Rekonstruota (suremon</w:t>
            </w:r>
            <w:r>
              <w:t>tuota) apie 700 m² šaligatvių.</w:t>
            </w:r>
          </w:p>
          <w:p w:rsidR="006E561D" w:rsidRDefault="006E561D" w:rsidP="006E561D">
            <w:pPr>
              <w:ind w:right="55" w:firstLine="627"/>
              <w:jc w:val="both"/>
            </w:pPr>
            <w:r>
              <w:t>3. Projekto</w:t>
            </w:r>
            <w:r w:rsidRPr="003A4D4D">
              <w:t xml:space="preserve"> „Vietinių kelių techninių parametrų ir eismo saugos gerinimas Panevėžio rajone“</w:t>
            </w:r>
            <w:r>
              <w:t xml:space="preserve"> įgyvendinimas – </w:t>
            </w:r>
            <w:r w:rsidR="00CA6C3A">
              <w:t>100</w:t>
            </w:r>
            <w:r>
              <w:t xml:space="preserve"> proc.</w:t>
            </w:r>
          </w:p>
          <w:p w:rsidR="006E561D" w:rsidRPr="00ED500D" w:rsidRDefault="006E561D" w:rsidP="006E561D">
            <w:pPr>
              <w:ind w:right="55" w:firstLine="627"/>
              <w:jc w:val="both"/>
            </w:pPr>
            <w:r>
              <w:t>4. Projekto</w:t>
            </w:r>
            <w:r w:rsidRPr="003A4D4D">
              <w:t xml:space="preserve"> </w:t>
            </w:r>
            <w:r w:rsidRPr="00ED500D">
              <w:t>„</w:t>
            </w:r>
            <w:r w:rsidR="006E13B7" w:rsidRPr="00ED500D">
              <w:t>Kelio Kerava–Uoksai (VEL-160) Velžio sen.</w:t>
            </w:r>
            <w:r w:rsidR="0081477C" w:rsidRPr="00ED500D">
              <w:t>,</w:t>
            </w:r>
            <w:r w:rsidR="006E13B7" w:rsidRPr="00ED500D">
              <w:t xml:space="preserve"> Panevėžio r.</w:t>
            </w:r>
            <w:r w:rsidR="0081477C" w:rsidRPr="00ED500D">
              <w:t>,</w:t>
            </w:r>
            <w:r w:rsidR="006E13B7" w:rsidRPr="00ED500D">
              <w:t xml:space="preserve"> kapitalinis remontas</w:t>
            </w:r>
            <w:r w:rsidRPr="00ED500D">
              <w:t xml:space="preserve">“ įgyvendinimas – </w:t>
            </w:r>
            <w:r w:rsidR="007D73EF" w:rsidRPr="00ED500D">
              <w:t>3</w:t>
            </w:r>
            <w:r w:rsidRPr="00ED500D">
              <w:t>0 proc.</w:t>
            </w:r>
          </w:p>
          <w:p w:rsidR="006E561D" w:rsidRPr="003A4D4D" w:rsidRDefault="006E561D" w:rsidP="006E561D">
            <w:pPr>
              <w:snapToGrid w:val="0"/>
              <w:ind w:right="55" w:firstLine="627"/>
            </w:pPr>
            <w:r w:rsidRPr="003A4D4D">
              <w:rPr>
                <w:b/>
              </w:rPr>
              <w:t>Rezultato kriterijus:</w:t>
            </w:r>
          </w:p>
          <w:p w:rsidR="006E561D" w:rsidRPr="003A4D4D" w:rsidRDefault="006E561D" w:rsidP="006E561D">
            <w:pPr>
              <w:ind w:right="55" w:firstLine="627"/>
              <w:jc w:val="both"/>
            </w:pPr>
            <w:r w:rsidRPr="003A4D4D">
              <w:t>Pagerėjusi rajono vietinių kelių ir gatvių dangos būklė, sumažėjęs avaringumo lygis rajono keliuose, sumažėjusios rajono gyventojų lėšos automobiliams remontuoti.</w:t>
            </w:r>
          </w:p>
        </w:tc>
      </w:tr>
      <w:tr w:rsidR="006E561D" w:rsidTr="007C7860">
        <w:trPr>
          <w:trHeight w:val="389"/>
        </w:trPr>
        <w:tc>
          <w:tcPr>
            <w:tcW w:w="3266" w:type="dxa"/>
            <w:tcBorders>
              <w:top w:val="single" w:sz="4" w:space="0" w:color="000000"/>
              <w:left w:val="single" w:sz="4" w:space="0" w:color="000000"/>
              <w:bottom w:val="single" w:sz="4" w:space="0" w:color="000000"/>
            </w:tcBorders>
            <w:shd w:val="clear" w:color="auto" w:fill="auto"/>
          </w:tcPr>
          <w:p w:rsidR="006E561D" w:rsidRDefault="006E561D" w:rsidP="006E561D">
            <w:r>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6E561D" w:rsidRDefault="006E561D" w:rsidP="006E561D">
            <w:pPr>
              <w:jc w:val="both"/>
              <w:rPr>
                <w:b/>
              </w:rPr>
            </w:pPr>
            <w:r>
              <w:t>Vykdyti komunalinio ūkio objektų priežiūrą ir modernizavimą</w:t>
            </w:r>
          </w:p>
        </w:tc>
        <w:tc>
          <w:tcPr>
            <w:tcW w:w="992" w:type="dxa"/>
            <w:gridSpan w:val="3"/>
            <w:tcBorders>
              <w:top w:val="single" w:sz="4" w:space="0" w:color="000000"/>
              <w:left w:val="single" w:sz="4" w:space="0" w:color="000000"/>
              <w:bottom w:val="single" w:sz="4" w:space="0" w:color="000000"/>
            </w:tcBorders>
            <w:shd w:val="clear" w:color="auto" w:fill="auto"/>
          </w:tcPr>
          <w:p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center"/>
            </w:pPr>
            <w:r>
              <w:rPr>
                <w:b/>
              </w:rPr>
              <w:t>02</w:t>
            </w:r>
          </w:p>
        </w:tc>
      </w:tr>
      <w:tr w:rsidR="006E561D" w:rsidTr="007C7860">
        <w:trPr>
          <w:trHeight w:val="7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ind w:right="196" w:firstLine="627"/>
            </w:pPr>
            <w:r>
              <w:rPr>
                <w:b/>
              </w:rPr>
              <w:t xml:space="preserve">Tikslo įgyvendinimo aprašymas: </w:t>
            </w:r>
          </w:p>
          <w:p w:rsidR="006E561D" w:rsidRDefault="006E561D" w:rsidP="006E561D">
            <w:pPr>
              <w:ind w:right="196" w:firstLine="627"/>
            </w:pPr>
            <w:r>
              <w:t>Šiam tikslui įgyvendinti numatomi šie uždaviniai:</w:t>
            </w:r>
          </w:p>
          <w:p w:rsidR="006E561D" w:rsidRDefault="006E561D" w:rsidP="006E561D">
            <w:pPr>
              <w:ind w:right="196" w:firstLine="627"/>
            </w:pPr>
          </w:p>
          <w:p w:rsidR="006E561D" w:rsidRDefault="006E561D" w:rsidP="006E561D">
            <w:pPr>
              <w:ind w:right="196" w:firstLine="627"/>
            </w:pPr>
            <w:r>
              <w:rPr>
                <w:b/>
              </w:rPr>
              <w:t>01 uždavinys. Atlikti kasmetinius rajono komunalinio ūkio objektų priežiūros darbus.</w:t>
            </w:r>
          </w:p>
          <w:p w:rsidR="006E561D" w:rsidRDefault="006E561D" w:rsidP="006E561D">
            <w:pPr>
              <w:ind w:right="196" w:firstLine="627"/>
              <w:jc w:val="both"/>
            </w:pPr>
            <w:r w:rsidRPr="0095651D">
              <w:t>Ramygalos m., miestelių ir kaimų gatvių apšvietimo priežiūros (eksploatacijos) ir remonto darbus atlieka VšĮ Velžio komunalinis ūkis.</w:t>
            </w:r>
          </w:p>
          <w:p w:rsidR="00192085" w:rsidRPr="00192085" w:rsidRDefault="00971799" w:rsidP="00192085">
            <w:pPr>
              <w:ind w:right="196" w:firstLine="627"/>
              <w:jc w:val="both"/>
            </w:pPr>
            <w:r>
              <w:t>Į</w:t>
            </w:r>
            <w:r w:rsidR="007E3CFA">
              <w:t>gyvendi</w:t>
            </w:r>
            <w:r>
              <w:t>namas</w:t>
            </w:r>
            <w:r w:rsidR="007E3CFA">
              <w:t xml:space="preserve"> projektas </w:t>
            </w:r>
            <w:r w:rsidR="007E3CFA" w:rsidRPr="00785296">
              <w:t>„</w:t>
            </w:r>
            <w:r w:rsidR="007E3CFA" w:rsidRPr="00C46A85">
              <w:t>Saulės fotovoltinės jėgainės diegimas visuomeninės paskirties pastate, esančiame Dariaus ir Girėno g. 28, Ramygaloje</w:t>
            </w:r>
            <w:r w:rsidR="007E3CFA" w:rsidRPr="00785296">
              <w:t>“</w:t>
            </w:r>
            <w:r w:rsidR="007E3CFA">
              <w:t>.</w:t>
            </w:r>
          </w:p>
          <w:p w:rsidR="006E561D" w:rsidRPr="0095651D" w:rsidRDefault="006B1044" w:rsidP="006E561D">
            <w:pPr>
              <w:ind w:right="196" w:firstLine="627"/>
            </w:pPr>
            <w:r>
              <w:rPr>
                <w:b/>
              </w:rPr>
              <w:t>Produkto kriterijai</w:t>
            </w:r>
            <w:r w:rsidR="006E561D" w:rsidRPr="0095651D">
              <w:rPr>
                <w:b/>
              </w:rPr>
              <w:t xml:space="preserve"> (20</w:t>
            </w:r>
            <w:r w:rsidR="007D73EF">
              <w:rPr>
                <w:b/>
              </w:rPr>
              <w:t>20</w:t>
            </w:r>
            <w:r w:rsidR="006E561D" w:rsidRPr="0095651D">
              <w:rPr>
                <w:b/>
              </w:rPr>
              <w:t xml:space="preserve"> m.):</w:t>
            </w:r>
          </w:p>
          <w:p w:rsidR="006E561D" w:rsidRPr="0095651D" w:rsidRDefault="006E561D" w:rsidP="006E561D">
            <w:pPr>
              <w:numPr>
                <w:ilvl w:val="0"/>
                <w:numId w:val="3"/>
              </w:numPr>
              <w:ind w:left="925" w:right="196" w:hanging="298"/>
            </w:pPr>
            <w:r w:rsidRPr="0095651D">
              <w:t>Veikiančių kapinių plotas – 61,61 ha.</w:t>
            </w:r>
          </w:p>
          <w:p w:rsidR="006E561D" w:rsidRPr="0095651D" w:rsidRDefault="006E561D" w:rsidP="006E561D">
            <w:pPr>
              <w:numPr>
                <w:ilvl w:val="0"/>
                <w:numId w:val="3"/>
              </w:numPr>
              <w:ind w:left="925" w:right="196" w:hanging="298"/>
            </w:pPr>
            <w:r w:rsidRPr="0095651D">
              <w:t>Neveikiančių kapinių plotas – 18,92 ha.</w:t>
            </w:r>
          </w:p>
          <w:p w:rsidR="006E561D" w:rsidRPr="0095651D" w:rsidRDefault="00650D5B" w:rsidP="006E561D">
            <w:pPr>
              <w:ind w:right="196" w:firstLine="627"/>
            </w:pPr>
            <w:r>
              <w:t>3. Pareigybi</w:t>
            </w:r>
            <w:r w:rsidR="006E561D" w:rsidRPr="0095651D">
              <w:t>ų skaičius kapinių priežiūrai – 11,5.</w:t>
            </w:r>
          </w:p>
          <w:p w:rsidR="006E561D" w:rsidRPr="0095651D" w:rsidRDefault="006E561D" w:rsidP="006E561D">
            <w:pPr>
              <w:ind w:right="196" w:firstLine="627"/>
            </w:pPr>
            <w:r w:rsidRPr="0095651D">
              <w:t>4. Įrengta 50 šviestuvų.</w:t>
            </w:r>
          </w:p>
          <w:p w:rsidR="006E561D" w:rsidRDefault="006E561D" w:rsidP="006E561D">
            <w:pPr>
              <w:ind w:right="196" w:firstLine="627"/>
            </w:pPr>
            <w:r w:rsidRPr="0095651D">
              <w:t>5. Įrengta apie 2,5 km elektros apšvietimo tinklų.</w:t>
            </w:r>
          </w:p>
          <w:p w:rsidR="007E3CFA" w:rsidRPr="0095651D" w:rsidRDefault="007E3CFA" w:rsidP="00650D5B">
            <w:pPr>
              <w:ind w:right="196" w:firstLine="627"/>
              <w:jc w:val="both"/>
            </w:pPr>
            <w:r>
              <w:t>6.</w:t>
            </w:r>
            <w:r w:rsidR="00CC31F6">
              <w:t xml:space="preserve"> </w:t>
            </w:r>
            <w:r>
              <w:t>Įgyvendintas projektas</w:t>
            </w:r>
            <w:r w:rsidR="00BC0675">
              <w:t xml:space="preserve"> </w:t>
            </w:r>
            <w:r w:rsidR="00BC0675" w:rsidRPr="00785296">
              <w:t>„</w:t>
            </w:r>
            <w:r w:rsidR="00BC0675" w:rsidRPr="00C46A85">
              <w:t>Saulės fotovoltinės jėgainės diegimas visuomeninės paskirties pastate, esančiame Dariaus ir Girėno g. 28, Ramygaloje</w:t>
            </w:r>
            <w:r w:rsidR="00BC0675" w:rsidRPr="00785296">
              <w:t>“</w:t>
            </w:r>
            <w:r>
              <w:t xml:space="preserve"> –</w:t>
            </w:r>
            <w:r w:rsidR="00BC0675">
              <w:t xml:space="preserve"> </w:t>
            </w:r>
            <w:r w:rsidR="00505454">
              <w:t>9</w:t>
            </w:r>
            <w:r>
              <w:t>0 proc.</w:t>
            </w:r>
          </w:p>
          <w:p w:rsidR="006E561D" w:rsidRDefault="006E561D" w:rsidP="00650D5B">
            <w:pPr>
              <w:ind w:right="196" w:firstLine="627"/>
              <w:jc w:val="both"/>
            </w:pPr>
          </w:p>
          <w:p w:rsidR="006E561D" w:rsidRDefault="006E561D" w:rsidP="006E561D">
            <w:pPr>
              <w:ind w:right="196" w:firstLine="627"/>
            </w:pPr>
            <w:r>
              <w:rPr>
                <w:b/>
              </w:rPr>
              <w:t>02 uždavinys. Gerinti geriamojo vandens kokybę ir nuotekų tvarkymą.</w:t>
            </w:r>
          </w:p>
          <w:p w:rsidR="00124CED" w:rsidRDefault="00124CED" w:rsidP="00124CED">
            <w:pPr>
              <w:ind w:right="196" w:firstLine="627"/>
              <w:jc w:val="both"/>
              <w:rPr>
                <w:rFonts w:eastAsia="Tahoma"/>
              </w:rPr>
            </w:pPr>
            <w:r w:rsidRPr="0095651D">
              <w:t xml:space="preserve">Paįstrio, Gegužinės, Ėriškių ir kituose kaimuose nėra užtikrinta galimybė gyventojams gauti kokybišką geriamąjį vandenį ir tinkamai tvarkyti buitines nuotekas, todėl VšĮ Velžio komunalinis ūkis </w:t>
            </w:r>
            <w:r w:rsidRPr="0095651D">
              <w:lastRenderedPageBreak/>
              <w:t>pasirašė finansavimo sutartį ir įgyvendina Europos Sąjungos struktūrinių fondų lėšomis finansuojamą projektą „Geriamojo vandens tiekimo ir nuotekų tvarkymo sistemų statyba Paįstrio k., Gegužinės k. ir Ėriškių k. Panevėžio rajone</w:t>
            </w:r>
            <w:r w:rsidRPr="0095651D">
              <w:rPr>
                <w:color w:val="000000"/>
              </w:rPr>
              <w:t xml:space="preserve">“. Panevėžio rajono savivaldybės administracija </w:t>
            </w:r>
            <w:r w:rsidR="007D3EE3">
              <w:rPr>
                <w:color w:val="000000"/>
              </w:rPr>
              <w:t xml:space="preserve">pradėjo </w:t>
            </w:r>
            <w:r w:rsidRPr="0095651D">
              <w:rPr>
                <w:color w:val="000000"/>
              </w:rPr>
              <w:t>įgyvendin</w:t>
            </w:r>
            <w:r w:rsidR="007D3EE3">
              <w:rPr>
                <w:color w:val="000000"/>
              </w:rPr>
              <w:t>ti</w:t>
            </w:r>
            <w:r w:rsidRPr="0095651D">
              <w:rPr>
                <w:color w:val="000000"/>
              </w:rPr>
              <w:t xml:space="preserve"> projektus</w:t>
            </w:r>
            <w:r>
              <w:rPr>
                <w:color w:val="000000"/>
              </w:rPr>
              <w:t xml:space="preserve"> </w:t>
            </w:r>
            <w:r w:rsidR="007D3EE3" w:rsidRPr="00871422">
              <w:t>„</w:t>
            </w:r>
            <w:r w:rsidR="002F0E46">
              <w:rPr>
                <w:rFonts w:eastAsia="Tahoma"/>
              </w:rPr>
              <w:t>Geriamojo vandens tiekimo tinklų statyba Ibutonių k., Panevėžio r.</w:t>
            </w:r>
            <w:r w:rsidR="007D3EE3" w:rsidRPr="00871422">
              <w:rPr>
                <w:rFonts w:eastAsia="Tahoma"/>
              </w:rPr>
              <w:t>“, „Geriamojo vandens tiekimo sistemos Puodžiūnų k., Panevėžio r., statyba“</w:t>
            </w:r>
            <w:r w:rsidR="00871422">
              <w:t>.</w:t>
            </w:r>
            <w:r w:rsidR="007D3EE3" w:rsidRPr="00871422">
              <w:t xml:space="preserve"> </w:t>
            </w:r>
            <w:r w:rsidR="00871422">
              <w:t xml:space="preserve">Tęsiami </w:t>
            </w:r>
            <w:r w:rsidRPr="00124CED">
              <w:t>2019 m. savivaldy</w:t>
            </w:r>
            <w:r w:rsidR="000A5642">
              <w:t>bės biudžeto lėšomis prad</w:t>
            </w:r>
            <w:r w:rsidR="00871422">
              <w:t>ėti</w:t>
            </w:r>
            <w:r w:rsidRPr="00124CED">
              <w:t xml:space="preserve"> įgyvendinti projektai </w:t>
            </w:r>
            <w:r w:rsidR="000A5642">
              <w:rPr>
                <w:rFonts w:eastAsia="Tahoma"/>
              </w:rPr>
              <w:t>„</w:t>
            </w:r>
            <w:r w:rsidRPr="00124CED">
              <w:rPr>
                <w:rFonts w:eastAsia="Tahoma"/>
              </w:rPr>
              <w:t xml:space="preserve">Buitinių nuotekų šalinimo tinklų Linkaučių k., Krekenavos sen., statybos darbai (nuotekų tinklų plėtra)“ ir </w:t>
            </w:r>
            <w:r w:rsidRPr="00124CED">
              <w:t>„Vandentiekio ir buitinių nuotekų šalinimo tinklų Miežiškių mstl., Miežiškių sen., statybos darbai (tinklų plėtra)“.</w:t>
            </w:r>
            <w:r w:rsidRPr="00124CED">
              <w:rPr>
                <w:rFonts w:eastAsia="Tahoma"/>
              </w:rPr>
              <w:t xml:space="preserve"> Šių proje</w:t>
            </w:r>
            <w:r w:rsidR="000A5642">
              <w:rPr>
                <w:rFonts w:eastAsia="Tahoma"/>
              </w:rPr>
              <w:t>ktų statybos darbai turėtų būti</w:t>
            </w:r>
            <w:r w:rsidRPr="00124CED">
              <w:rPr>
                <w:rFonts w:eastAsia="Tahoma"/>
              </w:rPr>
              <w:t xml:space="preserve"> užbaigti per </w:t>
            </w:r>
            <w:r w:rsidR="00ED500D">
              <w:rPr>
                <w:rFonts w:eastAsia="Tahoma"/>
              </w:rPr>
              <w:t xml:space="preserve">     </w:t>
            </w:r>
            <w:r w:rsidRPr="00124CED">
              <w:rPr>
                <w:rFonts w:eastAsia="Tahoma"/>
              </w:rPr>
              <w:t xml:space="preserve">2 </w:t>
            </w:r>
            <w:r w:rsidR="000A5642">
              <w:rPr>
                <w:rFonts w:eastAsia="Tahoma"/>
              </w:rPr>
              <w:t xml:space="preserve">metus. </w:t>
            </w:r>
          </w:p>
          <w:p w:rsidR="006C760D" w:rsidRPr="00124CED" w:rsidRDefault="006C760D" w:rsidP="00124CED">
            <w:pPr>
              <w:ind w:right="196" w:firstLine="627"/>
              <w:jc w:val="both"/>
            </w:pPr>
            <w:r w:rsidRPr="006C760D">
              <w:t>Panevėžio rajono savivaldybės administracija planuoja iš dalies finansuoti Panevėžio rajono gyventojams individualių nuotekų valymo įrenginių įrengimo arba prijungimo prie magistralinių nuotekų tinklų biudžeto lėšomis išlaidas.</w:t>
            </w:r>
          </w:p>
          <w:p w:rsidR="00124CED" w:rsidRPr="00124CED" w:rsidRDefault="00124CED" w:rsidP="00124CED">
            <w:pPr>
              <w:ind w:right="196" w:firstLine="627"/>
            </w:pPr>
            <w:r w:rsidRPr="00124CED">
              <w:rPr>
                <w:b/>
              </w:rPr>
              <w:t>P</w:t>
            </w:r>
            <w:r w:rsidR="006B1044">
              <w:rPr>
                <w:b/>
              </w:rPr>
              <w:t>rodukto kriterijai</w:t>
            </w:r>
            <w:r w:rsidRPr="00124CED">
              <w:rPr>
                <w:b/>
              </w:rPr>
              <w:t xml:space="preserve"> (20</w:t>
            </w:r>
            <w:r w:rsidR="007D73EF">
              <w:rPr>
                <w:b/>
              </w:rPr>
              <w:t>20</w:t>
            </w:r>
            <w:r w:rsidRPr="00124CED">
              <w:rPr>
                <w:b/>
              </w:rPr>
              <w:t xml:space="preserve"> m.):</w:t>
            </w:r>
          </w:p>
          <w:p w:rsidR="00124CED" w:rsidRPr="00124CED" w:rsidRDefault="00124CED" w:rsidP="00124CED">
            <w:pPr>
              <w:ind w:right="196" w:firstLine="627"/>
              <w:jc w:val="both"/>
            </w:pPr>
            <w:r w:rsidRPr="00124CED">
              <w:t xml:space="preserve">1. Projekto „Geriamojo vandens tiekimo ir nuotekų tvarkymo sistemų statyba Paįstrio k., Gegužinės k. ir Ėriškių k. Panevėžio rajone“ įgyvendinimas – </w:t>
            </w:r>
            <w:r w:rsidR="00AE0431">
              <w:t>7</w:t>
            </w:r>
            <w:r w:rsidRPr="00124CED">
              <w:t>0 proc.</w:t>
            </w:r>
          </w:p>
          <w:p w:rsidR="00124CED" w:rsidRPr="00871422" w:rsidRDefault="00124CED" w:rsidP="00871422">
            <w:pPr>
              <w:ind w:right="196" w:firstLine="627"/>
              <w:jc w:val="both"/>
            </w:pPr>
            <w:r w:rsidRPr="00124CED">
              <w:t xml:space="preserve">2. Projekto </w:t>
            </w:r>
            <w:r w:rsidR="00ED500D" w:rsidRPr="00ED500D">
              <w:rPr>
                <w:rFonts w:eastAsia="Tahoma"/>
              </w:rPr>
              <w:t>„</w:t>
            </w:r>
            <w:r w:rsidRPr="00124CED">
              <w:rPr>
                <w:rFonts w:eastAsia="Tahoma"/>
              </w:rPr>
              <w:t xml:space="preserve">Buitinių nuotekų šalinimo tinklų Linkaučių k., Krekenavos sen., statybos darbai (nuotekų tinklų plėtra)“ įgyvendinimas – </w:t>
            </w:r>
            <w:r w:rsidR="00871422">
              <w:rPr>
                <w:rFonts w:eastAsia="Tahoma"/>
              </w:rPr>
              <w:t>10</w:t>
            </w:r>
            <w:r w:rsidRPr="00124CED">
              <w:rPr>
                <w:rFonts w:eastAsia="Tahoma"/>
              </w:rPr>
              <w:t xml:space="preserve">0 proc. </w:t>
            </w:r>
          </w:p>
          <w:p w:rsidR="00124CED" w:rsidRPr="00124CED" w:rsidRDefault="00871422" w:rsidP="00124CED">
            <w:pPr>
              <w:ind w:right="196" w:firstLine="627"/>
              <w:jc w:val="both"/>
            </w:pPr>
            <w:r>
              <w:rPr>
                <w:rFonts w:eastAsia="Tahoma"/>
              </w:rPr>
              <w:t>3</w:t>
            </w:r>
            <w:r w:rsidR="00124CED" w:rsidRPr="00124CED">
              <w:rPr>
                <w:rFonts w:eastAsia="Tahoma"/>
              </w:rPr>
              <w:t xml:space="preserve">. Projekto </w:t>
            </w:r>
            <w:r w:rsidR="00124CED" w:rsidRPr="00124CED">
              <w:t xml:space="preserve">„Vandentiekio ir buitinių nuotekų šalinimo tinklų Miežiškių mstl., Miežiškių sen., statybos darbai (tinklų plėtra)“ įgyvendinimas – </w:t>
            </w:r>
            <w:r>
              <w:t>10</w:t>
            </w:r>
            <w:r w:rsidR="00124CED" w:rsidRPr="00124CED">
              <w:t>0 proc.</w:t>
            </w:r>
          </w:p>
          <w:p w:rsidR="00871422" w:rsidRPr="00871422" w:rsidRDefault="00871422" w:rsidP="00871422">
            <w:pPr>
              <w:ind w:right="196" w:firstLine="627"/>
              <w:jc w:val="both"/>
            </w:pPr>
            <w:r w:rsidRPr="00871422">
              <w:t>4. Projekto „</w:t>
            </w:r>
            <w:r w:rsidR="002F0E46">
              <w:rPr>
                <w:rFonts w:eastAsia="Tahoma"/>
              </w:rPr>
              <w:t>Geriamojo vandens tiekimo tinklų statyba Ibutonių k., Panevėžio r.</w:t>
            </w:r>
            <w:r w:rsidRPr="00871422">
              <w:rPr>
                <w:rFonts w:eastAsia="Tahoma"/>
              </w:rPr>
              <w:t xml:space="preserve">“ įgyvendinimas </w:t>
            </w:r>
            <w:r w:rsidRPr="00871422">
              <w:t>– 100 proc.</w:t>
            </w:r>
          </w:p>
          <w:p w:rsidR="00871422" w:rsidRPr="00871422" w:rsidRDefault="00871422" w:rsidP="00871422">
            <w:pPr>
              <w:ind w:right="196" w:firstLine="627"/>
              <w:jc w:val="both"/>
            </w:pPr>
            <w:r w:rsidRPr="00871422">
              <w:t xml:space="preserve">5. Projekto </w:t>
            </w:r>
            <w:r w:rsidRPr="00871422">
              <w:rPr>
                <w:rFonts w:eastAsia="Tahoma"/>
              </w:rPr>
              <w:t>„Geriamojo vandens tiekimo sistemos Puodžiūnų k., Panevėžio r., statyba“ įgyvendinimas</w:t>
            </w:r>
            <w:r w:rsidRPr="00871422">
              <w:t xml:space="preserve"> – 60 proc.</w:t>
            </w:r>
          </w:p>
          <w:p w:rsidR="00072EE3" w:rsidRDefault="006C760D" w:rsidP="006E561D">
            <w:pPr>
              <w:ind w:right="196" w:firstLine="627"/>
              <w:jc w:val="both"/>
            </w:pPr>
            <w:r w:rsidRPr="006C760D">
              <w:t>6. Panevėžio r. savivaldybės gyventojų, kuriems suteikta kompensacija, skaičius – 30.</w:t>
            </w:r>
          </w:p>
          <w:p w:rsidR="006C760D" w:rsidRPr="0095651D" w:rsidRDefault="006C760D" w:rsidP="006E561D">
            <w:pPr>
              <w:ind w:right="196" w:firstLine="627"/>
              <w:jc w:val="both"/>
            </w:pPr>
          </w:p>
          <w:p w:rsidR="006E561D" w:rsidRPr="0095651D" w:rsidRDefault="006E561D" w:rsidP="006E561D">
            <w:pPr>
              <w:pStyle w:val="ListParagraph"/>
              <w:numPr>
                <w:ilvl w:val="0"/>
                <w:numId w:val="8"/>
              </w:numPr>
              <w:ind w:right="196"/>
            </w:pPr>
            <w:r w:rsidRPr="0095651D">
              <w:rPr>
                <w:b/>
              </w:rPr>
              <w:t>uždavinys. Modernizuoti rajono katilines ir šilumos tiekimo tinklus.</w:t>
            </w:r>
          </w:p>
          <w:p w:rsidR="006E561D" w:rsidRPr="00650D5B" w:rsidRDefault="006E561D" w:rsidP="009D74F3">
            <w:pPr>
              <w:ind w:right="196" w:firstLine="568"/>
              <w:jc w:val="both"/>
              <w:rPr>
                <w:color w:val="000000"/>
              </w:rPr>
            </w:pPr>
            <w:r>
              <w:t>D</w:t>
            </w:r>
            <w:r w:rsidRPr="0095651D">
              <w:t xml:space="preserve">alis rajono </w:t>
            </w:r>
            <w:r w:rsidR="00650D5B">
              <w:t xml:space="preserve">šilumos ūkio </w:t>
            </w:r>
            <w:r w:rsidRPr="0095651D">
              <w:t xml:space="preserve">katilinių katilų susidėvėję, todėl būtina juos </w:t>
            </w:r>
            <w:r>
              <w:t>keisti naujais</w:t>
            </w:r>
            <w:r w:rsidRPr="0095651D">
              <w:t xml:space="preserve">. </w:t>
            </w:r>
          </w:p>
          <w:p w:rsidR="006E561D" w:rsidRPr="0095651D" w:rsidRDefault="00D62505" w:rsidP="006E561D">
            <w:pPr>
              <w:ind w:right="196" w:firstLine="627"/>
              <w:rPr>
                <w:b/>
              </w:rPr>
            </w:pPr>
            <w:r>
              <w:rPr>
                <w:b/>
              </w:rPr>
              <w:t>Produkto kriterijai</w:t>
            </w:r>
            <w:r w:rsidR="006E561D" w:rsidRPr="0095651D">
              <w:rPr>
                <w:b/>
              </w:rPr>
              <w:t xml:space="preserve"> (20</w:t>
            </w:r>
            <w:r w:rsidR="007D73EF">
              <w:rPr>
                <w:b/>
              </w:rPr>
              <w:t>20</w:t>
            </w:r>
            <w:r w:rsidR="006E561D" w:rsidRPr="0095651D">
              <w:rPr>
                <w:b/>
              </w:rPr>
              <w:t xml:space="preserve"> m.):</w:t>
            </w:r>
          </w:p>
          <w:p w:rsidR="006E561D" w:rsidRPr="00E869C2" w:rsidRDefault="006E561D" w:rsidP="000A5642">
            <w:pPr>
              <w:pStyle w:val="ListParagraph"/>
              <w:numPr>
                <w:ilvl w:val="0"/>
                <w:numId w:val="11"/>
              </w:numPr>
              <w:tabs>
                <w:tab w:val="left" w:pos="851"/>
              </w:tabs>
              <w:ind w:left="0" w:right="196" w:firstLine="627"/>
              <w:jc w:val="both"/>
              <w:rPr>
                <w:kern w:val="2"/>
              </w:rPr>
            </w:pPr>
            <w:r w:rsidRPr="004A465F">
              <w:t xml:space="preserve">Įsigyta katilų </w:t>
            </w:r>
            <w:r>
              <w:t xml:space="preserve">– </w:t>
            </w:r>
            <w:r w:rsidR="00871422">
              <w:t>3</w:t>
            </w:r>
            <w:r>
              <w:t xml:space="preserve"> vnt.</w:t>
            </w:r>
          </w:p>
          <w:p w:rsidR="006E561D" w:rsidRPr="0095651D" w:rsidRDefault="006E561D" w:rsidP="006E561D">
            <w:pPr>
              <w:ind w:right="196"/>
            </w:pPr>
          </w:p>
          <w:p w:rsidR="006E561D" w:rsidRPr="0095651D" w:rsidRDefault="006E561D" w:rsidP="006E561D">
            <w:pPr>
              <w:ind w:right="196" w:firstLine="627"/>
              <w:jc w:val="both"/>
            </w:pPr>
            <w:r w:rsidRPr="0095651D">
              <w:rPr>
                <w:b/>
              </w:rPr>
              <w:t>04 uždavinys. Remti daugiabučių namų savininkų bendrijas, modernizuojančias bendrojo naudojimo objektus.</w:t>
            </w:r>
          </w:p>
          <w:p w:rsidR="006E561D" w:rsidRPr="0095651D" w:rsidRDefault="006E561D" w:rsidP="006E561D">
            <w:pPr>
              <w:ind w:right="196" w:firstLine="627"/>
              <w:jc w:val="both"/>
              <w:rPr>
                <w:b/>
              </w:rPr>
            </w:pPr>
            <w:r w:rsidRPr="0095651D">
              <w:t>Negauta daugiabučių namų savininkų bendrijų, modernizuojančių bendrojo naudojimo objektus, prašymų, todėl bendrijų 20</w:t>
            </w:r>
            <w:r w:rsidR="00F60AD2">
              <w:t>20</w:t>
            </w:r>
            <w:r w:rsidRPr="0095651D">
              <w:t xml:space="preserve"> m. neplanuojama remti.</w:t>
            </w:r>
          </w:p>
          <w:p w:rsidR="006E561D" w:rsidRPr="0095651D" w:rsidRDefault="00D62505" w:rsidP="006E561D">
            <w:pPr>
              <w:ind w:right="196" w:firstLine="627"/>
            </w:pPr>
            <w:r>
              <w:rPr>
                <w:b/>
              </w:rPr>
              <w:t>Produkto kriterijai</w:t>
            </w:r>
            <w:r w:rsidR="006E561D" w:rsidRPr="0095651D">
              <w:rPr>
                <w:b/>
              </w:rPr>
              <w:t xml:space="preserve"> (20</w:t>
            </w:r>
            <w:r w:rsidR="00F60AD2">
              <w:rPr>
                <w:b/>
              </w:rPr>
              <w:t>20</w:t>
            </w:r>
            <w:r w:rsidR="006E561D" w:rsidRPr="0095651D">
              <w:rPr>
                <w:b/>
              </w:rPr>
              <w:t xml:space="preserve"> m.):</w:t>
            </w:r>
          </w:p>
          <w:p w:rsidR="006E561D" w:rsidRPr="0095651D" w:rsidRDefault="006E561D" w:rsidP="006E561D">
            <w:pPr>
              <w:ind w:right="196" w:firstLine="627"/>
              <w:rPr>
                <w:b/>
              </w:rPr>
            </w:pPr>
            <w:r w:rsidRPr="0095651D">
              <w:t xml:space="preserve">1. Paremta DNSB skaičius.   </w:t>
            </w:r>
          </w:p>
          <w:p w:rsidR="006E561D" w:rsidRPr="0095651D" w:rsidRDefault="006E561D" w:rsidP="006E561D">
            <w:pPr>
              <w:ind w:right="196" w:firstLine="627"/>
            </w:pPr>
            <w:r w:rsidRPr="0095651D">
              <w:rPr>
                <w:b/>
              </w:rPr>
              <w:t>Rezultato kriterijai:</w:t>
            </w:r>
          </w:p>
          <w:p w:rsidR="006E561D" w:rsidRDefault="006E561D" w:rsidP="006E561D">
            <w:pPr>
              <w:ind w:right="196" w:firstLine="627"/>
              <w:jc w:val="both"/>
            </w:pPr>
            <w:r w:rsidRPr="0095651D">
              <w:t>Padidėjęs įrengtų elektros šviestuvų skaičius, elektros tinklų ilgis, pagerėjusi geriamojo vandens kokybė, atnaujinti šilumos ūkio objektai, padidėjęs modernizuotų (visiškai ar iš dalies) daugiabučių gyvenamųjų namų skaičius.</w:t>
            </w:r>
          </w:p>
        </w:tc>
      </w:tr>
      <w:tr w:rsidR="006E561D" w:rsidTr="007C7860">
        <w:trPr>
          <w:trHeight w:val="257"/>
        </w:trPr>
        <w:tc>
          <w:tcPr>
            <w:tcW w:w="3266" w:type="dxa"/>
            <w:tcBorders>
              <w:top w:val="single" w:sz="4" w:space="0" w:color="000000"/>
              <w:left w:val="single" w:sz="4" w:space="0" w:color="000000"/>
              <w:bottom w:val="single" w:sz="4" w:space="0" w:color="000000"/>
            </w:tcBorders>
            <w:shd w:val="clear" w:color="auto" w:fill="auto"/>
          </w:tcPr>
          <w:p w:rsidR="006E561D" w:rsidRDefault="006E561D" w:rsidP="006E561D">
            <w:r>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6E561D" w:rsidRDefault="006E561D" w:rsidP="006E561D">
            <w:pPr>
              <w:jc w:val="both"/>
              <w:rPr>
                <w:b/>
              </w:rPr>
            </w:pPr>
            <w:r>
              <w:t>Organizuoti paveldo objektų priežiūrą bei jų pritaikymą turizmui</w:t>
            </w:r>
          </w:p>
        </w:tc>
        <w:tc>
          <w:tcPr>
            <w:tcW w:w="992" w:type="dxa"/>
            <w:gridSpan w:val="3"/>
            <w:tcBorders>
              <w:top w:val="single" w:sz="4" w:space="0" w:color="000000"/>
              <w:left w:val="single" w:sz="4" w:space="0" w:color="000000"/>
              <w:bottom w:val="single" w:sz="4" w:space="0" w:color="000000"/>
            </w:tcBorders>
            <w:shd w:val="clear" w:color="auto" w:fill="auto"/>
          </w:tcPr>
          <w:p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center"/>
            </w:pPr>
            <w:r>
              <w:rPr>
                <w:b/>
              </w:rPr>
              <w:t>03</w:t>
            </w:r>
          </w:p>
        </w:tc>
      </w:tr>
      <w:tr w:rsidR="006E561D" w:rsidTr="00D62505">
        <w:trPr>
          <w:trHeight w:val="559"/>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D62505" w:rsidRPr="00D62505" w:rsidRDefault="006E561D" w:rsidP="00D62505">
            <w:pPr>
              <w:ind w:firstLine="627"/>
              <w:rPr>
                <w:b/>
              </w:rPr>
            </w:pPr>
            <w:r w:rsidRPr="00D62505">
              <w:rPr>
                <w:b/>
              </w:rPr>
              <w:t xml:space="preserve">01 uždavinys. </w:t>
            </w:r>
            <w:r w:rsidR="00D62505">
              <w:rPr>
                <w:b/>
              </w:rPr>
              <w:t>Atlikti k</w:t>
            </w:r>
            <w:r w:rsidR="00D62505" w:rsidRPr="00D62505">
              <w:rPr>
                <w:b/>
              </w:rPr>
              <w:t>ultūros paveldo objektų stebėseną, priežiūros ir tvarkybos darbus.</w:t>
            </w:r>
          </w:p>
          <w:p w:rsidR="00D62505" w:rsidRPr="00D62505" w:rsidRDefault="00D62505" w:rsidP="00D62505">
            <w:pPr>
              <w:ind w:firstLine="627"/>
              <w:jc w:val="both"/>
            </w:pPr>
            <w:r w:rsidRPr="00D62505">
              <w:t>Šiuo uždaviniu siekiama restauruotus kultūros paveldo objektus ir gamtos paveldo objektus pritaikyti turizmui ir pažinimui, vykdyti kultūros paveldo objektų stebėseną, priežiūrą ir tvarkybą. Šiuo metu rajono teritorijoje dar yra nemažai atmintinų vietų, gamtos paveldo objektų, rekreacinių išteklių, kurie nėra pritaikyti visuomenės bei turistų pažin</w:t>
            </w:r>
            <w:r w:rsidR="006C771C">
              <w:t>imui ir naudojami nereguliariai, t</w:t>
            </w:r>
            <w:r w:rsidRPr="00D62505">
              <w:t>odėl kultūros ir gamtos paveldo objektų lankytojams norima sudaryti sąlygas lankyti šiuos objektus ir gauti apie juos informaciją.</w:t>
            </w:r>
          </w:p>
          <w:p w:rsidR="00D62505" w:rsidRPr="00D62505" w:rsidRDefault="00D62505" w:rsidP="00D62505">
            <w:pPr>
              <w:ind w:firstLine="627"/>
              <w:rPr>
                <w:b/>
              </w:rPr>
            </w:pPr>
            <w:r>
              <w:rPr>
                <w:b/>
              </w:rPr>
              <w:t>Produkto kriterijai</w:t>
            </w:r>
            <w:r w:rsidRPr="00D62505">
              <w:rPr>
                <w:b/>
              </w:rPr>
              <w:t xml:space="preserve"> (2020 m.):</w:t>
            </w:r>
          </w:p>
          <w:p w:rsidR="00D62505" w:rsidRPr="00D62505" w:rsidRDefault="00D62505" w:rsidP="00D62505">
            <w:pPr>
              <w:ind w:firstLine="627"/>
            </w:pPr>
            <w:r w:rsidRPr="00D62505">
              <w:t>1. Prižiūrimų kultūros paveldo objektų skaičius – 417 (buvo 223).</w:t>
            </w:r>
          </w:p>
          <w:p w:rsidR="00D62505" w:rsidRPr="00D62505" w:rsidRDefault="00D62505" w:rsidP="00D62505">
            <w:pPr>
              <w:ind w:firstLine="627"/>
            </w:pPr>
            <w:r w:rsidRPr="00D62505">
              <w:t>2. Vykdomi kultūros paveldo objektų būklės vertinimai – 25 vertinimai per metus.</w:t>
            </w:r>
          </w:p>
          <w:p w:rsidR="00D62505" w:rsidRPr="00D62505" w:rsidRDefault="00D62505" w:rsidP="00D62505">
            <w:pPr>
              <w:ind w:firstLine="627"/>
              <w:rPr>
                <w:b/>
              </w:rPr>
            </w:pPr>
            <w:r w:rsidRPr="00D62505">
              <w:rPr>
                <w:b/>
              </w:rPr>
              <w:t>Rezultato kriterijai:</w:t>
            </w:r>
          </w:p>
          <w:p w:rsidR="00D62505" w:rsidRPr="00D62505" w:rsidRDefault="00D62505" w:rsidP="00D62505">
            <w:pPr>
              <w:ind w:firstLine="627"/>
            </w:pPr>
            <w:r w:rsidRPr="00D62505">
              <w:t>Vykdyti kultūros paveldo objektų būklės vertinimai</w:t>
            </w:r>
            <w:r w:rsidR="006B1044">
              <w:t>.</w:t>
            </w:r>
          </w:p>
          <w:p w:rsidR="006E561D" w:rsidRPr="00B9330E" w:rsidRDefault="00D62505" w:rsidP="00D62505">
            <w:pPr>
              <w:ind w:firstLine="627"/>
              <w:jc w:val="both"/>
              <w:rPr>
                <w:color w:val="FF0000"/>
                <w:highlight w:val="yellow"/>
              </w:rPr>
            </w:pPr>
            <w:r w:rsidRPr="00D62505">
              <w:lastRenderedPageBreak/>
              <w:t>Priežiūros ir tvarkybos darbai kultūros paveldo objektuose.</w:t>
            </w:r>
          </w:p>
        </w:tc>
      </w:tr>
      <w:tr w:rsidR="006E561D" w:rsidTr="007C7860">
        <w:trPr>
          <w:trHeight w:val="300"/>
        </w:trPr>
        <w:tc>
          <w:tcPr>
            <w:tcW w:w="3266" w:type="dxa"/>
            <w:tcBorders>
              <w:top w:val="single" w:sz="4" w:space="0" w:color="000000"/>
              <w:left w:val="single" w:sz="4" w:space="0" w:color="000000"/>
              <w:bottom w:val="single" w:sz="4" w:space="0" w:color="000000"/>
            </w:tcBorders>
            <w:shd w:val="clear" w:color="auto" w:fill="auto"/>
          </w:tcPr>
          <w:p w:rsidR="006E561D" w:rsidRDefault="006E561D" w:rsidP="006E561D">
            <w:r>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tcPr>
          <w:p w:rsidR="006E561D" w:rsidRDefault="006E561D" w:rsidP="006E561D">
            <w:pPr>
              <w:jc w:val="both"/>
              <w:rPr>
                <w:b/>
              </w:rPr>
            </w:pPr>
            <w:r>
              <w:t>Sudaryti prielaidas spartesnei ūkinės veiklos diversifikacijai kaimo vietovėse</w:t>
            </w:r>
          </w:p>
        </w:tc>
        <w:tc>
          <w:tcPr>
            <w:tcW w:w="992" w:type="dxa"/>
            <w:gridSpan w:val="3"/>
            <w:tcBorders>
              <w:top w:val="single" w:sz="4" w:space="0" w:color="000000"/>
              <w:left w:val="single" w:sz="4" w:space="0" w:color="000000"/>
              <w:bottom w:val="single" w:sz="4" w:space="0" w:color="000000"/>
            </w:tcBorders>
            <w:shd w:val="clear" w:color="auto" w:fill="auto"/>
          </w:tcPr>
          <w:p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center"/>
            </w:pPr>
            <w:r>
              <w:rPr>
                <w:b/>
              </w:rPr>
              <w:t>04</w:t>
            </w:r>
          </w:p>
        </w:tc>
      </w:tr>
      <w:tr w:rsidR="006E561D" w:rsidTr="00E6632A">
        <w:trPr>
          <w:trHeight w:val="3686"/>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Pr="00977D33" w:rsidRDefault="006E561D" w:rsidP="006E561D">
            <w:pPr>
              <w:ind w:right="196"/>
            </w:pPr>
            <w:r w:rsidRPr="00977D33">
              <w:rPr>
                <w:b/>
              </w:rPr>
              <w:t>01 uždavinys. Įgyvendinti plėtros projektus.</w:t>
            </w:r>
          </w:p>
          <w:p w:rsidR="006E561D" w:rsidRPr="00D62505" w:rsidRDefault="006E561D" w:rsidP="006E561D">
            <w:pPr>
              <w:pStyle w:val="BodyText"/>
              <w:spacing w:after="0"/>
              <w:ind w:right="55" w:firstLine="627"/>
              <w:jc w:val="both"/>
            </w:pPr>
            <w:r w:rsidRPr="00D62505">
              <w:t xml:space="preserve">Šiuo uždaviniu siekiama įgyvendinti plėtros projektus Panevėžio rajone. </w:t>
            </w:r>
          </w:p>
          <w:p w:rsidR="00781390" w:rsidRDefault="006E561D" w:rsidP="00006F4A">
            <w:pPr>
              <w:pStyle w:val="BodyText"/>
              <w:spacing w:after="0"/>
              <w:ind w:right="55" w:firstLine="627"/>
              <w:jc w:val="both"/>
            </w:pPr>
            <w:r w:rsidRPr="00D62505">
              <w:t>Lietuvos Respublika dalyvauja įgyvendinant tarptautinį transporto projektą „Rail Baltica“, kuris kokybiška geležinkelio linija sujungs Varšuvą, Kauną, Rygą, Taliną ir, pasitelkus geležinkelio keltą, Helsinkį. Lietuvos Respublikos Vyriausybės 2017 m. sausio 11 d. nutarimu Nr. 31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w:t>
            </w:r>
            <w:r w:rsidR="00D62505">
              <w:t>tybių siena specialusis planas</w:t>
            </w:r>
            <w:r w:rsidR="006C771C">
              <w:t xml:space="preserve">, </w:t>
            </w:r>
            <w:r w:rsidRPr="00D62505">
              <w:t xml:space="preserve">numatyta ne vėliau kaip iki </w:t>
            </w:r>
            <w:r w:rsidR="006C771C">
              <w:t xml:space="preserve">      </w:t>
            </w:r>
            <w:r w:rsidRPr="00D62505">
              <w:t>2025 m. gruodžio 31 d. įgyvendinti Specialiojo plano sprendinius.</w:t>
            </w:r>
          </w:p>
          <w:p w:rsidR="0081477C" w:rsidRPr="00977D33" w:rsidRDefault="00781390" w:rsidP="00006F4A">
            <w:pPr>
              <w:pStyle w:val="BodyText"/>
              <w:spacing w:after="0"/>
              <w:ind w:right="55" w:firstLine="627"/>
              <w:jc w:val="both"/>
            </w:pPr>
            <w:r>
              <w:t xml:space="preserve">Siekiant </w:t>
            </w:r>
            <w:r w:rsidRPr="00860354">
              <w:rPr>
                <w:rFonts w:cs="Arial"/>
              </w:rPr>
              <w:t>sudar</w:t>
            </w:r>
            <w:r>
              <w:rPr>
                <w:rFonts w:cs="Arial"/>
              </w:rPr>
              <w:t>yti Velžio k. bendruomenės nariams</w:t>
            </w:r>
            <w:r w:rsidRPr="00860354">
              <w:rPr>
                <w:rFonts w:cs="Arial"/>
              </w:rPr>
              <w:t xml:space="preserve"> vykdyti kultūrines, socialines, poilsines veiklas</w:t>
            </w:r>
            <w:r>
              <w:rPr>
                <w:rFonts w:cs="Arial"/>
              </w:rPr>
              <w:t>, įgyvendinamas projektas „</w:t>
            </w:r>
            <w:r w:rsidR="0081477C" w:rsidRPr="00792B76">
              <w:t>Pastato Alantos g. 38,</w:t>
            </w:r>
            <w:r w:rsidR="0081477C">
              <w:t xml:space="preserve"> Velžio k.,</w:t>
            </w:r>
            <w:r w:rsidR="0081477C" w:rsidRPr="00792B76">
              <w:t xml:space="preserve"> remonto darbai</w:t>
            </w:r>
            <w:r>
              <w:t>“.</w:t>
            </w:r>
          </w:p>
          <w:p w:rsidR="008847D9" w:rsidRDefault="006E561D" w:rsidP="008847D9">
            <w:pPr>
              <w:ind w:right="196" w:firstLine="627"/>
            </w:pPr>
            <w:r w:rsidRPr="00977D33">
              <w:rPr>
                <w:b/>
              </w:rPr>
              <w:t>Produkto k</w:t>
            </w:r>
            <w:r>
              <w:rPr>
                <w:b/>
              </w:rPr>
              <w:t>riterijus (20</w:t>
            </w:r>
            <w:r w:rsidR="007D73EF">
              <w:rPr>
                <w:b/>
              </w:rPr>
              <w:t>20</w:t>
            </w:r>
            <w:r w:rsidRPr="00977D33">
              <w:rPr>
                <w:b/>
              </w:rPr>
              <w:t xml:space="preserve"> m.)</w:t>
            </w:r>
          </w:p>
          <w:p w:rsidR="006E561D" w:rsidRPr="00977D33" w:rsidRDefault="006E561D" w:rsidP="008847D9">
            <w:pPr>
              <w:pStyle w:val="ListParagraph"/>
              <w:numPr>
                <w:ilvl w:val="0"/>
                <w:numId w:val="13"/>
              </w:numPr>
              <w:ind w:right="196"/>
            </w:pPr>
            <w:r w:rsidRPr="00977D33">
              <w:t>Įgyvendint</w:t>
            </w:r>
            <w:r w:rsidR="0081477C">
              <w:t>as</w:t>
            </w:r>
            <w:r w:rsidRPr="00977D33">
              <w:t xml:space="preserve"> projekt</w:t>
            </w:r>
            <w:r w:rsidR="0081477C">
              <w:t>as „</w:t>
            </w:r>
            <w:r w:rsidR="0081477C" w:rsidRPr="00792B76">
              <w:t>Pastato Alantos g. 38,</w:t>
            </w:r>
            <w:r w:rsidR="0081477C">
              <w:t xml:space="preserve"> Velžio k.,</w:t>
            </w:r>
            <w:r w:rsidR="0081477C" w:rsidRPr="00792B76">
              <w:t xml:space="preserve"> remonto darbai</w:t>
            </w:r>
            <w:r w:rsidR="0081477C">
              <w:t>“</w:t>
            </w:r>
            <w:r w:rsidR="008847D9">
              <w:t xml:space="preserve"> – 100 proc.</w:t>
            </w:r>
          </w:p>
        </w:tc>
      </w:tr>
      <w:tr w:rsidR="006E561D" w:rsidTr="007C7860">
        <w:trPr>
          <w:trHeight w:val="51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Pr="002402FB" w:rsidRDefault="006E561D" w:rsidP="006E561D">
            <w:r w:rsidRPr="002402FB">
              <w:rPr>
                <w:b/>
              </w:rPr>
              <w:t>Asignavimų paskirstymo kriterijai:</w:t>
            </w:r>
          </w:p>
          <w:p w:rsidR="002402FB" w:rsidRDefault="002402FB" w:rsidP="002402FB">
            <w:pPr>
              <w:jc w:val="both"/>
            </w:pPr>
            <w:r>
              <w:t>Komunalinio ūkio priežiūrai:</w:t>
            </w:r>
          </w:p>
          <w:p w:rsidR="002402FB" w:rsidRDefault="002402FB" w:rsidP="002402FB">
            <w:pPr>
              <w:jc w:val="both"/>
            </w:pPr>
            <w:r>
              <w:t>Seniūnijos gyvenviečių gatvių ir šaligatvių plotas, prižiūrimas plotas: 1 000 m² x 5,0 Eur ir miesto statusą turinčioms seniūnijoms – 300 Eur.</w:t>
            </w:r>
          </w:p>
          <w:p w:rsidR="002402FB" w:rsidRDefault="002402FB" w:rsidP="002402FB">
            <w:pPr>
              <w:jc w:val="both"/>
            </w:pPr>
            <w:r>
              <w:t xml:space="preserve">Kapų priežiūrai: </w:t>
            </w:r>
          </w:p>
          <w:p w:rsidR="002402FB" w:rsidRDefault="002402FB" w:rsidP="002402FB">
            <w:pPr>
              <w:jc w:val="both"/>
            </w:pPr>
            <w:r>
              <w:t>1. Komunalinių paslaugų įsigijimo išlaidoms: išvežamų šiukšlių kiekis per metus po 20 Eur/m³;</w:t>
            </w:r>
          </w:p>
          <w:p w:rsidR="002402FB" w:rsidRDefault="002402FB" w:rsidP="002402FB">
            <w:pPr>
              <w:jc w:val="both"/>
            </w:pPr>
            <w:r>
              <w:t>2. Kitų prekių ir paslaugų įsigijimo išlaidoms: 20 proc. nuo komunalinių paslaugų įsigijimo išlaidų.</w:t>
            </w:r>
          </w:p>
          <w:p w:rsidR="002402FB" w:rsidRDefault="002402FB" w:rsidP="002402FB">
            <w:pPr>
              <w:jc w:val="both"/>
            </w:pPr>
            <w:r>
              <w:t>Gatvių apšvietimui:</w:t>
            </w:r>
          </w:p>
          <w:p w:rsidR="00B94E53" w:rsidRDefault="00B94E53" w:rsidP="00B94E53">
            <w:pPr>
              <w:jc w:val="both"/>
            </w:pPr>
            <w:r>
              <w:t>Smilgių sen. – 3</w:t>
            </w:r>
            <w:r w:rsidR="00B917A3">
              <w:t xml:space="preserve"> </w:t>
            </w:r>
            <w:r>
              <w:t>900 Eur</w:t>
            </w:r>
          </w:p>
          <w:p w:rsidR="00B94E53" w:rsidRDefault="00B94E53" w:rsidP="00B94E53">
            <w:pPr>
              <w:jc w:val="both"/>
            </w:pPr>
            <w:r>
              <w:t>Raguvos sen. – 4</w:t>
            </w:r>
            <w:r w:rsidR="00B917A3">
              <w:t xml:space="preserve"> </w:t>
            </w:r>
            <w:r>
              <w:t>300 Eur</w:t>
            </w:r>
          </w:p>
          <w:p w:rsidR="00B94E53" w:rsidRDefault="00B94E53" w:rsidP="00B94E53">
            <w:pPr>
              <w:jc w:val="both"/>
            </w:pPr>
            <w:r>
              <w:t>Krekenavos sen. – 5</w:t>
            </w:r>
            <w:r w:rsidR="00B917A3">
              <w:t xml:space="preserve"> </w:t>
            </w:r>
            <w:r>
              <w:t>700 Eur</w:t>
            </w:r>
          </w:p>
          <w:p w:rsidR="00B94E53" w:rsidRDefault="00B94E53" w:rsidP="00B94E53">
            <w:pPr>
              <w:jc w:val="both"/>
            </w:pPr>
            <w:r>
              <w:t>Panevėžio sen. – 11</w:t>
            </w:r>
            <w:r w:rsidR="00B917A3">
              <w:t xml:space="preserve"> </w:t>
            </w:r>
            <w:r>
              <w:t>300 Eur</w:t>
            </w:r>
          </w:p>
          <w:p w:rsidR="00B94E53" w:rsidRDefault="00B94E53" w:rsidP="00B94E53">
            <w:pPr>
              <w:jc w:val="both"/>
            </w:pPr>
            <w:r>
              <w:t>Karsakiškio sen. – 3</w:t>
            </w:r>
            <w:r w:rsidR="00B917A3">
              <w:t xml:space="preserve"> </w:t>
            </w:r>
            <w:r>
              <w:t>000 Eur</w:t>
            </w:r>
          </w:p>
          <w:p w:rsidR="00B94E53" w:rsidRDefault="00B94E53" w:rsidP="00B94E53">
            <w:pPr>
              <w:jc w:val="both"/>
            </w:pPr>
            <w:r>
              <w:t>Velžio sen. – 6</w:t>
            </w:r>
            <w:r w:rsidR="00B917A3">
              <w:t xml:space="preserve"> </w:t>
            </w:r>
            <w:r>
              <w:t>600 Eur</w:t>
            </w:r>
          </w:p>
          <w:p w:rsidR="00B94E53" w:rsidRDefault="00B94E53" w:rsidP="00B94E53">
            <w:pPr>
              <w:jc w:val="both"/>
            </w:pPr>
            <w:r>
              <w:t>Naujamiesčio sen. – 6</w:t>
            </w:r>
            <w:r w:rsidR="00B917A3">
              <w:t xml:space="preserve"> </w:t>
            </w:r>
            <w:r>
              <w:t>600 Eur</w:t>
            </w:r>
          </w:p>
          <w:p w:rsidR="00B94E53" w:rsidRDefault="00B94E53" w:rsidP="00B94E53">
            <w:pPr>
              <w:jc w:val="both"/>
            </w:pPr>
            <w:r>
              <w:t>Miežiškių sen. – 2</w:t>
            </w:r>
            <w:r w:rsidR="00B917A3">
              <w:t xml:space="preserve"> </w:t>
            </w:r>
            <w:r>
              <w:t>400 Eur</w:t>
            </w:r>
          </w:p>
          <w:p w:rsidR="00B94E53" w:rsidRDefault="00B94E53" w:rsidP="00B94E53">
            <w:pPr>
              <w:jc w:val="both"/>
            </w:pPr>
            <w:r>
              <w:t>Upytės sen. – 4</w:t>
            </w:r>
            <w:r w:rsidR="00B917A3">
              <w:t xml:space="preserve"> </w:t>
            </w:r>
            <w:r>
              <w:t>400 Eur</w:t>
            </w:r>
          </w:p>
          <w:p w:rsidR="00B94E53" w:rsidRDefault="00B94E53" w:rsidP="00B94E53">
            <w:pPr>
              <w:jc w:val="both"/>
            </w:pPr>
            <w:r>
              <w:t>Paįstrio sen. – 2</w:t>
            </w:r>
            <w:r w:rsidR="00B917A3">
              <w:t xml:space="preserve"> </w:t>
            </w:r>
            <w:r>
              <w:t>600 Eur</w:t>
            </w:r>
          </w:p>
          <w:p w:rsidR="00B94E53" w:rsidRDefault="00B94E53" w:rsidP="00B94E53">
            <w:pPr>
              <w:jc w:val="both"/>
            </w:pPr>
            <w:r>
              <w:t>Ramygalos sen. – 7</w:t>
            </w:r>
            <w:r w:rsidR="00B917A3">
              <w:t xml:space="preserve"> </w:t>
            </w:r>
            <w:r>
              <w:t>000 Eur</w:t>
            </w:r>
          </w:p>
          <w:p w:rsidR="00B94E53" w:rsidRDefault="00B94E53" w:rsidP="00B94E53">
            <w:pPr>
              <w:jc w:val="both"/>
            </w:pPr>
            <w:r>
              <w:t>Vadoklių sen. – 2</w:t>
            </w:r>
            <w:r w:rsidR="00B917A3">
              <w:t xml:space="preserve"> </w:t>
            </w:r>
            <w:r>
              <w:t>400 Eur</w:t>
            </w:r>
          </w:p>
          <w:p w:rsidR="006E561D" w:rsidRPr="00977D33" w:rsidRDefault="002402FB" w:rsidP="00B94E53">
            <w:pPr>
              <w:jc w:val="both"/>
            </w:pPr>
            <w:r>
              <w:t>Papildomoms išlaidoms skiriama atsižvelgiant į priimtus Savivaldybės tarybos sprendimus bei biudžeto bendras galimybes.</w:t>
            </w:r>
          </w:p>
        </w:tc>
      </w:tr>
      <w:tr w:rsidR="006E561D" w:rsidTr="007C7860">
        <w:trPr>
          <w:trHeight w:val="24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both"/>
            </w:pPr>
            <w:r>
              <w:rPr>
                <w:b/>
              </w:rPr>
              <w:t xml:space="preserve">Numatomas programos įgyvendinimo rezultatas: </w:t>
            </w:r>
            <w:r>
              <w:t>pagerėjusi Panevėžio rajono žmonių gyvenimo kokybė, prieinamos kokybiškos paslaugos, sukurta saugi ir švari aplinka.</w:t>
            </w: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both"/>
            </w:pPr>
            <w:r>
              <w:rPr>
                <w:b/>
              </w:rPr>
              <w:t>Galimi programos vykdymo ir finansavimo variantai:</w:t>
            </w:r>
          </w:p>
          <w:p w:rsidR="006E561D" w:rsidRDefault="006E561D" w:rsidP="006E561D">
            <w:pPr>
              <w:jc w:val="both"/>
            </w:pPr>
            <w:r>
              <w:t>Savivaldybės biudžeto lėšos, Europos Sąjungos struktūrinių fondų lėšos, Kelių priežiūros ir plėtros programos lėšos, Valstybės biudžeto lėšos, paskolos.</w:t>
            </w: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snapToGrid w:val="0"/>
            </w:pPr>
            <w:r>
              <w:rPr>
                <w:b/>
              </w:rPr>
              <w:t>Savivaldybės plėtros strateginio plano dalys, susijusios su vykdoma programa:</w:t>
            </w:r>
          </w:p>
          <w:p w:rsidR="006E561D" w:rsidRDefault="006E561D" w:rsidP="006E561D">
            <w:pPr>
              <w:snapToGrid w:val="0"/>
            </w:pPr>
            <w:r>
              <w:t>2.3.1 uždavinys. Mažinti gamtinės ir gyvenamosios aplinkos užterštumą.</w:t>
            </w:r>
          </w:p>
          <w:p w:rsidR="006E561D" w:rsidRDefault="006E561D" w:rsidP="006E561D">
            <w:pPr>
              <w:snapToGrid w:val="0"/>
            </w:pPr>
            <w:r>
              <w:t>2.3.2 uždavinys. Pritaikyti gamtinę aplinką rekreacijos poreikiams.</w:t>
            </w:r>
          </w:p>
          <w:p w:rsidR="006E561D" w:rsidRDefault="006E561D" w:rsidP="006E561D">
            <w:pPr>
              <w:snapToGrid w:val="0"/>
            </w:pPr>
            <w:r>
              <w:t>2.4.1 uždavinys. Sudaryti rajono gyventojams galimybę gauti geros kokybės geriamąjį vandenį.</w:t>
            </w:r>
          </w:p>
          <w:p w:rsidR="006E561D" w:rsidRDefault="006E561D" w:rsidP="006E561D">
            <w:pPr>
              <w:snapToGrid w:val="0"/>
              <w:jc w:val="both"/>
            </w:pPr>
            <w:r>
              <w:t>2.4.2 uždavinys. Modernizuoti rajono šilumos ūkį ir skatinti gyventojus būstuose diegti energiją taupančias priemones.</w:t>
            </w:r>
          </w:p>
          <w:p w:rsidR="006E561D" w:rsidRDefault="006E561D" w:rsidP="006E561D">
            <w:pPr>
              <w:snapToGrid w:val="0"/>
            </w:pPr>
            <w:r>
              <w:t>3.1.3. uždavinys. Plėtoti susisiekimo infrastruktūrą, turinčią įtakos ūkio konkurencingumui.</w:t>
            </w:r>
          </w:p>
          <w:p w:rsidR="00EE48CC" w:rsidRDefault="00EE48CC" w:rsidP="006E561D">
            <w:pPr>
              <w:snapToGrid w:val="0"/>
            </w:pP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rPr>
                <w:lang w:val="pt-BR"/>
              </w:rPr>
            </w:pPr>
            <w:r>
              <w:rPr>
                <w:b/>
                <w:lang w:val="pt-BR"/>
              </w:rPr>
              <w:lastRenderedPageBreak/>
              <w:t xml:space="preserve">Susiję Lietuvos Respublikos ir Savivaldybės teisės aktai: </w:t>
            </w:r>
          </w:p>
          <w:p w:rsidR="006E561D" w:rsidRDefault="006E561D" w:rsidP="006E561D">
            <w:pPr>
              <w:jc w:val="both"/>
            </w:pPr>
            <w:r>
              <w:rPr>
                <w:lang w:val="pt-BR"/>
              </w:rPr>
              <w:t xml:space="preserve">Lietuvos Respublikos viešųjų pirkimų įstatymas, Lietuvos Respublikos statybos įstatymas, Lietuvos Respublikos kelių įstatymas, Lietuvos Respublikos šilumos ūkio įstatymas, Lietuvos Respublikos </w:t>
            </w:r>
            <w:r>
              <w:rPr>
                <w:color w:val="000000"/>
                <w:shd w:val="clear" w:color="auto" w:fill="FFFFFF"/>
              </w:rPr>
              <w:t>geriamojo vandens tiekimo ir nuotekų tvarkymo</w:t>
            </w:r>
            <w:r>
              <w:rPr>
                <w:lang w:val="pt-BR"/>
              </w:rPr>
              <w:t xml:space="preserve"> įstatymas, </w:t>
            </w:r>
            <w:r>
              <w:t xml:space="preserve">Lietuvos Respublikos nekilnojamojo kultūros paveldo apsaugos įstatymas, </w:t>
            </w:r>
            <w:r>
              <w:rPr>
                <w:lang w:val="pt-BR"/>
              </w:rPr>
              <w:t xml:space="preserve">Lietuvos Respublikos kelių priežiūros ir plėtros programos finansavimo įstatymas, Statybos techniniai reglamentai, Kelių techninis reglamentas, Panevėžio rajono savivaldybės tarybos sprendimai. </w:t>
            </w:r>
          </w:p>
        </w:tc>
      </w:tr>
    </w:tbl>
    <w:p w:rsidR="00871422" w:rsidRPr="00FD2F87" w:rsidRDefault="004B51CB" w:rsidP="00FD2F87">
      <w:pPr>
        <w:spacing w:before="120" w:after="120"/>
        <w:jc w:val="center"/>
      </w:pPr>
      <w:r>
        <w:t>__________________________________</w:t>
      </w:r>
    </w:p>
    <w:sectPr w:rsidR="00871422" w:rsidRPr="00FD2F87">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Roman">
    <w:altName w:val="Times New Roman"/>
    <w:charset w:val="BA"/>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E342178"/>
    <w:multiLevelType w:val="hybridMultilevel"/>
    <w:tmpl w:val="79F42436"/>
    <w:lvl w:ilvl="0" w:tplc="A99C460A">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nsid w:val="0FA7249D"/>
    <w:multiLevelType w:val="hybridMultilevel"/>
    <w:tmpl w:val="53380BB8"/>
    <w:lvl w:ilvl="0" w:tplc="98C40530">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3">
    <w:nsid w:val="13EB6591"/>
    <w:multiLevelType w:val="multilevel"/>
    <w:tmpl w:val="6F34A5C0"/>
    <w:styleLink w:val="WW8Num2"/>
    <w:lvl w:ilvl="0">
      <w:start w:val="1"/>
      <w:numFmt w:val="decimal"/>
      <w:lvlText w:val="%1."/>
      <w:lvlJc w:val="left"/>
      <w:pPr>
        <w:ind w:left="720" w:hanging="360"/>
      </w:pPr>
      <w:rPr>
        <w:b w:val="0"/>
        <w:szCs w:val="24"/>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8F40857"/>
    <w:multiLevelType w:val="hybridMultilevel"/>
    <w:tmpl w:val="CD048906"/>
    <w:lvl w:ilvl="0" w:tplc="AB542904">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5">
    <w:nsid w:val="18F930A6"/>
    <w:multiLevelType w:val="hybridMultilevel"/>
    <w:tmpl w:val="D6D2E9E6"/>
    <w:lvl w:ilvl="0" w:tplc="656AF072">
      <w:start w:val="3"/>
      <w:numFmt w:val="decimalZero"/>
      <w:lvlText w:val="%1"/>
      <w:lvlJc w:val="left"/>
      <w:pPr>
        <w:ind w:left="987" w:hanging="360"/>
      </w:pPr>
      <w:rPr>
        <w:rFonts w:hint="default"/>
        <w:b/>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6">
    <w:nsid w:val="1C021E8D"/>
    <w:multiLevelType w:val="hybridMultilevel"/>
    <w:tmpl w:val="010C7D12"/>
    <w:lvl w:ilvl="0" w:tplc="74147F3E">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7">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nsid w:val="499A6467"/>
    <w:multiLevelType w:val="hybridMultilevel"/>
    <w:tmpl w:val="88140BC0"/>
    <w:lvl w:ilvl="0" w:tplc="F6EEBF90">
      <w:start w:val="2"/>
      <w:numFmt w:val="bullet"/>
      <w:lvlText w:val="–"/>
      <w:lvlJc w:val="left"/>
      <w:pPr>
        <w:ind w:left="420" w:hanging="360"/>
      </w:pPr>
      <w:rPr>
        <w:rFonts w:ascii="Times New Roman" w:eastAsia="Lucida Sans Unicode"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4DA62A02"/>
    <w:multiLevelType w:val="hybridMultilevel"/>
    <w:tmpl w:val="F0E8BBF4"/>
    <w:lvl w:ilvl="0" w:tplc="6002C346">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0">
    <w:nsid w:val="5EA412C0"/>
    <w:multiLevelType w:val="hybridMultilevel"/>
    <w:tmpl w:val="EEFCC2AC"/>
    <w:lvl w:ilvl="0" w:tplc="39A6E146">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num w:numId="1">
    <w:abstractNumId w:val="0"/>
  </w:num>
  <w:num w:numId="2">
    <w:abstractNumId w:val="7"/>
  </w:num>
  <w:num w:numId="3">
    <w:abstractNumId w:val="9"/>
  </w:num>
  <w:num w:numId="4">
    <w:abstractNumId w:val="8"/>
  </w:num>
  <w:num w:numId="5">
    <w:abstractNumId w:val="3"/>
  </w:num>
  <w:num w:numId="6">
    <w:abstractNumId w:val="3"/>
    <w:lvlOverride w:ilvl="0">
      <w:startOverride w:val="1"/>
    </w:lvlOverride>
  </w:num>
  <w:num w:numId="7">
    <w:abstractNumId w:val="10"/>
  </w:num>
  <w:num w:numId="8">
    <w:abstractNumId w:val="5"/>
  </w:num>
  <w:num w:numId="9">
    <w:abstractNumId w:val="4"/>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DD"/>
    <w:rsid w:val="000033A6"/>
    <w:rsid w:val="00006F4A"/>
    <w:rsid w:val="000311C7"/>
    <w:rsid w:val="00045257"/>
    <w:rsid w:val="0005572C"/>
    <w:rsid w:val="00056B80"/>
    <w:rsid w:val="00072EE3"/>
    <w:rsid w:val="0007627A"/>
    <w:rsid w:val="00094E08"/>
    <w:rsid w:val="000A3A5E"/>
    <w:rsid w:val="000A5642"/>
    <w:rsid w:val="000B04EE"/>
    <w:rsid w:val="001058BE"/>
    <w:rsid w:val="00116083"/>
    <w:rsid w:val="00124232"/>
    <w:rsid w:val="00124CED"/>
    <w:rsid w:val="00130C4F"/>
    <w:rsid w:val="00133C89"/>
    <w:rsid w:val="00143524"/>
    <w:rsid w:val="00153C09"/>
    <w:rsid w:val="001561C6"/>
    <w:rsid w:val="001655A7"/>
    <w:rsid w:val="0016754F"/>
    <w:rsid w:val="00184646"/>
    <w:rsid w:val="00190337"/>
    <w:rsid w:val="00192085"/>
    <w:rsid w:val="001965F7"/>
    <w:rsid w:val="001A6FBD"/>
    <w:rsid w:val="001F10E2"/>
    <w:rsid w:val="00200CF6"/>
    <w:rsid w:val="00205320"/>
    <w:rsid w:val="00235448"/>
    <w:rsid w:val="002402FB"/>
    <w:rsid w:val="00247013"/>
    <w:rsid w:val="002575A8"/>
    <w:rsid w:val="00275D7B"/>
    <w:rsid w:val="002A3D50"/>
    <w:rsid w:val="002C4E4B"/>
    <w:rsid w:val="002F0E46"/>
    <w:rsid w:val="00324482"/>
    <w:rsid w:val="00336B01"/>
    <w:rsid w:val="00350C5C"/>
    <w:rsid w:val="0037472A"/>
    <w:rsid w:val="003819F9"/>
    <w:rsid w:val="003A4D4D"/>
    <w:rsid w:val="003A5619"/>
    <w:rsid w:val="003B6401"/>
    <w:rsid w:val="003C7FED"/>
    <w:rsid w:val="003D0711"/>
    <w:rsid w:val="004067FE"/>
    <w:rsid w:val="004513B4"/>
    <w:rsid w:val="004631C2"/>
    <w:rsid w:val="00473135"/>
    <w:rsid w:val="00473F59"/>
    <w:rsid w:val="00487D06"/>
    <w:rsid w:val="004A714A"/>
    <w:rsid w:val="004B25C6"/>
    <w:rsid w:val="004B51CB"/>
    <w:rsid w:val="004C03A1"/>
    <w:rsid w:val="004C1329"/>
    <w:rsid w:val="004D0212"/>
    <w:rsid w:val="005025A6"/>
    <w:rsid w:val="00504A2F"/>
    <w:rsid w:val="00505454"/>
    <w:rsid w:val="00530F56"/>
    <w:rsid w:val="00544323"/>
    <w:rsid w:val="005528D2"/>
    <w:rsid w:val="00562F0B"/>
    <w:rsid w:val="005972AA"/>
    <w:rsid w:val="005A7ECF"/>
    <w:rsid w:val="005B615E"/>
    <w:rsid w:val="006316B5"/>
    <w:rsid w:val="00640741"/>
    <w:rsid w:val="006427C2"/>
    <w:rsid w:val="00650D5B"/>
    <w:rsid w:val="0066200E"/>
    <w:rsid w:val="006B1044"/>
    <w:rsid w:val="006C760D"/>
    <w:rsid w:val="006C771C"/>
    <w:rsid w:val="006E13B7"/>
    <w:rsid w:val="006E2D60"/>
    <w:rsid w:val="006E561D"/>
    <w:rsid w:val="006F6912"/>
    <w:rsid w:val="00713DB0"/>
    <w:rsid w:val="00727D41"/>
    <w:rsid w:val="00781390"/>
    <w:rsid w:val="007861EE"/>
    <w:rsid w:val="00790DB3"/>
    <w:rsid w:val="007C5D52"/>
    <w:rsid w:val="007C7860"/>
    <w:rsid w:val="007D08F8"/>
    <w:rsid w:val="007D3EE3"/>
    <w:rsid w:val="007D73EF"/>
    <w:rsid w:val="007E3CFA"/>
    <w:rsid w:val="00801FCA"/>
    <w:rsid w:val="0081477C"/>
    <w:rsid w:val="00871338"/>
    <w:rsid w:val="00871422"/>
    <w:rsid w:val="00874503"/>
    <w:rsid w:val="00882A91"/>
    <w:rsid w:val="008847D9"/>
    <w:rsid w:val="00886FCD"/>
    <w:rsid w:val="00894B99"/>
    <w:rsid w:val="008A29DC"/>
    <w:rsid w:val="008A487B"/>
    <w:rsid w:val="008B57BA"/>
    <w:rsid w:val="008D3AFE"/>
    <w:rsid w:val="009141FB"/>
    <w:rsid w:val="009151A7"/>
    <w:rsid w:val="00926841"/>
    <w:rsid w:val="00935CF4"/>
    <w:rsid w:val="00940643"/>
    <w:rsid w:val="00944417"/>
    <w:rsid w:val="009500E8"/>
    <w:rsid w:val="00971799"/>
    <w:rsid w:val="00977D33"/>
    <w:rsid w:val="00985693"/>
    <w:rsid w:val="009B1BE3"/>
    <w:rsid w:val="009C20DD"/>
    <w:rsid w:val="009D74F3"/>
    <w:rsid w:val="009E768B"/>
    <w:rsid w:val="00A00177"/>
    <w:rsid w:val="00A01308"/>
    <w:rsid w:val="00A04DB3"/>
    <w:rsid w:val="00A10E1E"/>
    <w:rsid w:val="00A12C39"/>
    <w:rsid w:val="00A15BD2"/>
    <w:rsid w:val="00A16DDC"/>
    <w:rsid w:val="00A27D95"/>
    <w:rsid w:val="00A511B3"/>
    <w:rsid w:val="00A55192"/>
    <w:rsid w:val="00A55C00"/>
    <w:rsid w:val="00A73648"/>
    <w:rsid w:val="00A95F28"/>
    <w:rsid w:val="00AB7CE1"/>
    <w:rsid w:val="00AD3AE7"/>
    <w:rsid w:val="00AD45E0"/>
    <w:rsid w:val="00AE0431"/>
    <w:rsid w:val="00AE222B"/>
    <w:rsid w:val="00B03611"/>
    <w:rsid w:val="00B13190"/>
    <w:rsid w:val="00B45E15"/>
    <w:rsid w:val="00B5394C"/>
    <w:rsid w:val="00B547B4"/>
    <w:rsid w:val="00B6439E"/>
    <w:rsid w:val="00B917A3"/>
    <w:rsid w:val="00B9330E"/>
    <w:rsid w:val="00B941A0"/>
    <w:rsid w:val="00B94E53"/>
    <w:rsid w:val="00BA3AF2"/>
    <w:rsid w:val="00BC0675"/>
    <w:rsid w:val="00BE30C5"/>
    <w:rsid w:val="00BF1585"/>
    <w:rsid w:val="00C20D7C"/>
    <w:rsid w:val="00C26E70"/>
    <w:rsid w:val="00C754AF"/>
    <w:rsid w:val="00CA6C3A"/>
    <w:rsid w:val="00CC31F6"/>
    <w:rsid w:val="00CC56A1"/>
    <w:rsid w:val="00CC5BE6"/>
    <w:rsid w:val="00D27A7D"/>
    <w:rsid w:val="00D62505"/>
    <w:rsid w:val="00D81785"/>
    <w:rsid w:val="00D86A96"/>
    <w:rsid w:val="00D979FD"/>
    <w:rsid w:val="00D97F6F"/>
    <w:rsid w:val="00DC0539"/>
    <w:rsid w:val="00DC0D6F"/>
    <w:rsid w:val="00DC5B2F"/>
    <w:rsid w:val="00E06AEB"/>
    <w:rsid w:val="00E34B34"/>
    <w:rsid w:val="00E43D50"/>
    <w:rsid w:val="00E52974"/>
    <w:rsid w:val="00E65FE6"/>
    <w:rsid w:val="00E6632A"/>
    <w:rsid w:val="00E743C8"/>
    <w:rsid w:val="00E869C2"/>
    <w:rsid w:val="00ED432F"/>
    <w:rsid w:val="00ED500D"/>
    <w:rsid w:val="00EE48CC"/>
    <w:rsid w:val="00F60AD2"/>
    <w:rsid w:val="00F65799"/>
    <w:rsid w:val="00F7067E"/>
    <w:rsid w:val="00F73609"/>
    <w:rsid w:val="00F96A0A"/>
    <w:rsid w:val="00FC0BE9"/>
    <w:rsid w:val="00FC3232"/>
    <w:rsid w:val="00FD2AF1"/>
    <w:rsid w:val="00FD2F87"/>
    <w:rsid w:val="00FD4C1E"/>
    <w:rsid w:val="00FF43A6"/>
    <w:rsid w:val="00FF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B39FEA3-5B8F-4784-B7B4-476C6791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kern w:val="1"/>
      <w:sz w:val="24"/>
      <w:szCs w:val="24"/>
      <w:lang w:val="lt-LT" w:eastAsia="ar-SA"/>
    </w:rPr>
  </w:style>
  <w:style w:type="paragraph" w:styleId="Heading1">
    <w:name w:val="heading 1"/>
    <w:basedOn w:val="Normal"/>
    <w:next w:val="Normal"/>
    <w:qFormat/>
    <w:pPr>
      <w:keepNext/>
      <w:spacing w:before="360" w:after="360" w:line="100" w:lineRule="atLeast"/>
      <w:jc w:val="center"/>
      <w:outlineLvl w:val="0"/>
    </w:pPr>
    <w:rPr>
      <w:sz w:val="28"/>
    </w:rPr>
  </w:style>
  <w:style w:type="paragraph" w:styleId="Heading2">
    <w:name w:val="heading 2"/>
    <w:basedOn w:val="Normal"/>
    <w:next w:val="Normal"/>
    <w:qFormat/>
    <w:pPr>
      <w:numPr>
        <w:ilvl w:val="1"/>
        <w:numId w:val="1"/>
      </w:numPr>
      <w:jc w:val="both"/>
      <w:outlineLvl w:val="1"/>
    </w:pPr>
  </w:style>
  <w:style w:type="paragraph" w:styleId="Heading3">
    <w:name w:val="heading 3"/>
    <w:basedOn w:val="Normal"/>
    <w:next w:val="Normal"/>
    <w:qFormat/>
    <w:pPr>
      <w:keepNext/>
      <w:numPr>
        <w:ilvl w:val="2"/>
        <w:numId w:val="1"/>
      </w:numPr>
      <w:ind w:left="0" w:right="-766" w:firstLine="0"/>
      <w:jc w:val="center"/>
      <w:outlineLvl w:val="2"/>
    </w:pPr>
    <w:rPr>
      <w:b/>
      <w:bCs/>
    </w:rPr>
  </w:style>
  <w:style w:type="paragraph" w:styleId="Heading4">
    <w:name w:val="heading 4"/>
    <w:basedOn w:val="Normal"/>
    <w:next w:val="Normal"/>
    <w:qFormat/>
    <w:pPr>
      <w:keepNext/>
      <w:numPr>
        <w:ilvl w:val="3"/>
        <w:numId w:val="1"/>
      </w:numPr>
      <w:ind w:left="0" w:firstLine="0"/>
      <w:jc w:val="center"/>
      <w:outlineLvl w:val="3"/>
    </w:pPr>
    <w:rPr>
      <w:b/>
      <w:bCs/>
      <w:sz w:val="22"/>
      <w:lang w:val="en-GB"/>
    </w:rPr>
  </w:style>
  <w:style w:type="paragraph" w:styleId="Heading5">
    <w:name w:val="heading 5"/>
    <w:basedOn w:val="Normal"/>
    <w:next w:val="Normal"/>
    <w:qFormat/>
    <w:pPr>
      <w:keepNext/>
      <w:numPr>
        <w:ilvl w:val="4"/>
        <w:numId w:val="1"/>
      </w:numPr>
      <w:ind w:left="0" w:firstLine="0"/>
      <w:outlineLvl w:val="4"/>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OpenSymbol" w:hAnsi="OpenSymbol" w:cs="OpenSymbol"/>
    </w:rPr>
  </w:style>
  <w:style w:type="character" w:customStyle="1" w:styleId="WW8Num3z0">
    <w:name w:val="WW8Num3z0"/>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styleId="Hyperlink">
    <w:name w:val="Hyperlink"/>
    <w:rPr>
      <w:color w:val="000080"/>
      <w:u w:val="single"/>
    </w:rPr>
  </w:style>
  <w:style w:type="character" w:customStyle="1" w:styleId="Typewriter">
    <w:name w:val="Typewriter"/>
    <w:rPr>
      <w:rFonts w:ascii="Courier New" w:hAnsi="Courier New" w:cs="Courier New"/>
      <w:sz w:val="20"/>
    </w:rPr>
  </w:style>
  <w:style w:type="character" w:customStyle="1" w:styleId="NumberingSymbols">
    <w:name w:val="Numbering Symbols"/>
  </w:style>
  <w:style w:type="character" w:customStyle="1" w:styleId="WW8Num4z0">
    <w:name w:val="WW8Num4z0"/>
    <w:rPr>
      <w:rFonts w:ascii="Times New Roman" w:hAnsi="Times New Roman" w:cs="Times New Roman"/>
    </w:rPr>
  </w:style>
  <w:style w:type="character" w:customStyle="1" w:styleId="Komentaronuoroda1">
    <w:name w:val="Komentaro nuoroda1"/>
    <w:rPr>
      <w:sz w:val="16"/>
      <w:szCs w:val="16"/>
    </w:rPr>
  </w:style>
  <w:style w:type="character" w:customStyle="1" w:styleId="KomentarotekstasDiagrama">
    <w:name w:val="Komentaro tekstas Diagrama"/>
    <w:rPr>
      <w:rFonts w:eastAsia="Lucida Sans Unicode"/>
      <w:kern w:val="1"/>
    </w:rPr>
  </w:style>
  <w:style w:type="character" w:customStyle="1" w:styleId="KomentarotemaDiagrama">
    <w:name w:val="Komentaro tema Diagrama"/>
    <w:rPr>
      <w:rFonts w:eastAsia="Lucida Sans Unicode"/>
      <w:b/>
      <w:bCs/>
      <w:kern w:val="1"/>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Antrat1">
    <w:name w:val="Antraštė1"/>
    <w:basedOn w:val="Normal"/>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Antrat10">
    <w:name w:val="Antraštė1"/>
    <w:basedOn w:val="Normal"/>
    <w:pPr>
      <w:suppressLineNumbers/>
      <w:spacing w:before="120" w:after="120"/>
    </w:pPr>
    <w:rPr>
      <w:rFonts w:cs="Tahoma"/>
      <w:i/>
      <w:i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ormal1">
    <w:name w:val="Normal1"/>
    <w:basedOn w:val="Normal"/>
    <w:pPr>
      <w:spacing w:before="280" w:after="280"/>
    </w:pPr>
    <w:rPr>
      <w:color w:val="000000"/>
    </w:rPr>
  </w:style>
  <w:style w:type="paragraph" w:customStyle="1" w:styleId="CentrBold">
    <w:name w:val="CentrBold"/>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Normal"/>
    <w:pPr>
      <w:autoSpaceDE w:val="0"/>
      <w:spacing w:before="113"/>
      <w:ind w:left="312"/>
    </w:pPr>
    <w:rPr>
      <w:rFonts w:ascii="TimesLT" w:hAnsi="TimesLT" w:cs="TimesLT"/>
      <w:b/>
      <w:bCs/>
      <w:sz w:val="20"/>
      <w:szCs w:val="20"/>
      <w:lang w:val="en-US"/>
    </w:rPr>
  </w:style>
  <w:style w:type="paragraph" w:customStyle="1" w:styleId="Pagrindinistekstas1">
    <w:name w:val="Pagrindinis tekstas1"/>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Normal"/>
    <w:pPr>
      <w:autoSpaceDE w:val="0"/>
      <w:jc w:val="center"/>
    </w:pPr>
    <w:rPr>
      <w:rFonts w:ascii="TimesLT" w:hAnsi="TimesLT" w:cs="TimesLT"/>
      <w:sz w:val="12"/>
      <w:szCs w:val="12"/>
      <w:lang w:val="en-US"/>
    </w:rPr>
  </w:style>
  <w:style w:type="paragraph" w:styleId="Header">
    <w:name w:val="header"/>
    <w:basedOn w:val="Normal"/>
    <w:pPr>
      <w:spacing w:after="20"/>
      <w:jc w:val="both"/>
    </w:pPr>
  </w:style>
  <w:style w:type="paragraph" w:customStyle="1" w:styleId="Pagrindinistekstas21">
    <w:name w:val="Pagrindinis tekstas 21"/>
    <w:basedOn w:val="Normal"/>
    <w:pPr>
      <w:spacing w:after="120" w:line="480" w:lineRule="auto"/>
    </w:pPr>
  </w:style>
  <w:style w:type="paragraph" w:customStyle="1" w:styleId="Pagrindiniotekstotrauka21">
    <w:name w:val="Pagrindinio teksto įtrauka 21"/>
    <w:basedOn w:val="Normal"/>
    <w:pPr>
      <w:ind w:left="720"/>
    </w:pPr>
    <w:rPr>
      <w:i/>
    </w:rPr>
  </w:style>
  <w:style w:type="paragraph" w:customStyle="1" w:styleId="Pagrindiniotekstotrauka31">
    <w:name w:val="Pagrindinio teksto įtrauka 31"/>
    <w:basedOn w:val="Normal"/>
    <w:pPr>
      <w:ind w:firstLine="2268"/>
      <w:jc w:val="both"/>
    </w:pPr>
  </w:style>
  <w:style w:type="paragraph" w:styleId="BodyTextIndent">
    <w:name w:val="Body Text Indent"/>
    <w:basedOn w:val="Normal"/>
    <w:pPr>
      <w:ind w:firstLine="720"/>
    </w:pPr>
    <w:rPr>
      <w:i/>
    </w:rPr>
  </w:style>
  <w:style w:type="paragraph" w:customStyle="1" w:styleId="Literatrossraoantrat1">
    <w:name w:val="Literatūros sąrašo antraštė1"/>
    <w:basedOn w:val="Normal"/>
    <w:next w:val="Normal"/>
    <w:pPr>
      <w:overflowPunct w:val="0"/>
      <w:autoSpaceDE w:val="0"/>
      <w:jc w:val="both"/>
      <w:textAlignment w:val="baseline"/>
    </w:pPr>
    <w:rPr>
      <w:lang w:val="en-US"/>
    </w:rPr>
  </w:style>
  <w:style w:type="paragraph" w:customStyle="1" w:styleId="Hyperlink1">
    <w:name w:val="Hyperlink1"/>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Footer">
    <w:name w:val="footer"/>
    <w:basedOn w:val="Normal"/>
    <w:pPr>
      <w:spacing w:line="100" w:lineRule="atLeast"/>
    </w:pPr>
    <w:rPr>
      <w:rFonts w:eastAsia="Times New Roman"/>
      <w:szCs w:val="20"/>
    </w:rPr>
  </w:style>
  <w:style w:type="paragraph" w:customStyle="1" w:styleId="linija0">
    <w:name w:val="linija"/>
    <w:basedOn w:val="Normal"/>
    <w:pPr>
      <w:spacing w:before="100" w:after="100" w:line="100" w:lineRule="atLeast"/>
    </w:pPr>
    <w:rPr>
      <w:rFonts w:eastAsia="Times New Roman"/>
    </w:rPr>
  </w:style>
  <w:style w:type="paragraph" w:customStyle="1" w:styleId="CentrBoldm">
    <w:name w:val="CentrBoldm"/>
    <w:basedOn w:val="Normal"/>
    <w:pPr>
      <w:autoSpaceDE w:val="0"/>
      <w:spacing w:line="100" w:lineRule="atLeast"/>
      <w:jc w:val="center"/>
    </w:pPr>
    <w:rPr>
      <w:rFonts w:ascii="TimesLT" w:eastAsia="Times New Roman"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Normal"/>
    <w:pPr>
      <w:spacing w:before="120" w:line="300" w:lineRule="auto"/>
      <w:jc w:val="both"/>
    </w:pPr>
    <w:rPr>
      <w:rFonts w:eastAsia="Times New Roman"/>
    </w:rPr>
  </w:style>
  <w:style w:type="paragraph" w:customStyle="1" w:styleId="WW-BodyText2">
    <w:name w:val="WW-Body Text 2"/>
    <w:basedOn w:val="Normal"/>
    <w:pPr>
      <w:jc w:val="both"/>
    </w:pPr>
    <w:rPr>
      <w:sz w:val="22"/>
    </w:r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style>
  <w:style w:type="paragraph" w:customStyle="1" w:styleId="Komentarotekstas1">
    <w:name w:val="Komentaro tekstas1"/>
    <w:basedOn w:val="Normal"/>
    <w:rPr>
      <w:sz w:val="20"/>
      <w:szCs w:val="20"/>
    </w:rPr>
  </w:style>
  <w:style w:type="paragraph" w:styleId="CommentSubject">
    <w:name w:val="annotation subject"/>
    <w:basedOn w:val="Komentarotekstas1"/>
    <w:next w:val="Komentarotekstas1"/>
    <w:rPr>
      <w:b/>
      <w:bCs/>
    </w:rPr>
  </w:style>
  <w:style w:type="paragraph" w:styleId="NormalWeb">
    <w:name w:val="Normal (Web)"/>
    <w:basedOn w:val="Normal"/>
    <w:pPr>
      <w:widowControl/>
      <w:suppressAutoHyphens w:val="0"/>
      <w:spacing w:before="280" w:after="280"/>
    </w:pPr>
    <w:rPr>
      <w:rFonts w:eastAsia="Times New Roman"/>
    </w:rPr>
  </w:style>
  <w:style w:type="character" w:customStyle="1" w:styleId="Numatytasispastraiposriftas2">
    <w:name w:val="Numatytasis pastraipos šriftas2"/>
    <w:rsid w:val="00056B80"/>
  </w:style>
  <w:style w:type="paragraph" w:customStyle="1" w:styleId="Standard">
    <w:name w:val="Standard"/>
    <w:rsid w:val="00056B80"/>
    <w:pPr>
      <w:suppressAutoHyphens/>
      <w:autoSpaceDN w:val="0"/>
      <w:textAlignment w:val="baseline"/>
    </w:pPr>
    <w:rPr>
      <w:kern w:val="3"/>
      <w:lang w:val="en-US" w:eastAsia="zh-CN" w:bidi="hi-IN"/>
    </w:rPr>
  </w:style>
  <w:style w:type="paragraph" w:customStyle="1" w:styleId="Textbody">
    <w:name w:val="Text body"/>
    <w:basedOn w:val="Standard"/>
    <w:rsid w:val="00056B80"/>
    <w:pPr>
      <w:jc w:val="center"/>
    </w:pPr>
    <w:rPr>
      <w:b/>
      <w:sz w:val="24"/>
    </w:rPr>
  </w:style>
  <w:style w:type="numbering" w:customStyle="1" w:styleId="WW8Num2">
    <w:name w:val="WW8Num2"/>
    <w:basedOn w:val="NoList"/>
    <w:rsid w:val="00056B8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3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1901</Words>
  <Characters>10838</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Inesa</cp:lastModifiedBy>
  <cp:revision>3</cp:revision>
  <cp:lastPrinted>2020-01-09T08:46:00Z</cp:lastPrinted>
  <dcterms:created xsi:type="dcterms:W3CDTF">2020-05-05T10:33:00Z</dcterms:created>
  <dcterms:modified xsi:type="dcterms:W3CDTF">2020-05-05T10:57:00Z</dcterms:modified>
</cp:coreProperties>
</file>