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6AA" w:rsidRPr="00AD32CF" w:rsidRDefault="00F91FC6" w:rsidP="00F046AA">
      <w:pPr>
        <w:pStyle w:val="Tekstas"/>
        <w:numPr>
          <w:ilvl w:val="0"/>
          <w:numId w:val="14"/>
        </w:numPr>
        <w:jc w:val="center"/>
        <w:rPr>
          <w:rFonts w:ascii="Times New Roman" w:hAnsi="Times New Roman" w:cs="Times New Roman"/>
        </w:rPr>
      </w:pPr>
      <w:r w:rsidRPr="00AD32CF">
        <w:rPr>
          <w:rFonts w:ascii="Times New Roman" w:hAnsi="Times New Roman" w:cs="Times New Roman"/>
          <w:b/>
          <w:sz w:val="24"/>
        </w:rPr>
        <w:t>DĖL</w:t>
      </w:r>
      <w:r w:rsidR="00F046AA" w:rsidRPr="00AD32CF">
        <w:rPr>
          <w:rFonts w:ascii="Times New Roman" w:hAnsi="Times New Roman" w:cs="Times New Roman"/>
          <w:b/>
          <w:sz w:val="24"/>
        </w:rPr>
        <w:t xml:space="preserve"> </w:t>
      </w:r>
      <w:r w:rsidR="00937E50">
        <w:rPr>
          <w:rFonts w:ascii="Times New Roman" w:hAnsi="Times New Roman" w:cs="Times New Roman"/>
          <w:b/>
          <w:sz w:val="24"/>
        </w:rPr>
        <w:t>TRUMPALAIKĖS</w:t>
      </w:r>
      <w:r w:rsidR="00F046AA" w:rsidRPr="00AD32CF">
        <w:rPr>
          <w:rFonts w:ascii="Times New Roman" w:hAnsi="Times New Roman" w:cs="Times New Roman"/>
          <w:b/>
          <w:sz w:val="24"/>
        </w:rPr>
        <w:t xml:space="preserve"> PASKOL</w:t>
      </w:r>
      <w:r w:rsidR="00AC458C">
        <w:rPr>
          <w:rFonts w:ascii="Times New Roman" w:hAnsi="Times New Roman" w:cs="Times New Roman"/>
          <w:b/>
          <w:sz w:val="24"/>
        </w:rPr>
        <w:t>OS ĖMIMO</w:t>
      </w:r>
    </w:p>
    <w:p w:rsidR="00F046AA" w:rsidRPr="00EB5EB1" w:rsidRDefault="00F046AA" w:rsidP="00F91FC6">
      <w:pPr>
        <w:pStyle w:val="Tekstas"/>
        <w:numPr>
          <w:ilvl w:val="0"/>
          <w:numId w:val="14"/>
        </w:numPr>
        <w:jc w:val="center"/>
        <w:rPr>
          <w:rFonts w:ascii="Times New Roman" w:hAnsi="Times New Roman" w:cs="Times New Roman"/>
          <w:sz w:val="24"/>
          <w:szCs w:val="24"/>
        </w:rPr>
      </w:pPr>
    </w:p>
    <w:p w:rsidR="00576A07" w:rsidRPr="00AD32CF" w:rsidRDefault="00576A07" w:rsidP="00ED5A5C">
      <w:pPr>
        <w:pStyle w:val="Tekstas"/>
        <w:numPr>
          <w:ilvl w:val="1"/>
          <w:numId w:val="13"/>
        </w:numPr>
        <w:jc w:val="center"/>
        <w:rPr>
          <w:rFonts w:ascii="Times New Roman" w:hAnsi="Times New Roman" w:cs="Times New Roman"/>
        </w:rPr>
      </w:pPr>
      <w:r w:rsidRPr="00AD32CF">
        <w:rPr>
          <w:rFonts w:ascii="Times New Roman" w:hAnsi="Times New Roman" w:cs="Times New Roman"/>
          <w:sz w:val="24"/>
        </w:rPr>
        <w:t>20</w:t>
      </w:r>
      <w:r w:rsidR="00937E50">
        <w:rPr>
          <w:rFonts w:ascii="Times New Roman" w:hAnsi="Times New Roman" w:cs="Times New Roman"/>
          <w:sz w:val="24"/>
        </w:rPr>
        <w:t>20</w:t>
      </w:r>
      <w:r w:rsidR="00F046AA" w:rsidRPr="00AD32CF">
        <w:rPr>
          <w:rFonts w:ascii="Times New Roman" w:hAnsi="Times New Roman" w:cs="Times New Roman"/>
          <w:sz w:val="24"/>
        </w:rPr>
        <w:t xml:space="preserve"> m. </w:t>
      </w:r>
      <w:r w:rsidR="00937E50">
        <w:rPr>
          <w:rFonts w:ascii="Times New Roman" w:hAnsi="Times New Roman" w:cs="Times New Roman"/>
          <w:sz w:val="24"/>
        </w:rPr>
        <w:t>liepos</w:t>
      </w:r>
      <w:r w:rsidR="00F046AA" w:rsidRPr="00AD32CF">
        <w:rPr>
          <w:rFonts w:ascii="Times New Roman" w:hAnsi="Times New Roman" w:cs="Times New Roman"/>
          <w:sz w:val="24"/>
        </w:rPr>
        <w:t xml:space="preserve"> </w:t>
      </w:r>
      <w:r w:rsidR="00937E50">
        <w:rPr>
          <w:rFonts w:ascii="Times New Roman" w:hAnsi="Times New Roman" w:cs="Times New Roman"/>
          <w:sz w:val="24"/>
        </w:rPr>
        <w:t>2</w:t>
      </w:r>
      <w:r w:rsidR="00F046AA" w:rsidRPr="00AD32CF">
        <w:rPr>
          <w:rFonts w:ascii="Times New Roman" w:hAnsi="Times New Roman" w:cs="Times New Roman"/>
          <w:sz w:val="24"/>
        </w:rPr>
        <w:t xml:space="preserve"> d. Nr. T</w:t>
      </w:r>
      <w:r w:rsidR="00940A23" w:rsidRPr="00AD32CF">
        <w:rPr>
          <w:rFonts w:ascii="Times New Roman" w:hAnsi="Times New Roman" w:cs="Times New Roman"/>
          <w:sz w:val="24"/>
        </w:rPr>
        <w:t>-</w:t>
      </w:r>
    </w:p>
    <w:p w:rsidR="00F046AA" w:rsidRPr="00AD32CF" w:rsidRDefault="00F046AA" w:rsidP="00ED5A5C">
      <w:pPr>
        <w:pStyle w:val="Tekstas"/>
        <w:numPr>
          <w:ilvl w:val="1"/>
          <w:numId w:val="13"/>
        </w:numPr>
        <w:jc w:val="center"/>
        <w:rPr>
          <w:rFonts w:ascii="Times New Roman" w:hAnsi="Times New Roman" w:cs="Times New Roman"/>
        </w:rPr>
      </w:pPr>
      <w:r w:rsidRPr="00AD32CF">
        <w:rPr>
          <w:rFonts w:ascii="Times New Roman" w:hAnsi="Times New Roman" w:cs="Times New Roman"/>
          <w:sz w:val="24"/>
        </w:rPr>
        <w:t>Panevėžys</w:t>
      </w:r>
    </w:p>
    <w:p w:rsidR="00940A23" w:rsidRPr="00EB5EB1" w:rsidRDefault="00940A23" w:rsidP="00C62AF7">
      <w:pPr>
        <w:pStyle w:val="Tekstas"/>
        <w:numPr>
          <w:ilvl w:val="1"/>
          <w:numId w:val="13"/>
        </w:numPr>
        <w:jc w:val="center"/>
        <w:rPr>
          <w:rFonts w:ascii="Times New Roman" w:hAnsi="Times New Roman" w:cs="Times New Roman"/>
          <w:sz w:val="24"/>
          <w:szCs w:val="24"/>
        </w:rPr>
      </w:pPr>
    </w:p>
    <w:p w:rsidR="00AD32CF" w:rsidRPr="00AD32CF" w:rsidRDefault="00F046AA" w:rsidP="00AD32CF">
      <w:pPr>
        <w:pStyle w:val="ISTATYMAS"/>
        <w:autoSpaceDE/>
        <w:autoSpaceDN w:val="0"/>
        <w:jc w:val="both"/>
        <w:rPr>
          <w:rFonts w:ascii="Times New Roman" w:hAnsi="Times New Roman" w:cs="Times New Roman"/>
          <w:sz w:val="24"/>
          <w:szCs w:val="24"/>
          <w:lang w:val="lt-LT"/>
        </w:rPr>
      </w:pPr>
      <w:r w:rsidRPr="00AD32CF">
        <w:rPr>
          <w:rFonts w:ascii="Times New Roman" w:hAnsi="Times New Roman" w:cs="Times New Roman"/>
          <w:sz w:val="24"/>
          <w:szCs w:val="24"/>
          <w:lang w:val="lt-LT"/>
        </w:rPr>
        <w:tab/>
        <w:t>Vadovaudamasi Lietuvos Respublikos vietos savivaldos įstatymo 16 straipsnio 2 dali</w:t>
      </w:r>
      <w:r w:rsidR="00914A6D">
        <w:rPr>
          <w:rFonts w:ascii="Times New Roman" w:hAnsi="Times New Roman" w:cs="Times New Roman"/>
          <w:sz w:val="24"/>
          <w:szCs w:val="24"/>
          <w:lang w:val="lt-LT"/>
        </w:rPr>
        <w:t>mi</w:t>
      </w:r>
      <w:r w:rsidRPr="00AD32CF">
        <w:rPr>
          <w:rFonts w:ascii="Times New Roman" w:hAnsi="Times New Roman" w:cs="Times New Roman"/>
          <w:sz w:val="24"/>
          <w:szCs w:val="24"/>
          <w:lang w:val="lt-LT"/>
        </w:rPr>
        <w:t>,</w:t>
      </w:r>
      <w:r w:rsidR="00B64FE2">
        <w:rPr>
          <w:rFonts w:ascii="Times New Roman" w:hAnsi="Times New Roman" w:cs="Times New Roman"/>
          <w:sz w:val="24"/>
          <w:szCs w:val="24"/>
          <w:lang w:val="lt-LT"/>
        </w:rPr>
        <w:t xml:space="preserve"> Lietuvos Respublikos biudžeto sandaros įstatymo 10 straipsnio </w:t>
      </w:r>
      <w:r w:rsidR="00937E50" w:rsidRPr="00A064B0">
        <w:rPr>
          <w:rFonts w:ascii="Times New Roman" w:hAnsi="Times New Roman" w:cs="Times New Roman"/>
          <w:bCs/>
          <w:sz w:val="24"/>
          <w:szCs w:val="24"/>
          <w:lang w:val="lt-LT"/>
        </w:rPr>
        <w:t>2</w:t>
      </w:r>
      <w:r w:rsidR="00B64FE2" w:rsidRPr="00A064B0">
        <w:rPr>
          <w:rFonts w:ascii="Times New Roman" w:hAnsi="Times New Roman" w:cs="Times New Roman"/>
          <w:bCs/>
          <w:sz w:val="24"/>
          <w:szCs w:val="24"/>
          <w:lang w:val="lt-LT"/>
        </w:rPr>
        <w:t xml:space="preserve"> dal</w:t>
      </w:r>
      <w:r w:rsidR="00937E50" w:rsidRPr="00A064B0">
        <w:rPr>
          <w:rFonts w:ascii="Times New Roman" w:hAnsi="Times New Roman" w:cs="Times New Roman"/>
          <w:bCs/>
          <w:sz w:val="24"/>
          <w:szCs w:val="24"/>
          <w:lang w:val="lt-LT"/>
        </w:rPr>
        <w:t>imi</w:t>
      </w:r>
      <w:r w:rsidR="00B64FE2" w:rsidRPr="00A064B0">
        <w:rPr>
          <w:rFonts w:ascii="Times New Roman" w:hAnsi="Times New Roman" w:cs="Times New Roman"/>
          <w:bCs/>
          <w:sz w:val="24"/>
          <w:szCs w:val="24"/>
          <w:lang w:val="lt-LT"/>
        </w:rPr>
        <w:t>,</w:t>
      </w:r>
      <w:r w:rsidRPr="00AD32CF">
        <w:rPr>
          <w:rFonts w:ascii="Times New Roman" w:hAnsi="Times New Roman" w:cs="Times New Roman"/>
          <w:sz w:val="24"/>
          <w:szCs w:val="24"/>
          <w:lang w:val="lt-LT"/>
        </w:rPr>
        <w:t xml:space="preserve"> Lietuvos Respublikos 20</w:t>
      </w:r>
      <w:r w:rsidR="00937E50">
        <w:rPr>
          <w:rFonts w:ascii="Times New Roman" w:hAnsi="Times New Roman" w:cs="Times New Roman"/>
          <w:sz w:val="24"/>
          <w:szCs w:val="24"/>
          <w:lang w:val="lt-LT"/>
        </w:rPr>
        <w:t>20</w:t>
      </w:r>
      <w:r w:rsidRPr="00AD32CF">
        <w:rPr>
          <w:rFonts w:ascii="Times New Roman" w:hAnsi="Times New Roman" w:cs="Times New Roman"/>
          <w:sz w:val="24"/>
          <w:szCs w:val="24"/>
          <w:lang w:val="lt-LT"/>
        </w:rPr>
        <w:t xml:space="preserve"> metų valstybės biudžeto ir savivaldybių biudžetų finansinių rodiklių patvirtinimo įstatymo </w:t>
      </w:r>
      <w:r w:rsidRPr="00914A6D">
        <w:rPr>
          <w:rFonts w:ascii="Times New Roman" w:hAnsi="Times New Roman" w:cs="Times New Roman"/>
          <w:sz w:val="24"/>
          <w:szCs w:val="24"/>
          <w:lang w:val="lt-LT"/>
        </w:rPr>
        <w:t>1</w:t>
      </w:r>
      <w:r w:rsidR="00DC70DC" w:rsidRPr="00914A6D">
        <w:rPr>
          <w:rFonts w:ascii="Times New Roman" w:hAnsi="Times New Roman" w:cs="Times New Roman"/>
          <w:sz w:val="24"/>
          <w:szCs w:val="24"/>
          <w:lang w:val="lt-LT"/>
        </w:rPr>
        <w:t>2</w:t>
      </w:r>
      <w:r w:rsidRPr="00914A6D">
        <w:rPr>
          <w:rFonts w:ascii="Times New Roman" w:hAnsi="Times New Roman" w:cs="Times New Roman"/>
          <w:sz w:val="24"/>
          <w:szCs w:val="24"/>
          <w:lang w:val="lt-LT"/>
        </w:rPr>
        <w:t xml:space="preserve"> straips</w:t>
      </w:r>
      <w:r w:rsidR="00914A6D" w:rsidRPr="00914A6D">
        <w:rPr>
          <w:rFonts w:ascii="Times New Roman" w:hAnsi="Times New Roman" w:cs="Times New Roman"/>
          <w:sz w:val="24"/>
          <w:szCs w:val="24"/>
          <w:lang w:val="lt-LT"/>
        </w:rPr>
        <w:t>nio 2 dalimi</w:t>
      </w:r>
      <w:r w:rsidR="00FE4671" w:rsidRPr="00914A6D">
        <w:rPr>
          <w:rFonts w:ascii="Times New Roman" w:hAnsi="Times New Roman" w:cs="Times New Roman"/>
          <w:sz w:val="24"/>
          <w:szCs w:val="24"/>
          <w:lang w:val="lt-LT"/>
        </w:rPr>
        <w:t>,</w:t>
      </w:r>
      <w:r w:rsidR="00B64FE2" w:rsidRPr="00914A6D">
        <w:rPr>
          <w:rFonts w:ascii="Times New Roman" w:hAnsi="Times New Roman" w:cs="Times New Roman"/>
          <w:sz w:val="24"/>
          <w:szCs w:val="24"/>
          <w:lang w:val="lt-LT"/>
        </w:rPr>
        <w:t xml:space="preserve"> </w:t>
      </w:r>
      <w:r w:rsidR="00F91FC6" w:rsidRPr="00AD32CF">
        <w:rPr>
          <w:rFonts w:ascii="Times New Roman" w:hAnsi="Times New Roman" w:cs="Times New Roman"/>
          <w:sz w:val="24"/>
          <w:szCs w:val="24"/>
          <w:lang w:val="lt-LT"/>
        </w:rPr>
        <w:t xml:space="preserve">Savivaldybių skolinimosi taisyklėmis, patvirtintomis </w:t>
      </w:r>
      <w:r w:rsidRPr="00AD32CF">
        <w:rPr>
          <w:rFonts w:ascii="Times New Roman" w:hAnsi="Times New Roman" w:cs="Times New Roman"/>
          <w:sz w:val="24"/>
          <w:szCs w:val="24"/>
          <w:lang w:val="lt-LT"/>
        </w:rPr>
        <w:t>Lietuvos Respublikos Vyriausybės 2004 m. kovo 26 d. nutarim</w:t>
      </w:r>
      <w:r w:rsidR="00F91FC6" w:rsidRPr="00AD32CF">
        <w:rPr>
          <w:rFonts w:ascii="Times New Roman" w:hAnsi="Times New Roman" w:cs="Times New Roman"/>
          <w:sz w:val="24"/>
          <w:szCs w:val="24"/>
          <w:lang w:val="lt-LT"/>
        </w:rPr>
        <w:t xml:space="preserve">u </w:t>
      </w:r>
      <w:r w:rsidRPr="00AD32CF">
        <w:rPr>
          <w:rFonts w:ascii="Times New Roman" w:hAnsi="Times New Roman" w:cs="Times New Roman"/>
          <w:sz w:val="24"/>
          <w:szCs w:val="24"/>
          <w:lang w:val="lt-LT"/>
        </w:rPr>
        <w:t xml:space="preserve">Nr. 345 „Dėl Savivaldybių skolinimosi </w:t>
      </w:r>
      <w:r w:rsidRPr="00E352B3">
        <w:rPr>
          <w:rFonts w:ascii="Times New Roman" w:hAnsi="Times New Roman" w:cs="Times New Roman"/>
          <w:sz w:val="24"/>
          <w:szCs w:val="24"/>
          <w:lang w:val="lt-LT"/>
        </w:rPr>
        <w:t>taisyklių patvirtinimo</w:t>
      </w:r>
      <w:r w:rsidRPr="00914A6D">
        <w:rPr>
          <w:rFonts w:ascii="Times New Roman" w:hAnsi="Times New Roman" w:cs="Times New Roman"/>
          <w:sz w:val="24"/>
          <w:szCs w:val="24"/>
          <w:lang w:val="lt-LT"/>
        </w:rPr>
        <w:t>“</w:t>
      </w:r>
      <w:r w:rsidR="008E1B72" w:rsidRPr="00914A6D">
        <w:rPr>
          <w:rFonts w:ascii="Times New Roman" w:hAnsi="Times New Roman" w:cs="Times New Roman"/>
          <w:sz w:val="24"/>
          <w:szCs w:val="24"/>
          <w:lang w:val="lt-LT"/>
        </w:rPr>
        <w:t>,</w:t>
      </w:r>
      <w:r w:rsidRPr="00914A6D">
        <w:rPr>
          <w:rFonts w:ascii="Times New Roman" w:hAnsi="Times New Roman" w:cs="Times New Roman"/>
          <w:sz w:val="24"/>
          <w:szCs w:val="24"/>
          <w:lang w:val="lt-LT"/>
        </w:rPr>
        <w:t xml:space="preserve"> </w:t>
      </w:r>
      <w:r w:rsidR="00914A6D" w:rsidRPr="00914A6D">
        <w:rPr>
          <w:rFonts w:ascii="Times New Roman" w:hAnsi="Times New Roman" w:cs="Times New Roman"/>
          <w:color w:val="000000"/>
          <w:sz w:val="24"/>
          <w:szCs w:val="24"/>
          <w:lang w:val="lt-LT"/>
        </w:rPr>
        <w:t>Lietuvos Respublikos Vyriausybės 2020 m. vasario 26 d. nutarimu Nr. 152 „Dėl valstybės lygio ekstre</w:t>
      </w:r>
      <w:r w:rsidR="00914A6D" w:rsidRPr="00CB2B9B">
        <w:rPr>
          <w:rFonts w:ascii="Times New Roman" w:hAnsi="Times New Roman" w:cs="Times New Roman"/>
          <w:color w:val="000000" w:themeColor="text1"/>
          <w:sz w:val="24"/>
          <w:szCs w:val="24"/>
          <w:lang w:val="lt-LT"/>
        </w:rPr>
        <w:t xml:space="preserve">malios situacijos paskelbimo“ </w:t>
      </w:r>
      <w:r w:rsidR="00B64FE2" w:rsidRPr="00CB2B9B">
        <w:rPr>
          <w:rFonts w:ascii="Times New Roman" w:hAnsi="Times New Roman" w:cs="Times New Roman"/>
          <w:color w:val="000000" w:themeColor="text1"/>
          <w:sz w:val="24"/>
          <w:szCs w:val="24"/>
          <w:lang w:val="lt-LT"/>
        </w:rPr>
        <w:t xml:space="preserve">ir </w:t>
      </w:r>
      <w:r w:rsidR="00F91FC6" w:rsidRPr="00CB2B9B">
        <w:rPr>
          <w:rFonts w:ascii="Times New Roman" w:hAnsi="Times New Roman" w:cs="Times New Roman"/>
          <w:color w:val="000000" w:themeColor="text1"/>
          <w:sz w:val="24"/>
          <w:szCs w:val="24"/>
          <w:lang w:val="lt-LT"/>
        </w:rPr>
        <w:t>atsižvelgdam</w:t>
      </w:r>
      <w:r w:rsidR="00FE4671" w:rsidRPr="00CB2B9B">
        <w:rPr>
          <w:rFonts w:ascii="Times New Roman" w:hAnsi="Times New Roman" w:cs="Times New Roman"/>
          <w:color w:val="000000" w:themeColor="text1"/>
          <w:sz w:val="24"/>
          <w:szCs w:val="24"/>
          <w:lang w:val="lt-LT"/>
        </w:rPr>
        <w:t>a</w:t>
      </w:r>
      <w:r w:rsidR="00F91FC6" w:rsidRPr="00CB2B9B">
        <w:rPr>
          <w:rFonts w:ascii="Times New Roman" w:hAnsi="Times New Roman" w:cs="Times New Roman"/>
          <w:color w:val="000000" w:themeColor="text1"/>
          <w:sz w:val="24"/>
          <w:szCs w:val="24"/>
          <w:lang w:val="lt-LT"/>
        </w:rPr>
        <w:t xml:space="preserve"> </w:t>
      </w:r>
      <w:r w:rsidRPr="00CB2B9B">
        <w:rPr>
          <w:rFonts w:ascii="Times New Roman" w:hAnsi="Times New Roman" w:cs="Times New Roman"/>
          <w:color w:val="000000" w:themeColor="text1"/>
          <w:sz w:val="24"/>
          <w:szCs w:val="24"/>
          <w:lang w:val="lt-LT"/>
        </w:rPr>
        <w:t xml:space="preserve">į </w:t>
      </w:r>
      <w:r w:rsidR="00C9483A" w:rsidRPr="00CB2B9B">
        <w:rPr>
          <w:rFonts w:ascii="Times New Roman" w:hAnsi="Times New Roman" w:cs="Times New Roman"/>
          <w:color w:val="000000" w:themeColor="text1"/>
          <w:sz w:val="24"/>
          <w:szCs w:val="24"/>
          <w:lang w:val="lt-LT"/>
        </w:rPr>
        <w:t>Panevėžio rajono s</w:t>
      </w:r>
      <w:r w:rsidR="00603624" w:rsidRPr="00CB2B9B">
        <w:rPr>
          <w:rFonts w:ascii="Times New Roman" w:hAnsi="Times New Roman" w:cs="Times New Roman"/>
          <w:color w:val="000000" w:themeColor="text1"/>
          <w:sz w:val="24"/>
          <w:szCs w:val="24"/>
          <w:lang w:val="lt-LT"/>
        </w:rPr>
        <w:t>avivaldybės kontrolės ir audito tarnybos</w:t>
      </w:r>
      <w:r w:rsidRPr="00CB2B9B">
        <w:rPr>
          <w:rFonts w:ascii="Times New Roman" w:hAnsi="Times New Roman" w:cs="Times New Roman"/>
          <w:color w:val="000000" w:themeColor="text1"/>
          <w:sz w:val="24"/>
          <w:szCs w:val="24"/>
          <w:lang w:val="lt-LT"/>
        </w:rPr>
        <w:t xml:space="preserve"> 20</w:t>
      </w:r>
      <w:r w:rsidR="00914A6D" w:rsidRPr="00CB2B9B">
        <w:rPr>
          <w:rFonts w:ascii="Times New Roman" w:hAnsi="Times New Roman" w:cs="Times New Roman"/>
          <w:color w:val="000000" w:themeColor="text1"/>
          <w:sz w:val="24"/>
          <w:szCs w:val="24"/>
          <w:lang w:val="lt-LT"/>
        </w:rPr>
        <w:t>20</w:t>
      </w:r>
      <w:r w:rsidR="00E352B3" w:rsidRPr="00CB2B9B">
        <w:rPr>
          <w:rFonts w:ascii="Times New Roman" w:hAnsi="Times New Roman" w:cs="Times New Roman"/>
          <w:color w:val="000000" w:themeColor="text1"/>
          <w:sz w:val="24"/>
          <w:szCs w:val="24"/>
          <w:lang w:val="lt-LT"/>
        </w:rPr>
        <w:t xml:space="preserve"> m. </w:t>
      </w:r>
      <w:r w:rsidR="00914A6D" w:rsidRPr="00CB2B9B">
        <w:rPr>
          <w:rFonts w:ascii="Times New Roman" w:hAnsi="Times New Roman" w:cs="Times New Roman"/>
          <w:color w:val="000000" w:themeColor="text1"/>
          <w:sz w:val="24"/>
          <w:szCs w:val="24"/>
          <w:lang w:val="lt-LT"/>
        </w:rPr>
        <w:t>birželio</w:t>
      </w:r>
      <w:r w:rsidR="00E352B3" w:rsidRPr="00CB2B9B">
        <w:rPr>
          <w:rFonts w:ascii="Times New Roman" w:hAnsi="Times New Roman" w:cs="Times New Roman"/>
          <w:color w:val="000000" w:themeColor="text1"/>
          <w:sz w:val="24"/>
          <w:szCs w:val="24"/>
          <w:lang w:val="lt-LT"/>
        </w:rPr>
        <w:t xml:space="preserve"> </w:t>
      </w:r>
      <w:r w:rsidR="00914A6D" w:rsidRPr="00CB2B9B">
        <w:rPr>
          <w:rFonts w:ascii="Times New Roman" w:hAnsi="Times New Roman" w:cs="Times New Roman"/>
          <w:color w:val="000000" w:themeColor="text1"/>
          <w:sz w:val="24"/>
          <w:szCs w:val="24"/>
          <w:lang w:val="lt-LT"/>
        </w:rPr>
        <w:t>1</w:t>
      </w:r>
      <w:r w:rsidR="00CB2B9B" w:rsidRPr="00CB2B9B">
        <w:rPr>
          <w:rFonts w:ascii="Times New Roman" w:hAnsi="Times New Roman" w:cs="Times New Roman"/>
          <w:color w:val="000000" w:themeColor="text1"/>
          <w:sz w:val="24"/>
          <w:szCs w:val="24"/>
          <w:lang w:val="lt-LT"/>
        </w:rPr>
        <w:t>7</w:t>
      </w:r>
      <w:r w:rsidR="00E352B3" w:rsidRPr="00CB2B9B">
        <w:rPr>
          <w:rFonts w:ascii="Times New Roman" w:hAnsi="Times New Roman" w:cs="Times New Roman"/>
          <w:color w:val="000000" w:themeColor="text1"/>
          <w:sz w:val="24"/>
          <w:szCs w:val="24"/>
          <w:lang w:val="lt-LT"/>
        </w:rPr>
        <w:t xml:space="preserve"> d.</w:t>
      </w:r>
      <w:r w:rsidRPr="00CB2B9B">
        <w:rPr>
          <w:rFonts w:ascii="Times New Roman" w:hAnsi="Times New Roman" w:cs="Times New Roman"/>
          <w:color w:val="000000" w:themeColor="text1"/>
          <w:sz w:val="24"/>
          <w:szCs w:val="24"/>
          <w:lang w:val="lt-LT"/>
        </w:rPr>
        <w:t xml:space="preserve"> išvadą</w:t>
      </w:r>
      <w:r w:rsidR="00D35413" w:rsidRPr="00CB2B9B">
        <w:rPr>
          <w:rFonts w:ascii="Times New Roman" w:hAnsi="Times New Roman" w:cs="Times New Roman"/>
          <w:color w:val="000000" w:themeColor="text1"/>
          <w:sz w:val="24"/>
          <w:szCs w:val="24"/>
          <w:lang w:val="lt-LT"/>
        </w:rPr>
        <w:t xml:space="preserve"> </w:t>
      </w:r>
      <w:r w:rsidR="004069BC" w:rsidRPr="00CB2B9B">
        <w:rPr>
          <w:rFonts w:ascii="Times New Roman" w:hAnsi="Times New Roman" w:cs="Times New Roman"/>
          <w:color w:val="000000" w:themeColor="text1"/>
          <w:sz w:val="24"/>
          <w:szCs w:val="24"/>
          <w:lang w:val="lt-LT"/>
        </w:rPr>
        <w:br/>
      </w:r>
      <w:r w:rsidRPr="00CB2B9B">
        <w:rPr>
          <w:rFonts w:ascii="Times New Roman" w:hAnsi="Times New Roman" w:cs="Times New Roman"/>
          <w:color w:val="000000" w:themeColor="text1"/>
          <w:sz w:val="24"/>
          <w:szCs w:val="24"/>
          <w:lang w:val="lt-LT"/>
        </w:rPr>
        <w:t>Nr.</w:t>
      </w:r>
      <w:r w:rsidR="00CB2B9B" w:rsidRPr="00CB2B9B">
        <w:rPr>
          <w:rFonts w:ascii="Times New Roman" w:hAnsi="Times New Roman" w:cs="Times New Roman"/>
          <w:color w:val="000000" w:themeColor="text1"/>
          <w:sz w:val="24"/>
          <w:szCs w:val="24"/>
          <w:lang w:val="lt-LT"/>
        </w:rPr>
        <w:t xml:space="preserve"> (3.3)-</w:t>
      </w:r>
      <w:r w:rsidR="00E54C5C" w:rsidRPr="00CB2B9B">
        <w:rPr>
          <w:rFonts w:ascii="Times New Roman" w:hAnsi="Times New Roman" w:cs="Times New Roman"/>
          <w:color w:val="000000" w:themeColor="text1"/>
          <w:sz w:val="24"/>
          <w:szCs w:val="24"/>
          <w:lang w:val="lt-LT"/>
        </w:rPr>
        <w:t>PA-</w:t>
      </w:r>
      <w:r w:rsidR="00CB2B9B" w:rsidRPr="00CB2B9B">
        <w:rPr>
          <w:rFonts w:ascii="Times New Roman" w:hAnsi="Times New Roman" w:cs="Times New Roman"/>
          <w:color w:val="000000" w:themeColor="text1"/>
          <w:sz w:val="24"/>
          <w:szCs w:val="24"/>
          <w:lang w:val="lt-LT"/>
        </w:rPr>
        <w:t>002</w:t>
      </w:r>
      <w:r w:rsidR="00F91FC6" w:rsidRPr="00CB2B9B">
        <w:rPr>
          <w:rFonts w:ascii="Times New Roman" w:hAnsi="Times New Roman" w:cs="Times New Roman"/>
          <w:color w:val="000000" w:themeColor="text1"/>
          <w:sz w:val="24"/>
          <w:szCs w:val="24"/>
          <w:lang w:val="lt-LT"/>
        </w:rPr>
        <w:t xml:space="preserve"> „Dėl</w:t>
      </w:r>
      <w:r w:rsidRPr="00CB2B9B">
        <w:rPr>
          <w:rFonts w:ascii="Times New Roman" w:hAnsi="Times New Roman" w:cs="Times New Roman"/>
          <w:color w:val="000000" w:themeColor="text1"/>
          <w:sz w:val="24"/>
          <w:szCs w:val="24"/>
          <w:lang w:val="lt-LT"/>
        </w:rPr>
        <w:t xml:space="preserve"> Panevėžio rajono savivaldyb</w:t>
      </w:r>
      <w:r w:rsidR="00C9483A" w:rsidRPr="00CB2B9B">
        <w:rPr>
          <w:rFonts w:ascii="Times New Roman" w:hAnsi="Times New Roman" w:cs="Times New Roman"/>
          <w:color w:val="000000" w:themeColor="text1"/>
          <w:sz w:val="24"/>
          <w:szCs w:val="24"/>
          <w:lang w:val="lt-LT"/>
        </w:rPr>
        <w:t xml:space="preserve">ės galimybės </w:t>
      </w:r>
      <w:r w:rsidR="00E352B3" w:rsidRPr="00CB2B9B">
        <w:rPr>
          <w:rFonts w:ascii="Times New Roman" w:hAnsi="Times New Roman" w:cs="Times New Roman"/>
          <w:color w:val="000000" w:themeColor="text1"/>
          <w:sz w:val="24"/>
          <w:szCs w:val="24"/>
          <w:lang w:val="lt-LT"/>
        </w:rPr>
        <w:t>imti</w:t>
      </w:r>
      <w:r w:rsidR="00C9483A" w:rsidRPr="00CB2B9B">
        <w:rPr>
          <w:rFonts w:ascii="Times New Roman" w:hAnsi="Times New Roman" w:cs="Times New Roman"/>
          <w:color w:val="000000" w:themeColor="text1"/>
          <w:sz w:val="24"/>
          <w:szCs w:val="24"/>
          <w:lang w:val="lt-LT"/>
        </w:rPr>
        <w:t xml:space="preserve"> </w:t>
      </w:r>
      <w:r w:rsidR="00914A6D" w:rsidRPr="00CB2B9B">
        <w:rPr>
          <w:rFonts w:ascii="Times New Roman" w:hAnsi="Times New Roman" w:cs="Times New Roman"/>
          <w:color w:val="000000" w:themeColor="text1"/>
          <w:sz w:val="24"/>
          <w:szCs w:val="24"/>
          <w:lang w:val="lt-LT"/>
        </w:rPr>
        <w:t>trumpalaikę</w:t>
      </w:r>
      <w:r w:rsidR="00E352B3" w:rsidRPr="00CB2B9B">
        <w:rPr>
          <w:rFonts w:ascii="Times New Roman" w:hAnsi="Times New Roman" w:cs="Times New Roman"/>
          <w:color w:val="000000" w:themeColor="text1"/>
          <w:sz w:val="24"/>
          <w:szCs w:val="24"/>
          <w:lang w:val="lt-LT"/>
        </w:rPr>
        <w:t xml:space="preserve"> paskolą</w:t>
      </w:r>
      <w:r w:rsidR="00CB2B9B" w:rsidRPr="00CB2B9B">
        <w:rPr>
          <w:rFonts w:ascii="Times New Roman" w:hAnsi="Times New Roman" w:cs="Times New Roman"/>
          <w:color w:val="000000" w:themeColor="text1"/>
          <w:sz w:val="24"/>
          <w:szCs w:val="24"/>
          <w:lang w:val="lt-LT"/>
        </w:rPr>
        <w:t xml:space="preserve"> iš Lietuvos Respublikos finansų ministerijos</w:t>
      </w:r>
      <w:r w:rsidR="00E54C5C" w:rsidRPr="00CB2B9B">
        <w:rPr>
          <w:rFonts w:ascii="Times New Roman" w:hAnsi="Times New Roman" w:cs="Times New Roman"/>
          <w:color w:val="000000" w:themeColor="text1"/>
          <w:sz w:val="24"/>
          <w:szCs w:val="24"/>
          <w:lang w:val="lt-LT"/>
        </w:rPr>
        <w:t>“</w:t>
      </w:r>
      <w:r w:rsidRPr="00CB2B9B">
        <w:rPr>
          <w:rFonts w:ascii="Times New Roman" w:hAnsi="Times New Roman" w:cs="Times New Roman"/>
          <w:color w:val="000000" w:themeColor="text1"/>
          <w:sz w:val="24"/>
          <w:szCs w:val="24"/>
          <w:lang w:val="lt-LT"/>
        </w:rPr>
        <w:t>, Panevėžio rajono</w:t>
      </w:r>
      <w:r w:rsidR="00B636F1" w:rsidRPr="00CB2B9B">
        <w:rPr>
          <w:rFonts w:ascii="Times New Roman" w:hAnsi="Times New Roman" w:cs="Times New Roman"/>
          <w:color w:val="000000" w:themeColor="text1"/>
          <w:sz w:val="24"/>
          <w:szCs w:val="24"/>
          <w:lang w:val="lt-LT"/>
        </w:rPr>
        <w:t xml:space="preserve"> </w:t>
      </w:r>
      <w:r w:rsidRPr="00CB2B9B">
        <w:rPr>
          <w:rFonts w:ascii="Times New Roman" w:hAnsi="Times New Roman" w:cs="Times New Roman"/>
          <w:color w:val="000000" w:themeColor="text1"/>
          <w:sz w:val="24"/>
          <w:szCs w:val="24"/>
          <w:lang w:val="lt-LT"/>
        </w:rPr>
        <w:t>savivaldybės</w:t>
      </w:r>
      <w:r w:rsidR="00B636F1" w:rsidRPr="00CB2B9B">
        <w:rPr>
          <w:rFonts w:ascii="Times New Roman" w:hAnsi="Times New Roman" w:cs="Times New Roman"/>
          <w:color w:val="000000" w:themeColor="text1"/>
          <w:sz w:val="24"/>
          <w:szCs w:val="24"/>
          <w:lang w:val="lt-LT"/>
        </w:rPr>
        <w:t xml:space="preserve"> </w:t>
      </w:r>
      <w:r w:rsidRPr="00CB2B9B">
        <w:rPr>
          <w:rFonts w:ascii="Times New Roman" w:hAnsi="Times New Roman" w:cs="Times New Roman"/>
          <w:color w:val="000000" w:themeColor="text1"/>
          <w:sz w:val="24"/>
          <w:szCs w:val="24"/>
          <w:lang w:val="lt-LT"/>
        </w:rPr>
        <w:t>taryba</w:t>
      </w:r>
      <w:r w:rsidR="00340087" w:rsidRPr="00CB2B9B">
        <w:rPr>
          <w:rFonts w:ascii="Times New Roman" w:hAnsi="Times New Roman" w:cs="Times New Roman"/>
          <w:color w:val="000000" w:themeColor="text1"/>
          <w:sz w:val="24"/>
          <w:szCs w:val="24"/>
          <w:lang w:val="lt-LT"/>
        </w:rPr>
        <w:t xml:space="preserve"> </w:t>
      </w:r>
      <w:r w:rsidRPr="00CB2B9B">
        <w:rPr>
          <w:rFonts w:ascii="Times New Roman" w:hAnsi="Times New Roman" w:cs="Times New Roman"/>
          <w:color w:val="000000" w:themeColor="text1"/>
          <w:sz w:val="24"/>
          <w:szCs w:val="24"/>
          <w:lang w:val="lt-LT"/>
        </w:rPr>
        <w:t>n u s p r e n d ž i a:</w:t>
      </w:r>
    </w:p>
    <w:p w:rsidR="00F046AA" w:rsidRDefault="00F046AA" w:rsidP="00AD32CF">
      <w:pPr>
        <w:pStyle w:val="ISTATYMAS"/>
        <w:autoSpaceDE/>
        <w:autoSpaceDN w:val="0"/>
        <w:ind w:firstLine="1296"/>
        <w:jc w:val="both"/>
        <w:rPr>
          <w:rFonts w:ascii="Times New Roman" w:hAnsi="Times New Roman" w:cs="Times New Roman"/>
          <w:sz w:val="24"/>
          <w:szCs w:val="24"/>
          <w:lang w:val="lt-LT"/>
        </w:rPr>
      </w:pPr>
      <w:r w:rsidRPr="00AD32CF">
        <w:rPr>
          <w:rFonts w:ascii="Times New Roman" w:hAnsi="Times New Roman" w:cs="Times New Roman"/>
          <w:sz w:val="24"/>
          <w:szCs w:val="24"/>
        </w:rPr>
        <w:t>1.</w:t>
      </w:r>
      <w:r w:rsidR="00AD32CF" w:rsidRPr="00AD32CF">
        <w:rPr>
          <w:rFonts w:ascii="Times New Roman" w:hAnsi="Times New Roman" w:cs="Times New Roman"/>
          <w:sz w:val="24"/>
          <w:szCs w:val="24"/>
          <w:lang w:val="lt-LT"/>
        </w:rPr>
        <w:t xml:space="preserve"> </w:t>
      </w:r>
      <w:r w:rsidR="009F5AF1">
        <w:rPr>
          <w:rFonts w:ascii="Times New Roman" w:hAnsi="Times New Roman" w:cs="Times New Roman"/>
          <w:sz w:val="24"/>
          <w:szCs w:val="24"/>
          <w:lang w:val="lt-LT"/>
        </w:rPr>
        <w:t>I</w:t>
      </w:r>
      <w:r w:rsidR="00AD32CF" w:rsidRPr="00AD32CF">
        <w:rPr>
          <w:rFonts w:ascii="Times New Roman" w:hAnsi="Times New Roman" w:cs="Times New Roman"/>
          <w:sz w:val="24"/>
          <w:szCs w:val="24"/>
          <w:lang w:val="lt-LT"/>
        </w:rPr>
        <w:t xml:space="preserve">mti iki </w:t>
      </w:r>
      <w:r w:rsidR="00937E50">
        <w:rPr>
          <w:rFonts w:ascii="Times New Roman" w:hAnsi="Times New Roman" w:cs="Times New Roman"/>
          <w:sz w:val="24"/>
          <w:szCs w:val="24"/>
          <w:lang w:val="lt-LT"/>
        </w:rPr>
        <w:t>1 000 000</w:t>
      </w:r>
      <w:r w:rsidRPr="00AD32CF">
        <w:rPr>
          <w:rFonts w:ascii="Times New Roman" w:hAnsi="Times New Roman" w:cs="Times New Roman"/>
          <w:sz w:val="24"/>
          <w:szCs w:val="24"/>
          <w:lang w:val="lt-LT"/>
        </w:rPr>
        <w:t xml:space="preserve"> </w:t>
      </w:r>
      <w:r w:rsidR="00937E50">
        <w:rPr>
          <w:rFonts w:ascii="Times New Roman" w:hAnsi="Times New Roman" w:cs="Times New Roman"/>
          <w:sz w:val="24"/>
          <w:szCs w:val="24"/>
          <w:lang w:val="lt-LT"/>
        </w:rPr>
        <w:t xml:space="preserve">(vieno milijono) </w:t>
      </w:r>
      <w:r w:rsidRPr="00AD32CF">
        <w:rPr>
          <w:rFonts w:ascii="Times New Roman" w:hAnsi="Times New Roman" w:cs="Times New Roman"/>
          <w:sz w:val="24"/>
          <w:szCs w:val="24"/>
          <w:lang w:val="lt-LT"/>
        </w:rPr>
        <w:t xml:space="preserve">eurų </w:t>
      </w:r>
      <w:r w:rsidR="00937E50">
        <w:rPr>
          <w:rFonts w:ascii="Times New Roman" w:hAnsi="Times New Roman" w:cs="Times New Roman"/>
          <w:sz w:val="24"/>
          <w:szCs w:val="24"/>
          <w:lang w:val="lt-LT"/>
        </w:rPr>
        <w:t>trumpalaikę</w:t>
      </w:r>
      <w:r w:rsidR="00B64FE2" w:rsidRPr="00AD32CF">
        <w:rPr>
          <w:rFonts w:ascii="Times New Roman" w:hAnsi="Times New Roman" w:cs="Times New Roman"/>
          <w:sz w:val="24"/>
          <w:szCs w:val="24"/>
          <w:lang w:val="lt-LT"/>
        </w:rPr>
        <w:t xml:space="preserve"> paskolą </w:t>
      </w:r>
      <w:r w:rsidR="00B64FE2">
        <w:rPr>
          <w:rFonts w:ascii="Times New Roman" w:hAnsi="Times New Roman" w:cs="Times New Roman"/>
          <w:sz w:val="24"/>
          <w:szCs w:val="24"/>
          <w:lang w:val="lt-LT"/>
        </w:rPr>
        <w:t xml:space="preserve">iš </w:t>
      </w:r>
      <w:r w:rsidR="00937E50">
        <w:rPr>
          <w:rFonts w:ascii="Times New Roman" w:hAnsi="Times New Roman" w:cs="Times New Roman"/>
          <w:sz w:val="24"/>
          <w:szCs w:val="24"/>
          <w:lang w:val="lt-LT"/>
        </w:rPr>
        <w:t>Lietuvos Respublikos valstybės biudžeto laikinam savivaldybės biudžeto pajamų trūkumui padengti.</w:t>
      </w:r>
    </w:p>
    <w:p w:rsidR="00937E50" w:rsidRPr="00AD32CF" w:rsidRDefault="00937E50" w:rsidP="00AD32CF">
      <w:pPr>
        <w:pStyle w:val="ISTATYMAS"/>
        <w:autoSpaceDE/>
        <w:autoSpaceDN w:val="0"/>
        <w:ind w:firstLine="1296"/>
        <w:jc w:val="both"/>
        <w:rPr>
          <w:rFonts w:ascii="Times New Roman" w:hAnsi="Times New Roman" w:cs="Times New Roman"/>
          <w:sz w:val="24"/>
          <w:szCs w:val="24"/>
          <w:lang w:val="lt-LT"/>
        </w:rPr>
      </w:pPr>
      <w:r>
        <w:rPr>
          <w:rFonts w:ascii="Times New Roman" w:hAnsi="Times New Roman" w:cs="Times New Roman"/>
          <w:sz w:val="24"/>
          <w:szCs w:val="24"/>
          <w:lang w:val="lt-LT"/>
        </w:rPr>
        <w:t>2. Trumpalaikės paskolos lėšas naudoti</w:t>
      </w:r>
      <w:r w:rsidRPr="00937E50">
        <w:rPr>
          <w:rFonts w:ascii="Times New Roman" w:hAnsi="Times New Roman" w:cs="Times New Roman"/>
          <w:color w:val="000000"/>
          <w:sz w:val="24"/>
          <w:szCs w:val="24"/>
          <w:lang w:val="lt-LT"/>
        </w:rPr>
        <w:t xml:space="preserve"> darbo užmokes</w:t>
      </w:r>
      <w:r>
        <w:rPr>
          <w:rFonts w:ascii="Times New Roman" w:hAnsi="Times New Roman" w:cs="Times New Roman"/>
          <w:color w:val="000000"/>
          <w:sz w:val="24"/>
          <w:szCs w:val="24"/>
          <w:lang w:val="lt-LT"/>
        </w:rPr>
        <w:t>čiui</w:t>
      </w:r>
      <w:r w:rsidRPr="00937E50">
        <w:rPr>
          <w:rFonts w:ascii="Times New Roman" w:hAnsi="Times New Roman" w:cs="Times New Roman"/>
          <w:color w:val="000000"/>
          <w:sz w:val="24"/>
          <w:szCs w:val="24"/>
          <w:lang w:val="lt-LT"/>
        </w:rPr>
        <w:t xml:space="preserve"> iš sa</w:t>
      </w:r>
      <w:r w:rsidR="00C56C96">
        <w:rPr>
          <w:rFonts w:ascii="Times New Roman" w:hAnsi="Times New Roman" w:cs="Times New Roman"/>
          <w:color w:val="000000"/>
          <w:sz w:val="24"/>
          <w:szCs w:val="24"/>
          <w:lang w:val="lt-LT"/>
        </w:rPr>
        <w:t>vivaldybės biudžeto finansuojamiems</w:t>
      </w:r>
      <w:r w:rsidRPr="00937E50">
        <w:rPr>
          <w:rFonts w:ascii="Times New Roman" w:hAnsi="Times New Roman" w:cs="Times New Roman"/>
          <w:color w:val="000000"/>
          <w:sz w:val="24"/>
          <w:szCs w:val="24"/>
          <w:lang w:val="lt-LT"/>
        </w:rPr>
        <w:t xml:space="preserve"> savivaldybės administracijos, seniūnijų ir biudžetinių įstaigų darbuotojams, atsiskaityti su Valstybinio socialinio draudimo fondo valdyba prie Socialinės apsaugos ir darbo ministerijos ir Valstybine mokesčių inspekcija, socialinių išmokų (pašalpų) gavėjais, prekių ir paslaugų teikėjais</w:t>
      </w:r>
      <w:r w:rsidR="00C56C96">
        <w:rPr>
          <w:rFonts w:ascii="Times New Roman" w:hAnsi="Times New Roman" w:cs="Times New Roman"/>
          <w:color w:val="000000"/>
          <w:sz w:val="24"/>
          <w:szCs w:val="24"/>
          <w:lang w:val="lt-LT"/>
        </w:rPr>
        <w:t>.</w:t>
      </w:r>
    </w:p>
    <w:p w:rsidR="00F046AA" w:rsidRDefault="00937E50" w:rsidP="00EB5EB1">
      <w:pPr>
        <w:pStyle w:val="ISTATYMAS"/>
        <w:autoSpaceDE/>
        <w:autoSpaceDN w:val="0"/>
        <w:ind w:firstLine="1296"/>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F046AA" w:rsidRPr="00AD32CF">
        <w:rPr>
          <w:rFonts w:ascii="Times New Roman" w:hAnsi="Times New Roman" w:cs="Times New Roman"/>
          <w:sz w:val="24"/>
          <w:szCs w:val="24"/>
          <w:lang w:val="lt-LT"/>
        </w:rPr>
        <w:t xml:space="preserve">. Įgalioti Panevėžio rajono savivaldybės administracijos direktorių pasirašyti </w:t>
      </w:r>
      <w:r>
        <w:rPr>
          <w:rFonts w:ascii="Times New Roman" w:hAnsi="Times New Roman" w:cs="Times New Roman"/>
          <w:sz w:val="24"/>
          <w:szCs w:val="24"/>
          <w:lang w:val="lt-LT"/>
        </w:rPr>
        <w:t xml:space="preserve">trumpalaikės </w:t>
      </w:r>
      <w:r w:rsidR="009E015D">
        <w:rPr>
          <w:rFonts w:ascii="Times New Roman" w:hAnsi="Times New Roman" w:cs="Times New Roman"/>
          <w:sz w:val="24"/>
          <w:szCs w:val="24"/>
          <w:lang w:val="lt-LT"/>
        </w:rPr>
        <w:t>paskolos sutartį, jos papildymus ir pakeitimus.</w:t>
      </w:r>
    </w:p>
    <w:p w:rsidR="00F046AA" w:rsidRPr="00AD32CF" w:rsidRDefault="00F046AA" w:rsidP="00C56C96">
      <w:pPr>
        <w:ind w:firstLine="1296"/>
        <w:jc w:val="both"/>
        <w:rPr>
          <w:sz w:val="24"/>
          <w:szCs w:val="24"/>
        </w:rPr>
      </w:pPr>
      <w:r w:rsidRPr="00AD32CF">
        <w:rPr>
          <w:sz w:val="24"/>
          <w:szCs w:val="24"/>
        </w:rPr>
        <w:t>Šis sprendimas gali būti skundžiamas Lietuvos Respublikos administracinių bylų teisenos įstatymo nustatyta tvarka.</w:t>
      </w:r>
    </w:p>
    <w:p w:rsidR="00940A23" w:rsidRDefault="00940A23" w:rsidP="00940A23">
      <w:pPr>
        <w:ind w:firstLine="1134"/>
        <w:rPr>
          <w:rStyle w:val="Nerykinuoroda"/>
        </w:rPr>
      </w:pPr>
    </w:p>
    <w:p w:rsidR="00C66C47" w:rsidRDefault="00C66C47" w:rsidP="00940A23">
      <w:pPr>
        <w:ind w:firstLine="1134"/>
        <w:rPr>
          <w:rStyle w:val="Nerykinuoroda"/>
        </w:rPr>
      </w:pPr>
    </w:p>
    <w:p w:rsidR="00C66C47" w:rsidRDefault="00C66C47" w:rsidP="00C66C47">
      <w:pPr>
        <w:jc w:val="center"/>
        <w:rPr>
          <w:rFonts w:cs="Tahoma"/>
          <w:b/>
          <w:bCs/>
          <w:sz w:val="24"/>
          <w:szCs w:val="24"/>
        </w:rPr>
      </w:pPr>
    </w:p>
    <w:p w:rsidR="00C66C47" w:rsidRDefault="00C66C47" w:rsidP="00C66C47">
      <w:pPr>
        <w:jc w:val="center"/>
        <w:rPr>
          <w:rFonts w:cs="Tahoma"/>
          <w:b/>
          <w:bCs/>
          <w:sz w:val="24"/>
          <w:szCs w:val="24"/>
        </w:rPr>
      </w:pPr>
    </w:p>
    <w:p w:rsidR="00C66C47" w:rsidRDefault="00C66C47" w:rsidP="00C66C47">
      <w:pPr>
        <w:jc w:val="center"/>
        <w:rPr>
          <w:rFonts w:cs="Tahoma"/>
          <w:b/>
          <w:bCs/>
          <w:sz w:val="24"/>
          <w:szCs w:val="24"/>
        </w:rPr>
      </w:pPr>
    </w:p>
    <w:p w:rsidR="00C66C47" w:rsidRDefault="00C66C47" w:rsidP="00C66C47">
      <w:pPr>
        <w:jc w:val="center"/>
        <w:rPr>
          <w:rFonts w:cs="Tahoma"/>
          <w:b/>
          <w:bCs/>
          <w:sz w:val="24"/>
          <w:szCs w:val="24"/>
        </w:rPr>
      </w:pPr>
    </w:p>
    <w:p w:rsidR="00C66C47" w:rsidRDefault="00C66C47" w:rsidP="00C66C47">
      <w:pPr>
        <w:jc w:val="center"/>
        <w:rPr>
          <w:rFonts w:cs="Tahoma"/>
          <w:b/>
          <w:bCs/>
          <w:sz w:val="24"/>
          <w:szCs w:val="24"/>
        </w:rPr>
      </w:pPr>
    </w:p>
    <w:p w:rsidR="00C66C47" w:rsidRDefault="00C66C47" w:rsidP="00C66C47">
      <w:pPr>
        <w:jc w:val="center"/>
        <w:rPr>
          <w:rFonts w:cs="Tahoma"/>
          <w:b/>
          <w:bCs/>
          <w:sz w:val="24"/>
          <w:szCs w:val="24"/>
        </w:rPr>
      </w:pPr>
    </w:p>
    <w:p w:rsidR="00C66C47" w:rsidRDefault="00C66C47" w:rsidP="00C66C47">
      <w:pPr>
        <w:jc w:val="center"/>
        <w:rPr>
          <w:rFonts w:cs="Tahoma"/>
          <w:b/>
          <w:bCs/>
          <w:sz w:val="24"/>
          <w:szCs w:val="24"/>
        </w:rPr>
      </w:pPr>
    </w:p>
    <w:p w:rsidR="009E015D" w:rsidRDefault="009E015D" w:rsidP="00C66C47">
      <w:pPr>
        <w:jc w:val="center"/>
        <w:rPr>
          <w:rFonts w:cs="Tahoma"/>
          <w:b/>
          <w:bCs/>
          <w:sz w:val="24"/>
          <w:szCs w:val="24"/>
        </w:rPr>
      </w:pPr>
    </w:p>
    <w:p w:rsidR="009E015D" w:rsidRDefault="009E015D" w:rsidP="00C66C47">
      <w:pPr>
        <w:jc w:val="center"/>
        <w:rPr>
          <w:rFonts w:cs="Tahoma"/>
          <w:b/>
          <w:bCs/>
          <w:sz w:val="24"/>
          <w:szCs w:val="24"/>
        </w:rPr>
      </w:pPr>
    </w:p>
    <w:p w:rsidR="009E015D" w:rsidRDefault="009E015D" w:rsidP="00C66C47">
      <w:pPr>
        <w:jc w:val="center"/>
        <w:rPr>
          <w:rFonts w:cs="Tahoma"/>
          <w:b/>
          <w:bCs/>
          <w:sz w:val="24"/>
          <w:szCs w:val="24"/>
        </w:rPr>
      </w:pPr>
    </w:p>
    <w:p w:rsidR="009E015D" w:rsidRDefault="009E015D" w:rsidP="00C66C47">
      <w:pPr>
        <w:jc w:val="center"/>
        <w:rPr>
          <w:rFonts w:cs="Tahoma"/>
          <w:b/>
          <w:bCs/>
          <w:sz w:val="24"/>
          <w:szCs w:val="24"/>
        </w:rPr>
      </w:pPr>
    </w:p>
    <w:p w:rsidR="009E015D" w:rsidRDefault="009E015D" w:rsidP="00C66C47">
      <w:pPr>
        <w:jc w:val="center"/>
        <w:rPr>
          <w:rFonts w:cs="Tahoma"/>
          <w:b/>
          <w:bCs/>
          <w:sz w:val="24"/>
          <w:szCs w:val="24"/>
        </w:rPr>
      </w:pPr>
    </w:p>
    <w:p w:rsidR="009E015D" w:rsidRDefault="009E015D" w:rsidP="00C66C47">
      <w:pPr>
        <w:jc w:val="center"/>
        <w:rPr>
          <w:rFonts w:cs="Tahoma"/>
          <w:b/>
          <w:bCs/>
          <w:sz w:val="24"/>
          <w:szCs w:val="24"/>
        </w:rPr>
      </w:pPr>
    </w:p>
    <w:p w:rsidR="009F5AF1" w:rsidRDefault="009F5AF1" w:rsidP="00C66C47">
      <w:pPr>
        <w:jc w:val="center"/>
        <w:rPr>
          <w:rFonts w:cs="Tahoma"/>
          <w:b/>
          <w:bCs/>
          <w:sz w:val="24"/>
          <w:szCs w:val="24"/>
        </w:rPr>
      </w:pPr>
    </w:p>
    <w:p w:rsidR="009E015D" w:rsidRDefault="009E015D" w:rsidP="00C66C47">
      <w:pPr>
        <w:jc w:val="center"/>
        <w:rPr>
          <w:rFonts w:cs="Tahoma"/>
          <w:b/>
          <w:bCs/>
          <w:sz w:val="24"/>
          <w:szCs w:val="24"/>
        </w:rPr>
      </w:pPr>
    </w:p>
    <w:p w:rsidR="009E015D" w:rsidRDefault="009E015D" w:rsidP="00C66C47">
      <w:pPr>
        <w:jc w:val="center"/>
        <w:rPr>
          <w:rFonts w:cs="Tahoma"/>
          <w:b/>
          <w:bCs/>
          <w:sz w:val="24"/>
          <w:szCs w:val="24"/>
        </w:rPr>
      </w:pPr>
    </w:p>
    <w:p w:rsidR="009E015D" w:rsidRDefault="009E015D" w:rsidP="00C66C47">
      <w:pPr>
        <w:jc w:val="center"/>
        <w:rPr>
          <w:rFonts w:cs="Tahoma"/>
          <w:b/>
          <w:bCs/>
          <w:sz w:val="24"/>
          <w:szCs w:val="24"/>
        </w:rPr>
      </w:pPr>
    </w:p>
    <w:p w:rsidR="00E54C5C" w:rsidRDefault="00E54C5C" w:rsidP="00C66C47">
      <w:pPr>
        <w:jc w:val="center"/>
        <w:rPr>
          <w:rFonts w:cs="Tahoma"/>
          <w:b/>
          <w:bCs/>
          <w:sz w:val="24"/>
          <w:szCs w:val="24"/>
        </w:rPr>
      </w:pPr>
    </w:p>
    <w:p w:rsidR="009E015D" w:rsidRDefault="009E015D" w:rsidP="00C66C47">
      <w:pPr>
        <w:jc w:val="center"/>
        <w:rPr>
          <w:rFonts w:cs="Tahoma"/>
          <w:b/>
          <w:bCs/>
          <w:sz w:val="24"/>
          <w:szCs w:val="24"/>
        </w:rPr>
      </w:pPr>
    </w:p>
    <w:p w:rsidR="00C66C47" w:rsidRDefault="00C66C47" w:rsidP="00B451D9">
      <w:pPr>
        <w:rPr>
          <w:rFonts w:cs="Tahoma"/>
          <w:b/>
          <w:bCs/>
          <w:sz w:val="24"/>
          <w:szCs w:val="24"/>
        </w:rPr>
      </w:pPr>
    </w:p>
    <w:p w:rsidR="00C66C47" w:rsidRPr="002525C3" w:rsidRDefault="00C66C47" w:rsidP="00C66C47">
      <w:pPr>
        <w:jc w:val="center"/>
        <w:rPr>
          <w:rFonts w:cs="Tahoma"/>
          <w:b/>
          <w:bCs/>
          <w:sz w:val="24"/>
          <w:szCs w:val="24"/>
          <w:lang w:eastAsia="lt-LT"/>
        </w:rPr>
      </w:pPr>
      <w:r w:rsidRPr="002525C3">
        <w:rPr>
          <w:rFonts w:cs="Tahoma"/>
          <w:b/>
          <w:bCs/>
          <w:sz w:val="24"/>
          <w:szCs w:val="24"/>
        </w:rPr>
        <w:lastRenderedPageBreak/>
        <w:t xml:space="preserve">PANEVĖŽIO RAJONO SAVIVALDYBĖS ADMINISTRACIJOS </w:t>
      </w:r>
    </w:p>
    <w:p w:rsidR="00C66C47" w:rsidRPr="002525C3" w:rsidRDefault="00C66C47" w:rsidP="00C66C47">
      <w:pPr>
        <w:jc w:val="center"/>
        <w:rPr>
          <w:rFonts w:cs="Tahoma"/>
          <w:b/>
          <w:bCs/>
          <w:sz w:val="24"/>
          <w:szCs w:val="24"/>
        </w:rPr>
      </w:pPr>
      <w:r w:rsidRPr="002525C3">
        <w:rPr>
          <w:rFonts w:cs="Tahoma"/>
          <w:b/>
          <w:bCs/>
          <w:sz w:val="24"/>
          <w:szCs w:val="24"/>
        </w:rPr>
        <w:t>FINANSŲ SKYRIUS</w:t>
      </w:r>
    </w:p>
    <w:p w:rsidR="00C66C47" w:rsidRPr="00EB5EB1" w:rsidRDefault="00C66C47" w:rsidP="00C66C47">
      <w:pPr>
        <w:jc w:val="center"/>
        <w:rPr>
          <w:rFonts w:cs="Tahoma"/>
          <w:bCs/>
          <w:sz w:val="24"/>
          <w:szCs w:val="24"/>
        </w:rPr>
      </w:pPr>
    </w:p>
    <w:p w:rsidR="00C66C47" w:rsidRPr="00EB5EB1" w:rsidRDefault="00C66C47" w:rsidP="00C66C47">
      <w:pPr>
        <w:jc w:val="center"/>
        <w:rPr>
          <w:rFonts w:cs="Tahoma"/>
          <w:bCs/>
          <w:sz w:val="24"/>
          <w:szCs w:val="24"/>
        </w:rPr>
      </w:pPr>
    </w:p>
    <w:p w:rsidR="00C66C47" w:rsidRPr="002525C3" w:rsidRDefault="00C66C47" w:rsidP="00C66C47">
      <w:pPr>
        <w:rPr>
          <w:rFonts w:cs="Tahoma"/>
          <w:sz w:val="24"/>
          <w:szCs w:val="24"/>
        </w:rPr>
      </w:pPr>
      <w:r w:rsidRPr="002525C3">
        <w:rPr>
          <w:rFonts w:cs="Tahoma"/>
          <w:sz w:val="24"/>
          <w:szCs w:val="24"/>
        </w:rPr>
        <w:t>Panevėžio rajono savivaldybės tarybai</w:t>
      </w:r>
    </w:p>
    <w:p w:rsidR="00C66C47" w:rsidRPr="002525C3" w:rsidRDefault="00C66C47" w:rsidP="00C66C47">
      <w:pPr>
        <w:rPr>
          <w:rFonts w:cs="Tahoma"/>
          <w:sz w:val="24"/>
          <w:szCs w:val="24"/>
        </w:rPr>
      </w:pPr>
    </w:p>
    <w:p w:rsidR="00C66C47" w:rsidRPr="002525C3" w:rsidRDefault="00C66C47" w:rsidP="00C66C47">
      <w:pPr>
        <w:rPr>
          <w:rFonts w:cs="Tahoma"/>
          <w:sz w:val="24"/>
          <w:szCs w:val="24"/>
        </w:rPr>
      </w:pPr>
    </w:p>
    <w:p w:rsidR="00C66C47" w:rsidRPr="00FE4671" w:rsidRDefault="00C66C47" w:rsidP="00FE4671">
      <w:pPr>
        <w:pStyle w:val="Tekstas"/>
        <w:numPr>
          <w:ilvl w:val="0"/>
          <w:numId w:val="14"/>
        </w:numPr>
        <w:jc w:val="center"/>
        <w:rPr>
          <w:rFonts w:ascii="Times New Roman" w:hAnsi="Times New Roman" w:cs="Times New Roman"/>
        </w:rPr>
      </w:pPr>
      <w:r w:rsidRPr="002525C3">
        <w:rPr>
          <w:rFonts w:cs="Tahoma"/>
          <w:b/>
          <w:bCs/>
          <w:sz w:val="24"/>
          <w:szCs w:val="24"/>
        </w:rPr>
        <w:t>AIŠKINAMASIS RAŠTAS DĖL SPRENDIMO „</w:t>
      </w:r>
      <w:r w:rsidR="008A2185" w:rsidRPr="00AD32CF">
        <w:rPr>
          <w:rFonts w:ascii="Times New Roman" w:hAnsi="Times New Roman" w:cs="Times New Roman"/>
          <w:b/>
          <w:sz w:val="24"/>
        </w:rPr>
        <w:t xml:space="preserve">DĖL </w:t>
      </w:r>
      <w:r w:rsidR="005F74AD">
        <w:rPr>
          <w:rFonts w:ascii="Times New Roman" w:hAnsi="Times New Roman" w:cs="Times New Roman"/>
          <w:b/>
          <w:sz w:val="24"/>
        </w:rPr>
        <w:t>TRUMPALAIKĖS</w:t>
      </w:r>
      <w:r w:rsidR="005C140F">
        <w:rPr>
          <w:rFonts w:ascii="Times New Roman" w:hAnsi="Times New Roman" w:cs="Times New Roman"/>
          <w:b/>
          <w:sz w:val="24"/>
        </w:rPr>
        <w:t xml:space="preserve"> </w:t>
      </w:r>
      <w:r w:rsidR="008A2185" w:rsidRPr="00AD32CF">
        <w:rPr>
          <w:rFonts w:ascii="Times New Roman" w:hAnsi="Times New Roman" w:cs="Times New Roman"/>
          <w:b/>
          <w:sz w:val="24"/>
        </w:rPr>
        <w:t>PASKOL</w:t>
      </w:r>
      <w:r w:rsidR="005C140F">
        <w:rPr>
          <w:rFonts w:ascii="Times New Roman" w:hAnsi="Times New Roman" w:cs="Times New Roman"/>
          <w:b/>
          <w:sz w:val="24"/>
        </w:rPr>
        <w:t>OS ĖMIMO</w:t>
      </w:r>
      <w:r w:rsidR="008A2185">
        <w:rPr>
          <w:rFonts w:ascii="Times New Roman" w:hAnsi="Times New Roman" w:cs="Times New Roman"/>
          <w:b/>
          <w:sz w:val="24"/>
        </w:rPr>
        <w:t>“</w:t>
      </w:r>
      <w:r w:rsidR="00FE4671">
        <w:rPr>
          <w:rFonts w:cs="Tahoma"/>
          <w:b/>
          <w:bCs/>
          <w:sz w:val="24"/>
          <w:szCs w:val="24"/>
        </w:rPr>
        <w:t xml:space="preserve"> </w:t>
      </w:r>
      <w:r w:rsidRPr="00FE4671">
        <w:rPr>
          <w:rFonts w:cs="Tahoma"/>
          <w:b/>
          <w:bCs/>
          <w:sz w:val="24"/>
          <w:szCs w:val="24"/>
        </w:rPr>
        <w:t>PROJEKTO</w:t>
      </w:r>
    </w:p>
    <w:p w:rsidR="00C66C47" w:rsidRPr="00EB5EB1" w:rsidRDefault="00C66C47" w:rsidP="00C66C47">
      <w:pPr>
        <w:jc w:val="center"/>
        <w:rPr>
          <w:rFonts w:cs="Tahoma"/>
          <w:bCs/>
          <w:sz w:val="24"/>
          <w:szCs w:val="24"/>
        </w:rPr>
      </w:pPr>
    </w:p>
    <w:p w:rsidR="00C66C47" w:rsidRPr="002525C3" w:rsidRDefault="00C66C47" w:rsidP="00C66C47">
      <w:pPr>
        <w:jc w:val="center"/>
        <w:rPr>
          <w:rFonts w:cs="Tahoma"/>
          <w:sz w:val="24"/>
          <w:szCs w:val="24"/>
        </w:rPr>
      </w:pPr>
      <w:r w:rsidRPr="002525C3">
        <w:rPr>
          <w:rFonts w:cs="Tahoma"/>
          <w:sz w:val="24"/>
          <w:szCs w:val="24"/>
        </w:rPr>
        <w:t>20</w:t>
      </w:r>
      <w:r w:rsidR="005A4384">
        <w:rPr>
          <w:rFonts w:cs="Tahoma"/>
          <w:sz w:val="24"/>
          <w:szCs w:val="24"/>
        </w:rPr>
        <w:t>20</w:t>
      </w:r>
      <w:r w:rsidRPr="002525C3">
        <w:rPr>
          <w:rFonts w:cs="Tahoma"/>
          <w:sz w:val="24"/>
          <w:szCs w:val="24"/>
        </w:rPr>
        <w:t xml:space="preserve"> m. </w:t>
      </w:r>
      <w:r w:rsidR="005A4384">
        <w:rPr>
          <w:rFonts w:cs="Tahoma"/>
          <w:sz w:val="24"/>
          <w:szCs w:val="24"/>
        </w:rPr>
        <w:t>birželio</w:t>
      </w:r>
      <w:r>
        <w:rPr>
          <w:rFonts w:cs="Tahoma"/>
          <w:sz w:val="24"/>
          <w:szCs w:val="24"/>
        </w:rPr>
        <w:t xml:space="preserve"> </w:t>
      </w:r>
      <w:r w:rsidR="00DC70DC">
        <w:rPr>
          <w:rFonts w:cs="Tahoma"/>
          <w:sz w:val="24"/>
          <w:szCs w:val="24"/>
        </w:rPr>
        <w:t>1</w:t>
      </w:r>
      <w:r w:rsidR="00184325">
        <w:rPr>
          <w:rFonts w:cs="Tahoma"/>
          <w:sz w:val="24"/>
          <w:szCs w:val="24"/>
        </w:rPr>
        <w:t>7</w:t>
      </w:r>
      <w:bookmarkStart w:id="0" w:name="_GoBack"/>
      <w:bookmarkEnd w:id="0"/>
      <w:r w:rsidRPr="002525C3">
        <w:rPr>
          <w:rFonts w:cs="Tahoma"/>
          <w:sz w:val="24"/>
          <w:szCs w:val="24"/>
        </w:rPr>
        <w:t xml:space="preserve"> d.</w:t>
      </w:r>
    </w:p>
    <w:p w:rsidR="00C66C47" w:rsidRPr="002525C3" w:rsidRDefault="00C66C47" w:rsidP="00C66C47">
      <w:pPr>
        <w:jc w:val="center"/>
        <w:rPr>
          <w:rFonts w:cs="Tahoma"/>
          <w:sz w:val="24"/>
          <w:szCs w:val="24"/>
        </w:rPr>
      </w:pPr>
      <w:r w:rsidRPr="002525C3">
        <w:rPr>
          <w:rFonts w:cs="Tahoma"/>
          <w:sz w:val="24"/>
          <w:szCs w:val="24"/>
        </w:rPr>
        <w:t>Panevėžys</w:t>
      </w:r>
    </w:p>
    <w:p w:rsidR="00C66C47" w:rsidRPr="00EB5EB1" w:rsidRDefault="00C66C47" w:rsidP="00241769">
      <w:pPr>
        <w:suppressAutoHyphens w:val="0"/>
        <w:autoSpaceDE w:val="0"/>
        <w:autoSpaceDN w:val="0"/>
        <w:adjustRightInd w:val="0"/>
        <w:spacing w:after="120"/>
        <w:rPr>
          <w:sz w:val="24"/>
          <w:szCs w:val="24"/>
          <w:lang w:val="en-US"/>
        </w:rPr>
      </w:pPr>
    </w:p>
    <w:p w:rsidR="00C56C96" w:rsidRDefault="00C66C47" w:rsidP="00C56C96">
      <w:pPr>
        <w:pStyle w:val="Default"/>
        <w:tabs>
          <w:tab w:val="left" w:pos="652"/>
        </w:tabs>
        <w:rPr>
          <w:b/>
          <w:bCs/>
        </w:rPr>
      </w:pPr>
      <w:r w:rsidRPr="002525C3">
        <w:rPr>
          <w:b/>
          <w:bCs/>
        </w:rPr>
        <w:tab/>
      </w:r>
      <w:r w:rsidRPr="00A93726">
        <w:rPr>
          <w:b/>
          <w:bCs/>
        </w:rPr>
        <w:t>Projekto r</w:t>
      </w:r>
      <w:r w:rsidR="00C56C96">
        <w:rPr>
          <w:b/>
          <w:bCs/>
        </w:rPr>
        <w:t>engimą paskatinusios priežastys</w:t>
      </w:r>
    </w:p>
    <w:p w:rsidR="00C66C47" w:rsidRPr="00C56C96" w:rsidRDefault="00C56C96" w:rsidP="00C56C96">
      <w:pPr>
        <w:pStyle w:val="Default"/>
        <w:tabs>
          <w:tab w:val="left" w:pos="652"/>
        </w:tabs>
        <w:jc w:val="both"/>
        <w:rPr>
          <w:b/>
          <w:bCs/>
        </w:rPr>
      </w:pPr>
      <w:r>
        <w:rPr>
          <w:b/>
          <w:bCs/>
        </w:rPr>
        <w:tab/>
      </w:r>
      <w:r w:rsidR="0090566A" w:rsidRPr="00A93726">
        <w:t>Prognozuojant gyventojų pajamų mokesčio įplaukų sumažėjimą į savivaldybės biudžetą reikalinga p</w:t>
      </w:r>
      <w:r w:rsidR="00CD3E17" w:rsidRPr="00A93726">
        <w:t>riimti sprendimą dėl trumpalaikio skolinimosi savivaldybės planinėms išlaidoms finansuoti</w:t>
      </w:r>
      <w:r w:rsidR="0090566A" w:rsidRPr="00A93726">
        <w:t>.</w:t>
      </w:r>
      <w:r w:rsidR="00CD3E17" w:rsidRPr="00A93726">
        <w:t xml:space="preserve"> </w:t>
      </w:r>
    </w:p>
    <w:p w:rsidR="00C56C96" w:rsidRDefault="00C66C47" w:rsidP="00C56C96">
      <w:pPr>
        <w:pStyle w:val="Default"/>
        <w:tabs>
          <w:tab w:val="left" w:pos="652"/>
        </w:tabs>
        <w:jc w:val="both"/>
        <w:rPr>
          <w:b/>
          <w:bCs/>
        </w:rPr>
      </w:pPr>
      <w:r w:rsidRPr="00A93726">
        <w:rPr>
          <w:b/>
          <w:bCs/>
        </w:rPr>
        <w:tab/>
        <w:t>Projekto esmė ir parengto projekto tikslai</w:t>
      </w:r>
    </w:p>
    <w:p w:rsidR="00C56C96" w:rsidRDefault="00C56C96" w:rsidP="00C56C96">
      <w:pPr>
        <w:pStyle w:val="Default"/>
        <w:tabs>
          <w:tab w:val="left" w:pos="652"/>
        </w:tabs>
        <w:jc w:val="both"/>
      </w:pPr>
      <w:r>
        <w:rPr>
          <w:b/>
          <w:bCs/>
        </w:rPr>
        <w:tab/>
      </w:r>
      <w:r w:rsidR="005F74AD" w:rsidRPr="00A93726">
        <w:t>Sprendimo projekto tikslas – imti trumpalaikę 1 000 000 eurų paskolą iš Lietuvos Respublikos valstybės biudžeto numatomam biudžeto apyvartinių lėšų trūkumui padengti. Lietuvoje paskelbus ekstremaliąją padėtį dėl COVID-19 (koronaviruso infekcijos) pandemijos iškilo rizika, kad Panevėžio rajono savivaldybė nesurinks patvirtintų biudžeto pajamų.</w:t>
      </w:r>
    </w:p>
    <w:p w:rsidR="00C56C96" w:rsidRDefault="00C56C96" w:rsidP="00C56C96">
      <w:pPr>
        <w:pStyle w:val="Default"/>
        <w:tabs>
          <w:tab w:val="left" w:pos="652"/>
        </w:tabs>
        <w:jc w:val="both"/>
      </w:pPr>
      <w:r>
        <w:tab/>
        <w:t>Siekiant užtikrinti s</w:t>
      </w:r>
      <w:r w:rsidR="005F74AD" w:rsidRPr="005F74AD">
        <w:t xml:space="preserve">avivaldybės biudžeto apyvartines lėšas, ši paskola </w:t>
      </w:r>
      <w:r>
        <w:t>bus naudojama būtiniausioms s</w:t>
      </w:r>
      <w:r w:rsidR="005F74AD" w:rsidRPr="005F74AD">
        <w:t>avivaldybės išlaidoms finansuoti:</w:t>
      </w:r>
      <w:r w:rsidR="005F74AD" w:rsidRPr="00A93726">
        <w:t xml:space="preserve"> </w:t>
      </w:r>
      <w:r w:rsidR="005F74AD" w:rsidRPr="005F74AD">
        <w:t xml:space="preserve">darbo užmokesčiui, </w:t>
      </w:r>
      <w:r>
        <w:t>socialinio draudimo</w:t>
      </w:r>
      <w:r w:rsidRPr="005F74AD">
        <w:t xml:space="preserve"> </w:t>
      </w:r>
      <w:r w:rsidR="005F74AD" w:rsidRPr="005F74AD">
        <w:t>įmokoms, gyventojų pajamų mokesčiui</w:t>
      </w:r>
      <w:r w:rsidR="005F74AD" w:rsidRPr="00A93726">
        <w:t xml:space="preserve">, </w:t>
      </w:r>
      <w:r w:rsidR="005F74AD" w:rsidRPr="005F74AD">
        <w:t>socialinei paramai pinigais</w:t>
      </w:r>
      <w:r w:rsidR="005F74AD" w:rsidRPr="00A93726">
        <w:t xml:space="preserve">, atsiskaityti už prekes ir paslaugas, </w:t>
      </w:r>
      <w:r w:rsidR="005F74AD" w:rsidRPr="005F74AD">
        <w:t>kompensacijoms už lengvatinį keleivių vežimą ir transporto subsidijoms.</w:t>
      </w:r>
    </w:p>
    <w:p w:rsidR="00241769" w:rsidRPr="00C56C96" w:rsidRDefault="00C56C96" w:rsidP="00C56C96">
      <w:pPr>
        <w:pStyle w:val="Default"/>
        <w:tabs>
          <w:tab w:val="left" w:pos="652"/>
        </w:tabs>
        <w:jc w:val="both"/>
        <w:rPr>
          <w:b/>
          <w:bCs/>
        </w:rPr>
      </w:pPr>
      <w:r>
        <w:tab/>
      </w:r>
      <w:r w:rsidR="00241769" w:rsidRPr="00A93726">
        <w:rPr>
          <w:color w:val="000000" w:themeColor="text1"/>
          <w:spacing w:val="2"/>
          <w:shd w:val="clear" w:color="auto" w:fill="FFFFFF"/>
        </w:rPr>
        <w:t>Trumpalaikės paskolos, suteiktos savivaldybėms apyvartinių lėšų trūkumui, atsiradusiam dėl negautų planuotų pajamų, finansavimo, apskaitos prasme nėra laikomos savivaldybės pajamomis. </w:t>
      </w:r>
    </w:p>
    <w:p w:rsidR="00C56C96" w:rsidRDefault="00EB5EB1" w:rsidP="00C56C96">
      <w:pPr>
        <w:pStyle w:val="Default"/>
        <w:tabs>
          <w:tab w:val="left" w:pos="652"/>
        </w:tabs>
        <w:jc w:val="both"/>
      </w:pPr>
      <w:r w:rsidRPr="00A93726">
        <w:tab/>
      </w:r>
      <w:r w:rsidR="00C66C47" w:rsidRPr="00A93726">
        <w:rPr>
          <w:b/>
          <w:bCs/>
        </w:rPr>
        <w:t>Sprendimo priėmimo būtinybė ir laukiami pozityv</w:t>
      </w:r>
      <w:r w:rsidR="00C56C96">
        <w:rPr>
          <w:b/>
          <w:bCs/>
        </w:rPr>
        <w:t>ūs rezultatai</w:t>
      </w:r>
    </w:p>
    <w:p w:rsidR="00C66C47" w:rsidRPr="00C56C96" w:rsidRDefault="00C56C96" w:rsidP="00C56C96">
      <w:pPr>
        <w:pStyle w:val="Default"/>
        <w:tabs>
          <w:tab w:val="left" w:pos="652"/>
        </w:tabs>
        <w:jc w:val="both"/>
      </w:pPr>
      <w:r>
        <w:tab/>
      </w:r>
      <w:r w:rsidR="00C66C47" w:rsidRPr="00A93726">
        <w:rPr>
          <w:color w:val="auto"/>
        </w:rPr>
        <w:t>Priėmus Savivaldybės tarybos sprendimą, bus</w:t>
      </w:r>
      <w:r w:rsidR="00241769" w:rsidRPr="00A93726">
        <w:t xml:space="preserve"> užtikrintas savalaikis darbo užmokesčio išmokėjimas </w:t>
      </w:r>
      <w:r w:rsidR="00222C32" w:rsidRPr="00A93726">
        <w:t>s</w:t>
      </w:r>
      <w:r w:rsidR="00241769" w:rsidRPr="00A93726">
        <w:t xml:space="preserve">avivaldybės švietimo, kultūros, socialinės apsaugos ir kitų biudžetinių įstaigų darbuotojams, atsiskaitymas su </w:t>
      </w:r>
      <w:r w:rsidR="00222C32" w:rsidRPr="00A93726">
        <w:t xml:space="preserve">Valstybinio socialinio draudimo fondo </w:t>
      </w:r>
      <w:r>
        <w:t>biudžetu</w:t>
      </w:r>
      <w:r w:rsidR="00241769" w:rsidRPr="00A93726">
        <w:t xml:space="preserve"> bei atsiskaitymas už paslaugas ir darbus.</w:t>
      </w:r>
    </w:p>
    <w:p w:rsidR="00C66C47" w:rsidRPr="00A93726" w:rsidRDefault="00C66C47" w:rsidP="00241769">
      <w:pPr>
        <w:pStyle w:val="Default"/>
        <w:ind w:firstLine="720"/>
        <w:jc w:val="both"/>
      </w:pPr>
      <w:r w:rsidRPr="00A93726">
        <w:rPr>
          <w:b/>
          <w:bCs/>
        </w:rPr>
        <w:t>Galimos neigiamos pasekmės priėmus projektą, kokių priemonių reikėtų imtis, k</w:t>
      </w:r>
      <w:r w:rsidR="00C56C96">
        <w:rPr>
          <w:b/>
          <w:bCs/>
        </w:rPr>
        <w:t>ad tokių pasekmių būtų išvengta</w:t>
      </w:r>
    </w:p>
    <w:p w:rsidR="00C66C47" w:rsidRPr="00A93726" w:rsidRDefault="00C66C47" w:rsidP="00241769">
      <w:pPr>
        <w:pStyle w:val="Default"/>
        <w:ind w:firstLine="720"/>
        <w:jc w:val="both"/>
      </w:pPr>
      <w:r w:rsidRPr="00A93726">
        <w:t xml:space="preserve">Nėra. </w:t>
      </w:r>
    </w:p>
    <w:p w:rsidR="00C66C47" w:rsidRPr="00A93726" w:rsidRDefault="00C66C47" w:rsidP="00241769">
      <w:pPr>
        <w:pStyle w:val="Default"/>
        <w:ind w:firstLine="720"/>
        <w:jc w:val="both"/>
        <w:rPr>
          <w:b/>
          <w:bCs/>
        </w:rPr>
      </w:pPr>
      <w:r w:rsidRPr="00A93726">
        <w:rPr>
          <w:b/>
          <w:bCs/>
        </w:rPr>
        <w:t>Galiojantys teisės aktai, kuriuos reikės pake</w:t>
      </w:r>
      <w:r w:rsidR="00C56C96">
        <w:rPr>
          <w:b/>
          <w:bCs/>
        </w:rPr>
        <w:t>isti priėmus teikiamą projektą</w:t>
      </w:r>
    </w:p>
    <w:p w:rsidR="00C66C47" w:rsidRPr="00A93726" w:rsidRDefault="00C66C47" w:rsidP="00241769">
      <w:pPr>
        <w:pStyle w:val="Default"/>
        <w:ind w:firstLine="720"/>
        <w:jc w:val="both"/>
      </w:pPr>
      <w:r w:rsidRPr="00A93726">
        <w:t>Nėra.</w:t>
      </w:r>
    </w:p>
    <w:p w:rsidR="00C66C47" w:rsidRPr="00A93726" w:rsidRDefault="00C66C47" w:rsidP="00241769">
      <w:pPr>
        <w:pStyle w:val="Default"/>
        <w:ind w:firstLine="720"/>
        <w:jc w:val="both"/>
        <w:rPr>
          <w:b/>
          <w:bCs/>
          <w:color w:val="auto"/>
        </w:rPr>
      </w:pPr>
      <w:r w:rsidRPr="00A93726">
        <w:rPr>
          <w:b/>
          <w:bCs/>
        </w:rPr>
        <w:t xml:space="preserve">Reikiami paskaičiavimai, išlaidų sąmatos bei finansavimo šaltiniai, reikalingi sprendimui </w:t>
      </w:r>
      <w:r w:rsidR="00C56C96">
        <w:rPr>
          <w:b/>
          <w:bCs/>
          <w:color w:val="auto"/>
        </w:rPr>
        <w:t>įgyvendinti</w:t>
      </w:r>
    </w:p>
    <w:p w:rsidR="00C66C47" w:rsidRPr="00A93726" w:rsidRDefault="00C66C47" w:rsidP="00241769">
      <w:pPr>
        <w:tabs>
          <w:tab w:val="left" w:pos="652"/>
        </w:tabs>
        <w:jc w:val="both"/>
        <w:rPr>
          <w:sz w:val="24"/>
          <w:szCs w:val="24"/>
        </w:rPr>
      </w:pPr>
      <w:r w:rsidRPr="00A93726">
        <w:rPr>
          <w:sz w:val="24"/>
          <w:szCs w:val="24"/>
        </w:rPr>
        <w:tab/>
      </w:r>
      <w:r w:rsidR="00C22CAF" w:rsidRPr="00A93726">
        <w:rPr>
          <w:color w:val="000000"/>
          <w:sz w:val="24"/>
          <w:szCs w:val="24"/>
        </w:rPr>
        <w:t>Paskola turi būti grąžinta iki einamųjų metų gruodžio 31 d. Nesant tokios galimybės, paskola turės būti grąžinta 2021 m. iš valstybės skirtos kompensacijos savivaldybės biudžetui dėl negautų planinių pajamų. Jeigu kompensacijos nepakaktų, paskola taptų ilgalaike ir būtų grąžinama pagal suderintą grafiką iš savivaldybės biudžeto pajamų.</w:t>
      </w:r>
    </w:p>
    <w:p w:rsidR="00C66C47" w:rsidRPr="002525C3" w:rsidRDefault="00C66C47" w:rsidP="00C22CAF">
      <w:pPr>
        <w:tabs>
          <w:tab w:val="left" w:pos="652"/>
          <w:tab w:val="left" w:pos="4080"/>
        </w:tabs>
        <w:rPr>
          <w:sz w:val="24"/>
          <w:szCs w:val="24"/>
        </w:rPr>
      </w:pPr>
      <w:r w:rsidRPr="002525C3">
        <w:rPr>
          <w:sz w:val="24"/>
          <w:szCs w:val="24"/>
        </w:rPr>
        <w:tab/>
      </w:r>
      <w:r w:rsidR="00C22CAF">
        <w:rPr>
          <w:sz w:val="24"/>
          <w:szCs w:val="24"/>
        </w:rPr>
        <w:tab/>
      </w:r>
    </w:p>
    <w:p w:rsidR="00C66C47" w:rsidRPr="002525C3" w:rsidRDefault="00C66C47" w:rsidP="00241769">
      <w:pPr>
        <w:rPr>
          <w:sz w:val="24"/>
          <w:szCs w:val="24"/>
        </w:rPr>
      </w:pPr>
    </w:p>
    <w:p w:rsidR="00C66C47" w:rsidRDefault="00C66C47" w:rsidP="00241769">
      <w:pPr>
        <w:rPr>
          <w:sz w:val="24"/>
          <w:szCs w:val="24"/>
        </w:rPr>
      </w:pPr>
      <w:r w:rsidRPr="002525C3">
        <w:rPr>
          <w:sz w:val="24"/>
          <w:szCs w:val="24"/>
        </w:rPr>
        <w:t>Skyriaus vedėja</w:t>
      </w:r>
      <w:r w:rsidRPr="002525C3">
        <w:rPr>
          <w:sz w:val="24"/>
          <w:szCs w:val="24"/>
        </w:rPr>
        <w:tab/>
      </w:r>
      <w:r w:rsidRPr="002525C3">
        <w:rPr>
          <w:sz w:val="24"/>
          <w:szCs w:val="24"/>
        </w:rPr>
        <w:tab/>
      </w:r>
      <w:r w:rsidRPr="002525C3">
        <w:rPr>
          <w:sz w:val="24"/>
          <w:szCs w:val="24"/>
        </w:rPr>
        <w:tab/>
      </w:r>
      <w:r w:rsidRPr="002525C3">
        <w:rPr>
          <w:sz w:val="24"/>
          <w:szCs w:val="24"/>
        </w:rPr>
        <w:tab/>
      </w:r>
      <w:r w:rsidRPr="002525C3">
        <w:rPr>
          <w:sz w:val="24"/>
          <w:szCs w:val="24"/>
        </w:rPr>
        <w:tab/>
      </w:r>
      <w:r>
        <w:rPr>
          <w:sz w:val="24"/>
          <w:szCs w:val="24"/>
        </w:rPr>
        <w:t>Šarūnė Karalevičienė</w:t>
      </w:r>
    </w:p>
    <w:p w:rsidR="00C66C47" w:rsidRPr="00487A1C" w:rsidRDefault="00C66C47" w:rsidP="00940A23">
      <w:pPr>
        <w:ind w:firstLine="1134"/>
        <w:rPr>
          <w:rStyle w:val="Nerykinuoroda"/>
        </w:rPr>
      </w:pPr>
    </w:p>
    <w:sectPr w:rsidR="00C66C47" w:rsidRPr="00487A1C" w:rsidSect="00940A23">
      <w:headerReference w:type="first" r:id="rId8"/>
      <w:pgSz w:w="11907" w:h="16840" w:code="9"/>
      <w:pgMar w:top="720" w:right="720" w:bottom="720" w:left="720"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19AB" w:rsidRDefault="00C319AB">
      <w:r>
        <w:separator/>
      </w:r>
    </w:p>
  </w:endnote>
  <w:endnote w:type="continuationSeparator" w:id="0">
    <w:p w:rsidR="00C319AB" w:rsidRDefault="00C31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19AB" w:rsidRDefault="00C319AB">
      <w:r>
        <w:separator/>
      </w:r>
    </w:p>
  </w:footnote>
  <w:footnote w:type="continuationSeparator" w:id="0">
    <w:p w:rsidR="00C319AB" w:rsidRDefault="00C31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08E" w:rsidRDefault="000B0255" w:rsidP="00144F44">
    <w:pPr>
      <w:pStyle w:val="Antrats"/>
      <w:jc w:val="center"/>
      <w:rPr>
        <w:b/>
        <w:sz w:val="24"/>
        <w:szCs w:val="24"/>
      </w:rP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o:OLEObject Type="Embed" ProgID="Unknown" ShapeID="_x0000_i1025" DrawAspect="Content" ObjectID="_1653893303" r:id="rId2"/>
      </w:object>
    </w:r>
  </w:p>
  <w:p w:rsidR="00F91FC6" w:rsidRPr="004A0057" w:rsidRDefault="00F91FC6" w:rsidP="00144F44">
    <w:pPr>
      <w:pStyle w:val="Antrats"/>
      <w:jc w:val="center"/>
      <w:rPr>
        <w:b/>
        <w:sz w:val="24"/>
        <w:szCs w:val="24"/>
      </w:rPr>
    </w:pPr>
    <w:r>
      <w:rPr>
        <w:b/>
        <w:sz w:val="24"/>
        <w:szCs w:val="24"/>
      </w:rPr>
      <w:t xml:space="preserve">                                                        </w:t>
    </w:r>
    <w:r w:rsidR="00B636F1">
      <w:rPr>
        <w:b/>
        <w:sz w:val="24"/>
        <w:szCs w:val="24"/>
      </w:rPr>
      <w:t xml:space="preserve">                                                             </w:t>
    </w:r>
    <w:r>
      <w:rPr>
        <w:b/>
        <w:sz w:val="24"/>
        <w:szCs w:val="24"/>
      </w:rPr>
      <w:t xml:space="preserve">   </w:t>
    </w:r>
    <w:r w:rsidR="00B636F1">
      <w:rPr>
        <w:b/>
        <w:sz w:val="24"/>
        <w:szCs w:val="24"/>
      </w:rPr>
      <w:t>Projektas</w:t>
    </w:r>
    <w:r>
      <w:rPr>
        <w:b/>
        <w:sz w:val="24"/>
        <w:szCs w:val="24"/>
      </w:rPr>
      <w:t xml:space="preserve">                                                                </w:t>
    </w:r>
  </w:p>
  <w:p w:rsidR="000B0255" w:rsidRDefault="000B0255" w:rsidP="00E4508B">
    <w:pPr>
      <w:pStyle w:val="Antrats"/>
      <w:jc w:val="center"/>
      <w:rPr>
        <w:b/>
        <w:sz w:val="28"/>
      </w:rPr>
    </w:pPr>
    <w:r>
      <w:rPr>
        <w:b/>
        <w:sz w:val="28"/>
      </w:rPr>
      <w:t>PANEVĖŽIO RAJONO SAVIVALDYBĖS TARYBA</w:t>
    </w:r>
  </w:p>
  <w:p w:rsidR="000B0255" w:rsidRDefault="000B0255" w:rsidP="00E4508B">
    <w:pPr>
      <w:pStyle w:val="Antrats"/>
      <w:jc w:val="center"/>
      <w:rPr>
        <w:b/>
        <w:sz w:val="28"/>
      </w:rPr>
    </w:pPr>
  </w:p>
  <w:p w:rsidR="00F310E6" w:rsidRDefault="000B0255" w:rsidP="00F310E6">
    <w:pPr>
      <w:pStyle w:val="Antrats"/>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b w:val="0"/>
        <w:i w:val="0"/>
        <w:color w:val="auto"/>
        <w:sz w:val="24"/>
        <w:szCs w:val="24"/>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5"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42417D37"/>
    <w:multiLevelType w:val="hybridMultilevel"/>
    <w:tmpl w:val="50A65FA4"/>
    <w:lvl w:ilvl="0" w:tplc="AA0ADF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50E403BD"/>
    <w:multiLevelType w:val="multilevel"/>
    <w:tmpl w:val="386879D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A517A37"/>
    <w:multiLevelType w:val="hybridMultilevel"/>
    <w:tmpl w:val="683C405C"/>
    <w:lvl w:ilvl="0" w:tplc="9C9ECE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2" w15:restartNumberingAfterBreak="0">
    <w:nsid w:val="76932A4E"/>
    <w:multiLevelType w:val="hybridMultilevel"/>
    <w:tmpl w:val="5852C21A"/>
    <w:lvl w:ilvl="0" w:tplc="1766FD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FD15970"/>
    <w:multiLevelType w:val="multilevel"/>
    <w:tmpl w:val="80EA27C2"/>
    <w:lvl w:ilvl="0">
      <w:start w:val="1"/>
      <w:numFmt w:val="decimal"/>
      <w:lvlText w:val="%1."/>
      <w:lvlJc w:val="left"/>
      <w:pPr>
        <w:ind w:left="1069" w:hanging="360"/>
      </w:pPr>
    </w:lvl>
    <w:lvl w:ilvl="1">
      <w:start w:val="1"/>
      <w:numFmt w:val="decimal"/>
      <w:isLgl/>
      <w:lvlText w:val="%1.%2."/>
      <w:lvlJc w:val="left"/>
      <w:pPr>
        <w:ind w:left="1155" w:hanging="435"/>
      </w:pPr>
    </w:lvl>
    <w:lvl w:ilvl="2">
      <w:start w:val="1"/>
      <w:numFmt w:val="decimal"/>
      <w:isLgl/>
      <w:lvlText w:val="%1.%2.%3."/>
      <w:lvlJc w:val="left"/>
      <w:pPr>
        <w:ind w:left="1451" w:hanging="720"/>
      </w:pPr>
    </w:lvl>
    <w:lvl w:ilvl="3">
      <w:start w:val="1"/>
      <w:numFmt w:val="decimal"/>
      <w:isLgl/>
      <w:lvlText w:val="%1.%2.%3.%4."/>
      <w:lvlJc w:val="left"/>
      <w:pPr>
        <w:ind w:left="1462" w:hanging="720"/>
      </w:pPr>
    </w:lvl>
    <w:lvl w:ilvl="4">
      <w:start w:val="1"/>
      <w:numFmt w:val="decimal"/>
      <w:isLgl/>
      <w:lvlText w:val="%1.%2.%3.%4.%5."/>
      <w:lvlJc w:val="left"/>
      <w:pPr>
        <w:ind w:left="1833" w:hanging="1080"/>
      </w:pPr>
    </w:lvl>
    <w:lvl w:ilvl="5">
      <w:start w:val="1"/>
      <w:numFmt w:val="decimal"/>
      <w:isLgl/>
      <w:lvlText w:val="%1.%2.%3.%4.%5.%6."/>
      <w:lvlJc w:val="left"/>
      <w:pPr>
        <w:ind w:left="1844" w:hanging="1080"/>
      </w:pPr>
    </w:lvl>
    <w:lvl w:ilvl="6">
      <w:start w:val="1"/>
      <w:numFmt w:val="decimal"/>
      <w:isLgl/>
      <w:lvlText w:val="%1.%2.%3.%4.%5.%6.%7."/>
      <w:lvlJc w:val="left"/>
      <w:pPr>
        <w:ind w:left="2215" w:hanging="1440"/>
      </w:pPr>
    </w:lvl>
    <w:lvl w:ilvl="7">
      <w:start w:val="1"/>
      <w:numFmt w:val="decimal"/>
      <w:isLgl/>
      <w:lvlText w:val="%1.%2.%3.%4.%5.%6.%7.%8."/>
      <w:lvlJc w:val="left"/>
      <w:pPr>
        <w:ind w:left="2226" w:hanging="1440"/>
      </w:pPr>
    </w:lvl>
    <w:lvl w:ilvl="8">
      <w:start w:val="1"/>
      <w:numFmt w:val="decimal"/>
      <w:isLgl/>
      <w:lvlText w:val="%1.%2.%3.%4.%5.%6.%7.%8.%9."/>
      <w:lvlJc w:val="left"/>
      <w:pPr>
        <w:ind w:left="2597" w:hanging="1800"/>
      </w:pPr>
    </w:lvl>
  </w:abstractNum>
  <w:num w:numId="1">
    <w:abstractNumId w:val="7"/>
  </w:num>
  <w:num w:numId="2">
    <w:abstractNumId w:val="5"/>
  </w:num>
  <w:num w:numId="3">
    <w:abstractNumId w:val="1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6"/>
  </w:num>
  <w:num w:numId="10">
    <w:abstractNumId w:val="1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0F1"/>
    <w:rsid w:val="00004AD7"/>
    <w:rsid w:val="00005CDF"/>
    <w:rsid w:val="00006BB0"/>
    <w:rsid w:val="000102B7"/>
    <w:rsid w:val="00013608"/>
    <w:rsid w:val="00015EED"/>
    <w:rsid w:val="00016522"/>
    <w:rsid w:val="00016932"/>
    <w:rsid w:val="00025BA0"/>
    <w:rsid w:val="000324B2"/>
    <w:rsid w:val="00034180"/>
    <w:rsid w:val="000341C8"/>
    <w:rsid w:val="00034DA5"/>
    <w:rsid w:val="00035117"/>
    <w:rsid w:val="00041E1B"/>
    <w:rsid w:val="00044AFC"/>
    <w:rsid w:val="0004685A"/>
    <w:rsid w:val="000516B0"/>
    <w:rsid w:val="00053113"/>
    <w:rsid w:val="00054913"/>
    <w:rsid w:val="00055EAD"/>
    <w:rsid w:val="00057BA9"/>
    <w:rsid w:val="000626A8"/>
    <w:rsid w:val="00065F82"/>
    <w:rsid w:val="00066E16"/>
    <w:rsid w:val="0006731F"/>
    <w:rsid w:val="00076D60"/>
    <w:rsid w:val="00087DA4"/>
    <w:rsid w:val="0009148D"/>
    <w:rsid w:val="00092D7B"/>
    <w:rsid w:val="000A16B4"/>
    <w:rsid w:val="000A3403"/>
    <w:rsid w:val="000A454E"/>
    <w:rsid w:val="000B0255"/>
    <w:rsid w:val="000B67F7"/>
    <w:rsid w:val="000C08C9"/>
    <w:rsid w:val="000C56C4"/>
    <w:rsid w:val="000C63ED"/>
    <w:rsid w:val="000D0BE4"/>
    <w:rsid w:val="000D1BC0"/>
    <w:rsid w:val="000D26B6"/>
    <w:rsid w:val="000D3FBF"/>
    <w:rsid w:val="000D5DF5"/>
    <w:rsid w:val="000F2AA5"/>
    <w:rsid w:val="000F58E1"/>
    <w:rsid w:val="000F68D5"/>
    <w:rsid w:val="0010367C"/>
    <w:rsid w:val="00105D42"/>
    <w:rsid w:val="001126FD"/>
    <w:rsid w:val="001239F3"/>
    <w:rsid w:val="00123B31"/>
    <w:rsid w:val="00135211"/>
    <w:rsid w:val="00135EA0"/>
    <w:rsid w:val="001372E0"/>
    <w:rsid w:val="00144949"/>
    <w:rsid w:val="00144F44"/>
    <w:rsid w:val="001467E2"/>
    <w:rsid w:val="001542A1"/>
    <w:rsid w:val="00161F35"/>
    <w:rsid w:val="00163851"/>
    <w:rsid w:val="001713A8"/>
    <w:rsid w:val="001735F6"/>
    <w:rsid w:val="001746A6"/>
    <w:rsid w:val="0018154D"/>
    <w:rsid w:val="001824F5"/>
    <w:rsid w:val="00184325"/>
    <w:rsid w:val="0018651C"/>
    <w:rsid w:val="00187F07"/>
    <w:rsid w:val="001914B8"/>
    <w:rsid w:val="001A4658"/>
    <w:rsid w:val="001B4599"/>
    <w:rsid w:val="001B528E"/>
    <w:rsid w:val="001B594C"/>
    <w:rsid w:val="001C21EB"/>
    <w:rsid w:val="001D0602"/>
    <w:rsid w:val="001D160C"/>
    <w:rsid w:val="001D57E5"/>
    <w:rsid w:val="001D7867"/>
    <w:rsid w:val="001E1407"/>
    <w:rsid w:val="001E63D9"/>
    <w:rsid w:val="001F531E"/>
    <w:rsid w:val="001F73DC"/>
    <w:rsid w:val="001F7470"/>
    <w:rsid w:val="002001F3"/>
    <w:rsid w:val="002019FC"/>
    <w:rsid w:val="00201A20"/>
    <w:rsid w:val="00201D50"/>
    <w:rsid w:val="00206A68"/>
    <w:rsid w:val="00212501"/>
    <w:rsid w:val="00212BC3"/>
    <w:rsid w:val="00213D5F"/>
    <w:rsid w:val="00216960"/>
    <w:rsid w:val="0022063B"/>
    <w:rsid w:val="00222C32"/>
    <w:rsid w:val="00222D96"/>
    <w:rsid w:val="00225EF5"/>
    <w:rsid w:val="0023687A"/>
    <w:rsid w:val="00241680"/>
    <w:rsid w:val="002416C7"/>
    <w:rsid w:val="00241769"/>
    <w:rsid w:val="00241AB4"/>
    <w:rsid w:val="002446B0"/>
    <w:rsid w:val="0025513A"/>
    <w:rsid w:val="00255E5B"/>
    <w:rsid w:val="002613DC"/>
    <w:rsid w:val="00265646"/>
    <w:rsid w:val="00270398"/>
    <w:rsid w:val="002726A9"/>
    <w:rsid w:val="002759FD"/>
    <w:rsid w:val="00277994"/>
    <w:rsid w:val="00281D45"/>
    <w:rsid w:val="002842C5"/>
    <w:rsid w:val="00286195"/>
    <w:rsid w:val="00286AC1"/>
    <w:rsid w:val="00291AEF"/>
    <w:rsid w:val="00294F3B"/>
    <w:rsid w:val="00295460"/>
    <w:rsid w:val="00295FFE"/>
    <w:rsid w:val="002A5ADE"/>
    <w:rsid w:val="002A5EC3"/>
    <w:rsid w:val="002A60E9"/>
    <w:rsid w:val="002B1024"/>
    <w:rsid w:val="002B3911"/>
    <w:rsid w:val="002B49C2"/>
    <w:rsid w:val="002B5E3D"/>
    <w:rsid w:val="002B786E"/>
    <w:rsid w:val="002C234C"/>
    <w:rsid w:val="002C2DD1"/>
    <w:rsid w:val="002D7004"/>
    <w:rsid w:val="002E2C14"/>
    <w:rsid w:val="002E3304"/>
    <w:rsid w:val="002E3CC5"/>
    <w:rsid w:val="002E4426"/>
    <w:rsid w:val="002E68C3"/>
    <w:rsid w:val="002E7B7E"/>
    <w:rsid w:val="002F2C7B"/>
    <w:rsid w:val="002F48D3"/>
    <w:rsid w:val="002F51FF"/>
    <w:rsid w:val="002F5530"/>
    <w:rsid w:val="003002DC"/>
    <w:rsid w:val="00302C44"/>
    <w:rsid w:val="00303BA5"/>
    <w:rsid w:val="003061E2"/>
    <w:rsid w:val="00310E08"/>
    <w:rsid w:val="003150F3"/>
    <w:rsid w:val="00321495"/>
    <w:rsid w:val="003243CF"/>
    <w:rsid w:val="0033427E"/>
    <w:rsid w:val="00336783"/>
    <w:rsid w:val="00340087"/>
    <w:rsid w:val="00341EA3"/>
    <w:rsid w:val="00341EF5"/>
    <w:rsid w:val="00353F22"/>
    <w:rsid w:val="003543E9"/>
    <w:rsid w:val="00366317"/>
    <w:rsid w:val="0036726D"/>
    <w:rsid w:val="00382020"/>
    <w:rsid w:val="00382ED5"/>
    <w:rsid w:val="00383B1B"/>
    <w:rsid w:val="0038487F"/>
    <w:rsid w:val="00384D23"/>
    <w:rsid w:val="003856A0"/>
    <w:rsid w:val="00387078"/>
    <w:rsid w:val="00387F42"/>
    <w:rsid w:val="00392A10"/>
    <w:rsid w:val="003A11EC"/>
    <w:rsid w:val="003A17AC"/>
    <w:rsid w:val="003A17FE"/>
    <w:rsid w:val="003A2AFD"/>
    <w:rsid w:val="003A5B83"/>
    <w:rsid w:val="003B40AD"/>
    <w:rsid w:val="003B4268"/>
    <w:rsid w:val="003B6A54"/>
    <w:rsid w:val="003C157D"/>
    <w:rsid w:val="003C47B3"/>
    <w:rsid w:val="003C7409"/>
    <w:rsid w:val="003E05B7"/>
    <w:rsid w:val="003E2071"/>
    <w:rsid w:val="003E3264"/>
    <w:rsid w:val="003E7314"/>
    <w:rsid w:val="003E7EFA"/>
    <w:rsid w:val="003F0C5F"/>
    <w:rsid w:val="00401375"/>
    <w:rsid w:val="00404D00"/>
    <w:rsid w:val="004069BC"/>
    <w:rsid w:val="00411FBF"/>
    <w:rsid w:val="004129AF"/>
    <w:rsid w:val="00413FC8"/>
    <w:rsid w:val="0041585B"/>
    <w:rsid w:val="004163F5"/>
    <w:rsid w:val="00423271"/>
    <w:rsid w:val="004256CB"/>
    <w:rsid w:val="0043511D"/>
    <w:rsid w:val="0043741D"/>
    <w:rsid w:val="00443ACB"/>
    <w:rsid w:val="00446697"/>
    <w:rsid w:val="004508B5"/>
    <w:rsid w:val="00452624"/>
    <w:rsid w:val="00454C80"/>
    <w:rsid w:val="00461663"/>
    <w:rsid w:val="00461953"/>
    <w:rsid w:val="00462DB5"/>
    <w:rsid w:val="00464F73"/>
    <w:rsid w:val="00471D3B"/>
    <w:rsid w:val="0047305D"/>
    <w:rsid w:val="0048146B"/>
    <w:rsid w:val="00484069"/>
    <w:rsid w:val="00487A1C"/>
    <w:rsid w:val="0049385F"/>
    <w:rsid w:val="00494D23"/>
    <w:rsid w:val="004958A6"/>
    <w:rsid w:val="004A0057"/>
    <w:rsid w:val="004A0C41"/>
    <w:rsid w:val="004A766D"/>
    <w:rsid w:val="004B11E1"/>
    <w:rsid w:val="004B38AF"/>
    <w:rsid w:val="004C529C"/>
    <w:rsid w:val="004D1B52"/>
    <w:rsid w:val="004D3136"/>
    <w:rsid w:val="004D7B5D"/>
    <w:rsid w:val="004E36B1"/>
    <w:rsid w:val="004E7847"/>
    <w:rsid w:val="004F2F01"/>
    <w:rsid w:val="004F4927"/>
    <w:rsid w:val="004F501D"/>
    <w:rsid w:val="004F5FF5"/>
    <w:rsid w:val="004F7A7E"/>
    <w:rsid w:val="00504261"/>
    <w:rsid w:val="00506726"/>
    <w:rsid w:val="0050768B"/>
    <w:rsid w:val="005149D4"/>
    <w:rsid w:val="0051661F"/>
    <w:rsid w:val="005167AD"/>
    <w:rsid w:val="00520790"/>
    <w:rsid w:val="005214AB"/>
    <w:rsid w:val="005242C9"/>
    <w:rsid w:val="00527CB9"/>
    <w:rsid w:val="00527ECD"/>
    <w:rsid w:val="00536AC2"/>
    <w:rsid w:val="00536EB9"/>
    <w:rsid w:val="00537A11"/>
    <w:rsid w:val="00537E70"/>
    <w:rsid w:val="00540692"/>
    <w:rsid w:val="005428F3"/>
    <w:rsid w:val="00546B39"/>
    <w:rsid w:val="005533EF"/>
    <w:rsid w:val="00557014"/>
    <w:rsid w:val="005622DC"/>
    <w:rsid w:val="00573601"/>
    <w:rsid w:val="005769B4"/>
    <w:rsid w:val="00576A07"/>
    <w:rsid w:val="00577206"/>
    <w:rsid w:val="0058373C"/>
    <w:rsid w:val="005A2825"/>
    <w:rsid w:val="005A3E87"/>
    <w:rsid w:val="005A4384"/>
    <w:rsid w:val="005A7052"/>
    <w:rsid w:val="005A757A"/>
    <w:rsid w:val="005A7C86"/>
    <w:rsid w:val="005B0D00"/>
    <w:rsid w:val="005B1520"/>
    <w:rsid w:val="005C02BC"/>
    <w:rsid w:val="005C140F"/>
    <w:rsid w:val="005C1E36"/>
    <w:rsid w:val="005C420B"/>
    <w:rsid w:val="005C45A8"/>
    <w:rsid w:val="005C5D9F"/>
    <w:rsid w:val="005C64D6"/>
    <w:rsid w:val="005D1E2F"/>
    <w:rsid w:val="005D538D"/>
    <w:rsid w:val="005D577A"/>
    <w:rsid w:val="005D6D6A"/>
    <w:rsid w:val="005E11B0"/>
    <w:rsid w:val="005E1744"/>
    <w:rsid w:val="005E20B5"/>
    <w:rsid w:val="005E3F3E"/>
    <w:rsid w:val="005E4523"/>
    <w:rsid w:val="005E5908"/>
    <w:rsid w:val="005F18E8"/>
    <w:rsid w:val="005F6AF0"/>
    <w:rsid w:val="005F74AD"/>
    <w:rsid w:val="00602CA8"/>
    <w:rsid w:val="00603624"/>
    <w:rsid w:val="006150DC"/>
    <w:rsid w:val="00620B22"/>
    <w:rsid w:val="00630563"/>
    <w:rsid w:val="006325AC"/>
    <w:rsid w:val="00633B02"/>
    <w:rsid w:val="00643171"/>
    <w:rsid w:val="00643599"/>
    <w:rsid w:val="006439FD"/>
    <w:rsid w:val="006473F7"/>
    <w:rsid w:val="0065443D"/>
    <w:rsid w:val="00656ECA"/>
    <w:rsid w:val="00672073"/>
    <w:rsid w:val="006745A8"/>
    <w:rsid w:val="00676A5E"/>
    <w:rsid w:val="00691516"/>
    <w:rsid w:val="00693B43"/>
    <w:rsid w:val="0069777E"/>
    <w:rsid w:val="006A35F2"/>
    <w:rsid w:val="006A5A2F"/>
    <w:rsid w:val="006A74C0"/>
    <w:rsid w:val="006B24CB"/>
    <w:rsid w:val="006B2E2E"/>
    <w:rsid w:val="006B6C4A"/>
    <w:rsid w:val="006C4B61"/>
    <w:rsid w:val="006C67E0"/>
    <w:rsid w:val="006C6E73"/>
    <w:rsid w:val="006D09AE"/>
    <w:rsid w:val="006D2FF1"/>
    <w:rsid w:val="006D6934"/>
    <w:rsid w:val="006E01D7"/>
    <w:rsid w:val="006E3D38"/>
    <w:rsid w:val="006F534C"/>
    <w:rsid w:val="0070015E"/>
    <w:rsid w:val="00712153"/>
    <w:rsid w:val="00715A1B"/>
    <w:rsid w:val="007167E8"/>
    <w:rsid w:val="00717C35"/>
    <w:rsid w:val="00721E71"/>
    <w:rsid w:val="00722D5C"/>
    <w:rsid w:val="00723CB6"/>
    <w:rsid w:val="00737F57"/>
    <w:rsid w:val="007425BF"/>
    <w:rsid w:val="007454B7"/>
    <w:rsid w:val="00751162"/>
    <w:rsid w:val="007550A0"/>
    <w:rsid w:val="007563EC"/>
    <w:rsid w:val="007569E8"/>
    <w:rsid w:val="0076155C"/>
    <w:rsid w:val="00765586"/>
    <w:rsid w:val="00775683"/>
    <w:rsid w:val="007805BE"/>
    <w:rsid w:val="00784F12"/>
    <w:rsid w:val="007862A0"/>
    <w:rsid w:val="0079201B"/>
    <w:rsid w:val="00796D5A"/>
    <w:rsid w:val="007A222F"/>
    <w:rsid w:val="007A3377"/>
    <w:rsid w:val="007A64F0"/>
    <w:rsid w:val="007A703B"/>
    <w:rsid w:val="007B608E"/>
    <w:rsid w:val="007C2128"/>
    <w:rsid w:val="007C24AA"/>
    <w:rsid w:val="007C6CE1"/>
    <w:rsid w:val="007D0B02"/>
    <w:rsid w:val="007D7510"/>
    <w:rsid w:val="007E19AD"/>
    <w:rsid w:val="007E5D34"/>
    <w:rsid w:val="007E7D71"/>
    <w:rsid w:val="007F03CC"/>
    <w:rsid w:val="007F391E"/>
    <w:rsid w:val="007F4C96"/>
    <w:rsid w:val="007F525D"/>
    <w:rsid w:val="0080091E"/>
    <w:rsid w:val="00801EFD"/>
    <w:rsid w:val="00803495"/>
    <w:rsid w:val="00805F52"/>
    <w:rsid w:val="0080721A"/>
    <w:rsid w:val="00813932"/>
    <w:rsid w:val="00815E12"/>
    <w:rsid w:val="008163FD"/>
    <w:rsid w:val="008261BB"/>
    <w:rsid w:val="00834668"/>
    <w:rsid w:val="00844D9C"/>
    <w:rsid w:val="00853A88"/>
    <w:rsid w:val="008549D5"/>
    <w:rsid w:val="00863083"/>
    <w:rsid w:val="00863974"/>
    <w:rsid w:val="00866F59"/>
    <w:rsid w:val="00867608"/>
    <w:rsid w:val="0087307F"/>
    <w:rsid w:val="00884500"/>
    <w:rsid w:val="00885445"/>
    <w:rsid w:val="00885CB3"/>
    <w:rsid w:val="00886560"/>
    <w:rsid w:val="00890816"/>
    <w:rsid w:val="008918D8"/>
    <w:rsid w:val="008943E5"/>
    <w:rsid w:val="008952B6"/>
    <w:rsid w:val="00896047"/>
    <w:rsid w:val="008A0EB2"/>
    <w:rsid w:val="008A2185"/>
    <w:rsid w:val="008A2EFA"/>
    <w:rsid w:val="008A5488"/>
    <w:rsid w:val="008A6BD5"/>
    <w:rsid w:val="008A6E14"/>
    <w:rsid w:val="008B27C1"/>
    <w:rsid w:val="008B43E9"/>
    <w:rsid w:val="008B4780"/>
    <w:rsid w:val="008B5F2A"/>
    <w:rsid w:val="008D23A9"/>
    <w:rsid w:val="008E1047"/>
    <w:rsid w:val="008E16A1"/>
    <w:rsid w:val="008E1B72"/>
    <w:rsid w:val="008E5669"/>
    <w:rsid w:val="008E6E32"/>
    <w:rsid w:val="008F2571"/>
    <w:rsid w:val="008F6B5C"/>
    <w:rsid w:val="0090016D"/>
    <w:rsid w:val="009022AE"/>
    <w:rsid w:val="0090260B"/>
    <w:rsid w:val="00903E00"/>
    <w:rsid w:val="00904855"/>
    <w:rsid w:val="00904DDB"/>
    <w:rsid w:val="0090566A"/>
    <w:rsid w:val="00911060"/>
    <w:rsid w:val="00912AA9"/>
    <w:rsid w:val="0091361C"/>
    <w:rsid w:val="00914A6D"/>
    <w:rsid w:val="00921736"/>
    <w:rsid w:val="009230B0"/>
    <w:rsid w:val="00923600"/>
    <w:rsid w:val="00924287"/>
    <w:rsid w:val="0093246E"/>
    <w:rsid w:val="00934EDD"/>
    <w:rsid w:val="0093570E"/>
    <w:rsid w:val="0093738C"/>
    <w:rsid w:val="00937E50"/>
    <w:rsid w:val="00940A23"/>
    <w:rsid w:val="00940E2B"/>
    <w:rsid w:val="00941E0F"/>
    <w:rsid w:val="00944631"/>
    <w:rsid w:val="0094496A"/>
    <w:rsid w:val="00953CC6"/>
    <w:rsid w:val="00953E9A"/>
    <w:rsid w:val="00956BDB"/>
    <w:rsid w:val="009576B8"/>
    <w:rsid w:val="00964180"/>
    <w:rsid w:val="009657CA"/>
    <w:rsid w:val="00971ACB"/>
    <w:rsid w:val="0097566A"/>
    <w:rsid w:val="009773E1"/>
    <w:rsid w:val="009840F3"/>
    <w:rsid w:val="00984523"/>
    <w:rsid w:val="00987343"/>
    <w:rsid w:val="00987B30"/>
    <w:rsid w:val="00987FCF"/>
    <w:rsid w:val="00991AA2"/>
    <w:rsid w:val="009930B3"/>
    <w:rsid w:val="009964FE"/>
    <w:rsid w:val="00997528"/>
    <w:rsid w:val="009A111F"/>
    <w:rsid w:val="009A498B"/>
    <w:rsid w:val="009A6D6D"/>
    <w:rsid w:val="009B2592"/>
    <w:rsid w:val="009B2F73"/>
    <w:rsid w:val="009B3AE9"/>
    <w:rsid w:val="009B5CBF"/>
    <w:rsid w:val="009C07CF"/>
    <w:rsid w:val="009C2A9C"/>
    <w:rsid w:val="009C42C2"/>
    <w:rsid w:val="009C4371"/>
    <w:rsid w:val="009C4648"/>
    <w:rsid w:val="009D19E2"/>
    <w:rsid w:val="009D33C8"/>
    <w:rsid w:val="009D53FC"/>
    <w:rsid w:val="009E015D"/>
    <w:rsid w:val="009E1285"/>
    <w:rsid w:val="009E3725"/>
    <w:rsid w:val="009F00F4"/>
    <w:rsid w:val="009F5AF1"/>
    <w:rsid w:val="00A0072A"/>
    <w:rsid w:val="00A025BC"/>
    <w:rsid w:val="00A052B3"/>
    <w:rsid w:val="00A054F8"/>
    <w:rsid w:val="00A064B0"/>
    <w:rsid w:val="00A070F1"/>
    <w:rsid w:val="00A15E2E"/>
    <w:rsid w:val="00A22B3D"/>
    <w:rsid w:val="00A23873"/>
    <w:rsid w:val="00A2687C"/>
    <w:rsid w:val="00A26BE0"/>
    <w:rsid w:val="00A31426"/>
    <w:rsid w:val="00A3339D"/>
    <w:rsid w:val="00A44047"/>
    <w:rsid w:val="00A4430A"/>
    <w:rsid w:val="00A44C1F"/>
    <w:rsid w:val="00A44F30"/>
    <w:rsid w:val="00A552D2"/>
    <w:rsid w:val="00A60A03"/>
    <w:rsid w:val="00A62620"/>
    <w:rsid w:val="00A630D8"/>
    <w:rsid w:val="00A71CEF"/>
    <w:rsid w:val="00A77443"/>
    <w:rsid w:val="00A87CFF"/>
    <w:rsid w:val="00A9002D"/>
    <w:rsid w:val="00A93726"/>
    <w:rsid w:val="00A94FCC"/>
    <w:rsid w:val="00AA158E"/>
    <w:rsid w:val="00AA3C75"/>
    <w:rsid w:val="00AB2DCB"/>
    <w:rsid w:val="00AB444D"/>
    <w:rsid w:val="00AC3264"/>
    <w:rsid w:val="00AC458C"/>
    <w:rsid w:val="00AC468F"/>
    <w:rsid w:val="00AC55A7"/>
    <w:rsid w:val="00AD32CF"/>
    <w:rsid w:val="00AD616A"/>
    <w:rsid w:val="00AD762D"/>
    <w:rsid w:val="00AE2B8B"/>
    <w:rsid w:val="00B04838"/>
    <w:rsid w:val="00B15401"/>
    <w:rsid w:val="00B2197A"/>
    <w:rsid w:val="00B24645"/>
    <w:rsid w:val="00B2494C"/>
    <w:rsid w:val="00B276C5"/>
    <w:rsid w:val="00B32C15"/>
    <w:rsid w:val="00B410AC"/>
    <w:rsid w:val="00B4463E"/>
    <w:rsid w:val="00B451D9"/>
    <w:rsid w:val="00B548BD"/>
    <w:rsid w:val="00B62E2C"/>
    <w:rsid w:val="00B636F1"/>
    <w:rsid w:val="00B64B85"/>
    <w:rsid w:val="00B64FE2"/>
    <w:rsid w:val="00B65DD8"/>
    <w:rsid w:val="00B708CD"/>
    <w:rsid w:val="00B7367C"/>
    <w:rsid w:val="00B74D49"/>
    <w:rsid w:val="00B76C7C"/>
    <w:rsid w:val="00B85774"/>
    <w:rsid w:val="00B94508"/>
    <w:rsid w:val="00BA13E4"/>
    <w:rsid w:val="00BA146D"/>
    <w:rsid w:val="00BA4F45"/>
    <w:rsid w:val="00BA588E"/>
    <w:rsid w:val="00BA66BE"/>
    <w:rsid w:val="00BB0698"/>
    <w:rsid w:val="00BB296A"/>
    <w:rsid w:val="00BB4076"/>
    <w:rsid w:val="00BB6D63"/>
    <w:rsid w:val="00BC2C60"/>
    <w:rsid w:val="00BC4BF8"/>
    <w:rsid w:val="00BC5C1F"/>
    <w:rsid w:val="00BC6047"/>
    <w:rsid w:val="00BD3CA8"/>
    <w:rsid w:val="00BE0F82"/>
    <w:rsid w:val="00BE42DA"/>
    <w:rsid w:val="00BE7AA6"/>
    <w:rsid w:val="00BF73FF"/>
    <w:rsid w:val="00BF75BB"/>
    <w:rsid w:val="00C04B1E"/>
    <w:rsid w:val="00C07BD2"/>
    <w:rsid w:val="00C10191"/>
    <w:rsid w:val="00C1184C"/>
    <w:rsid w:val="00C17281"/>
    <w:rsid w:val="00C17561"/>
    <w:rsid w:val="00C206BB"/>
    <w:rsid w:val="00C2079B"/>
    <w:rsid w:val="00C22CAF"/>
    <w:rsid w:val="00C25F05"/>
    <w:rsid w:val="00C271A3"/>
    <w:rsid w:val="00C30226"/>
    <w:rsid w:val="00C319AB"/>
    <w:rsid w:val="00C37B59"/>
    <w:rsid w:val="00C40B80"/>
    <w:rsid w:val="00C41761"/>
    <w:rsid w:val="00C4422A"/>
    <w:rsid w:val="00C45286"/>
    <w:rsid w:val="00C51DFE"/>
    <w:rsid w:val="00C56C96"/>
    <w:rsid w:val="00C56E19"/>
    <w:rsid w:val="00C61B71"/>
    <w:rsid w:val="00C6310E"/>
    <w:rsid w:val="00C667FA"/>
    <w:rsid w:val="00C66C47"/>
    <w:rsid w:val="00C82C1F"/>
    <w:rsid w:val="00C84D41"/>
    <w:rsid w:val="00C86D5C"/>
    <w:rsid w:val="00C90792"/>
    <w:rsid w:val="00C90ECE"/>
    <w:rsid w:val="00C91600"/>
    <w:rsid w:val="00C9483A"/>
    <w:rsid w:val="00CA13A3"/>
    <w:rsid w:val="00CA1A4C"/>
    <w:rsid w:val="00CA23A7"/>
    <w:rsid w:val="00CA4266"/>
    <w:rsid w:val="00CA5738"/>
    <w:rsid w:val="00CB164A"/>
    <w:rsid w:val="00CB2B9B"/>
    <w:rsid w:val="00CB36D4"/>
    <w:rsid w:val="00CB489B"/>
    <w:rsid w:val="00CB5F75"/>
    <w:rsid w:val="00CC11D9"/>
    <w:rsid w:val="00CC146A"/>
    <w:rsid w:val="00CC282C"/>
    <w:rsid w:val="00CC2F25"/>
    <w:rsid w:val="00CD2395"/>
    <w:rsid w:val="00CD3E17"/>
    <w:rsid w:val="00CE0788"/>
    <w:rsid w:val="00CE0DC4"/>
    <w:rsid w:val="00CE52BA"/>
    <w:rsid w:val="00CE5980"/>
    <w:rsid w:val="00CE6917"/>
    <w:rsid w:val="00CF22A1"/>
    <w:rsid w:val="00CF4E09"/>
    <w:rsid w:val="00CF6A69"/>
    <w:rsid w:val="00D03C86"/>
    <w:rsid w:val="00D04ADC"/>
    <w:rsid w:val="00D07354"/>
    <w:rsid w:val="00D10381"/>
    <w:rsid w:val="00D1492E"/>
    <w:rsid w:val="00D1727B"/>
    <w:rsid w:val="00D22EC3"/>
    <w:rsid w:val="00D23524"/>
    <w:rsid w:val="00D271C3"/>
    <w:rsid w:val="00D353A4"/>
    <w:rsid w:val="00D35413"/>
    <w:rsid w:val="00D41780"/>
    <w:rsid w:val="00D479BA"/>
    <w:rsid w:val="00D53762"/>
    <w:rsid w:val="00D545B6"/>
    <w:rsid w:val="00D54A5C"/>
    <w:rsid w:val="00D55F93"/>
    <w:rsid w:val="00D608F8"/>
    <w:rsid w:val="00D651A9"/>
    <w:rsid w:val="00D7118E"/>
    <w:rsid w:val="00D76CFA"/>
    <w:rsid w:val="00D832A8"/>
    <w:rsid w:val="00D83ABD"/>
    <w:rsid w:val="00D85DA6"/>
    <w:rsid w:val="00D944E0"/>
    <w:rsid w:val="00D96C95"/>
    <w:rsid w:val="00D979AE"/>
    <w:rsid w:val="00D97CF2"/>
    <w:rsid w:val="00DA33C6"/>
    <w:rsid w:val="00DB09A6"/>
    <w:rsid w:val="00DB32F9"/>
    <w:rsid w:val="00DB5121"/>
    <w:rsid w:val="00DC157E"/>
    <w:rsid w:val="00DC53C4"/>
    <w:rsid w:val="00DC70DC"/>
    <w:rsid w:val="00DD6698"/>
    <w:rsid w:val="00DE06DC"/>
    <w:rsid w:val="00DE16DD"/>
    <w:rsid w:val="00DE3413"/>
    <w:rsid w:val="00DE513E"/>
    <w:rsid w:val="00E030FD"/>
    <w:rsid w:val="00E044A7"/>
    <w:rsid w:val="00E04C57"/>
    <w:rsid w:val="00E070B3"/>
    <w:rsid w:val="00E10F83"/>
    <w:rsid w:val="00E12CE4"/>
    <w:rsid w:val="00E17BE4"/>
    <w:rsid w:val="00E21D35"/>
    <w:rsid w:val="00E23A81"/>
    <w:rsid w:val="00E27607"/>
    <w:rsid w:val="00E31299"/>
    <w:rsid w:val="00E332DE"/>
    <w:rsid w:val="00E352B3"/>
    <w:rsid w:val="00E41720"/>
    <w:rsid w:val="00E4383B"/>
    <w:rsid w:val="00E4508B"/>
    <w:rsid w:val="00E54717"/>
    <w:rsid w:val="00E54C5C"/>
    <w:rsid w:val="00E60F30"/>
    <w:rsid w:val="00E62517"/>
    <w:rsid w:val="00E63231"/>
    <w:rsid w:val="00E6671F"/>
    <w:rsid w:val="00E7119E"/>
    <w:rsid w:val="00E807A7"/>
    <w:rsid w:val="00E826B3"/>
    <w:rsid w:val="00E85001"/>
    <w:rsid w:val="00E9060C"/>
    <w:rsid w:val="00E90B56"/>
    <w:rsid w:val="00E9312E"/>
    <w:rsid w:val="00E958AA"/>
    <w:rsid w:val="00EA03F3"/>
    <w:rsid w:val="00EA6CA3"/>
    <w:rsid w:val="00EB218C"/>
    <w:rsid w:val="00EB2CDE"/>
    <w:rsid w:val="00EB5EB1"/>
    <w:rsid w:val="00EC1D37"/>
    <w:rsid w:val="00EC2B33"/>
    <w:rsid w:val="00ED24A6"/>
    <w:rsid w:val="00ED6F20"/>
    <w:rsid w:val="00EE0210"/>
    <w:rsid w:val="00EE1FEE"/>
    <w:rsid w:val="00EE2036"/>
    <w:rsid w:val="00EF2ABE"/>
    <w:rsid w:val="00EF55F5"/>
    <w:rsid w:val="00EF7D26"/>
    <w:rsid w:val="00F046AA"/>
    <w:rsid w:val="00F078BD"/>
    <w:rsid w:val="00F1058E"/>
    <w:rsid w:val="00F108AF"/>
    <w:rsid w:val="00F168EC"/>
    <w:rsid w:val="00F21445"/>
    <w:rsid w:val="00F23EAE"/>
    <w:rsid w:val="00F245D7"/>
    <w:rsid w:val="00F310E6"/>
    <w:rsid w:val="00F3300E"/>
    <w:rsid w:val="00F33FDC"/>
    <w:rsid w:val="00F35E9A"/>
    <w:rsid w:val="00F427CC"/>
    <w:rsid w:val="00F458A6"/>
    <w:rsid w:val="00F463E2"/>
    <w:rsid w:val="00F5062B"/>
    <w:rsid w:val="00F53ECF"/>
    <w:rsid w:val="00F57175"/>
    <w:rsid w:val="00F73953"/>
    <w:rsid w:val="00F77835"/>
    <w:rsid w:val="00F81113"/>
    <w:rsid w:val="00F839C9"/>
    <w:rsid w:val="00F9044B"/>
    <w:rsid w:val="00F91FC6"/>
    <w:rsid w:val="00F93414"/>
    <w:rsid w:val="00F93EE6"/>
    <w:rsid w:val="00F96535"/>
    <w:rsid w:val="00F976B0"/>
    <w:rsid w:val="00FA4C1E"/>
    <w:rsid w:val="00FA4C87"/>
    <w:rsid w:val="00FA54A4"/>
    <w:rsid w:val="00FA7DD1"/>
    <w:rsid w:val="00FB51CE"/>
    <w:rsid w:val="00FB539F"/>
    <w:rsid w:val="00FB6A39"/>
    <w:rsid w:val="00FC15DE"/>
    <w:rsid w:val="00FC22CD"/>
    <w:rsid w:val="00FC30E1"/>
    <w:rsid w:val="00FC6A94"/>
    <w:rsid w:val="00FD1FDC"/>
    <w:rsid w:val="00FD3E43"/>
    <w:rsid w:val="00FD535B"/>
    <w:rsid w:val="00FE2095"/>
    <w:rsid w:val="00FE2670"/>
    <w:rsid w:val="00FE44C3"/>
    <w:rsid w:val="00FE4671"/>
    <w:rsid w:val="00FE62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8FE1EF"/>
  <w15:docId w15:val="{22C21100-2AAB-47E2-B71E-445D61C8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rsid w:val="00C91600"/>
    <w:pPr>
      <w:tabs>
        <w:tab w:val="center" w:pos="4153"/>
        <w:tab w:val="right" w:pos="8306"/>
      </w:tabs>
    </w:pPr>
  </w:style>
  <w:style w:type="character" w:customStyle="1" w:styleId="AntratsDiagrama">
    <w:name w:val="Antraštės Diagrama"/>
    <w:link w:val="Antrats"/>
    <w:semiHidden/>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character" w:styleId="Emfaz">
    <w:name w:val="Emphasis"/>
    <w:basedOn w:val="Numatytasispastraiposriftas"/>
    <w:qFormat/>
    <w:locked/>
    <w:rsid w:val="00F77835"/>
    <w:rPr>
      <w:i/>
      <w:iCs/>
    </w:rPr>
  </w:style>
  <w:style w:type="table" w:customStyle="1" w:styleId="3paprastojilentel1">
    <w:name w:val="3 paprastoji lentelė1"/>
    <w:basedOn w:val="prastojilentel"/>
    <w:uiPriority w:val="43"/>
    <w:rsid w:val="003E7EF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Grietas">
    <w:name w:val="Strong"/>
    <w:basedOn w:val="Numatytasispastraiposriftas"/>
    <w:qFormat/>
    <w:locked/>
    <w:rsid w:val="003E7EFA"/>
    <w:rPr>
      <w:b/>
      <w:bCs/>
    </w:rPr>
  </w:style>
  <w:style w:type="paragraph" w:styleId="Betarp">
    <w:name w:val="No Spacing"/>
    <w:uiPriority w:val="1"/>
    <w:qFormat/>
    <w:rsid w:val="003E7EFA"/>
    <w:pPr>
      <w:suppressAutoHyphens/>
    </w:pPr>
    <w:rPr>
      <w:lang w:eastAsia="ar-SA"/>
    </w:rPr>
  </w:style>
  <w:style w:type="paragraph" w:customStyle="1" w:styleId="Tekstas">
    <w:name w:val="Tekstas"/>
    <w:basedOn w:val="prastasis"/>
    <w:rsid w:val="00F046AA"/>
    <w:pPr>
      <w:tabs>
        <w:tab w:val="center" w:pos="3119"/>
      </w:tabs>
      <w:ind w:left="1134" w:firstLine="851"/>
    </w:pPr>
    <w:rPr>
      <w:rFonts w:ascii="TimesLT" w:hAnsi="TimesLT" w:cs="TimesLT"/>
      <w:sz w:val="22"/>
    </w:rPr>
  </w:style>
  <w:style w:type="paragraph" w:customStyle="1" w:styleId="ISTATYMAS">
    <w:name w:val="ISTATYMAS"/>
    <w:rsid w:val="00F046AA"/>
    <w:pPr>
      <w:suppressAutoHyphens/>
      <w:autoSpaceDE w:val="0"/>
      <w:jc w:val="center"/>
    </w:pPr>
    <w:rPr>
      <w:rFonts w:ascii="TimesLT" w:eastAsia="Arial" w:hAnsi="TimesLT" w:cs="TimesLT"/>
      <w:kern w:val="2"/>
      <w:lang w:val="en-US" w:eastAsia="ar-SA"/>
    </w:rPr>
  </w:style>
  <w:style w:type="paragraph" w:styleId="prastasiniatinklio">
    <w:name w:val="Normal (Web)"/>
    <w:basedOn w:val="prastasis"/>
    <w:uiPriority w:val="99"/>
    <w:semiHidden/>
    <w:unhideWhenUsed/>
    <w:rsid w:val="00387078"/>
    <w:pPr>
      <w:suppressAutoHyphens w:val="0"/>
      <w:spacing w:before="100" w:beforeAutospacing="1" w:after="119"/>
    </w:pPr>
    <w:rPr>
      <w:sz w:val="24"/>
      <w:szCs w:val="24"/>
      <w:lang w:eastAsia="lt-LT"/>
    </w:rPr>
  </w:style>
  <w:style w:type="character" w:styleId="Nerykinuoroda">
    <w:name w:val="Subtle Reference"/>
    <w:basedOn w:val="Numatytasispastraiposriftas"/>
    <w:uiPriority w:val="31"/>
    <w:qFormat/>
    <w:rsid w:val="00487A1C"/>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205976">
      <w:bodyDiv w:val="1"/>
      <w:marLeft w:val="0"/>
      <w:marRight w:val="0"/>
      <w:marTop w:val="0"/>
      <w:marBottom w:val="0"/>
      <w:divBdr>
        <w:top w:val="none" w:sz="0" w:space="0" w:color="auto"/>
        <w:left w:val="none" w:sz="0" w:space="0" w:color="auto"/>
        <w:bottom w:val="none" w:sz="0" w:space="0" w:color="auto"/>
        <w:right w:val="none" w:sz="0" w:space="0" w:color="auto"/>
      </w:divBdr>
    </w:div>
    <w:div w:id="394858326">
      <w:bodyDiv w:val="1"/>
      <w:marLeft w:val="0"/>
      <w:marRight w:val="0"/>
      <w:marTop w:val="0"/>
      <w:marBottom w:val="0"/>
      <w:divBdr>
        <w:top w:val="none" w:sz="0" w:space="0" w:color="auto"/>
        <w:left w:val="none" w:sz="0" w:space="0" w:color="auto"/>
        <w:bottom w:val="none" w:sz="0" w:space="0" w:color="auto"/>
        <w:right w:val="none" w:sz="0" w:space="0" w:color="auto"/>
      </w:divBdr>
    </w:div>
    <w:div w:id="505442589">
      <w:bodyDiv w:val="1"/>
      <w:marLeft w:val="0"/>
      <w:marRight w:val="0"/>
      <w:marTop w:val="0"/>
      <w:marBottom w:val="0"/>
      <w:divBdr>
        <w:top w:val="none" w:sz="0" w:space="0" w:color="auto"/>
        <w:left w:val="none" w:sz="0" w:space="0" w:color="auto"/>
        <w:bottom w:val="none" w:sz="0" w:space="0" w:color="auto"/>
        <w:right w:val="none" w:sz="0" w:space="0" w:color="auto"/>
      </w:divBdr>
    </w:div>
    <w:div w:id="518158149">
      <w:bodyDiv w:val="1"/>
      <w:marLeft w:val="0"/>
      <w:marRight w:val="0"/>
      <w:marTop w:val="0"/>
      <w:marBottom w:val="0"/>
      <w:divBdr>
        <w:top w:val="none" w:sz="0" w:space="0" w:color="auto"/>
        <w:left w:val="none" w:sz="0" w:space="0" w:color="auto"/>
        <w:bottom w:val="none" w:sz="0" w:space="0" w:color="auto"/>
        <w:right w:val="none" w:sz="0" w:space="0" w:color="auto"/>
      </w:divBdr>
    </w:div>
    <w:div w:id="532497461">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887569833">
      <w:bodyDiv w:val="1"/>
      <w:marLeft w:val="0"/>
      <w:marRight w:val="0"/>
      <w:marTop w:val="0"/>
      <w:marBottom w:val="0"/>
      <w:divBdr>
        <w:top w:val="none" w:sz="0" w:space="0" w:color="auto"/>
        <w:left w:val="none" w:sz="0" w:space="0" w:color="auto"/>
        <w:bottom w:val="none" w:sz="0" w:space="0" w:color="auto"/>
        <w:right w:val="none" w:sz="0" w:space="0" w:color="auto"/>
      </w:divBdr>
    </w:div>
    <w:div w:id="889266839">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1136409639">
      <w:bodyDiv w:val="1"/>
      <w:marLeft w:val="0"/>
      <w:marRight w:val="0"/>
      <w:marTop w:val="0"/>
      <w:marBottom w:val="0"/>
      <w:divBdr>
        <w:top w:val="none" w:sz="0" w:space="0" w:color="auto"/>
        <w:left w:val="none" w:sz="0" w:space="0" w:color="auto"/>
        <w:bottom w:val="none" w:sz="0" w:space="0" w:color="auto"/>
        <w:right w:val="none" w:sz="0" w:space="0" w:color="auto"/>
      </w:divBdr>
    </w:div>
    <w:div w:id="1211116402">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8911240">
      <w:bodyDiv w:val="1"/>
      <w:marLeft w:val="0"/>
      <w:marRight w:val="0"/>
      <w:marTop w:val="0"/>
      <w:marBottom w:val="0"/>
      <w:divBdr>
        <w:top w:val="none" w:sz="0" w:space="0" w:color="auto"/>
        <w:left w:val="none" w:sz="0" w:space="0" w:color="auto"/>
        <w:bottom w:val="none" w:sz="0" w:space="0" w:color="auto"/>
        <w:right w:val="none" w:sz="0" w:space="0" w:color="auto"/>
      </w:divBdr>
    </w:div>
    <w:div w:id="1513762919">
      <w:bodyDiv w:val="1"/>
      <w:marLeft w:val="0"/>
      <w:marRight w:val="0"/>
      <w:marTop w:val="0"/>
      <w:marBottom w:val="0"/>
      <w:divBdr>
        <w:top w:val="none" w:sz="0" w:space="0" w:color="auto"/>
        <w:left w:val="none" w:sz="0" w:space="0" w:color="auto"/>
        <w:bottom w:val="none" w:sz="0" w:space="0" w:color="auto"/>
        <w:right w:val="none" w:sz="0" w:space="0" w:color="auto"/>
      </w:divBdr>
    </w:div>
    <w:div w:id="1635594932">
      <w:bodyDiv w:val="1"/>
      <w:marLeft w:val="0"/>
      <w:marRight w:val="0"/>
      <w:marTop w:val="0"/>
      <w:marBottom w:val="0"/>
      <w:divBdr>
        <w:top w:val="none" w:sz="0" w:space="0" w:color="auto"/>
        <w:left w:val="none" w:sz="0" w:space="0" w:color="auto"/>
        <w:bottom w:val="none" w:sz="0" w:space="0" w:color="auto"/>
        <w:right w:val="none" w:sz="0" w:space="0" w:color="auto"/>
      </w:divBdr>
    </w:div>
    <w:div w:id="1835684385">
      <w:bodyDiv w:val="1"/>
      <w:marLeft w:val="0"/>
      <w:marRight w:val="0"/>
      <w:marTop w:val="0"/>
      <w:marBottom w:val="0"/>
      <w:divBdr>
        <w:top w:val="none" w:sz="0" w:space="0" w:color="auto"/>
        <w:left w:val="none" w:sz="0" w:space="0" w:color="auto"/>
        <w:bottom w:val="none" w:sz="0" w:space="0" w:color="auto"/>
        <w:right w:val="none" w:sz="0" w:space="0" w:color="auto"/>
      </w:divBdr>
    </w:div>
    <w:div w:id="2074891606">
      <w:bodyDiv w:val="1"/>
      <w:marLeft w:val="0"/>
      <w:marRight w:val="0"/>
      <w:marTop w:val="0"/>
      <w:marBottom w:val="0"/>
      <w:divBdr>
        <w:top w:val="none" w:sz="0" w:space="0" w:color="auto"/>
        <w:left w:val="none" w:sz="0" w:space="0" w:color="auto"/>
        <w:bottom w:val="none" w:sz="0" w:space="0" w:color="auto"/>
        <w:right w:val="none" w:sz="0" w:space="0" w:color="auto"/>
      </w:divBdr>
    </w:div>
    <w:div w:id="20822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68262-5E6F-4FB3-9A37-8F5D735E3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2692</Words>
  <Characters>1536</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5</cp:revision>
  <cp:lastPrinted>2016-12-22T11:03:00Z</cp:lastPrinted>
  <dcterms:created xsi:type="dcterms:W3CDTF">2020-06-16T07:33:00Z</dcterms:created>
  <dcterms:modified xsi:type="dcterms:W3CDTF">2020-06-17T07:02:00Z</dcterms:modified>
</cp:coreProperties>
</file>