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6315" w:rsidRPr="000479BF" w:rsidRDefault="001D3E9E" w:rsidP="009C6F9B">
      <w:pPr>
        <w:pStyle w:val="Pagrindiniotekstotrauka"/>
        <w:ind w:left="0"/>
        <w:jc w:val="center"/>
        <w:rPr>
          <w:sz w:val="24"/>
          <w:szCs w:val="24"/>
        </w:rPr>
      </w:pPr>
      <w:r w:rsidRPr="000479BF">
        <w:rPr>
          <w:sz w:val="24"/>
          <w:szCs w:val="24"/>
        </w:rPr>
        <w:object w:dxaOrig="855" w:dyaOrig="1020" w14:anchorId="0ADE3D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 o:spid="_x0000_i1025" type="#_x0000_t75" style="width:42.75pt;height:51pt;visibility:visible;mso-wrap-style:square" o:ole="">
            <v:imagedata r:id="rId8" o:title=""/>
          </v:shape>
          <o:OLEObject Type="Embed" ProgID="Unknown" ShapeID="Object 1" DrawAspect="Content" ObjectID="_1654060772" r:id="rId9"/>
        </w:object>
      </w:r>
    </w:p>
    <w:p w:rsidR="00C66315" w:rsidRPr="000479BF" w:rsidRDefault="001D3E9E" w:rsidP="009C6F9B">
      <w:pPr>
        <w:pStyle w:val="Antrats"/>
        <w:tabs>
          <w:tab w:val="clear" w:pos="4153"/>
          <w:tab w:val="clear" w:pos="8306"/>
          <w:tab w:val="right" w:pos="9632"/>
        </w:tabs>
        <w:rPr>
          <w:sz w:val="24"/>
          <w:szCs w:val="24"/>
        </w:rPr>
      </w:pPr>
      <w:r w:rsidRPr="000479BF">
        <w:rPr>
          <w:sz w:val="24"/>
          <w:szCs w:val="24"/>
        </w:rPr>
        <w:tab/>
      </w:r>
      <w:r w:rsidRPr="000479BF">
        <w:rPr>
          <w:b/>
          <w:sz w:val="24"/>
          <w:szCs w:val="24"/>
        </w:rPr>
        <w:t>Projektas</w:t>
      </w:r>
    </w:p>
    <w:p w:rsidR="00C66315" w:rsidRPr="00690823" w:rsidRDefault="001D3E9E" w:rsidP="009C6F9B">
      <w:pPr>
        <w:pStyle w:val="Antrats"/>
        <w:jc w:val="center"/>
        <w:rPr>
          <w:b/>
          <w:caps/>
          <w:sz w:val="28"/>
          <w:szCs w:val="28"/>
        </w:rPr>
      </w:pPr>
      <w:r w:rsidRPr="00690823">
        <w:rPr>
          <w:b/>
          <w:caps/>
          <w:sz w:val="28"/>
          <w:szCs w:val="28"/>
        </w:rPr>
        <w:t xml:space="preserve">panevėžio rajono </w:t>
      </w:r>
      <w:proofErr w:type="gramStart"/>
      <w:r w:rsidRPr="00690823">
        <w:rPr>
          <w:b/>
          <w:caps/>
          <w:sz w:val="28"/>
          <w:szCs w:val="28"/>
        </w:rPr>
        <w:t>savivaldybės taryba</w:t>
      </w:r>
      <w:proofErr w:type="gramEnd"/>
    </w:p>
    <w:p w:rsidR="00C66315" w:rsidRPr="00690823" w:rsidRDefault="00C66315" w:rsidP="009C6F9B">
      <w:pPr>
        <w:pStyle w:val="Antrats"/>
        <w:jc w:val="center"/>
        <w:rPr>
          <w:b/>
          <w:caps/>
          <w:sz w:val="28"/>
          <w:szCs w:val="28"/>
        </w:rPr>
      </w:pPr>
    </w:p>
    <w:p w:rsidR="00C66315" w:rsidRPr="00690823" w:rsidRDefault="001D3E9E" w:rsidP="009C6F9B">
      <w:pPr>
        <w:pStyle w:val="Antrats"/>
        <w:jc w:val="center"/>
        <w:rPr>
          <w:b/>
          <w:caps/>
          <w:sz w:val="28"/>
          <w:szCs w:val="28"/>
        </w:rPr>
      </w:pPr>
      <w:r w:rsidRPr="00690823">
        <w:rPr>
          <w:b/>
          <w:caps/>
          <w:sz w:val="28"/>
          <w:szCs w:val="28"/>
        </w:rPr>
        <w:t>SPRENDIMAS</w:t>
      </w:r>
    </w:p>
    <w:p w:rsidR="00C66315" w:rsidRPr="000479BF" w:rsidRDefault="00487BCC" w:rsidP="009C6F9B">
      <w:pPr>
        <w:jc w:val="center"/>
        <w:rPr>
          <w:b/>
          <w:sz w:val="24"/>
          <w:szCs w:val="24"/>
        </w:rPr>
      </w:pPr>
      <w:r w:rsidRPr="000479BF">
        <w:rPr>
          <w:b/>
          <w:sz w:val="24"/>
          <w:szCs w:val="24"/>
        </w:rPr>
        <w:t xml:space="preserve">DĖL </w:t>
      </w:r>
      <w:r w:rsidR="009D188F" w:rsidRPr="000479BF">
        <w:rPr>
          <w:b/>
          <w:sz w:val="24"/>
          <w:szCs w:val="24"/>
        </w:rPr>
        <w:t xml:space="preserve">2020 M. </w:t>
      </w:r>
      <w:r w:rsidR="00103D79" w:rsidRPr="000479BF">
        <w:rPr>
          <w:b/>
          <w:sz w:val="24"/>
          <w:szCs w:val="24"/>
        </w:rPr>
        <w:t xml:space="preserve">VAIKŲ VASAROS STOVYKLŲ IR KITŲ NEFORMALIOJO VAIKŲ ŠVIETIMO VEIKLŲ FINANSAVIMO </w:t>
      </w:r>
      <w:r w:rsidRPr="000479BF">
        <w:rPr>
          <w:b/>
          <w:sz w:val="24"/>
          <w:szCs w:val="24"/>
        </w:rPr>
        <w:t>TVARKOS APRAŠO PATVIRTINIMO</w:t>
      </w:r>
    </w:p>
    <w:p w:rsidR="00F5248D" w:rsidRPr="000479BF" w:rsidRDefault="00F5248D" w:rsidP="009C6F9B">
      <w:pPr>
        <w:jc w:val="center"/>
        <w:rPr>
          <w:sz w:val="24"/>
          <w:szCs w:val="24"/>
        </w:rPr>
      </w:pPr>
    </w:p>
    <w:p w:rsidR="00C66315" w:rsidRPr="000479BF" w:rsidRDefault="001D3E9E" w:rsidP="009C6F9B">
      <w:pPr>
        <w:jc w:val="center"/>
        <w:rPr>
          <w:sz w:val="24"/>
          <w:szCs w:val="24"/>
        </w:rPr>
      </w:pPr>
      <w:r w:rsidRPr="000479BF">
        <w:rPr>
          <w:caps/>
          <w:sz w:val="24"/>
          <w:szCs w:val="24"/>
        </w:rPr>
        <w:t>20</w:t>
      </w:r>
      <w:r w:rsidR="00103D79" w:rsidRPr="000479BF">
        <w:rPr>
          <w:caps/>
          <w:sz w:val="24"/>
          <w:szCs w:val="24"/>
        </w:rPr>
        <w:t>20</w:t>
      </w:r>
      <w:r w:rsidRPr="000479BF">
        <w:rPr>
          <w:caps/>
          <w:sz w:val="24"/>
          <w:szCs w:val="24"/>
        </w:rPr>
        <w:t xml:space="preserve"> </w:t>
      </w:r>
      <w:r w:rsidR="00832AE2" w:rsidRPr="000479BF">
        <w:rPr>
          <w:sz w:val="24"/>
          <w:szCs w:val="24"/>
        </w:rPr>
        <w:t>m. liepos 2</w:t>
      </w:r>
      <w:r w:rsidRPr="000479BF">
        <w:rPr>
          <w:sz w:val="24"/>
          <w:szCs w:val="24"/>
        </w:rPr>
        <w:t xml:space="preserve"> d. Nr. </w:t>
      </w:r>
      <w:proofErr w:type="gramStart"/>
      <w:r w:rsidRPr="000479BF">
        <w:rPr>
          <w:sz w:val="24"/>
          <w:szCs w:val="24"/>
        </w:rPr>
        <w:t xml:space="preserve">T- </w:t>
      </w:r>
      <w:r w:rsidR="00487BCC" w:rsidRPr="000479BF">
        <w:rPr>
          <w:sz w:val="24"/>
          <w:szCs w:val="24"/>
        </w:rPr>
        <w:t xml:space="preserve">     </w:t>
      </w:r>
      <w:r w:rsidRPr="000479BF">
        <w:rPr>
          <w:color w:val="FFFFFF" w:themeColor="background1"/>
          <w:sz w:val="24"/>
          <w:szCs w:val="24"/>
        </w:rPr>
        <w:t>.</w:t>
      </w:r>
      <w:proofErr w:type="gramEnd"/>
    </w:p>
    <w:p w:rsidR="00C66315" w:rsidRPr="000479BF" w:rsidRDefault="001D3E9E" w:rsidP="009C6F9B">
      <w:pPr>
        <w:jc w:val="center"/>
        <w:rPr>
          <w:sz w:val="24"/>
          <w:szCs w:val="24"/>
        </w:rPr>
      </w:pPr>
      <w:r w:rsidRPr="000479BF">
        <w:rPr>
          <w:sz w:val="24"/>
          <w:szCs w:val="24"/>
        </w:rPr>
        <w:t>Panevėžys</w:t>
      </w:r>
    </w:p>
    <w:p w:rsidR="0001025D" w:rsidRPr="000479BF" w:rsidRDefault="0001025D" w:rsidP="009C6F9B">
      <w:pPr>
        <w:rPr>
          <w:sz w:val="24"/>
          <w:szCs w:val="24"/>
        </w:rPr>
      </w:pPr>
    </w:p>
    <w:p w:rsidR="00C66315" w:rsidRPr="000479BF" w:rsidRDefault="000917DE" w:rsidP="009C6F9B">
      <w:pPr>
        <w:ind w:firstLine="720"/>
        <w:jc w:val="both"/>
        <w:rPr>
          <w:sz w:val="24"/>
          <w:szCs w:val="24"/>
          <w:lang w:eastAsia="lt-LT"/>
        </w:rPr>
      </w:pPr>
      <w:r w:rsidRPr="000479BF">
        <w:rPr>
          <w:sz w:val="24"/>
          <w:szCs w:val="24"/>
          <w:lang w:eastAsia="lt-LT"/>
        </w:rPr>
        <w:t>Vadovaudamasi Lietuvos Respublikos vietos savivaldos įstatymo 6 straipsnio 8 punktu</w:t>
      </w:r>
      <w:r w:rsidR="00832AE2" w:rsidRPr="000479BF">
        <w:rPr>
          <w:sz w:val="24"/>
          <w:szCs w:val="24"/>
          <w:lang w:eastAsia="lt-LT"/>
        </w:rPr>
        <w:t>,</w:t>
      </w:r>
      <w:r w:rsidR="00B44C10" w:rsidRPr="000479BF">
        <w:rPr>
          <w:sz w:val="24"/>
          <w:szCs w:val="24"/>
          <w:lang w:eastAsia="lt-LT"/>
        </w:rPr>
        <w:t xml:space="preserve"> </w:t>
      </w:r>
      <w:r w:rsidR="00832AE2" w:rsidRPr="000479BF">
        <w:rPr>
          <w:sz w:val="24"/>
          <w:szCs w:val="24"/>
        </w:rPr>
        <w:t>Vaikų vasaros stovyklų ir kitų neformaliojo vaikų švietimo veiklų finansavimo tvarkos aprašo, patvirtinto</w:t>
      </w:r>
      <w:r w:rsidR="00832AE2" w:rsidRPr="000479BF">
        <w:rPr>
          <w:sz w:val="24"/>
          <w:szCs w:val="24"/>
          <w:lang w:eastAsia="lt-LT"/>
        </w:rPr>
        <w:t xml:space="preserve"> </w:t>
      </w:r>
      <w:r w:rsidR="009D188F" w:rsidRPr="000479BF">
        <w:rPr>
          <w:sz w:val="24"/>
          <w:szCs w:val="24"/>
          <w:lang w:eastAsia="lt-LT"/>
        </w:rPr>
        <w:t>Lietuvos Respublikos švietimo, mokslo ir sporto ministro 2020 m. birželio 2 d. įsakymu Nr. V-823 „</w:t>
      </w:r>
      <w:r w:rsidR="009D188F" w:rsidRPr="000479BF">
        <w:rPr>
          <w:sz w:val="24"/>
          <w:szCs w:val="24"/>
        </w:rPr>
        <w:t>Dėl Vaikų vasaros stovyklų ir kitų neformaliojo vaikų švietimo veiklų finansavimo tvarkos aprašo patvirtinimo ir lėšų skyrimo savivaldybėms</w:t>
      </w:r>
      <w:r w:rsidR="009D188F" w:rsidRPr="000479BF">
        <w:rPr>
          <w:sz w:val="24"/>
          <w:szCs w:val="24"/>
          <w:lang w:eastAsia="lt-LT"/>
        </w:rPr>
        <w:t>“,</w:t>
      </w:r>
      <w:r w:rsidR="005D54DE" w:rsidRPr="000479BF">
        <w:rPr>
          <w:sz w:val="24"/>
          <w:szCs w:val="24"/>
          <w:lang w:eastAsia="lt-LT"/>
        </w:rPr>
        <w:t xml:space="preserve"> </w:t>
      </w:r>
      <w:r w:rsidR="00832AE2" w:rsidRPr="000479BF">
        <w:rPr>
          <w:sz w:val="24"/>
          <w:szCs w:val="24"/>
          <w:lang w:eastAsia="lt-LT"/>
        </w:rPr>
        <w:t xml:space="preserve">8 punktu, </w:t>
      </w:r>
      <w:r w:rsidR="001D3E9E" w:rsidRPr="000479BF">
        <w:rPr>
          <w:sz w:val="24"/>
          <w:szCs w:val="24"/>
          <w:lang w:eastAsia="lt-LT"/>
        </w:rPr>
        <w:t>Panev</w:t>
      </w:r>
      <w:r w:rsidR="008E7FCF" w:rsidRPr="000479BF">
        <w:rPr>
          <w:sz w:val="24"/>
          <w:szCs w:val="24"/>
          <w:lang w:eastAsia="lt-LT"/>
        </w:rPr>
        <w:t xml:space="preserve">ėžio rajono </w:t>
      </w:r>
      <w:proofErr w:type="gramStart"/>
      <w:r w:rsidR="008E7FCF" w:rsidRPr="000479BF">
        <w:rPr>
          <w:sz w:val="24"/>
          <w:szCs w:val="24"/>
          <w:lang w:eastAsia="lt-LT"/>
        </w:rPr>
        <w:t>savivaldybės taryba</w:t>
      </w:r>
      <w:proofErr w:type="gramEnd"/>
      <w:r w:rsidR="008E7FCF" w:rsidRPr="000479BF">
        <w:rPr>
          <w:sz w:val="24"/>
          <w:szCs w:val="24"/>
          <w:lang w:eastAsia="lt-LT"/>
        </w:rPr>
        <w:t xml:space="preserve"> </w:t>
      </w:r>
      <w:r w:rsidR="00901C08" w:rsidRPr="000479BF">
        <w:rPr>
          <w:spacing w:val="80"/>
          <w:sz w:val="24"/>
          <w:szCs w:val="24"/>
          <w:lang w:eastAsia="lt-LT"/>
        </w:rPr>
        <w:t>nusprendž</w:t>
      </w:r>
      <w:r w:rsidR="008E7FCF" w:rsidRPr="000479BF">
        <w:rPr>
          <w:spacing w:val="80"/>
          <w:sz w:val="24"/>
          <w:szCs w:val="24"/>
          <w:lang w:eastAsia="lt-LT"/>
        </w:rPr>
        <w:t>i</w:t>
      </w:r>
      <w:r w:rsidR="008E7FCF" w:rsidRPr="000479BF">
        <w:rPr>
          <w:sz w:val="24"/>
          <w:szCs w:val="24"/>
          <w:lang w:eastAsia="lt-LT"/>
        </w:rPr>
        <w:t>a</w:t>
      </w:r>
      <w:r w:rsidR="001D3E9E" w:rsidRPr="000479BF">
        <w:rPr>
          <w:sz w:val="24"/>
          <w:szCs w:val="24"/>
          <w:lang w:eastAsia="lt-LT"/>
        </w:rPr>
        <w:t>:</w:t>
      </w:r>
    </w:p>
    <w:p w:rsidR="00F5248D" w:rsidRPr="000479BF" w:rsidRDefault="00F5248D" w:rsidP="009C6F9B">
      <w:pPr>
        <w:ind w:firstLine="720"/>
        <w:jc w:val="both"/>
        <w:rPr>
          <w:sz w:val="24"/>
          <w:szCs w:val="24"/>
        </w:rPr>
      </w:pPr>
      <w:r w:rsidRPr="000479BF">
        <w:rPr>
          <w:sz w:val="24"/>
          <w:szCs w:val="24"/>
        </w:rPr>
        <w:t xml:space="preserve">Patvirtinti </w:t>
      </w:r>
      <w:r w:rsidR="009D188F" w:rsidRPr="000479BF">
        <w:rPr>
          <w:sz w:val="24"/>
          <w:szCs w:val="24"/>
        </w:rPr>
        <w:t xml:space="preserve">2020 m. </w:t>
      </w:r>
      <w:r w:rsidR="00832AE2" w:rsidRPr="000479BF">
        <w:rPr>
          <w:sz w:val="24"/>
          <w:szCs w:val="24"/>
        </w:rPr>
        <w:t>v</w:t>
      </w:r>
      <w:r w:rsidR="00103D79" w:rsidRPr="000479BF">
        <w:rPr>
          <w:sz w:val="24"/>
          <w:szCs w:val="24"/>
        </w:rPr>
        <w:t xml:space="preserve">aikų vasaros stovyklų ir kitų neformaliojo vaikų švietimo veiklų finansavimo </w:t>
      </w:r>
      <w:r w:rsidRPr="000479BF">
        <w:rPr>
          <w:sz w:val="24"/>
          <w:szCs w:val="24"/>
        </w:rPr>
        <w:t>tvarkos aprašą</w:t>
      </w:r>
      <w:r w:rsidR="009D188F" w:rsidRPr="000479BF">
        <w:rPr>
          <w:sz w:val="24"/>
          <w:szCs w:val="24"/>
        </w:rPr>
        <w:t xml:space="preserve"> (pridedama)</w:t>
      </w:r>
      <w:r w:rsidRPr="000479BF">
        <w:rPr>
          <w:sz w:val="24"/>
          <w:szCs w:val="24"/>
        </w:rPr>
        <w:t>.</w:t>
      </w:r>
    </w:p>
    <w:p w:rsidR="00C66315" w:rsidRPr="000479BF" w:rsidRDefault="00C66315" w:rsidP="009C6F9B">
      <w:pPr>
        <w:rPr>
          <w:sz w:val="24"/>
          <w:szCs w:val="24"/>
        </w:rPr>
      </w:pPr>
    </w:p>
    <w:p w:rsidR="00C66315" w:rsidRPr="000479BF" w:rsidRDefault="00C66315" w:rsidP="009C6F9B">
      <w:pPr>
        <w:rPr>
          <w:sz w:val="24"/>
          <w:szCs w:val="24"/>
        </w:rPr>
      </w:pPr>
    </w:p>
    <w:p w:rsidR="00C66315" w:rsidRPr="000479BF" w:rsidRDefault="00C66315" w:rsidP="009C6F9B">
      <w:pPr>
        <w:rPr>
          <w:sz w:val="24"/>
          <w:szCs w:val="24"/>
        </w:rPr>
      </w:pPr>
    </w:p>
    <w:p w:rsidR="00C66315" w:rsidRPr="000479BF" w:rsidRDefault="00C66315" w:rsidP="009C6F9B">
      <w:pPr>
        <w:rPr>
          <w:sz w:val="24"/>
          <w:szCs w:val="24"/>
        </w:rPr>
      </w:pPr>
    </w:p>
    <w:p w:rsidR="00C66315" w:rsidRPr="000479BF" w:rsidRDefault="00C66315" w:rsidP="009C6F9B">
      <w:pPr>
        <w:rPr>
          <w:sz w:val="24"/>
          <w:szCs w:val="24"/>
        </w:rPr>
      </w:pPr>
    </w:p>
    <w:p w:rsidR="00C66315" w:rsidRPr="000479BF" w:rsidRDefault="00C66315" w:rsidP="009C6F9B">
      <w:pPr>
        <w:rPr>
          <w:sz w:val="24"/>
          <w:szCs w:val="24"/>
        </w:rPr>
      </w:pPr>
    </w:p>
    <w:p w:rsidR="00C66315" w:rsidRPr="000479BF" w:rsidRDefault="00C66315" w:rsidP="009C6F9B">
      <w:pPr>
        <w:rPr>
          <w:sz w:val="24"/>
          <w:szCs w:val="24"/>
        </w:rPr>
      </w:pPr>
    </w:p>
    <w:p w:rsidR="00C66315" w:rsidRPr="000479BF" w:rsidRDefault="00C66315" w:rsidP="009C6F9B">
      <w:pPr>
        <w:rPr>
          <w:sz w:val="24"/>
          <w:szCs w:val="24"/>
        </w:rPr>
      </w:pPr>
    </w:p>
    <w:p w:rsidR="00C66315" w:rsidRPr="000479BF" w:rsidRDefault="00C66315" w:rsidP="009C6F9B">
      <w:pPr>
        <w:rPr>
          <w:sz w:val="24"/>
          <w:szCs w:val="24"/>
        </w:rPr>
      </w:pPr>
    </w:p>
    <w:p w:rsidR="00075F95" w:rsidRPr="000479BF" w:rsidRDefault="00075F95" w:rsidP="009C6F9B">
      <w:pPr>
        <w:rPr>
          <w:sz w:val="24"/>
          <w:szCs w:val="24"/>
        </w:rPr>
      </w:pPr>
    </w:p>
    <w:p w:rsidR="00C66315" w:rsidRPr="000479BF" w:rsidRDefault="00C66315" w:rsidP="009C6F9B">
      <w:pPr>
        <w:rPr>
          <w:sz w:val="24"/>
          <w:szCs w:val="24"/>
        </w:rPr>
      </w:pPr>
    </w:p>
    <w:p w:rsidR="0089378D" w:rsidRPr="000479BF" w:rsidRDefault="0089378D" w:rsidP="009C6F9B">
      <w:pPr>
        <w:rPr>
          <w:sz w:val="24"/>
          <w:szCs w:val="24"/>
        </w:rPr>
      </w:pPr>
    </w:p>
    <w:p w:rsidR="0089378D" w:rsidRPr="000479BF" w:rsidRDefault="0089378D" w:rsidP="009C6F9B">
      <w:pPr>
        <w:rPr>
          <w:sz w:val="24"/>
          <w:szCs w:val="24"/>
        </w:rPr>
      </w:pPr>
    </w:p>
    <w:p w:rsidR="0089378D" w:rsidRPr="000479BF" w:rsidRDefault="0089378D" w:rsidP="009C6F9B">
      <w:pPr>
        <w:rPr>
          <w:sz w:val="24"/>
          <w:szCs w:val="24"/>
        </w:rPr>
      </w:pPr>
    </w:p>
    <w:p w:rsidR="0089378D" w:rsidRPr="000479BF" w:rsidRDefault="0089378D" w:rsidP="009C6F9B">
      <w:pPr>
        <w:rPr>
          <w:sz w:val="24"/>
          <w:szCs w:val="24"/>
        </w:rPr>
      </w:pPr>
    </w:p>
    <w:p w:rsidR="0089378D" w:rsidRPr="000479BF" w:rsidRDefault="0089378D" w:rsidP="009C6F9B">
      <w:pPr>
        <w:rPr>
          <w:sz w:val="24"/>
          <w:szCs w:val="24"/>
        </w:rPr>
      </w:pPr>
    </w:p>
    <w:p w:rsidR="0089378D" w:rsidRPr="000479BF" w:rsidRDefault="0089378D" w:rsidP="009C6F9B">
      <w:pPr>
        <w:rPr>
          <w:sz w:val="24"/>
          <w:szCs w:val="24"/>
        </w:rPr>
      </w:pPr>
    </w:p>
    <w:p w:rsidR="0089378D" w:rsidRPr="000479BF" w:rsidRDefault="0089378D" w:rsidP="009C6F9B">
      <w:pPr>
        <w:rPr>
          <w:sz w:val="24"/>
          <w:szCs w:val="24"/>
        </w:rPr>
      </w:pPr>
    </w:p>
    <w:p w:rsidR="00103D79" w:rsidRPr="000479BF" w:rsidRDefault="00103D79" w:rsidP="009C6F9B">
      <w:pPr>
        <w:rPr>
          <w:sz w:val="24"/>
          <w:szCs w:val="24"/>
        </w:rPr>
      </w:pPr>
    </w:p>
    <w:p w:rsidR="00103D79" w:rsidRPr="000479BF" w:rsidRDefault="00103D79" w:rsidP="009C6F9B">
      <w:pPr>
        <w:rPr>
          <w:sz w:val="24"/>
          <w:szCs w:val="24"/>
        </w:rPr>
      </w:pPr>
    </w:p>
    <w:p w:rsidR="00103D79" w:rsidRPr="000479BF" w:rsidRDefault="00103D79" w:rsidP="009C6F9B">
      <w:pPr>
        <w:rPr>
          <w:sz w:val="24"/>
          <w:szCs w:val="24"/>
        </w:rPr>
      </w:pPr>
    </w:p>
    <w:p w:rsidR="00103D79" w:rsidRPr="000479BF" w:rsidRDefault="00103D79" w:rsidP="009C6F9B">
      <w:pPr>
        <w:rPr>
          <w:sz w:val="24"/>
          <w:szCs w:val="24"/>
        </w:rPr>
      </w:pPr>
    </w:p>
    <w:p w:rsidR="00103D79" w:rsidRPr="000479BF" w:rsidRDefault="00103D79" w:rsidP="009C6F9B">
      <w:pPr>
        <w:rPr>
          <w:sz w:val="24"/>
          <w:szCs w:val="24"/>
        </w:rPr>
      </w:pPr>
    </w:p>
    <w:p w:rsidR="00103D79" w:rsidRPr="000479BF" w:rsidRDefault="00103D79" w:rsidP="009C6F9B">
      <w:pPr>
        <w:rPr>
          <w:sz w:val="24"/>
          <w:szCs w:val="24"/>
        </w:rPr>
      </w:pPr>
    </w:p>
    <w:p w:rsidR="009D188F" w:rsidRPr="000479BF" w:rsidRDefault="009D188F" w:rsidP="009C6F9B">
      <w:pPr>
        <w:rPr>
          <w:sz w:val="24"/>
          <w:szCs w:val="24"/>
        </w:rPr>
      </w:pPr>
    </w:p>
    <w:p w:rsidR="009D188F" w:rsidRPr="000479BF" w:rsidRDefault="009D188F" w:rsidP="009C6F9B">
      <w:pPr>
        <w:rPr>
          <w:sz w:val="24"/>
          <w:szCs w:val="24"/>
        </w:rPr>
      </w:pPr>
    </w:p>
    <w:p w:rsidR="0089378D" w:rsidRPr="000479BF" w:rsidRDefault="0089378D" w:rsidP="009C6F9B">
      <w:pPr>
        <w:rPr>
          <w:sz w:val="24"/>
          <w:szCs w:val="24"/>
        </w:rPr>
      </w:pPr>
    </w:p>
    <w:p w:rsidR="00C66315" w:rsidRPr="000479BF" w:rsidRDefault="001D3E9E" w:rsidP="009C6F9B">
      <w:pPr>
        <w:rPr>
          <w:sz w:val="24"/>
          <w:szCs w:val="24"/>
        </w:rPr>
      </w:pPr>
      <w:proofErr w:type="spellStart"/>
      <w:r w:rsidRPr="000479BF">
        <w:rPr>
          <w:sz w:val="24"/>
          <w:szCs w:val="24"/>
        </w:rPr>
        <w:t>Aušvydas</w:t>
      </w:r>
      <w:proofErr w:type="spellEnd"/>
      <w:r w:rsidRPr="000479BF">
        <w:rPr>
          <w:sz w:val="24"/>
          <w:szCs w:val="24"/>
        </w:rPr>
        <w:t xml:space="preserve"> </w:t>
      </w:r>
      <w:proofErr w:type="spellStart"/>
      <w:r w:rsidRPr="000479BF">
        <w:rPr>
          <w:sz w:val="24"/>
          <w:szCs w:val="24"/>
        </w:rPr>
        <w:t>Plėštys</w:t>
      </w:r>
      <w:proofErr w:type="spellEnd"/>
    </w:p>
    <w:p w:rsidR="000917DE" w:rsidRPr="000479BF" w:rsidRDefault="001702A5" w:rsidP="009C6F9B">
      <w:pPr>
        <w:rPr>
          <w:sz w:val="24"/>
          <w:szCs w:val="24"/>
        </w:rPr>
        <w:sectPr w:rsidR="000917DE" w:rsidRPr="000479BF">
          <w:headerReference w:type="default" r:id="rId10"/>
          <w:pgSz w:w="11900" w:h="16820"/>
          <w:pgMar w:top="1134" w:right="567" w:bottom="1134" w:left="1701" w:header="567" w:footer="1055" w:gutter="0"/>
          <w:cols w:space="1296"/>
        </w:sectPr>
      </w:pPr>
      <w:r w:rsidRPr="000479BF">
        <w:rPr>
          <w:sz w:val="24"/>
          <w:szCs w:val="24"/>
        </w:rPr>
        <w:t>2020</w:t>
      </w:r>
      <w:proofErr w:type="gramStart"/>
      <w:r w:rsidR="0094487F">
        <w:rPr>
          <w:sz w:val="24"/>
          <w:szCs w:val="24"/>
        </w:rPr>
        <w:t>-</w:t>
      </w:r>
      <w:proofErr w:type="gramEnd"/>
      <w:r w:rsidR="0094487F">
        <w:rPr>
          <w:sz w:val="24"/>
          <w:szCs w:val="24"/>
        </w:rPr>
        <w:t>06-18</w:t>
      </w:r>
    </w:p>
    <w:p w:rsidR="00075F95" w:rsidRPr="000479BF" w:rsidRDefault="00075F95" w:rsidP="009C6F9B">
      <w:pPr>
        <w:ind w:left="5103"/>
        <w:rPr>
          <w:sz w:val="24"/>
          <w:szCs w:val="24"/>
        </w:rPr>
      </w:pPr>
      <w:r w:rsidRPr="000479BF">
        <w:rPr>
          <w:sz w:val="24"/>
          <w:szCs w:val="24"/>
        </w:rPr>
        <w:lastRenderedPageBreak/>
        <w:t>PATVIRTINTA</w:t>
      </w:r>
    </w:p>
    <w:p w:rsidR="00075F95" w:rsidRPr="000479BF" w:rsidRDefault="00075F95" w:rsidP="009C6F9B">
      <w:pPr>
        <w:ind w:left="5103"/>
        <w:rPr>
          <w:sz w:val="24"/>
          <w:szCs w:val="24"/>
        </w:rPr>
      </w:pPr>
      <w:r w:rsidRPr="000479BF">
        <w:rPr>
          <w:sz w:val="24"/>
          <w:szCs w:val="24"/>
        </w:rPr>
        <w:t xml:space="preserve">Panevėžio rajono </w:t>
      </w:r>
      <w:proofErr w:type="gramStart"/>
      <w:r w:rsidRPr="000479BF">
        <w:rPr>
          <w:sz w:val="24"/>
          <w:szCs w:val="24"/>
        </w:rPr>
        <w:t>savivaldybės</w:t>
      </w:r>
      <w:r w:rsidR="00E74CFD" w:rsidRPr="000479BF">
        <w:rPr>
          <w:sz w:val="24"/>
          <w:szCs w:val="24"/>
        </w:rPr>
        <w:t xml:space="preserve"> tarybos</w:t>
      </w:r>
      <w:proofErr w:type="gramEnd"/>
    </w:p>
    <w:p w:rsidR="00075F95" w:rsidRPr="000479BF" w:rsidRDefault="0089378D" w:rsidP="009C6F9B">
      <w:pPr>
        <w:ind w:left="5103"/>
        <w:rPr>
          <w:sz w:val="24"/>
          <w:szCs w:val="24"/>
        </w:rPr>
      </w:pPr>
      <w:r w:rsidRPr="000479BF">
        <w:rPr>
          <w:sz w:val="24"/>
          <w:szCs w:val="24"/>
        </w:rPr>
        <w:t>20</w:t>
      </w:r>
      <w:r w:rsidR="003D510A" w:rsidRPr="000479BF">
        <w:rPr>
          <w:sz w:val="24"/>
          <w:szCs w:val="24"/>
        </w:rPr>
        <w:t>20</w:t>
      </w:r>
      <w:r w:rsidR="00832AE2" w:rsidRPr="000479BF">
        <w:rPr>
          <w:sz w:val="24"/>
          <w:szCs w:val="24"/>
        </w:rPr>
        <w:t xml:space="preserve"> m. liepos 2</w:t>
      </w:r>
      <w:r w:rsidR="00075F95" w:rsidRPr="000479BF">
        <w:rPr>
          <w:sz w:val="24"/>
          <w:szCs w:val="24"/>
        </w:rPr>
        <w:t xml:space="preserve"> d. </w:t>
      </w:r>
      <w:r w:rsidR="00E74CFD" w:rsidRPr="000479BF">
        <w:rPr>
          <w:sz w:val="24"/>
          <w:szCs w:val="24"/>
        </w:rPr>
        <w:t>sprendimu Nr. T-</w:t>
      </w:r>
    </w:p>
    <w:p w:rsidR="00AB53AF" w:rsidRDefault="00AB53AF" w:rsidP="009C6F9B">
      <w:pPr>
        <w:rPr>
          <w:sz w:val="24"/>
          <w:szCs w:val="24"/>
        </w:rPr>
      </w:pPr>
    </w:p>
    <w:p w:rsidR="00E74CFD" w:rsidRPr="000479BF" w:rsidRDefault="009D188F" w:rsidP="0089378D">
      <w:pPr>
        <w:jc w:val="center"/>
        <w:rPr>
          <w:b/>
          <w:sz w:val="24"/>
          <w:szCs w:val="24"/>
        </w:rPr>
      </w:pPr>
      <w:r w:rsidRPr="000479BF">
        <w:rPr>
          <w:b/>
          <w:sz w:val="24"/>
          <w:szCs w:val="24"/>
        </w:rPr>
        <w:t xml:space="preserve">2020 M. </w:t>
      </w:r>
      <w:r w:rsidR="003D510A" w:rsidRPr="000479BF">
        <w:rPr>
          <w:b/>
          <w:sz w:val="24"/>
          <w:szCs w:val="24"/>
        </w:rPr>
        <w:t>VAIKŲ VASAROS STOVYKLŲ IR KITŲ NEFORMALIOJO VAIKŲ ŠVIETIMO VEIKLŲ FINANSAVIMO TVARKOS APRAŠAS</w:t>
      </w:r>
    </w:p>
    <w:p w:rsidR="00AB53AF" w:rsidRDefault="00AB53AF" w:rsidP="009C6F9B">
      <w:pPr>
        <w:jc w:val="center"/>
        <w:rPr>
          <w:b/>
          <w:bCs/>
          <w:sz w:val="24"/>
          <w:szCs w:val="24"/>
        </w:rPr>
      </w:pPr>
    </w:p>
    <w:p w:rsidR="009D188F" w:rsidRPr="000479BF" w:rsidRDefault="009D188F" w:rsidP="009C6F9B">
      <w:pPr>
        <w:jc w:val="center"/>
        <w:rPr>
          <w:b/>
          <w:bCs/>
          <w:sz w:val="24"/>
          <w:szCs w:val="24"/>
        </w:rPr>
      </w:pPr>
      <w:proofErr w:type="gramStart"/>
      <w:r w:rsidRPr="000479BF">
        <w:rPr>
          <w:b/>
          <w:bCs/>
          <w:sz w:val="24"/>
          <w:szCs w:val="24"/>
        </w:rPr>
        <w:t>I SKYRIUS</w:t>
      </w:r>
      <w:proofErr w:type="gramEnd"/>
    </w:p>
    <w:p w:rsidR="00E74CFD" w:rsidRPr="000479BF" w:rsidRDefault="009C1BDE" w:rsidP="009C6F9B">
      <w:pPr>
        <w:jc w:val="center"/>
        <w:rPr>
          <w:b/>
          <w:bCs/>
          <w:sz w:val="24"/>
          <w:szCs w:val="24"/>
        </w:rPr>
      </w:pPr>
      <w:r w:rsidRPr="000479BF">
        <w:rPr>
          <w:b/>
          <w:bCs/>
          <w:sz w:val="24"/>
          <w:szCs w:val="24"/>
        </w:rPr>
        <w:t>BENDROSIOS NUOSTATOS</w:t>
      </w:r>
    </w:p>
    <w:p w:rsidR="003D510A" w:rsidRPr="000479BF" w:rsidRDefault="00A44E55" w:rsidP="00D05382">
      <w:pPr>
        <w:ind w:firstLine="720"/>
        <w:jc w:val="both"/>
        <w:rPr>
          <w:sz w:val="24"/>
          <w:szCs w:val="24"/>
        </w:rPr>
      </w:pPr>
      <w:r w:rsidRPr="000479BF">
        <w:rPr>
          <w:sz w:val="24"/>
          <w:szCs w:val="24"/>
        </w:rPr>
        <w:t xml:space="preserve">1. </w:t>
      </w:r>
      <w:r w:rsidR="00832AE2" w:rsidRPr="000479BF">
        <w:rPr>
          <w:sz w:val="24"/>
          <w:szCs w:val="24"/>
        </w:rPr>
        <w:t>2020 m. v</w:t>
      </w:r>
      <w:r w:rsidR="003D510A" w:rsidRPr="000479BF">
        <w:rPr>
          <w:sz w:val="24"/>
          <w:szCs w:val="24"/>
        </w:rPr>
        <w:t>aikų vasaros stovyklų ir kitų neformaliojo vaikų švietimo veiklų finansavimo tvarkos aprašas (toliau – aprašas) nustato</w:t>
      </w:r>
      <w:r w:rsidR="00895FCA">
        <w:rPr>
          <w:sz w:val="24"/>
          <w:szCs w:val="24"/>
        </w:rPr>
        <w:t xml:space="preserve"> paraiškų</w:t>
      </w:r>
      <w:r w:rsidR="00895FCA" w:rsidRPr="000479BF">
        <w:rPr>
          <w:sz w:val="24"/>
          <w:szCs w:val="24"/>
        </w:rPr>
        <w:t xml:space="preserve"> </w:t>
      </w:r>
      <w:r w:rsidR="00DA359E" w:rsidRPr="000479BF">
        <w:rPr>
          <w:sz w:val="24"/>
          <w:szCs w:val="24"/>
        </w:rPr>
        <w:t xml:space="preserve">priėmimo, </w:t>
      </w:r>
      <w:r w:rsidR="003D510A" w:rsidRPr="000479BF">
        <w:rPr>
          <w:sz w:val="24"/>
          <w:szCs w:val="24"/>
        </w:rPr>
        <w:t xml:space="preserve">paraiškų vertinimo komisijos </w:t>
      </w:r>
      <w:r w:rsidR="003D510A" w:rsidRPr="000479BF">
        <w:rPr>
          <w:color w:val="000000"/>
          <w:sz w:val="24"/>
          <w:szCs w:val="24"/>
          <w:shd w:val="clear" w:color="auto" w:fill="FFFFFF"/>
        </w:rPr>
        <w:t xml:space="preserve">(toliau – komisija) </w:t>
      </w:r>
      <w:r w:rsidR="003D510A" w:rsidRPr="000479BF">
        <w:rPr>
          <w:sz w:val="24"/>
          <w:szCs w:val="24"/>
        </w:rPr>
        <w:t>darbo organizavimo</w:t>
      </w:r>
      <w:bookmarkStart w:id="0" w:name="_GoBack"/>
      <w:bookmarkEnd w:id="0"/>
      <w:r w:rsidR="00690823">
        <w:rPr>
          <w:sz w:val="24"/>
          <w:szCs w:val="24"/>
        </w:rPr>
        <w:t>,</w:t>
      </w:r>
      <w:r w:rsidR="003D510A" w:rsidRPr="000479BF">
        <w:rPr>
          <w:sz w:val="24"/>
          <w:szCs w:val="24"/>
        </w:rPr>
        <w:t xml:space="preserve"> paraiškų vertinimo, lėšų skyrimo</w:t>
      </w:r>
      <w:r w:rsidR="007C0684" w:rsidRPr="000479BF">
        <w:rPr>
          <w:sz w:val="24"/>
          <w:szCs w:val="24"/>
        </w:rPr>
        <w:t>,</w:t>
      </w:r>
      <w:r w:rsidR="003D510A" w:rsidRPr="000479BF">
        <w:rPr>
          <w:sz w:val="24"/>
          <w:szCs w:val="24"/>
        </w:rPr>
        <w:t xml:space="preserve"> naudojimo, sutarties sudarymo ir atsiskaitymo už lėšų panaudojimą tvarką.</w:t>
      </w:r>
    </w:p>
    <w:p w:rsidR="00101BAD" w:rsidRPr="000479BF" w:rsidRDefault="003D510A" w:rsidP="003D510A">
      <w:pPr>
        <w:ind w:firstLine="720"/>
        <w:jc w:val="both"/>
        <w:rPr>
          <w:sz w:val="24"/>
          <w:szCs w:val="24"/>
        </w:rPr>
      </w:pPr>
      <w:r w:rsidRPr="000479BF">
        <w:rPr>
          <w:sz w:val="24"/>
          <w:szCs w:val="24"/>
        </w:rPr>
        <w:t xml:space="preserve">2. </w:t>
      </w:r>
      <w:r w:rsidR="00101BAD" w:rsidRPr="000479BF">
        <w:rPr>
          <w:sz w:val="24"/>
          <w:szCs w:val="24"/>
        </w:rPr>
        <w:t>Vaikų vasaros stovyklų ir kitų nef</w:t>
      </w:r>
      <w:r w:rsidR="009D188F" w:rsidRPr="000479BF">
        <w:rPr>
          <w:sz w:val="24"/>
          <w:szCs w:val="24"/>
        </w:rPr>
        <w:t>ormaliojo vai</w:t>
      </w:r>
      <w:r w:rsidR="00690823">
        <w:rPr>
          <w:sz w:val="24"/>
          <w:szCs w:val="24"/>
        </w:rPr>
        <w:t>kų švietimo veiklų finansavimas</w:t>
      </w:r>
      <w:r w:rsidR="00101BAD" w:rsidRPr="000479BF">
        <w:rPr>
          <w:sz w:val="24"/>
          <w:szCs w:val="24"/>
        </w:rPr>
        <w:t xml:space="preserve"> </w:t>
      </w:r>
      <w:r w:rsidR="00690823">
        <w:rPr>
          <w:sz w:val="24"/>
          <w:szCs w:val="24"/>
        </w:rPr>
        <w:t>skiriam</w:t>
      </w:r>
      <w:r w:rsidR="009D188F" w:rsidRPr="000479BF">
        <w:rPr>
          <w:sz w:val="24"/>
          <w:szCs w:val="24"/>
        </w:rPr>
        <w:t>as pagal pradinio, pagrindinio ir vidurinio ugdymo programas besimokant</w:t>
      </w:r>
      <w:r w:rsidR="00E5600F" w:rsidRPr="000479BF">
        <w:rPr>
          <w:sz w:val="24"/>
          <w:szCs w:val="24"/>
        </w:rPr>
        <w:t xml:space="preserve">iems </w:t>
      </w:r>
      <w:r w:rsidR="004A41D9" w:rsidRPr="000479BF">
        <w:rPr>
          <w:sz w:val="24"/>
          <w:szCs w:val="24"/>
        </w:rPr>
        <w:t xml:space="preserve">Panevėžio rajono </w:t>
      </w:r>
      <w:r w:rsidR="00832AE2" w:rsidRPr="000479BF">
        <w:rPr>
          <w:sz w:val="24"/>
          <w:szCs w:val="24"/>
        </w:rPr>
        <w:t xml:space="preserve">savivaldybės </w:t>
      </w:r>
      <w:r w:rsidR="00972EF7">
        <w:rPr>
          <w:sz w:val="24"/>
          <w:szCs w:val="24"/>
        </w:rPr>
        <w:t xml:space="preserve">mokiniams </w:t>
      </w:r>
      <w:r w:rsidR="00DD0321" w:rsidRPr="00972EF7">
        <w:rPr>
          <w:sz w:val="24"/>
          <w:szCs w:val="24"/>
        </w:rPr>
        <w:t>vasaros laikotarpiu</w:t>
      </w:r>
      <w:r w:rsidR="00972EF7" w:rsidRPr="00972EF7">
        <w:rPr>
          <w:sz w:val="24"/>
          <w:szCs w:val="24"/>
        </w:rPr>
        <w:t>.</w:t>
      </w:r>
      <w:r w:rsidR="00F33C7A">
        <w:rPr>
          <w:sz w:val="24"/>
          <w:szCs w:val="24"/>
        </w:rPr>
        <w:t xml:space="preserve"> </w:t>
      </w:r>
    </w:p>
    <w:p w:rsidR="009D188F" w:rsidRPr="000479BF" w:rsidRDefault="009D188F" w:rsidP="009D188F">
      <w:pPr>
        <w:ind w:firstLine="720"/>
        <w:jc w:val="both"/>
        <w:rPr>
          <w:sz w:val="24"/>
          <w:szCs w:val="24"/>
        </w:rPr>
      </w:pPr>
      <w:r w:rsidRPr="000479BF">
        <w:rPr>
          <w:color w:val="000000"/>
          <w:sz w:val="24"/>
          <w:szCs w:val="24"/>
        </w:rPr>
        <w:t>3. Apraše vartojamos sąvokos suprantamos taip, kaip jos apibrėžtos Lietuvos Respublikos švietimo įstatyme, Lietuvos Respublikos biudžeto sandaros įstatyme ir kituose teisės aktuose.</w:t>
      </w:r>
    </w:p>
    <w:p w:rsidR="00101BAD" w:rsidRPr="000479BF" w:rsidRDefault="00101BAD" w:rsidP="003D510A">
      <w:pPr>
        <w:ind w:firstLine="720"/>
        <w:jc w:val="both"/>
        <w:rPr>
          <w:sz w:val="24"/>
          <w:szCs w:val="24"/>
        </w:rPr>
      </w:pPr>
    </w:p>
    <w:p w:rsidR="00D5584E" w:rsidRPr="000479BF" w:rsidRDefault="00D5584E" w:rsidP="00D5584E">
      <w:pPr>
        <w:jc w:val="center"/>
        <w:rPr>
          <w:b/>
          <w:sz w:val="24"/>
          <w:szCs w:val="24"/>
        </w:rPr>
      </w:pPr>
      <w:proofErr w:type="gramStart"/>
      <w:r w:rsidRPr="000479BF">
        <w:rPr>
          <w:b/>
          <w:sz w:val="24"/>
          <w:szCs w:val="24"/>
        </w:rPr>
        <w:t>II SKYRIUS</w:t>
      </w:r>
      <w:proofErr w:type="gramEnd"/>
    </w:p>
    <w:p w:rsidR="00D5584E" w:rsidRPr="000479BF" w:rsidRDefault="00D05382" w:rsidP="00D5584E">
      <w:pPr>
        <w:jc w:val="center"/>
        <w:rPr>
          <w:sz w:val="24"/>
          <w:szCs w:val="24"/>
        </w:rPr>
      </w:pPr>
      <w:r w:rsidRPr="000479BF">
        <w:rPr>
          <w:b/>
          <w:sz w:val="24"/>
          <w:szCs w:val="24"/>
        </w:rPr>
        <w:t>PARAIŠKŲ PRIĖMIMO ORGANIZAVIMAS</w:t>
      </w:r>
    </w:p>
    <w:p w:rsidR="00D5584E" w:rsidRPr="000479BF" w:rsidRDefault="005C45D0" w:rsidP="00D5584E">
      <w:pPr>
        <w:pStyle w:val="Sraopastraipa"/>
        <w:ind w:left="0" w:firstLine="720"/>
        <w:jc w:val="both"/>
        <w:rPr>
          <w:sz w:val="24"/>
          <w:szCs w:val="24"/>
        </w:rPr>
      </w:pPr>
      <w:r w:rsidRPr="000479BF">
        <w:rPr>
          <w:sz w:val="24"/>
          <w:szCs w:val="24"/>
        </w:rPr>
        <w:t>4</w:t>
      </w:r>
      <w:r w:rsidR="00D5584E" w:rsidRPr="000479BF">
        <w:rPr>
          <w:sz w:val="24"/>
          <w:szCs w:val="24"/>
        </w:rPr>
        <w:t xml:space="preserve">. Paraiškų priėmimą organizuoja Panevėžio rajono </w:t>
      </w:r>
      <w:proofErr w:type="gramStart"/>
      <w:r w:rsidR="00D5584E" w:rsidRPr="000479BF">
        <w:rPr>
          <w:sz w:val="24"/>
          <w:szCs w:val="24"/>
        </w:rPr>
        <w:t>savivaldybės administracija</w:t>
      </w:r>
      <w:proofErr w:type="gramEnd"/>
      <w:r w:rsidR="00D5584E" w:rsidRPr="000479BF">
        <w:rPr>
          <w:sz w:val="24"/>
          <w:szCs w:val="24"/>
        </w:rPr>
        <w:t xml:space="preserve"> (toliau – Savivaldybės administracija).</w:t>
      </w:r>
    </w:p>
    <w:p w:rsidR="00D5584E" w:rsidRPr="000479BF" w:rsidRDefault="005C45D0" w:rsidP="00AA55DB">
      <w:pPr>
        <w:pStyle w:val="Sraopastraipa"/>
        <w:ind w:left="0" w:firstLine="720"/>
        <w:jc w:val="both"/>
        <w:rPr>
          <w:sz w:val="24"/>
          <w:szCs w:val="24"/>
        </w:rPr>
      </w:pPr>
      <w:r w:rsidRPr="000479BF">
        <w:rPr>
          <w:sz w:val="24"/>
          <w:szCs w:val="24"/>
        </w:rPr>
        <w:t>5</w:t>
      </w:r>
      <w:r w:rsidR="00D5584E" w:rsidRPr="000479BF">
        <w:rPr>
          <w:sz w:val="24"/>
          <w:szCs w:val="24"/>
        </w:rPr>
        <w:t xml:space="preserve">. Paraiškos teikėjas </w:t>
      </w:r>
      <w:r w:rsidR="00AA55DB">
        <w:rPr>
          <w:sz w:val="24"/>
          <w:szCs w:val="24"/>
        </w:rPr>
        <w:t xml:space="preserve">(švietimo teikėjas, turintis teisę vykdyti </w:t>
      </w:r>
      <w:r w:rsidR="00AA55DB" w:rsidRPr="000479BF">
        <w:rPr>
          <w:sz w:val="24"/>
          <w:szCs w:val="24"/>
        </w:rPr>
        <w:t>ne</w:t>
      </w:r>
      <w:r w:rsidR="00AA55DB">
        <w:rPr>
          <w:sz w:val="24"/>
          <w:szCs w:val="24"/>
        </w:rPr>
        <w:t xml:space="preserve">formaliojo vaikų švietimo veiklas, nepriklausomai nuo teisinio statuso ir savininko teises ir pareigas įgyvendinančios institucijos) </w:t>
      </w:r>
      <w:r w:rsidR="00D5584E" w:rsidRPr="000479BF">
        <w:rPr>
          <w:color w:val="000000"/>
          <w:sz w:val="24"/>
          <w:szCs w:val="24"/>
        </w:rPr>
        <w:t>kompiuteriu</w:t>
      </w:r>
      <w:r w:rsidR="00D5584E" w:rsidRPr="000479BF">
        <w:rPr>
          <w:sz w:val="24"/>
          <w:szCs w:val="24"/>
        </w:rPr>
        <w:t xml:space="preserve"> turi užpildyti nustatytos formos paraišką</w:t>
      </w:r>
      <w:r w:rsidR="00D5584E" w:rsidRPr="000479BF">
        <w:rPr>
          <w:color w:val="000000"/>
          <w:sz w:val="24"/>
          <w:szCs w:val="24"/>
        </w:rPr>
        <w:t xml:space="preserve"> </w:t>
      </w:r>
      <w:r w:rsidR="00D5584E" w:rsidRPr="000479BF">
        <w:rPr>
          <w:sz w:val="24"/>
          <w:szCs w:val="24"/>
        </w:rPr>
        <w:t>(1 priedas)</w:t>
      </w:r>
      <w:r w:rsidR="00D5584E" w:rsidRPr="000479BF">
        <w:rPr>
          <w:color w:val="000000"/>
          <w:sz w:val="24"/>
          <w:szCs w:val="24"/>
        </w:rPr>
        <w:t xml:space="preserve"> ir </w:t>
      </w:r>
      <w:r w:rsidR="00D5584E" w:rsidRPr="000479BF">
        <w:rPr>
          <w:sz w:val="24"/>
          <w:szCs w:val="24"/>
        </w:rPr>
        <w:t xml:space="preserve">pateikti Savivaldybės administracijai adresu: Vasario 16-osios g. 27, 35185 Panevėžys. Paraiškos forma skelbiama </w:t>
      </w:r>
      <w:r w:rsidR="00D561AF">
        <w:rPr>
          <w:sz w:val="24"/>
          <w:szCs w:val="24"/>
        </w:rPr>
        <w:t>savivaldybės interneto</w:t>
      </w:r>
      <w:r w:rsidR="004317F0">
        <w:rPr>
          <w:sz w:val="24"/>
          <w:szCs w:val="24"/>
        </w:rPr>
        <w:t xml:space="preserve"> </w:t>
      </w:r>
      <w:r w:rsidR="004317F0" w:rsidRPr="00D561AF">
        <w:rPr>
          <w:sz w:val="24"/>
          <w:szCs w:val="24"/>
        </w:rPr>
        <w:t>svetainėj</w:t>
      </w:r>
      <w:r w:rsidR="004317F0">
        <w:rPr>
          <w:sz w:val="24"/>
          <w:szCs w:val="24"/>
        </w:rPr>
        <w:t>e</w:t>
      </w:r>
      <w:r w:rsidR="00D5584E" w:rsidRPr="000479BF">
        <w:rPr>
          <w:sz w:val="24"/>
          <w:szCs w:val="24"/>
        </w:rPr>
        <w:t xml:space="preserve"> </w:t>
      </w:r>
      <w:hyperlink r:id="rId11" w:history="1">
        <w:r w:rsidR="00D05382" w:rsidRPr="000479BF">
          <w:rPr>
            <w:rStyle w:val="Hipersaitas"/>
            <w:sz w:val="24"/>
            <w:szCs w:val="24"/>
          </w:rPr>
          <w:t>www.panrs.lt</w:t>
        </w:r>
      </w:hyperlink>
      <w:r w:rsidR="00D5584E" w:rsidRPr="000479BF">
        <w:rPr>
          <w:sz w:val="24"/>
          <w:szCs w:val="24"/>
        </w:rPr>
        <w:t>.</w:t>
      </w:r>
    </w:p>
    <w:p w:rsidR="00101BAD" w:rsidRPr="000479BF" w:rsidRDefault="00101BAD" w:rsidP="003D510A">
      <w:pPr>
        <w:ind w:firstLine="720"/>
        <w:jc w:val="both"/>
        <w:rPr>
          <w:sz w:val="24"/>
          <w:szCs w:val="24"/>
        </w:rPr>
      </w:pPr>
    </w:p>
    <w:p w:rsidR="00892C26" w:rsidRPr="000479BF" w:rsidRDefault="00E1210B" w:rsidP="003F33EF">
      <w:pPr>
        <w:ind w:right="179"/>
        <w:jc w:val="center"/>
        <w:rPr>
          <w:b/>
          <w:bCs/>
          <w:sz w:val="24"/>
          <w:szCs w:val="24"/>
        </w:rPr>
      </w:pPr>
      <w:proofErr w:type="gramStart"/>
      <w:r w:rsidRPr="000479BF">
        <w:rPr>
          <w:b/>
          <w:bCs/>
          <w:sz w:val="24"/>
          <w:szCs w:val="24"/>
        </w:rPr>
        <w:t>I</w:t>
      </w:r>
      <w:r w:rsidR="00892C26" w:rsidRPr="000479BF">
        <w:rPr>
          <w:b/>
          <w:bCs/>
          <w:sz w:val="24"/>
          <w:szCs w:val="24"/>
        </w:rPr>
        <w:t>II SKYRIUS</w:t>
      </w:r>
      <w:proofErr w:type="gramEnd"/>
    </w:p>
    <w:p w:rsidR="003F33EF" w:rsidRPr="000479BF" w:rsidRDefault="003F33EF" w:rsidP="003F33EF">
      <w:pPr>
        <w:ind w:right="179"/>
        <w:jc w:val="center"/>
        <w:rPr>
          <w:b/>
          <w:sz w:val="24"/>
          <w:szCs w:val="24"/>
        </w:rPr>
      </w:pPr>
      <w:r w:rsidRPr="000479BF">
        <w:rPr>
          <w:b/>
          <w:bCs/>
          <w:sz w:val="24"/>
          <w:szCs w:val="24"/>
        </w:rPr>
        <w:t xml:space="preserve">KOMISIJOS SUDARYMAS </w:t>
      </w:r>
    </w:p>
    <w:p w:rsidR="00B52CD7" w:rsidRPr="000C285D" w:rsidRDefault="001F175B" w:rsidP="000C285D">
      <w:pPr>
        <w:pStyle w:val="Pavadinimas"/>
        <w:ind w:firstLine="720"/>
        <w:jc w:val="both"/>
        <w:rPr>
          <w:b w:val="0"/>
          <w:szCs w:val="24"/>
          <w:u w:val="single"/>
          <w:shd w:val="clear" w:color="auto" w:fill="FFFFFF"/>
        </w:rPr>
      </w:pPr>
      <w:r>
        <w:rPr>
          <w:b w:val="0"/>
          <w:szCs w:val="24"/>
          <w:shd w:val="clear" w:color="auto" w:fill="FFFFFF"/>
        </w:rPr>
        <w:t>6</w:t>
      </w:r>
      <w:r w:rsidR="000C285D">
        <w:rPr>
          <w:b w:val="0"/>
          <w:szCs w:val="24"/>
          <w:shd w:val="clear" w:color="auto" w:fill="FFFFFF"/>
        </w:rPr>
        <w:t>. Komisija</w:t>
      </w:r>
      <w:r w:rsidR="00B52CD7" w:rsidRPr="000479BF">
        <w:rPr>
          <w:b w:val="0"/>
          <w:szCs w:val="24"/>
          <w:shd w:val="clear" w:color="auto" w:fill="FFFFFF"/>
        </w:rPr>
        <w:t xml:space="preserve"> sudaro</w:t>
      </w:r>
      <w:r w:rsidR="00892C26" w:rsidRPr="000479BF">
        <w:rPr>
          <w:b w:val="0"/>
          <w:szCs w:val="24"/>
          <w:shd w:val="clear" w:color="auto" w:fill="FFFFFF"/>
        </w:rPr>
        <w:t>ma</w:t>
      </w:r>
      <w:r w:rsidR="00B52CD7" w:rsidRPr="000479BF">
        <w:rPr>
          <w:b w:val="0"/>
          <w:szCs w:val="24"/>
          <w:shd w:val="clear" w:color="auto" w:fill="FFFFFF"/>
        </w:rPr>
        <w:t xml:space="preserve"> Savivaldybės administracijos direktori</w:t>
      </w:r>
      <w:r w:rsidR="00892C26" w:rsidRPr="000479BF">
        <w:rPr>
          <w:b w:val="0"/>
          <w:szCs w:val="24"/>
          <w:shd w:val="clear" w:color="auto" w:fill="FFFFFF"/>
        </w:rPr>
        <w:t>a</w:t>
      </w:r>
      <w:r w:rsidR="00B52CD7" w:rsidRPr="000479BF">
        <w:rPr>
          <w:b w:val="0"/>
          <w:szCs w:val="24"/>
          <w:shd w:val="clear" w:color="auto" w:fill="FFFFFF"/>
        </w:rPr>
        <w:t>us</w:t>
      </w:r>
      <w:r w:rsidR="00892C26" w:rsidRPr="000479BF">
        <w:rPr>
          <w:b w:val="0"/>
          <w:szCs w:val="24"/>
          <w:shd w:val="clear" w:color="auto" w:fill="FFFFFF"/>
        </w:rPr>
        <w:t xml:space="preserve"> įsakymu</w:t>
      </w:r>
      <w:r w:rsidR="000C285D">
        <w:rPr>
          <w:b w:val="0"/>
          <w:szCs w:val="24"/>
          <w:shd w:val="clear" w:color="auto" w:fill="FFFFFF"/>
        </w:rPr>
        <w:t xml:space="preserve"> iš</w:t>
      </w:r>
      <w:r w:rsidR="00972EF7">
        <w:rPr>
          <w:b w:val="0"/>
          <w:szCs w:val="24"/>
        </w:rPr>
        <w:t xml:space="preserve"> 5 </w:t>
      </w:r>
      <w:r w:rsidR="00AB53AF">
        <w:rPr>
          <w:b w:val="0"/>
          <w:szCs w:val="24"/>
        </w:rPr>
        <w:t>nari</w:t>
      </w:r>
      <w:r w:rsidR="000C285D">
        <w:rPr>
          <w:b w:val="0"/>
          <w:szCs w:val="24"/>
        </w:rPr>
        <w:t>ų</w:t>
      </w:r>
      <w:r w:rsidR="00B52CD7" w:rsidRPr="000479BF">
        <w:rPr>
          <w:b w:val="0"/>
          <w:szCs w:val="24"/>
        </w:rPr>
        <w:t xml:space="preserve">: komisijos pirmininkas, </w:t>
      </w:r>
      <w:r w:rsidR="00AB53AF">
        <w:rPr>
          <w:b w:val="0"/>
          <w:szCs w:val="24"/>
        </w:rPr>
        <w:t>komisijos pirmininko pavaduotojas</w:t>
      </w:r>
      <w:r w:rsidR="00B52CD7" w:rsidRPr="000479BF">
        <w:rPr>
          <w:b w:val="0"/>
          <w:szCs w:val="24"/>
        </w:rPr>
        <w:t xml:space="preserve"> ir trys nariai.</w:t>
      </w:r>
      <w:r w:rsidR="00AB53AF" w:rsidRPr="00AB53AF">
        <w:rPr>
          <w:b w:val="0"/>
          <w:szCs w:val="24"/>
        </w:rPr>
        <w:t xml:space="preserve"> </w:t>
      </w:r>
      <w:r w:rsidR="00AB53AF">
        <w:rPr>
          <w:b w:val="0"/>
          <w:szCs w:val="24"/>
        </w:rPr>
        <w:t>K</w:t>
      </w:r>
      <w:r w:rsidR="00AB53AF" w:rsidRPr="000479BF">
        <w:rPr>
          <w:b w:val="0"/>
          <w:szCs w:val="24"/>
        </w:rPr>
        <w:t>omisijos sekretori</w:t>
      </w:r>
      <w:r w:rsidR="00AB53AF">
        <w:rPr>
          <w:b w:val="0"/>
          <w:szCs w:val="24"/>
        </w:rPr>
        <w:t>a</w:t>
      </w:r>
      <w:r w:rsidR="00AB53AF" w:rsidRPr="000479BF">
        <w:rPr>
          <w:b w:val="0"/>
          <w:szCs w:val="24"/>
        </w:rPr>
        <w:t>us</w:t>
      </w:r>
      <w:r w:rsidR="00AB53AF">
        <w:rPr>
          <w:b w:val="0"/>
          <w:szCs w:val="24"/>
        </w:rPr>
        <w:t xml:space="preserve"> pareigas atlieka savivaldybės direktoriaus įsakymu paskirtas valstybės tarnautojas, kuris nėra komisijos</w:t>
      </w:r>
      <w:r w:rsidR="007B72EA">
        <w:rPr>
          <w:b w:val="0"/>
          <w:szCs w:val="24"/>
        </w:rPr>
        <w:t xml:space="preserve"> narys.</w:t>
      </w:r>
    </w:p>
    <w:p w:rsidR="00B52CD7" w:rsidRPr="000479BF" w:rsidRDefault="001F175B" w:rsidP="00D54BDC">
      <w:pPr>
        <w:pStyle w:val="Pavadinimas"/>
        <w:ind w:firstLine="720"/>
        <w:jc w:val="both"/>
        <w:rPr>
          <w:b w:val="0"/>
          <w:szCs w:val="24"/>
        </w:rPr>
      </w:pPr>
      <w:r>
        <w:rPr>
          <w:rFonts w:eastAsiaTheme="minorHAnsi"/>
          <w:b w:val="0"/>
          <w:szCs w:val="24"/>
          <w:lang w:eastAsia="en-US"/>
        </w:rPr>
        <w:t>7</w:t>
      </w:r>
      <w:r w:rsidR="00B52CD7" w:rsidRPr="000479BF">
        <w:rPr>
          <w:rFonts w:eastAsiaTheme="minorHAnsi"/>
          <w:b w:val="0"/>
          <w:szCs w:val="24"/>
          <w:lang w:eastAsia="en-US"/>
        </w:rPr>
        <w:t xml:space="preserve">. Komisijos veiklai vadovauja komisijos pirmininkas, kuris organizuoja komisijos darbą, </w:t>
      </w:r>
      <w:r w:rsidR="00B52CD7" w:rsidRPr="000479BF">
        <w:rPr>
          <w:b w:val="0"/>
          <w:szCs w:val="24"/>
        </w:rPr>
        <w:t>jo nesant – komisijos pirmininko pavaduotojas.</w:t>
      </w:r>
    </w:p>
    <w:p w:rsidR="00B52CD7" w:rsidRPr="000479BF" w:rsidRDefault="001F175B" w:rsidP="00D54BDC">
      <w:pPr>
        <w:pStyle w:val="Pavadinimas"/>
        <w:ind w:firstLine="720"/>
        <w:jc w:val="both"/>
        <w:rPr>
          <w:b w:val="0"/>
          <w:szCs w:val="24"/>
        </w:rPr>
      </w:pPr>
      <w:r>
        <w:rPr>
          <w:b w:val="0"/>
          <w:szCs w:val="24"/>
        </w:rPr>
        <w:t>8</w:t>
      </w:r>
      <w:r w:rsidR="00B52CD7" w:rsidRPr="000479BF">
        <w:rPr>
          <w:b w:val="0"/>
          <w:szCs w:val="24"/>
        </w:rPr>
        <w:t>. Komisijos posėdis laikomas įvykusiu, kai jame dalyvauja ne mažiau nei t</w:t>
      </w:r>
      <w:r w:rsidR="00A53D20">
        <w:rPr>
          <w:b w:val="0"/>
          <w:szCs w:val="24"/>
        </w:rPr>
        <w:t>rys jos nariai. Komisijos narys,</w:t>
      </w:r>
      <w:r w:rsidR="00B52CD7" w:rsidRPr="000479BF">
        <w:rPr>
          <w:b w:val="0"/>
          <w:szCs w:val="24"/>
        </w:rPr>
        <w:t xml:space="preserve"> bet kokiu būdu susijęs su paraiškos teikėju, vertinimo metu privalo nusišalinti.</w:t>
      </w:r>
    </w:p>
    <w:p w:rsidR="00B52CD7" w:rsidRPr="000479BF" w:rsidRDefault="001F175B" w:rsidP="00D54BDC">
      <w:pPr>
        <w:pStyle w:val="Pavadinimas"/>
        <w:ind w:firstLine="720"/>
        <w:jc w:val="both"/>
        <w:rPr>
          <w:rFonts w:eastAsiaTheme="minorHAnsi"/>
          <w:b w:val="0"/>
          <w:szCs w:val="24"/>
          <w:lang w:eastAsia="en-US"/>
        </w:rPr>
      </w:pPr>
      <w:r>
        <w:rPr>
          <w:rFonts w:eastAsiaTheme="minorHAnsi"/>
          <w:b w:val="0"/>
          <w:szCs w:val="24"/>
          <w:lang w:eastAsia="en-US"/>
        </w:rPr>
        <w:t>9</w:t>
      </w:r>
      <w:r w:rsidR="00B52CD7" w:rsidRPr="000479BF">
        <w:rPr>
          <w:rFonts w:eastAsiaTheme="minorHAnsi"/>
          <w:b w:val="0"/>
          <w:szCs w:val="24"/>
          <w:lang w:eastAsia="en-US"/>
        </w:rPr>
        <w:t>. Komisija turi teisę nuspręsti, ar pagrįstos paraiškų teikėjų sudarytos sąmatos.</w:t>
      </w:r>
    </w:p>
    <w:p w:rsidR="00B52CD7" w:rsidRPr="000479BF" w:rsidRDefault="001F175B" w:rsidP="00D54BDC">
      <w:pPr>
        <w:pStyle w:val="Pavadinimas"/>
        <w:ind w:firstLine="720"/>
        <w:jc w:val="both"/>
        <w:rPr>
          <w:b w:val="0"/>
          <w:szCs w:val="24"/>
        </w:rPr>
      </w:pPr>
      <w:r>
        <w:rPr>
          <w:b w:val="0"/>
          <w:szCs w:val="24"/>
        </w:rPr>
        <w:t>10</w:t>
      </w:r>
      <w:r w:rsidR="00B52CD7" w:rsidRPr="000479BF">
        <w:rPr>
          <w:b w:val="0"/>
          <w:szCs w:val="24"/>
        </w:rPr>
        <w:t>. Komisija į posėdžius gali kviesti paraiškos teikėjo atstovus</w:t>
      </w:r>
      <w:r w:rsidR="00411796" w:rsidRPr="000479BF">
        <w:rPr>
          <w:b w:val="0"/>
          <w:szCs w:val="24"/>
        </w:rPr>
        <w:t xml:space="preserve"> ar prašyti pateikti papildomą info</w:t>
      </w:r>
      <w:r w:rsidR="007E5335" w:rsidRPr="000479BF">
        <w:rPr>
          <w:b w:val="0"/>
          <w:szCs w:val="24"/>
        </w:rPr>
        <w:t>r</w:t>
      </w:r>
      <w:r w:rsidR="00411796" w:rsidRPr="000479BF">
        <w:rPr>
          <w:b w:val="0"/>
          <w:szCs w:val="24"/>
        </w:rPr>
        <w:t>maciją</w:t>
      </w:r>
      <w:r w:rsidR="00B52CD7" w:rsidRPr="000479BF">
        <w:rPr>
          <w:b w:val="0"/>
          <w:szCs w:val="24"/>
        </w:rPr>
        <w:t>, jei to reikia komisijos sprendimui priimti.</w:t>
      </w:r>
    </w:p>
    <w:p w:rsidR="000C20ED" w:rsidRDefault="005C45D0" w:rsidP="00D54BDC">
      <w:pPr>
        <w:pStyle w:val="Pavadinimas"/>
        <w:ind w:firstLine="720"/>
        <w:jc w:val="both"/>
        <w:rPr>
          <w:rFonts w:eastAsiaTheme="minorHAnsi"/>
          <w:b w:val="0"/>
          <w:szCs w:val="24"/>
          <w:lang w:eastAsia="en-US"/>
        </w:rPr>
      </w:pPr>
      <w:r w:rsidRPr="000479BF">
        <w:rPr>
          <w:rFonts w:eastAsiaTheme="minorHAnsi"/>
          <w:b w:val="0"/>
          <w:szCs w:val="24"/>
          <w:lang w:eastAsia="en-US"/>
        </w:rPr>
        <w:t>1</w:t>
      </w:r>
      <w:r w:rsidR="001F175B">
        <w:rPr>
          <w:rFonts w:eastAsiaTheme="minorHAnsi"/>
          <w:b w:val="0"/>
          <w:szCs w:val="24"/>
          <w:lang w:eastAsia="en-US"/>
        </w:rPr>
        <w:t>1</w:t>
      </w:r>
      <w:r w:rsidR="00B52CD7" w:rsidRPr="000479BF">
        <w:rPr>
          <w:rFonts w:eastAsiaTheme="minorHAnsi"/>
          <w:b w:val="0"/>
          <w:szCs w:val="24"/>
          <w:lang w:eastAsia="en-US"/>
        </w:rPr>
        <w:t>. Pa</w:t>
      </w:r>
      <w:r w:rsidR="000C285D">
        <w:rPr>
          <w:rFonts w:eastAsiaTheme="minorHAnsi"/>
          <w:b w:val="0"/>
          <w:szCs w:val="24"/>
          <w:lang w:eastAsia="en-US"/>
        </w:rPr>
        <w:t>raiškos vertinimo išvada įformin</w:t>
      </w:r>
      <w:r w:rsidR="00B52CD7" w:rsidRPr="000479BF">
        <w:rPr>
          <w:rFonts w:eastAsiaTheme="minorHAnsi"/>
          <w:b w:val="0"/>
          <w:szCs w:val="24"/>
          <w:lang w:eastAsia="en-US"/>
        </w:rPr>
        <w:t>ama komisijos posėdžio protokolu</w:t>
      </w:r>
      <w:r w:rsidR="00AB53AF">
        <w:rPr>
          <w:rFonts w:eastAsiaTheme="minorHAnsi"/>
          <w:b w:val="0"/>
          <w:szCs w:val="24"/>
          <w:lang w:eastAsia="en-US"/>
        </w:rPr>
        <w:t>, kurį pasirašo komisijos pirmininkas ir sekretorius.</w:t>
      </w:r>
    </w:p>
    <w:p w:rsidR="00B52CD7" w:rsidRPr="000479BF" w:rsidRDefault="001F175B" w:rsidP="00D54BDC">
      <w:pPr>
        <w:pStyle w:val="Pavadinimas"/>
        <w:ind w:firstLine="720"/>
        <w:jc w:val="both"/>
        <w:rPr>
          <w:rFonts w:eastAsiaTheme="minorHAnsi"/>
          <w:b w:val="0"/>
          <w:szCs w:val="24"/>
          <w:lang w:eastAsia="en-US"/>
        </w:rPr>
      </w:pPr>
      <w:r>
        <w:rPr>
          <w:b w:val="0"/>
          <w:szCs w:val="24"/>
        </w:rPr>
        <w:t>12</w:t>
      </w:r>
      <w:r w:rsidR="00B52CD7" w:rsidRPr="000479BF">
        <w:rPr>
          <w:b w:val="0"/>
          <w:szCs w:val="24"/>
        </w:rPr>
        <w:t>. Komisijos nariai, vertindami paraiškas ir teikdami siūlymus dėl lėšų skyrimo (neskyrimo), laikosi skaidrumo, nešališkumo, teisingumo, sąžiningumo ir protingumo principų.</w:t>
      </w:r>
    </w:p>
    <w:p w:rsidR="003F33EF" w:rsidRPr="000479BF" w:rsidRDefault="003F33EF" w:rsidP="003F33EF">
      <w:pPr>
        <w:jc w:val="center"/>
        <w:rPr>
          <w:bCs/>
          <w:sz w:val="24"/>
          <w:szCs w:val="24"/>
        </w:rPr>
      </w:pPr>
    </w:p>
    <w:p w:rsidR="00B05C09" w:rsidRPr="000479BF" w:rsidRDefault="00F70E90" w:rsidP="00B05C09">
      <w:pPr>
        <w:jc w:val="center"/>
        <w:rPr>
          <w:b/>
          <w:sz w:val="24"/>
          <w:szCs w:val="24"/>
        </w:rPr>
      </w:pPr>
      <w:proofErr w:type="gramStart"/>
      <w:r>
        <w:rPr>
          <w:b/>
          <w:sz w:val="24"/>
          <w:szCs w:val="24"/>
        </w:rPr>
        <w:t>I</w:t>
      </w:r>
      <w:r w:rsidR="00B05C09" w:rsidRPr="000479BF">
        <w:rPr>
          <w:b/>
          <w:sz w:val="24"/>
          <w:szCs w:val="24"/>
        </w:rPr>
        <w:t>V SKYRIUS</w:t>
      </w:r>
      <w:proofErr w:type="gramEnd"/>
    </w:p>
    <w:p w:rsidR="00B05C09" w:rsidRPr="000479BF" w:rsidRDefault="00B05C09" w:rsidP="00B05C09">
      <w:pPr>
        <w:jc w:val="center"/>
        <w:rPr>
          <w:b/>
          <w:sz w:val="24"/>
          <w:szCs w:val="24"/>
        </w:rPr>
      </w:pPr>
      <w:r w:rsidRPr="000479BF">
        <w:rPr>
          <w:b/>
          <w:sz w:val="24"/>
          <w:szCs w:val="24"/>
        </w:rPr>
        <w:t>PARAIŠKŲ VERTINIMAS</w:t>
      </w:r>
    </w:p>
    <w:p w:rsidR="001F0DF8" w:rsidRPr="000479BF" w:rsidRDefault="001F175B" w:rsidP="001F0DF8">
      <w:pPr>
        <w:ind w:firstLine="720"/>
        <w:jc w:val="both"/>
        <w:rPr>
          <w:color w:val="000000"/>
          <w:sz w:val="24"/>
          <w:szCs w:val="24"/>
        </w:rPr>
      </w:pPr>
      <w:r>
        <w:rPr>
          <w:color w:val="000000"/>
          <w:sz w:val="24"/>
          <w:szCs w:val="24"/>
        </w:rPr>
        <w:t>13</w:t>
      </w:r>
      <w:r w:rsidR="001F0DF8" w:rsidRPr="000479BF">
        <w:rPr>
          <w:color w:val="000000"/>
          <w:sz w:val="24"/>
          <w:szCs w:val="24"/>
        </w:rPr>
        <w:t>. Komisija ve</w:t>
      </w:r>
      <w:r w:rsidR="003F0AC5" w:rsidRPr="000479BF">
        <w:rPr>
          <w:color w:val="000000"/>
          <w:sz w:val="24"/>
          <w:szCs w:val="24"/>
        </w:rPr>
        <w:t>rtina paraiškas</w:t>
      </w:r>
      <w:r w:rsidR="001F0DF8" w:rsidRPr="000479BF">
        <w:rPr>
          <w:color w:val="000000"/>
          <w:sz w:val="24"/>
          <w:szCs w:val="24"/>
        </w:rPr>
        <w:t xml:space="preserve"> </w:t>
      </w:r>
      <w:r w:rsidR="001F0DF8" w:rsidRPr="000479BF">
        <w:rPr>
          <w:sz w:val="24"/>
          <w:szCs w:val="24"/>
        </w:rPr>
        <w:t>pildydama paraiškos vertinimo anketą (2 priedas).</w:t>
      </w:r>
    </w:p>
    <w:p w:rsidR="004317F0" w:rsidRPr="0094487F" w:rsidRDefault="001F175B" w:rsidP="007C464B">
      <w:pPr>
        <w:ind w:firstLine="720"/>
        <w:jc w:val="both"/>
        <w:rPr>
          <w:color w:val="000000"/>
          <w:sz w:val="24"/>
          <w:szCs w:val="24"/>
        </w:rPr>
      </w:pPr>
      <w:r w:rsidRPr="004317F0">
        <w:rPr>
          <w:sz w:val="24"/>
          <w:szCs w:val="24"/>
        </w:rPr>
        <w:t>14</w:t>
      </w:r>
      <w:r w:rsidR="005C45D0" w:rsidRPr="0094487F">
        <w:rPr>
          <w:sz w:val="24"/>
          <w:szCs w:val="24"/>
        </w:rPr>
        <w:t xml:space="preserve">. </w:t>
      </w:r>
      <w:r w:rsidR="004317F0" w:rsidRPr="0094487F">
        <w:rPr>
          <w:color w:val="000000"/>
          <w:sz w:val="24"/>
          <w:szCs w:val="24"/>
        </w:rPr>
        <w:t xml:space="preserve">Stovyklos ir kitos </w:t>
      </w:r>
      <w:r w:rsidR="004317F0" w:rsidRPr="0094487F">
        <w:rPr>
          <w:sz w:val="24"/>
          <w:szCs w:val="24"/>
        </w:rPr>
        <w:t>neformaliojo vaikų švietimo</w:t>
      </w:r>
      <w:r w:rsidR="004317F0" w:rsidRPr="0094487F">
        <w:rPr>
          <w:color w:val="000000"/>
          <w:sz w:val="24"/>
          <w:szCs w:val="24"/>
        </w:rPr>
        <w:t xml:space="preserve"> veiklos gali būti finansuojamos, jei:</w:t>
      </w:r>
    </w:p>
    <w:p w:rsidR="0025386C" w:rsidRPr="0094487F" w:rsidRDefault="001F175B" w:rsidP="0025386C">
      <w:pPr>
        <w:pStyle w:val="Betarp"/>
        <w:ind w:firstLine="720"/>
        <w:jc w:val="both"/>
        <w:rPr>
          <w:sz w:val="24"/>
          <w:szCs w:val="24"/>
        </w:rPr>
      </w:pPr>
      <w:r w:rsidRPr="0094487F">
        <w:rPr>
          <w:sz w:val="24"/>
          <w:szCs w:val="24"/>
        </w:rPr>
        <w:lastRenderedPageBreak/>
        <w:t>14</w:t>
      </w:r>
      <w:r w:rsidR="0025386C" w:rsidRPr="0094487F">
        <w:rPr>
          <w:sz w:val="24"/>
          <w:szCs w:val="24"/>
        </w:rPr>
        <w:t>.1. lėšos skiriamos mokinių, besimokančių pagal pradinio, pagrindinio ir vidurinio ugdymo programas, vasaros stovykloms ir kitoms neformaliojo vaikų švietimo veikloms;</w:t>
      </w:r>
    </w:p>
    <w:p w:rsidR="00860459" w:rsidRPr="0094487F" w:rsidRDefault="005C45D0" w:rsidP="00972EF7">
      <w:pPr>
        <w:pStyle w:val="Betarp"/>
        <w:ind w:firstLine="720"/>
        <w:jc w:val="both"/>
        <w:rPr>
          <w:b/>
          <w:sz w:val="24"/>
          <w:szCs w:val="24"/>
          <w:u w:val="single"/>
        </w:rPr>
      </w:pPr>
      <w:bookmarkStart w:id="1" w:name="part_c210ceddc5264ceaa64f92b11db9d412"/>
      <w:bookmarkEnd w:id="1"/>
      <w:r w:rsidRPr="0094487F">
        <w:rPr>
          <w:sz w:val="24"/>
          <w:szCs w:val="24"/>
        </w:rPr>
        <w:t>1</w:t>
      </w:r>
      <w:r w:rsidR="001F175B" w:rsidRPr="0094487F">
        <w:rPr>
          <w:sz w:val="24"/>
          <w:szCs w:val="24"/>
        </w:rPr>
        <w:t>4</w:t>
      </w:r>
      <w:r w:rsidR="0025386C" w:rsidRPr="0094487F">
        <w:rPr>
          <w:sz w:val="24"/>
          <w:szCs w:val="24"/>
        </w:rPr>
        <w:t xml:space="preserve">.2. </w:t>
      </w:r>
      <w:r w:rsidR="00860459" w:rsidRPr="0094487F">
        <w:rPr>
          <w:color w:val="000000"/>
          <w:sz w:val="24"/>
          <w:szCs w:val="24"/>
        </w:rPr>
        <w:t>užtikrinama dalyvių sveikata ir saugumas, atsižvelgiant į Lietuvos Respublikos sveikatos apsaugos ministro – valstybės lygio ekstremaliosios situacijos operacijų vadovo 2020 m. birželio 16 d. sprendimą Nr. V-1475 „Dėl Neformaliojo vaikų švietimo organizavimo būtinų sąlygų“</w:t>
      </w:r>
      <w:r w:rsidR="00972EF7" w:rsidRPr="0094487F">
        <w:rPr>
          <w:color w:val="000000"/>
          <w:sz w:val="24"/>
          <w:szCs w:val="24"/>
        </w:rPr>
        <w:t>;</w:t>
      </w:r>
    </w:p>
    <w:p w:rsidR="0025386C" w:rsidRPr="0094487F" w:rsidRDefault="001F175B" w:rsidP="0025386C">
      <w:pPr>
        <w:pStyle w:val="Betarp"/>
        <w:ind w:firstLine="720"/>
        <w:jc w:val="both"/>
        <w:rPr>
          <w:sz w:val="24"/>
          <w:szCs w:val="24"/>
        </w:rPr>
      </w:pPr>
      <w:bookmarkStart w:id="2" w:name="part_f97b131295bc4cecbca155643ad345ab"/>
      <w:bookmarkEnd w:id="2"/>
      <w:r w:rsidRPr="0094487F">
        <w:rPr>
          <w:sz w:val="24"/>
          <w:szCs w:val="24"/>
        </w:rPr>
        <w:t>14</w:t>
      </w:r>
      <w:r w:rsidR="0025386C" w:rsidRPr="0094487F">
        <w:rPr>
          <w:sz w:val="24"/>
          <w:szCs w:val="24"/>
        </w:rPr>
        <w:t>.3. neformaliojo vaikų švietimo veiklas vykdo asmenys, turintys teisę dirbti mokytoju, pagal Lietuvos Respublikos</w:t>
      </w:r>
      <w:r w:rsidR="0030015F" w:rsidRPr="0094487F">
        <w:rPr>
          <w:sz w:val="24"/>
          <w:szCs w:val="24"/>
        </w:rPr>
        <w:t xml:space="preserve"> švietimo įstatymo 48 straipsnį.</w:t>
      </w:r>
    </w:p>
    <w:p w:rsidR="0030015F" w:rsidRPr="0094487F" w:rsidRDefault="0030015F" w:rsidP="0025386C">
      <w:pPr>
        <w:pStyle w:val="Betarp"/>
        <w:ind w:firstLine="720"/>
        <w:jc w:val="both"/>
        <w:rPr>
          <w:sz w:val="24"/>
          <w:szCs w:val="24"/>
        </w:rPr>
      </w:pPr>
      <w:r w:rsidRPr="0094487F">
        <w:rPr>
          <w:sz w:val="24"/>
          <w:szCs w:val="24"/>
        </w:rPr>
        <w:t xml:space="preserve">15. </w:t>
      </w:r>
      <w:r w:rsidR="00AB53AF">
        <w:rPr>
          <w:sz w:val="24"/>
          <w:szCs w:val="24"/>
        </w:rPr>
        <w:t>Komisija</w:t>
      </w:r>
      <w:r w:rsidRPr="0094487F">
        <w:rPr>
          <w:sz w:val="24"/>
          <w:szCs w:val="24"/>
        </w:rPr>
        <w:t xml:space="preserve"> įvertina, ar pateiktos paraiškos atitinka aprašo 14 punkte nurodytas sąlygas.</w:t>
      </w:r>
    </w:p>
    <w:p w:rsidR="004317F0" w:rsidRPr="0094487F" w:rsidRDefault="004317F0" w:rsidP="004317F0">
      <w:pPr>
        <w:ind w:firstLine="720"/>
        <w:jc w:val="both"/>
        <w:rPr>
          <w:sz w:val="24"/>
          <w:szCs w:val="24"/>
        </w:rPr>
      </w:pPr>
      <w:r w:rsidRPr="0094487F">
        <w:rPr>
          <w:sz w:val="24"/>
          <w:szCs w:val="24"/>
        </w:rPr>
        <w:t>1</w:t>
      </w:r>
      <w:r w:rsidR="0094487F">
        <w:rPr>
          <w:sz w:val="24"/>
          <w:szCs w:val="24"/>
        </w:rPr>
        <w:t>6</w:t>
      </w:r>
      <w:r w:rsidRPr="0094487F">
        <w:rPr>
          <w:sz w:val="24"/>
          <w:szCs w:val="24"/>
        </w:rPr>
        <w:t>. Paraiškos vertinamos pagal šiuos kriterijus:</w:t>
      </w:r>
    </w:p>
    <w:p w:rsidR="0025386C" w:rsidRPr="0094487F" w:rsidRDefault="0094487F" w:rsidP="007C464B">
      <w:pPr>
        <w:ind w:firstLine="720"/>
        <w:jc w:val="both"/>
        <w:rPr>
          <w:sz w:val="24"/>
          <w:szCs w:val="24"/>
        </w:rPr>
      </w:pPr>
      <w:r>
        <w:rPr>
          <w:sz w:val="24"/>
          <w:szCs w:val="24"/>
        </w:rPr>
        <w:t>16</w:t>
      </w:r>
      <w:r w:rsidR="005C45D0" w:rsidRPr="0094487F">
        <w:rPr>
          <w:sz w:val="24"/>
          <w:szCs w:val="24"/>
        </w:rPr>
        <w:t xml:space="preserve">.1. </w:t>
      </w:r>
      <w:r w:rsidR="0025386C" w:rsidRPr="0094487F">
        <w:rPr>
          <w:sz w:val="24"/>
          <w:szCs w:val="24"/>
        </w:rPr>
        <w:t>numatytų veiklų tikslai ir uždaviniai</w:t>
      </w:r>
      <w:r w:rsidR="000C285D" w:rsidRPr="0094487F">
        <w:rPr>
          <w:sz w:val="24"/>
          <w:szCs w:val="24"/>
        </w:rPr>
        <w:t>;</w:t>
      </w:r>
    </w:p>
    <w:p w:rsidR="0025386C" w:rsidRPr="0094487F" w:rsidRDefault="0094487F" w:rsidP="007C464B">
      <w:pPr>
        <w:ind w:firstLine="720"/>
        <w:jc w:val="both"/>
        <w:rPr>
          <w:sz w:val="24"/>
          <w:szCs w:val="24"/>
        </w:rPr>
      </w:pPr>
      <w:r>
        <w:rPr>
          <w:sz w:val="24"/>
          <w:szCs w:val="24"/>
        </w:rPr>
        <w:t>16</w:t>
      </w:r>
      <w:r w:rsidR="005C45D0" w:rsidRPr="0094487F">
        <w:rPr>
          <w:sz w:val="24"/>
          <w:szCs w:val="24"/>
        </w:rPr>
        <w:t xml:space="preserve">.2. </w:t>
      </w:r>
      <w:r w:rsidR="0025386C" w:rsidRPr="0094487F">
        <w:rPr>
          <w:sz w:val="24"/>
          <w:szCs w:val="24"/>
        </w:rPr>
        <w:t>laukiami rezultatai</w:t>
      </w:r>
      <w:r w:rsidR="000C285D" w:rsidRPr="0094487F">
        <w:rPr>
          <w:sz w:val="24"/>
          <w:szCs w:val="24"/>
        </w:rPr>
        <w:t>;</w:t>
      </w:r>
    </w:p>
    <w:p w:rsidR="0025386C" w:rsidRPr="00972EF7" w:rsidRDefault="0094487F" w:rsidP="007C464B">
      <w:pPr>
        <w:ind w:firstLine="720"/>
        <w:jc w:val="both"/>
        <w:rPr>
          <w:sz w:val="24"/>
          <w:szCs w:val="24"/>
        </w:rPr>
      </w:pPr>
      <w:r>
        <w:rPr>
          <w:sz w:val="24"/>
          <w:szCs w:val="24"/>
        </w:rPr>
        <w:t>16</w:t>
      </w:r>
      <w:r w:rsidR="005C45D0" w:rsidRPr="0094487F">
        <w:rPr>
          <w:sz w:val="24"/>
          <w:szCs w:val="24"/>
        </w:rPr>
        <w:t>.3</w:t>
      </w:r>
      <w:r w:rsidR="000C285D" w:rsidRPr="0094487F">
        <w:rPr>
          <w:sz w:val="24"/>
          <w:szCs w:val="24"/>
        </w:rPr>
        <w:t>.</w:t>
      </w:r>
      <w:r w:rsidR="005C45D0" w:rsidRPr="0094487F">
        <w:rPr>
          <w:sz w:val="24"/>
          <w:szCs w:val="24"/>
        </w:rPr>
        <w:t xml:space="preserve"> </w:t>
      </w:r>
      <w:r w:rsidR="0025386C" w:rsidRPr="0094487F">
        <w:rPr>
          <w:sz w:val="24"/>
          <w:szCs w:val="24"/>
        </w:rPr>
        <w:t>veiklų aprašymas</w:t>
      </w:r>
      <w:r w:rsidR="000C285D" w:rsidRPr="0094487F">
        <w:rPr>
          <w:sz w:val="24"/>
          <w:szCs w:val="24"/>
        </w:rPr>
        <w:t>;</w:t>
      </w:r>
    </w:p>
    <w:p w:rsidR="0025386C" w:rsidRPr="00972EF7" w:rsidRDefault="0094487F" w:rsidP="007C464B">
      <w:pPr>
        <w:ind w:firstLine="720"/>
        <w:jc w:val="both"/>
        <w:rPr>
          <w:sz w:val="24"/>
          <w:szCs w:val="24"/>
        </w:rPr>
      </w:pPr>
      <w:r>
        <w:rPr>
          <w:sz w:val="24"/>
          <w:szCs w:val="24"/>
        </w:rPr>
        <w:t>16</w:t>
      </w:r>
      <w:r w:rsidR="005C45D0" w:rsidRPr="00F33C7A">
        <w:rPr>
          <w:sz w:val="24"/>
          <w:szCs w:val="24"/>
        </w:rPr>
        <w:t xml:space="preserve">.4. </w:t>
      </w:r>
      <w:r w:rsidR="0025386C" w:rsidRPr="00F33C7A">
        <w:rPr>
          <w:sz w:val="24"/>
          <w:szCs w:val="24"/>
        </w:rPr>
        <w:t xml:space="preserve">taikomi metodai veiksmingi ir tinkami </w:t>
      </w:r>
      <w:r w:rsidR="000C285D" w:rsidRPr="00F33C7A">
        <w:rPr>
          <w:sz w:val="24"/>
          <w:szCs w:val="24"/>
        </w:rPr>
        <w:t>vaikų vasaros stovykloms ir kitoms neformaliojo vaikų švietimo veikloms</w:t>
      </w:r>
      <w:r w:rsidR="0025386C" w:rsidRPr="00F33C7A">
        <w:rPr>
          <w:sz w:val="24"/>
          <w:szCs w:val="24"/>
        </w:rPr>
        <w:t xml:space="preserve"> organizuoti; veikl</w:t>
      </w:r>
      <w:r w:rsidR="000C285D" w:rsidRPr="00F33C7A">
        <w:rPr>
          <w:sz w:val="24"/>
          <w:szCs w:val="24"/>
        </w:rPr>
        <w:t>a įdomi ir patraukli, skatina</w:t>
      </w:r>
      <w:r w:rsidR="0025386C" w:rsidRPr="00F33C7A">
        <w:rPr>
          <w:sz w:val="24"/>
          <w:szCs w:val="24"/>
        </w:rPr>
        <w:t xml:space="preserve"> vaikų kūrybiškumą ir iniciatyvą;</w:t>
      </w:r>
    </w:p>
    <w:p w:rsidR="0025386C" w:rsidRPr="00972EF7" w:rsidRDefault="0094487F" w:rsidP="0025386C">
      <w:pPr>
        <w:pStyle w:val="Pavadinimas"/>
        <w:ind w:firstLine="720"/>
        <w:jc w:val="both"/>
        <w:rPr>
          <w:b w:val="0"/>
          <w:szCs w:val="24"/>
        </w:rPr>
      </w:pPr>
      <w:r>
        <w:rPr>
          <w:b w:val="0"/>
          <w:spacing w:val="-1"/>
          <w:szCs w:val="24"/>
          <w:lang w:eastAsia="lt-LT"/>
        </w:rPr>
        <w:t>16.</w:t>
      </w:r>
      <w:r w:rsidR="005C45D0" w:rsidRPr="00972EF7">
        <w:rPr>
          <w:b w:val="0"/>
          <w:spacing w:val="-1"/>
          <w:szCs w:val="24"/>
          <w:lang w:eastAsia="lt-LT"/>
        </w:rPr>
        <w:t>5.</w:t>
      </w:r>
      <w:r w:rsidR="0025386C" w:rsidRPr="00972EF7">
        <w:rPr>
          <w:b w:val="0"/>
          <w:spacing w:val="-1"/>
          <w:szCs w:val="24"/>
          <w:lang w:eastAsia="lt-LT"/>
        </w:rPr>
        <w:t xml:space="preserve"> </w:t>
      </w:r>
      <w:r w:rsidR="000C285D" w:rsidRPr="00972EF7">
        <w:rPr>
          <w:b w:val="0"/>
          <w:szCs w:val="24"/>
        </w:rPr>
        <w:t>p</w:t>
      </w:r>
      <w:r w:rsidR="0025386C" w:rsidRPr="00972EF7">
        <w:rPr>
          <w:b w:val="0"/>
          <w:szCs w:val="24"/>
        </w:rPr>
        <w:t xml:space="preserve">rojekte dalyvauja mokiniai, turintys </w:t>
      </w:r>
      <w:r w:rsidR="0025386C" w:rsidRPr="0030015F">
        <w:rPr>
          <w:b w:val="0"/>
          <w:szCs w:val="24"/>
        </w:rPr>
        <w:t>didelių ir labai didelių</w:t>
      </w:r>
      <w:r w:rsidR="0025386C" w:rsidRPr="00972EF7">
        <w:rPr>
          <w:b w:val="0"/>
          <w:szCs w:val="24"/>
        </w:rPr>
        <w:t xml:space="preserve"> specialiųjų ugdymosi poreikių dėl negalios, gaunantys socialinę paramą;</w:t>
      </w:r>
    </w:p>
    <w:p w:rsidR="0025386C" w:rsidRPr="000479BF" w:rsidRDefault="0094487F" w:rsidP="0025386C">
      <w:pPr>
        <w:pStyle w:val="Pavadinimas"/>
        <w:ind w:firstLine="720"/>
        <w:jc w:val="both"/>
        <w:rPr>
          <w:b w:val="0"/>
          <w:szCs w:val="24"/>
        </w:rPr>
      </w:pPr>
      <w:r>
        <w:rPr>
          <w:b w:val="0"/>
          <w:szCs w:val="24"/>
        </w:rPr>
        <w:t>16</w:t>
      </w:r>
      <w:r w:rsidR="005C45D0" w:rsidRPr="00972EF7">
        <w:rPr>
          <w:b w:val="0"/>
          <w:szCs w:val="24"/>
        </w:rPr>
        <w:t>.6</w:t>
      </w:r>
      <w:r w:rsidR="0025386C" w:rsidRPr="00972EF7">
        <w:rPr>
          <w:b w:val="0"/>
          <w:szCs w:val="24"/>
        </w:rPr>
        <w:t xml:space="preserve">. </w:t>
      </w:r>
      <w:r w:rsidR="000C285D" w:rsidRPr="00972EF7">
        <w:rPr>
          <w:b w:val="0"/>
          <w:color w:val="000000"/>
          <w:szCs w:val="24"/>
        </w:rPr>
        <w:t>p</w:t>
      </w:r>
      <w:r w:rsidR="0025386C" w:rsidRPr="00972EF7">
        <w:rPr>
          <w:b w:val="0"/>
          <w:color w:val="000000"/>
          <w:szCs w:val="24"/>
        </w:rPr>
        <w:t>rojektą vykdo</w:t>
      </w:r>
      <w:r w:rsidR="0025386C" w:rsidRPr="000479BF">
        <w:rPr>
          <w:b w:val="0"/>
          <w:color w:val="000000"/>
          <w:szCs w:val="24"/>
        </w:rPr>
        <w:t xml:space="preserve"> švietimo teikėjas, kurio savininko teises ir pareigas įgyvendina ne savivaldybė arba valstybė;</w:t>
      </w:r>
    </w:p>
    <w:p w:rsidR="00066E79" w:rsidRPr="000479BF" w:rsidRDefault="0094487F" w:rsidP="00066E79">
      <w:pPr>
        <w:pStyle w:val="Pavadinimas"/>
        <w:ind w:firstLine="720"/>
        <w:jc w:val="both"/>
        <w:rPr>
          <w:b w:val="0"/>
          <w:szCs w:val="24"/>
        </w:rPr>
      </w:pPr>
      <w:r>
        <w:rPr>
          <w:b w:val="0"/>
          <w:szCs w:val="24"/>
        </w:rPr>
        <w:t>16</w:t>
      </w:r>
      <w:r w:rsidR="00066E79" w:rsidRPr="000479BF">
        <w:rPr>
          <w:b w:val="0"/>
          <w:szCs w:val="24"/>
        </w:rPr>
        <w:t>.</w:t>
      </w:r>
      <w:r w:rsidR="005C45D0" w:rsidRPr="000479BF">
        <w:rPr>
          <w:b w:val="0"/>
          <w:szCs w:val="24"/>
        </w:rPr>
        <w:t>7.</w:t>
      </w:r>
      <w:r w:rsidR="005005E6">
        <w:rPr>
          <w:b w:val="0"/>
          <w:szCs w:val="24"/>
        </w:rPr>
        <w:t xml:space="preserve"> reikalingų lėšų pagrindimas</w:t>
      </w:r>
      <w:r w:rsidR="000C285D">
        <w:rPr>
          <w:b w:val="0"/>
          <w:szCs w:val="24"/>
        </w:rPr>
        <w:t>;</w:t>
      </w:r>
      <w:r w:rsidR="00B04887">
        <w:rPr>
          <w:b w:val="0"/>
          <w:szCs w:val="24"/>
        </w:rPr>
        <w:t xml:space="preserve"> </w:t>
      </w:r>
    </w:p>
    <w:p w:rsidR="0025386C" w:rsidRDefault="0094487F" w:rsidP="007C464B">
      <w:pPr>
        <w:ind w:firstLine="720"/>
        <w:jc w:val="both"/>
        <w:rPr>
          <w:sz w:val="24"/>
          <w:szCs w:val="24"/>
        </w:rPr>
      </w:pPr>
      <w:r>
        <w:rPr>
          <w:sz w:val="24"/>
          <w:szCs w:val="24"/>
        </w:rPr>
        <w:t>16</w:t>
      </w:r>
      <w:r w:rsidR="005C45D0" w:rsidRPr="000479BF">
        <w:rPr>
          <w:sz w:val="24"/>
          <w:szCs w:val="24"/>
        </w:rPr>
        <w:t xml:space="preserve">.8. </w:t>
      </w:r>
      <w:r w:rsidR="00066E79" w:rsidRPr="000479BF">
        <w:rPr>
          <w:sz w:val="24"/>
          <w:szCs w:val="24"/>
        </w:rPr>
        <w:t>kiti finansavimo šaltiniai</w:t>
      </w:r>
      <w:r w:rsidR="00FC3CCB">
        <w:rPr>
          <w:sz w:val="24"/>
          <w:szCs w:val="24"/>
        </w:rPr>
        <w:t>;</w:t>
      </w:r>
    </w:p>
    <w:p w:rsidR="00FC3CCB" w:rsidRPr="000479BF" w:rsidRDefault="0094487F" w:rsidP="007C464B">
      <w:pPr>
        <w:ind w:firstLine="720"/>
        <w:jc w:val="both"/>
        <w:rPr>
          <w:sz w:val="24"/>
          <w:szCs w:val="24"/>
        </w:rPr>
      </w:pPr>
      <w:r>
        <w:rPr>
          <w:sz w:val="24"/>
          <w:szCs w:val="24"/>
        </w:rPr>
        <w:t>16</w:t>
      </w:r>
      <w:r w:rsidR="00FC3CCB">
        <w:rPr>
          <w:sz w:val="24"/>
          <w:szCs w:val="24"/>
        </w:rPr>
        <w:t>.9. projekto sklaida.</w:t>
      </w:r>
    </w:p>
    <w:p w:rsidR="007C464B" w:rsidRPr="0030015F" w:rsidRDefault="00667151" w:rsidP="007C464B">
      <w:pPr>
        <w:ind w:firstLine="720"/>
        <w:jc w:val="both"/>
        <w:rPr>
          <w:rFonts w:eastAsiaTheme="minorHAnsi"/>
          <w:sz w:val="24"/>
          <w:szCs w:val="24"/>
          <w:lang w:eastAsia="en-US"/>
        </w:rPr>
      </w:pPr>
      <w:r w:rsidRPr="000479BF">
        <w:rPr>
          <w:sz w:val="24"/>
          <w:szCs w:val="24"/>
        </w:rPr>
        <w:t>1</w:t>
      </w:r>
      <w:r w:rsidR="0094487F">
        <w:rPr>
          <w:sz w:val="24"/>
          <w:szCs w:val="24"/>
        </w:rPr>
        <w:t>7</w:t>
      </w:r>
      <w:r w:rsidR="007C464B" w:rsidRPr="000479BF">
        <w:rPr>
          <w:sz w:val="24"/>
          <w:szCs w:val="24"/>
        </w:rPr>
        <w:t xml:space="preserve">. </w:t>
      </w:r>
      <w:r w:rsidR="007C464B" w:rsidRPr="000479BF">
        <w:rPr>
          <w:rFonts w:eastAsiaTheme="minorHAnsi"/>
          <w:sz w:val="24"/>
          <w:szCs w:val="24"/>
          <w:lang w:eastAsia="en-US"/>
        </w:rPr>
        <w:t>Paraiška nevertinama ir apie tai paraiškos teikėjas informuojamas elektroniniu paštu</w:t>
      </w:r>
      <w:r w:rsidR="004317F0">
        <w:rPr>
          <w:rFonts w:eastAsiaTheme="minorHAnsi"/>
          <w:sz w:val="24"/>
          <w:szCs w:val="24"/>
          <w:lang w:eastAsia="en-US"/>
        </w:rPr>
        <w:t xml:space="preserve"> </w:t>
      </w:r>
      <w:r w:rsidR="0030015F">
        <w:rPr>
          <w:rFonts w:eastAsiaTheme="minorHAnsi"/>
          <w:sz w:val="24"/>
          <w:szCs w:val="24"/>
          <w:lang w:eastAsia="en-US"/>
        </w:rPr>
        <w:t>per 3</w:t>
      </w:r>
      <w:r w:rsidR="004317F0" w:rsidRPr="0030015F">
        <w:rPr>
          <w:sz w:val="24"/>
          <w:szCs w:val="24"/>
        </w:rPr>
        <w:t xml:space="preserve"> darbo dienas nuo sprendimo priėmimo</w:t>
      </w:r>
      <w:r w:rsidR="0030015F">
        <w:rPr>
          <w:sz w:val="24"/>
          <w:szCs w:val="24"/>
        </w:rPr>
        <w:t>, jei</w:t>
      </w:r>
      <w:r w:rsidR="004317F0" w:rsidRPr="0030015F">
        <w:rPr>
          <w:sz w:val="24"/>
          <w:szCs w:val="24"/>
        </w:rPr>
        <w:t>:</w:t>
      </w:r>
    </w:p>
    <w:p w:rsidR="004317F0" w:rsidRDefault="00667151" w:rsidP="007C464B">
      <w:pPr>
        <w:ind w:firstLine="720"/>
        <w:jc w:val="both"/>
        <w:rPr>
          <w:rFonts w:eastAsiaTheme="minorHAnsi"/>
          <w:sz w:val="24"/>
          <w:szCs w:val="24"/>
          <w:lang w:eastAsia="en-US"/>
        </w:rPr>
      </w:pPr>
      <w:r w:rsidRPr="0030015F">
        <w:rPr>
          <w:rFonts w:eastAsiaTheme="minorHAnsi"/>
          <w:sz w:val="24"/>
          <w:szCs w:val="24"/>
          <w:lang w:eastAsia="en-US"/>
        </w:rPr>
        <w:t>1</w:t>
      </w:r>
      <w:r w:rsidR="0094487F">
        <w:rPr>
          <w:rFonts w:eastAsiaTheme="minorHAnsi"/>
          <w:sz w:val="24"/>
          <w:szCs w:val="24"/>
          <w:lang w:eastAsia="en-US"/>
        </w:rPr>
        <w:t>7</w:t>
      </w:r>
      <w:r w:rsidR="007C464B" w:rsidRPr="0030015F">
        <w:rPr>
          <w:rFonts w:eastAsiaTheme="minorHAnsi"/>
          <w:sz w:val="24"/>
          <w:szCs w:val="24"/>
          <w:lang w:eastAsia="en-US"/>
        </w:rPr>
        <w:t xml:space="preserve">.1. </w:t>
      </w:r>
      <w:r w:rsidR="004317F0" w:rsidRPr="0030015F">
        <w:rPr>
          <w:rFonts w:eastAsiaTheme="minorHAnsi"/>
          <w:sz w:val="24"/>
          <w:szCs w:val="24"/>
          <w:lang w:eastAsia="en-US"/>
        </w:rPr>
        <w:t xml:space="preserve">neatitinka </w:t>
      </w:r>
      <w:r w:rsidR="0006631F">
        <w:rPr>
          <w:rFonts w:eastAsiaTheme="minorHAnsi"/>
          <w:sz w:val="24"/>
          <w:szCs w:val="24"/>
          <w:lang w:eastAsia="en-US"/>
        </w:rPr>
        <w:t xml:space="preserve">bent vienos </w:t>
      </w:r>
      <w:r w:rsidR="0030015F" w:rsidRPr="0030015F">
        <w:rPr>
          <w:rFonts w:eastAsiaTheme="minorHAnsi"/>
          <w:sz w:val="24"/>
          <w:szCs w:val="24"/>
          <w:lang w:eastAsia="en-US"/>
        </w:rPr>
        <w:t xml:space="preserve">aprašo </w:t>
      </w:r>
      <w:r w:rsidR="004317F0" w:rsidRPr="0030015F">
        <w:rPr>
          <w:rFonts w:eastAsiaTheme="minorHAnsi"/>
          <w:sz w:val="24"/>
          <w:szCs w:val="24"/>
          <w:lang w:eastAsia="en-US"/>
        </w:rPr>
        <w:t>14 punkte nurodytų sąlygų</w:t>
      </w:r>
      <w:r w:rsidR="0030015F" w:rsidRPr="0030015F">
        <w:rPr>
          <w:rFonts w:eastAsiaTheme="minorHAnsi"/>
          <w:sz w:val="24"/>
          <w:szCs w:val="24"/>
          <w:lang w:eastAsia="en-US"/>
        </w:rPr>
        <w:t>;</w:t>
      </w:r>
    </w:p>
    <w:p w:rsidR="0030015F" w:rsidRDefault="001F175B" w:rsidP="004317F0">
      <w:pPr>
        <w:ind w:firstLine="720"/>
        <w:jc w:val="both"/>
        <w:rPr>
          <w:rFonts w:eastAsiaTheme="minorHAnsi"/>
          <w:sz w:val="24"/>
          <w:szCs w:val="24"/>
          <w:lang w:eastAsia="en-US"/>
        </w:rPr>
      </w:pPr>
      <w:r>
        <w:rPr>
          <w:rFonts w:eastAsiaTheme="minorHAnsi"/>
          <w:sz w:val="24"/>
          <w:szCs w:val="24"/>
          <w:lang w:eastAsia="en-US"/>
        </w:rPr>
        <w:t>1</w:t>
      </w:r>
      <w:r w:rsidR="0094487F">
        <w:rPr>
          <w:rFonts w:eastAsiaTheme="minorHAnsi"/>
          <w:sz w:val="24"/>
          <w:szCs w:val="24"/>
          <w:lang w:eastAsia="en-US"/>
        </w:rPr>
        <w:t>7</w:t>
      </w:r>
      <w:r w:rsidR="00006248" w:rsidRPr="000479BF">
        <w:rPr>
          <w:rFonts w:eastAsiaTheme="minorHAnsi"/>
          <w:sz w:val="24"/>
          <w:szCs w:val="24"/>
          <w:lang w:eastAsia="en-US"/>
        </w:rPr>
        <w:t xml:space="preserve">.2. </w:t>
      </w:r>
      <w:r w:rsidR="004317F0" w:rsidRPr="000479BF">
        <w:rPr>
          <w:rFonts w:eastAsiaTheme="minorHAnsi"/>
          <w:sz w:val="24"/>
          <w:szCs w:val="24"/>
          <w:lang w:eastAsia="en-US"/>
        </w:rPr>
        <w:t>paraiška užpildyta neteisingai ar kartu su paraiška nepateikti kiti dokumentai ar jų kopijos;</w:t>
      </w:r>
      <w:r w:rsidR="004317F0">
        <w:rPr>
          <w:rFonts w:eastAsiaTheme="minorHAnsi"/>
          <w:sz w:val="24"/>
          <w:szCs w:val="24"/>
          <w:lang w:eastAsia="en-US"/>
        </w:rPr>
        <w:t xml:space="preserve"> </w:t>
      </w:r>
    </w:p>
    <w:p w:rsidR="004317F0" w:rsidRPr="000C20ED" w:rsidRDefault="0030015F" w:rsidP="004317F0">
      <w:pPr>
        <w:ind w:firstLine="720"/>
        <w:jc w:val="both"/>
        <w:rPr>
          <w:rFonts w:eastAsiaTheme="minorHAnsi"/>
          <w:sz w:val="24"/>
          <w:szCs w:val="24"/>
          <w:lang w:eastAsia="en-US"/>
        </w:rPr>
      </w:pPr>
      <w:r>
        <w:rPr>
          <w:rFonts w:eastAsiaTheme="minorHAnsi"/>
          <w:sz w:val="24"/>
          <w:szCs w:val="24"/>
          <w:lang w:eastAsia="en-US"/>
        </w:rPr>
        <w:t>1</w:t>
      </w:r>
      <w:r w:rsidR="0094487F">
        <w:rPr>
          <w:rFonts w:eastAsiaTheme="minorHAnsi"/>
          <w:sz w:val="24"/>
          <w:szCs w:val="24"/>
          <w:lang w:eastAsia="en-US"/>
        </w:rPr>
        <w:t>7</w:t>
      </w:r>
      <w:r>
        <w:rPr>
          <w:rFonts w:eastAsiaTheme="minorHAnsi"/>
          <w:sz w:val="24"/>
          <w:szCs w:val="24"/>
          <w:lang w:eastAsia="en-US"/>
        </w:rPr>
        <w:t xml:space="preserve">.3. </w:t>
      </w:r>
      <w:r w:rsidR="004317F0">
        <w:rPr>
          <w:rFonts w:eastAsiaTheme="minorHAnsi"/>
          <w:sz w:val="24"/>
          <w:szCs w:val="24"/>
          <w:lang w:eastAsia="en-US"/>
        </w:rPr>
        <w:t>pateikta</w:t>
      </w:r>
      <w:r w:rsidR="004317F0" w:rsidRPr="000479BF">
        <w:rPr>
          <w:rFonts w:eastAsiaTheme="minorHAnsi"/>
          <w:sz w:val="24"/>
          <w:szCs w:val="24"/>
          <w:lang w:eastAsia="en-US"/>
        </w:rPr>
        <w:t xml:space="preserve"> </w:t>
      </w:r>
      <w:r w:rsidR="004317F0" w:rsidRPr="000C20ED">
        <w:rPr>
          <w:rFonts w:eastAsiaTheme="minorHAnsi"/>
          <w:sz w:val="24"/>
          <w:szCs w:val="24"/>
          <w:lang w:eastAsia="en-US"/>
        </w:rPr>
        <w:t>ne pagal nustatytą paraiškų priėmimo laikotarpį</w:t>
      </w:r>
      <w:r w:rsidR="004317F0">
        <w:rPr>
          <w:rFonts w:eastAsiaTheme="minorHAnsi"/>
          <w:sz w:val="24"/>
          <w:szCs w:val="24"/>
          <w:lang w:eastAsia="en-US"/>
        </w:rPr>
        <w:t>;</w:t>
      </w:r>
    </w:p>
    <w:p w:rsidR="004317F0" w:rsidRPr="000479BF" w:rsidRDefault="00667151" w:rsidP="004317F0">
      <w:pPr>
        <w:ind w:firstLine="720"/>
        <w:jc w:val="both"/>
        <w:rPr>
          <w:rFonts w:eastAsiaTheme="minorHAnsi"/>
          <w:sz w:val="24"/>
          <w:szCs w:val="24"/>
          <w:lang w:eastAsia="en-US"/>
        </w:rPr>
      </w:pPr>
      <w:r w:rsidRPr="000479BF">
        <w:rPr>
          <w:rFonts w:eastAsiaTheme="minorHAnsi"/>
          <w:sz w:val="24"/>
          <w:szCs w:val="24"/>
          <w:lang w:eastAsia="en-US"/>
        </w:rPr>
        <w:t>1</w:t>
      </w:r>
      <w:r w:rsidR="0094487F">
        <w:rPr>
          <w:rFonts w:eastAsiaTheme="minorHAnsi"/>
          <w:sz w:val="24"/>
          <w:szCs w:val="24"/>
          <w:lang w:eastAsia="en-US"/>
        </w:rPr>
        <w:t>7</w:t>
      </w:r>
      <w:r w:rsidR="0030015F">
        <w:rPr>
          <w:rFonts w:eastAsiaTheme="minorHAnsi"/>
          <w:sz w:val="24"/>
          <w:szCs w:val="24"/>
          <w:lang w:eastAsia="en-US"/>
        </w:rPr>
        <w:t>.4.</w:t>
      </w:r>
      <w:r w:rsidR="004317F0" w:rsidRPr="000479BF">
        <w:rPr>
          <w:rFonts w:eastAsiaTheme="minorHAnsi"/>
          <w:sz w:val="24"/>
          <w:szCs w:val="24"/>
          <w:lang w:eastAsia="en-US"/>
        </w:rPr>
        <w:t xml:space="preserve"> paraiškos teikėjas laiku neįvykdė ankstesnių įsi</w:t>
      </w:r>
      <w:r w:rsidR="004317F0">
        <w:rPr>
          <w:rFonts w:eastAsiaTheme="minorHAnsi"/>
          <w:sz w:val="24"/>
          <w:szCs w:val="24"/>
          <w:lang w:eastAsia="en-US"/>
        </w:rPr>
        <w:t>pareigojimų už lėšų panaudojimą;</w:t>
      </w:r>
    </w:p>
    <w:p w:rsidR="007C464B" w:rsidRPr="000479BF" w:rsidRDefault="0030015F" w:rsidP="007C464B">
      <w:pPr>
        <w:ind w:firstLine="720"/>
        <w:jc w:val="both"/>
        <w:rPr>
          <w:rFonts w:eastAsiaTheme="minorHAnsi"/>
          <w:sz w:val="24"/>
          <w:szCs w:val="24"/>
          <w:lang w:eastAsia="en-US"/>
        </w:rPr>
      </w:pPr>
      <w:r>
        <w:rPr>
          <w:sz w:val="24"/>
          <w:szCs w:val="24"/>
        </w:rPr>
        <w:t>1</w:t>
      </w:r>
      <w:r w:rsidR="0094487F">
        <w:rPr>
          <w:sz w:val="24"/>
          <w:szCs w:val="24"/>
        </w:rPr>
        <w:t>7</w:t>
      </w:r>
      <w:r>
        <w:rPr>
          <w:sz w:val="24"/>
          <w:szCs w:val="24"/>
        </w:rPr>
        <w:t xml:space="preserve">.5. </w:t>
      </w:r>
      <w:r w:rsidR="00006248" w:rsidRPr="000479BF">
        <w:rPr>
          <w:sz w:val="24"/>
          <w:szCs w:val="24"/>
        </w:rPr>
        <w:t xml:space="preserve">nustatytu terminu nepateikia komisijai prašomos </w:t>
      </w:r>
      <w:r w:rsidR="00006248" w:rsidRPr="000C20ED">
        <w:rPr>
          <w:color w:val="000000"/>
          <w:sz w:val="24"/>
          <w:szCs w:val="24"/>
        </w:rPr>
        <w:t>papildomos informacijos.</w:t>
      </w:r>
    </w:p>
    <w:p w:rsidR="00DD0321" w:rsidRPr="0030015F" w:rsidRDefault="0094487F" w:rsidP="00972EF7">
      <w:pPr>
        <w:pStyle w:val="Betarp"/>
        <w:ind w:firstLine="720"/>
        <w:jc w:val="both"/>
        <w:rPr>
          <w:sz w:val="24"/>
          <w:szCs w:val="24"/>
        </w:rPr>
      </w:pPr>
      <w:bookmarkStart w:id="3" w:name="part_7c39d8689c6e4e2694da0b0cd4c04621"/>
      <w:bookmarkStart w:id="4" w:name="part_3c13ba2ac72645e180b3bd0d897c8866"/>
      <w:bookmarkEnd w:id="3"/>
      <w:bookmarkEnd w:id="4"/>
      <w:r>
        <w:rPr>
          <w:color w:val="000000"/>
          <w:sz w:val="24"/>
          <w:szCs w:val="24"/>
        </w:rPr>
        <w:t>18</w:t>
      </w:r>
      <w:r w:rsidR="00B05C09" w:rsidRPr="000C20ED">
        <w:rPr>
          <w:color w:val="000000"/>
          <w:sz w:val="24"/>
          <w:szCs w:val="24"/>
        </w:rPr>
        <w:t xml:space="preserve">. </w:t>
      </w:r>
      <w:r w:rsidR="00B05C09" w:rsidRPr="000C20ED">
        <w:rPr>
          <w:sz w:val="24"/>
          <w:szCs w:val="24"/>
        </w:rPr>
        <w:t xml:space="preserve">Didžiausia balų suma – </w:t>
      </w:r>
      <w:r w:rsidR="00C850A8" w:rsidRPr="0030015F">
        <w:rPr>
          <w:sz w:val="24"/>
          <w:szCs w:val="24"/>
        </w:rPr>
        <w:t>2</w:t>
      </w:r>
      <w:r w:rsidR="00E83B3B" w:rsidRPr="0030015F">
        <w:rPr>
          <w:sz w:val="24"/>
          <w:szCs w:val="24"/>
        </w:rPr>
        <w:t>0</w:t>
      </w:r>
      <w:r w:rsidR="00B05C09" w:rsidRPr="0030015F">
        <w:rPr>
          <w:sz w:val="24"/>
          <w:szCs w:val="24"/>
        </w:rPr>
        <w:t xml:space="preserve">. Finansavimo lėšų dydis priklauso nuo skirtų balų sumos </w:t>
      </w:r>
      <w:r w:rsidR="00B05C09" w:rsidRPr="0030015F">
        <w:rPr>
          <w:sz w:val="24"/>
          <w:szCs w:val="24"/>
        </w:rPr>
        <w:br/>
        <w:t>(</w:t>
      </w:r>
      <w:r w:rsidR="00C850A8" w:rsidRPr="0030015F">
        <w:rPr>
          <w:sz w:val="24"/>
          <w:szCs w:val="24"/>
        </w:rPr>
        <w:t>20</w:t>
      </w:r>
      <w:r w:rsidR="00B05C09" w:rsidRPr="0030015F">
        <w:rPr>
          <w:sz w:val="24"/>
          <w:szCs w:val="24"/>
        </w:rPr>
        <w:t xml:space="preserve"> balų – </w:t>
      </w:r>
      <w:r w:rsidR="00972EF7" w:rsidRPr="0030015F">
        <w:rPr>
          <w:sz w:val="24"/>
          <w:szCs w:val="24"/>
        </w:rPr>
        <w:t xml:space="preserve">iki </w:t>
      </w:r>
      <w:r w:rsidR="00B05C09" w:rsidRPr="0030015F">
        <w:rPr>
          <w:sz w:val="24"/>
          <w:szCs w:val="24"/>
        </w:rPr>
        <w:t xml:space="preserve">100 proc., </w:t>
      </w:r>
      <w:r w:rsidR="00C850A8" w:rsidRPr="0030015F">
        <w:rPr>
          <w:sz w:val="24"/>
          <w:szCs w:val="24"/>
        </w:rPr>
        <w:t>18</w:t>
      </w:r>
      <w:r w:rsidR="0030015F" w:rsidRPr="0030015F">
        <w:rPr>
          <w:sz w:val="24"/>
          <w:szCs w:val="24"/>
        </w:rPr>
        <w:t xml:space="preserve"> balų</w:t>
      </w:r>
      <w:r w:rsidR="00B05C09" w:rsidRPr="0030015F">
        <w:rPr>
          <w:sz w:val="24"/>
          <w:szCs w:val="24"/>
        </w:rPr>
        <w:t xml:space="preserve"> – </w:t>
      </w:r>
      <w:r w:rsidR="00972EF7" w:rsidRPr="0030015F">
        <w:rPr>
          <w:sz w:val="24"/>
          <w:szCs w:val="24"/>
        </w:rPr>
        <w:t xml:space="preserve">iki </w:t>
      </w:r>
      <w:r w:rsidR="00B05C09" w:rsidRPr="0030015F">
        <w:rPr>
          <w:sz w:val="24"/>
          <w:szCs w:val="24"/>
        </w:rPr>
        <w:t xml:space="preserve">90 proc., </w:t>
      </w:r>
      <w:r w:rsidR="00C850A8" w:rsidRPr="0030015F">
        <w:rPr>
          <w:sz w:val="24"/>
          <w:szCs w:val="24"/>
        </w:rPr>
        <w:t>16</w:t>
      </w:r>
      <w:r w:rsidR="00B05C09" w:rsidRPr="0030015F">
        <w:rPr>
          <w:sz w:val="24"/>
          <w:szCs w:val="24"/>
        </w:rPr>
        <w:t xml:space="preserve"> balų – </w:t>
      </w:r>
      <w:r w:rsidR="00972EF7" w:rsidRPr="0030015F">
        <w:rPr>
          <w:sz w:val="24"/>
          <w:szCs w:val="24"/>
        </w:rPr>
        <w:t xml:space="preserve">iki </w:t>
      </w:r>
      <w:r w:rsidR="00B05C09" w:rsidRPr="0030015F">
        <w:rPr>
          <w:sz w:val="24"/>
          <w:szCs w:val="24"/>
        </w:rPr>
        <w:t xml:space="preserve">80 proc. </w:t>
      </w:r>
      <w:r w:rsidR="00667151" w:rsidRPr="0030015F">
        <w:rPr>
          <w:sz w:val="24"/>
          <w:szCs w:val="24"/>
        </w:rPr>
        <w:t>ir t. t.).</w:t>
      </w:r>
    </w:p>
    <w:p w:rsidR="00006248" w:rsidRPr="000479BF" w:rsidRDefault="001F175B" w:rsidP="00006248">
      <w:pPr>
        <w:ind w:firstLine="720"/>
        <w:jc w:val="both"/>
        <w:rPr>
          <w:color w:val="000000"/>
          <w:sz w:val="24"/>
          <w:szCs w:val="24"/>
          <w:highlight w:val="yellow"/>
        </w:rPr>
      </w:pPr>
      <w:r w:rsidRPr="0030015F">
        <w:rPr>
          <w:sz w:val="24"/>
          <w:szCs w:val="24"/>
        </w:rPr>
        <w:t>1</w:t>
      </w:r>
      <w:r w:rsidR="0094487F">
        <w:rPr>
          <w:sz w:val="24"/>
          <w:szCs w:val="24"/>
        </w:rPr>
        <w:t>9</w:t>
      </w:r>
      <w:r w:rsidR="00006248" w:rsidRPr="0030015F">
        <w:rPr>
          <w:sz w:val="24"/>
          <w:szCs w:val="24"/>
        </w:rPr>
        <w:t>. Jei skiriamų balų suma maž</w:t>
      </w:r>
      <w:r w:rsidR="000C20ED" w:rsidRPr="0030015F">
        <w:rPr>
          <w:sz w:val="24"/>
          <w:szCs w:val="24"/>
        </w:rPr>
        <w:t xml:space="preserve">esnė nei </w:t>
      </w:r>
      <w:r w:rsidR="00C850A8" w:rsidRPr="0030015F">
        <w:rPr>
          <w:sz w:val="24"/>
          <w:szCs w:val="24"/>
        </w:rPr>
        <w:t>10</w:t>
      </w:r>
      <w:r w:rsidR="000C20ED" w:rsidRPr="0030015F">
        <w:rPr>
          <w:sz w:val="24"/>
          <w:szCs w:val="24"/>
        </w:rPr>
        <w:t>,</w:t>
      </w:r>
      <w:r w:rsidR="000C20ED">
        <w:rPr>
          <w:sz w:val="24"/>
          <w:szCs w:val="24"/>
        </w:rPr>
        <w:t xml:space="preserve"> lėšos neskiriamos.</w:t>
      </w:r>
    </w:p>
    <w:p w:rsidR="00006248" w:rsidRPr="00972EF7" w:rsidRDefault="0094487F" w:rsidP="00006248">
      <w:pPr>
        <w:pStyle w:val="Pavadinimas"/>
        <w:ind w:firstLine="720"/>
        <w:jc w:val="both"/>
        <w:rPr>
          <w:rFonts w:eastAsiaTheme="minorHAnsi"/>
          <w:b w:val="0"/>
          <w:szCs w:val="24"/>
        </w:rPr>
      </w:pPr>
      <w:r>
        <w:rPr>
          <w:rFonts w:eastAsiaTheme="minorHAnsi"/>
          <w:b w:val="0"/>
          <w:szCs w:val="24"/>
        </w:rPr>
        <w:t>20</w:t>
      </w:r>
      <w:r w:rsidR="00006248" w:rsidRPr="000479BF">
        <w:rPr>
          <w:rFonts w:eastAsiaTheme="minorHAnsi"/>
          <w:b w:val="0"/>
          <w:szCs w:val="24"/>
        </w:rPr>
        <w:t xml:space="preserve">. Projektams skiriamos sumos gali būti mažinamos visiems </w:t>
      </w:r>
      <w:r w:rsidR="00972EF7">
        <w:rPr>
          <w:rFonts w:eastAsiaTheme="minorHAnsi"/>
          <w:b w:val="0"/>
          <w:szCs w:val="24"/>
        </w:rPr>
        <w:t xml:space="preserve">paraiškų teikėjams </w:t>
      </w:r>
      <w:r w:rsidR="00006248" w:rsidRPr="000479BF">
        <w:rPr>
          <w:rFonts w:eastAsiaTheme="minorHAnsi"/>
          <w:b w:val="0"/>
          <w:szCs w:val="24"/>
        </w:rPr>
        <w:t xml:space="preserve">atsižvelgiant į lėšų kiekį bei visų </w:t>
      </w:r>
      <w:r w:rsidR="00972EF7" w:rsidRPr="00972EF7">
        <w:rPr>
          <w:rFonts w:eastAsiaTheme="minorHAnsi"/>
          <w:b w:val="0"/>
          <w:szCs w:val="24"/>
        </w:rPr>
        <w:t>gautų paraišk</w:t>
      </w:r>
      <w:r w:rsidR="00006248" w:rsidRPr="00972EF7">
        <w:rPr>
          <w:rFonts w:eastAsiaTheme="minorHAnsi"/>
          <w:b w:val="0"/>
          <w:szCs w:val="24"/>
        </w:rPr>
        <w:t>ų lėšų poreikį.</w:t>
      </w:r>
    </w:p>
    <w:p w:rsidR="00CA795E" w:rsidRPr="00CA795E" w:rsidRDefault="0094487F" w:rsidP="00CA795E">
      <w:pPr>
        <w:ind w:firstLine="720"/>
        <w:jc w:val="both"/>
        <w:rPr>
          <w:sz w:val="24"/>
        </w:rPr>
      </w:pPr>
      <w:r>
        <w:rPr>
          <w:sz w:val="24"/>
        </w:rPr>
        <w:t>21</w:t>
      </w:r>
      <w:r w:rsidR="00CA795E" w:rsidRPr="00972EF7">
        <w:rPr>
          <w:sz w:val="24"/>
        </w:rPr>
        <w:t xml:space="preserve">. </w:t>
      </w:r>
      <w:r w:rsidR="00CA795E" w:rsidRPr="00972EF7">
        <w:rPr>
          <w:snapToGrid w:val="0"/>
          <w:sz w:val="24"/>
        </w:rPr>
        <w:t>Jei paraiškų teikėjui skiriamas dalinis finansavimas, paraiškos teikėjas koreguoja projekto veiklą, dalyvių skaičių ir trukmę.</w:t>
      </w:r>
    </w:p>
    <w:p w:rsidR="003F33EF" w:rsidRPr="000479BF" w:rsidRDefault="003F33EF" w:rsidP="00667151">
      <w:pPr>
        <w:pStyle w:val="Pavadinimas"/>
        <w:jc w:val="both"/>
        <w:rPr>
          <w:b w:val="0"/>
          <w:szCs w:val="24"/>
        </w:rPr>
      </w:pPr>
    </w:p>
    <w:p w:rsidR="003F33EF" w:rsidRPr="000479BF" w:rsidRDefault="003F33EF" w:rsidP="003F33EF">
      <w:pPr>
        <w:pStyle w:val="prastasiniatinklio"/>
        <w:spacing w:before="0" w:after="0"/>
        <w:jc w:val="center"/>
        <w:rPr>
          <w:b/>
          <w:lang w:val="lt-LT"/>
        </w:rPr>
      </w:pPr>
      <w:proofErr w:type="gramStart"/>
      <w:r w:rsidRPr="000479BF">
        <w:rPr>
          <w:b/>
          <w:lang w:val="lt-LT"/>
        </w:rPr>
        <w:t>V SKYRIUS</w:t>
      </w:r>
      <w:proofErr w:type="gramEnd"/>
    </w:p>
    <w:p w:rsidR="003F33EF" w:rsidRPr="000479BF" w:rsidRDefault="005C45D0" w:rsidP="003F33EF">
      <w:pPr>
        <w:pStyle w:val="prastasiniatinklio"/>
        <w:spacing w:before="0" w:after="0"/>
        <w:jc w:val="center"/>
        <w:rPr>
          <w:b/>
          <w:lang w:val="lt-LT"/>
        </w:rPr>
      </w:pPr>
      <w:r w:rsidRPr="000479BF">
        <w:rPr>
          <w:b/>
          <w:lang w:val="lt-LT"/>
        </w:rPr>
        <w:t>LĖŠŲ SKYRIMAS</w:t>
      </w:r>
    </w:p>
    <w:p w:rsidR="003F33EF" w:rsidRPr="000479BF" w:rsidRDefault="00B56758" w:rsidP="003F33EF">
      <w:pPr>
        <w:ind w:firstLine="720"/>
        <w:jc w:val="both"/>
        <w:rPr>
          <w:rFonts w:eastAsiaTheme="minorHAnsi"/>
          <w:sz w:val="24"/>
          <w:szCs w:val="24"/>
          <w:lang w:eastAsia="en-US"/>
        </w:rPr>
      </w:pPr>
      <w:r>
        <w:rPr>
          <w:sz w:val="24"/>
          <w:szCs w:val="24"/>
        </w:rPr>
        <w:t>2</w:t>
      </w:r>
      <w:r w:rsidR="0094487F">
        <w:rPr>
          <w:sz w:val="24"/>
          <w:szCs w:val="24"/>
        </w:rPr>
        <w:t>2</w:t>
      </w:r>
      <w:r w:rsidR="003F33EF" w:rsidRPr="000479BF">
        <w:rPr>
          <w:sz w:val="24"/>
          <w:szCs w:val="24"/>
        </w:rPr>
        <w:t xml:space="preserve">. </w:t>
      </w:r>
      <w:r w:rsidR="003F33EF" w:rsidRPr="000479BF">
        <w:rPr>
          <w:rFonts w:eastAsiaTheme="minorHAnsi"/>
          <w:sz w:val="24"/>
          <w:szCs w:val="24"/>
          <w:lang w:eastAsia="en-US"/>
        </w:rPr>
        <w:t xml:space="preserve">Paraiškų teikėjams lėšos skiriamos Savivaldybės administracijos direktoriaus įsakymu. </w:t>
      </w:r>
    </w:p>
    <w:p w:rsidR="003F33EF" w:rsidRPr="000479BF" w:rsidRDefault="0094487F" w:rsidP="003F33EF">
      <w:pPr>
        <w:ind w:firstLine="720"/>
        <w:jc w:val="both"/>
        <w:rPr>
          <w:sz w:val="24"/>
          <w:szCs w:val="24"/>
        </w:rPr>
      </w:pPr>
      <w:r>
        <w:rPr>
          <w:sz w:val="24"/>
          <w:szCs w:val="24"/>
        </w:rPr>
        <w:t>23</w:t>
      </w:r>
      <w:r w:rsidR="003F33EF" w:rsidRPr="000479BF">
        <w:rPr>
          <w:sz w:val="24"/>
          <w:szCs w:val="24"/>
        </w:rPr>
        <w:t>. Paraiškos teikėjas apie lėšų skyrimą (neskyrimą) informuojamas elektroniniu paštu per</w:t>
      </w:r>
      <w:r w:rsidR="003F33EF" w:rsidRPr="000479BF">
        <w:rPr>
          <w:sz w:val="24"/>
          <w:szCs w:val="24"/>
        </w:rPr>
        <w:br/>
      </w:r>
      <w:r w:rsidR="0006631F">
        <w:rPr>
          <w:sz w:val="24"/>
          <w:szCs w:val="24"/>
        </w:rPr>
        <w:t>3</w:t>
      </w:r>
      <w:r w:rsidR="003F33EF" w:rsidRPr="000479BF">
        <w:rPr>
          <w:sz w:val="24"/>
          <w:szCs w:val="24"/>
        </w:rPr>
        <w:t xml:space="preserve"> darbo dienas nuo sprendimo priėmimo.</w:t>
      </w:r>
    </w:p>
    <w:p w:rsidR="00E1210B" w:rsidRPr="000C20ED" w:rsidRDefault="00E1210B" w:rsidP="00E1210B">
      <w:pPr>
        <w:suppressAutoHyphens w:val="0"/>
        <w:autoSpaceDN/>
        <w:jc w:val="both"/>
        <w:textAlignment w:val="auto"/>
        <w:rPr>
          <w:sz w:val="24"/>
          <w:szCs w:val="24"/>
        </w:rPr>
      </w:pPr>
    </w:p>
    <w:p w:rsidR="00E1210B" w:rsidRPr="000479BF" w:rsidRDefault="00E1210B" w:rsidP="00E1210B">
      <w:pPr>
        <w:suppressAutoHyphens w:val="0"/>
        <w:autoSpaceDN/>
        <w:jc w:val="center"/>
        <w:textAlignment w:val="auto"/>
        <w:rPr>
          <w:b/>
          <w:sz w:val="24"/>
          <w:szCs w:val="24"/>
        </w:rPr>
      </w:pPr>
      <w:proofErr w:type="gramStart"/>
      <w:r w:rsidRPr="000479BF">
        <w:rPr>
          <w:b/>
          <w:sz w:val="24"/>
          <w:szCs w:val="24"/>
        </w:rPr>
        <w:t>VI SKYRIUS</w:t>
      </w:r>
      <w:proofErr w:type="gramEnd"/>
    </w:p>
    <w:p w:rsidR="00667151" w:rsidRPr="000479BF" w:rsidRDefault="007C0684" w:rsidP="00667151">
      <w:pPr>
        <w:suppressAutoHyphens w:val="0"/>
        <w:autoSpaceDN/>
        <w:jc w:val="center"/>
        <w:textAlignment w:val="auto"/>
        <w:rPr>
          <w:b/>
          <w:sz w:val="24"/>
          <w:szCs w:val="24"/>
        </w:rPr>
      </w:pPr>
      <w:r w:rsidRPr="000479BF">
        <w:rPr>
          <w:b/>
          <w:sz w:val="24"/>
          <w:szCs w:val="24"/>
        </w:rPr>
        <w:t>LĖŠŲ NAUDOJIMAS</w:t>
      </w:r>
    </w:p>
    <w:p w:rsidR="003F33EF" w:rsidRPr="000479BF" w:rsidRDefault="0094487F" w:rsidP="00667151">
      <w:pPr>
        <w:pStyle w:val="Pavadinimas"/>
        <w:ind w:firstLine="720"/>
        <w:jc w:val="both"/>
        <w:rPr>
          <w:b w:val="0"/>
          <w:szCs w:val="24"/>
          <w:lang w:eastAsia="lt-LT"/>
        </w:rPr>
      </w:pPr>
      <w:r>
        <w:rPr>
          <w:b w:val="0"/>
          <w:szCs w:val="24"/>
          <w:lang w:eastAsia="lt-LT"/>
        </w:rPr>
        <w:t>24</w:t>
      </w:r>
      <w:r w:rsidR="003F33EF" w:rsidRPr="000479BF">
        <w:rPr>
          <w:b w:val="0"/>
          <w:szCs w:val="24"/>
          <w:lang w:eastAsia="lt-LT"/>
        </w:rPr>
        <w:t xml:space="preserve">. </w:t>
      </w:r>
      <w:r w:rsidR="00276D1A" w:rsidRPr="000479BF">
        <w:rPr>
          <w:b w:val="0"/>
          <w:szCs w:val="24"/>
          <w:lang w:eastAsia="lt-LT"/>
        </w:rPr>
        <w:t>Skirtos lėšos gali būti naudojamos</w:t>
      </w:r>
      <w:r w:rsidR="003F33EF" w:rsidRPr="000479BF">
        <w:rPr>
          <w:b w:val="0"/>
          <w:szCs w:val="24"/>
          <w:lang w:eastAsia="lt-LT"/>
        </w:rPr>
        <w:t>:</w:t>
      </w:r>
    </w:p>
    <w:p w:rsidR="003F33EF" w:rsidRPr="000479BF" w:rsidRDefault="00B56758" w:rsidP="00667151">
      <w:pPr>
        <w:pStyle w:val="Pavadinimas"/>
        <w:ind w:firstLine="720"/>
        <w:jc w:val="both"/>
        <w:rPr>
          <w:b w:val="0"/>
          <w:szCs w:val="24"/>
          <w:lang w:eastAsia="lt-LT"/>
        </w:rPr>
      </w:pPr>
      <w:bookmarkStart w:id="5" w:name="part_9c221c4c447744bb8be0d3b351690719"/>
      <w:bookmarkEnd w:id="5"/>
      <w:r>
        <w:rPr>
          <w:b w:val="0"/>
          <w:szCs w:val="24"/>
          <w:lang w:eastAsia="lt-LT"/>
        </w:rPr>
        <w:t>2</w:t>
      </w:r>
      <w:r w:rsidR="0094487F">
        <w:rPr>
          <w:b w:val="0"/>
          <w:szCs w:val="24"/>
          <w:lang w:eastAsia="lt-LT"/>
        </w:rPr>
        <w:t>4</w:t>
      </w:r>
      <w:r w:rsidR="003F33EF" w:rsidRPr="000479BF">
        <w:rPr>
          <w:b w:val="0"/>
          <w:szCs w:val="24"/>
          <w:lang w:eastAsia="lt-LT"/>
        </w:rPr>
        <w:t>.1.</w:t>
      </w:r>
      <w:r w:rsidR="005C45D0" w:rsidRPr="000479BF">
        <w:rPr>
          <w:b w:val="0"/>
          <w:szCs w:val="24"/>
          <w:lang w:eastAsia="lt-LT"/>
        </w:rPr>
        <w:t xml:space="preserve"> </w:t>
      </w:r>
      <w:r w:rsidR="003F33EF" w:rsidRPr="000479BF">
        <w:rPr>
          <w:b w:val="0"/>
          <w:szCs w:val="24"/>
          <w:lang w:eastAsia="lt-LT"/>
        </w:rPr>
        <w:t>fizinių asmenų, dalyvaujančių įgyvendinant</w:t>
      </w:r>
      <w:r w:rsidR="000C20ED">
        <w:rPr>
          <w:b w:val="0"/>
          <w:szCs w:val="24"/>
          <w:lang w:eastAsia="lt-LT"/>
        </w:rPr>
        <w:t xml:space="preserve"> vaikų vasaros s</w:t>
      </w:r>
      <w:r w:rsidR="00276D1A" w:rsidRPr="000479BF">
        <w:rPr>
          <w:b w:val="0"/>
          <w:szCs w:val="24"/>
          <w:lang w:eastAsia="lt-LT"/>
        </w:rPr>
        <w:t xml:space="preserve">tovyklų ir kitas </w:t>
      </w:r>
      <w:r w:rsidR="001F175B">
        <w:rPr>
          <w:b w:val="0"/>
          <w:szCs w:val="24"/>
          <w:lang w:eastAsia="lt-LT"/>
        </w:rPr>
        <w:t xml:space="preserve">neformaliojo vaikų švietimo </w:t>
      </w:r>
      <w:r w:rsidR="00276D1A" w:rsidRPr="000479BF">
        <w:rPr>
          <w:b w:val="0"/>
          <w:szCs w:val="24"/>
          <w:lang w:eastAsia="lt-LT"/>
        </w:rPr>
        <w:t xml:space="preserve">veiklas, </w:t>
      </w:r>
      <w:r w:rsidR="003F33EF" w:rsidRPr="000479BF">
        <w:rPr>
          <w:b w:val="0"/>
          <w:szCs w:val="24"/>
          <w:lang w:eastAsia="lt-LT"/>
        </w:rPr>
        <w:t>darbo užmokesčiui ir su juo susijusiais privalomais mokėti mokesčiais;</w:t>
      </w:r>
    </w:p>
    <w:p w:rsidR="003F33EF" w:rsidRPr="000479BF" w:rsidRDefault="00B56758" w:rsidP="00667151">
      <w:pPr>
        <w:pStyle w:val="Pavadinimas"/>
        <w:ind w:firstLine="720"/>
        <w:jc w:val="both"/>
        <w:rPr>
          <w:b w:val="0"/>
          <w:szCs w:val="24"/>
          <w:lang w:eastAsia="lt-LT"/>
        </w:rPr>
      </w:pPr>
      <w:bookmarkStart w:id="6" w:name="part_37bf2febbf754ccfbcb4dcba14790dd1"/>
      <w:bookmarkEnd w:id="6"/>
      <w:r>
        <w:rPr>
          <w:b w:val="0"/>
          <w:szCs w:val="24"/>
          <w:lang w:eastAsia="lt-LT"/>
        </w:rPr>
        <w:lastRenderedPageBreak/>
        <w:t>2</w:t>
      </w:r>
      <w:r w:rsidR="0094487F">
        <w:rPr>
          <w:b w:val="0"/>
          <w:szCs w:val="24"/>
          <w:lang w:eastAsia="lt-LT"/>
        </w:rPr>
        <w:t>4</w:t>
      </w:r>
      <w:r w:rsidR="003F33EF" w:rsidRPr="000479BF">
        <w:rPr>
          <w:b w:val="0"/>
          <w:szCs w:val="24"/>
          <w:lang w:eastAsia="lt-LT"/>
        </w:rPr>
        <w:t xml:space="preserve">.2. mokinių dalyvavimo vaikų vasaros stovyklose </w:t>
      </w:r>
      <w:r w:rsidR="000C20ED">
        <w:rPr>
          <w:b w:val="0"/>
          <w:szCs w:val="24"/>
          <w:lang w:eastAsia="lt-LT"/>
        </w:rPr>
        <w:t xml:space="preserve">ir kitose </w:t>
      </w:r>
      <w:r w:rsidR="001F175B">
        <w:rPr>
          <w:b w:val="0"/>
          <w:szCs w:val="24"/>
          <w:lang w:eastAsia="lt-LT"/>
        </w:rPr>
        <w:t>neformaliojo vaikų švietimo veiklų</w:t>
      </w:r>
      <w:r w:rsidR="000C20ED">
        <w:rPr>
          <w:b w:val="0"/>
          <w:szCs w:val="24"/>
          <w:lang w:eastAsia="lt-LT"/>
        </w:rPr>
        <w:t xml:space="preserve"> </w:t>
      </w:r>
      <w:r w:rsidR="003F33EF" w:rsidRPr="000479BF">
        <w:rPr>
          <w:b w:val="0"/>
          <w:szCs w:val="24"/>
          <w:lang w:eastAsia="lt-LT"/>
        </w:rPr>
        <w:t>išlaidoms finansuoti;</w:t>
      </w:r>
    </w:p>
    <w:p w:rsidR="003F33EF" w:rsidRPr="000479BF" w:rsidRDefault="0094487F" w:rsidP="00667151">
      <w:pPr>
        <w:pStyle w:val="Pavadinimas"/>
        <w:ind w:firstLine="720"/>
        <w:jc w:val="both"/>
        <w:rPr>
          <w:b w:val="0"/>
          <w:szCs w:val="24"/>
          <w:lang w:eastAsia="lt-LT"/>
        </w:rPr>
      </w:pPr>
      <w:bookmarkStart w:id="7" w:name="part_c5c04ba9ab83414bae457f2f1876cdf8"/>
      <w:bookmarkEnd w:id="7"/>
      <w:r>
        <w:rPr>
          <w:b w:val="0"/>
          <w:szCs w:val="24"/>
          <w:lang w:eastAsia="lt-LT"/>
        </w:rPr>
        <w:t>24</w:t>
      </w:r>
      <w:r w:rsidR="003F33EF" w:rsidRPr="000479BF">
        <w:rPr>
          <w:b w:val="0"/>
          <w:szCs w:val="24"/>
          <w:lang w:eastAsia="lt-LT"/>
        </w:rPr>
        <w:t>.3. maitinimo, nakvynės išlaidoms;</w:t>
      </w:r>
    </w:p>
    <w:p w:rsidR="003F33EF" w:rsidRPr="000479BF" w:rsidRDefault="0094487F" w:rsidP="00667151">
      <w:pPr>
        <w:pStyle w:val="Pavadinimas"/>
        <w:ind w:firstLine="720"/>
        <w:jc w:val="both"/>
        <w:rPr>
          <w:b w:val="0"/>
          <w:szCs w:val="24"/>
          <w:lang w:eastAsia="lt-LT"/>
        </w:rPr>
      </w:pPr>
      <w:bookmarkStart w:id="8" w:name="part_1ef753fc0e56423ca726fde595c88a4a"/>
      <w:bookmarkEnd w:id="8"/>
      <w:r>
        <w:rPr>
          <w:b w:val="0"/>
          <w:szCs w:val="24"/>
          <w:lang w:eastAsia="lt-LT"/>
        </w:rPr>
        <w:t>24</w:t>
      </w:r>
      <w:r w:rsidR="000C20ED">
        <w:rPr>
          <w:b w:val="0"/>
          <w:szCs w:val="24"/>
          <w:lang w:eastAsia="lt-LT"/>
        </w:rPr>
        <w:t>.4. transporto išlaidoms, degalams</w:t>
      </w:r>
      <w:r w:rsidR="003F33EF" w:rsidRPr="000479BF">
        <w:rPr>
          <w:b w:val="0"/>
          <w:szCs w:val="24"/>
          <w:lang w:eastAsia="lt-LT"/>
        </w:rPr>
        <w:t>;</w:t>
      </w:r>
    </w:p>
    <w:p w:rsidR="003F33EF" w:rsidRPr="000479BF" w:rsidRDefault="0094487F" w:rsidP="00667151">
      <w:pPr>
        <w:pStyle w:val="Pavadinimas"/>
        <w:ind w:firstLine="720"/>
        <w:jc w:val="both"/>
        <w:rPr>
          <w:b w:val="0"/>
          <w:szCs w:val="24"/>
          <w:lang w:eastAsia="lt-LT"/>
        </w:rPr>
      </w:pPr>
      <w:bookmarkStart w:id="9" w:name="part_5bb322c39518478b913d6e1774762ed4"/>
      <w:bookmarkEnd w:id="9"/>
      <w:r>
        <w:rPr>
          <w:b w:val="0"/>
          <w:szCs w:val="24"/>
          <w:lang w:eastAsia="lt-LT"/>
        </w:rPr>
        <w:t>24</w:t>
      </w:r>
      <w:r w:rsidR="003F33EF" w:rsidRPr="000479BF">
        <w:rPr>
          <w:b w:val="0"/>
          <w:szCs w:val="24"/>
          <w:lang w:eastAsia="lt-LT"/>
        </w:rPr>
        <w:t>.5.</w:t>
      </w:r>
      <w:r w:rsidR="000C20ED">
        <w:rPr>
          <w:b w:val="0"/>
          <w:szCs w:val="24"/>
          <w:lang w:eastAsia="lt-LT"/>
        </w:rPr>
        <w:t xml:space="preserve"> patalpų, tiesiogiai naudojamų vaikų </w:t>
      </w:r>
      <w:r w:rsidR="000C20ED" w:rsidRPr="001F175B">
        <w:rPr>
          <w:b w:val="0"/>
          <w:szCs w:val="24"/>
          <w:lang w:eastAsia="lt-LT"/>
        </w:rPr>
        <w:t>vasaros s</w:t>
      </w:r>
      <w:r w:rsidR="003F33EF" w:rsidRPr="001F175B">
        <w:rPr>
          <w:b w:val="0"/>
          <w:szCs w:val="24"/>
          <w:lang w:eastAsia="lt-LT"/>
        </w:rPr>
        <w:t>tovykloms ir</w:t>
      </w:r>
      <w:r w:rsidR="003F33EF" w:rsidRPr="000479BF">
        <w:rPr>
          <w:b w:val="0"/>
          <w:szCs w:val="24"/>
          <w:lang w:eastAsia="lt-LT"/>
        </w:rPr>
        <w:t xml:space="preserve"> kitoms </w:t>
      </w:r>
      <w:r w:rsidR="001F175B">
        <w:rPr>
          <w:b w:val="0"/>
          <w:szCs w:val="24"/>
          <w:lang w:eastAsia="lt-LT"/>
        </w:rPr>
        <w:t xml:space="preserve">neformaliojo vaikų švietimo </w:t>
      </w:r>
      <w:r w:rsidR="003F33EF" w:rsidRPr="000479BF">
        <w:rPr>
          <w:b w:val="0"/>
          <w:szCs w:val="24"/>
          <w:lang w:eastAsia="lt-LT"/>
        </w:rPr>
        <w:t>veikloms vykdyti, nuomos ir komunalinėms, aplinkos ir kitoms išlaidoms veiklų įgyvendinimo laikotarpiu;</w:t>
      </w:r>
    </w:p>
    <w:p w:rsidR="003F33EF" w:rsidRPr="000479BF" w:rsidRDefault="00006248" w:rsidP="00667151">
      <w:pPr>
        <w:pStyle w:val="Pavadinimas"/>
        <w:ind w:firstLine="720"/>
        <w:jc w:val="both"/>
        <w:rPr>
          <w:b w:val="0"/>
          <w:szCs w:val="24"/>
          <w:lang w:eastAsia="lt-LT"/>
        </w:rPr>
      </w:pPr>
      <w:bookmarkStart w:id="10" w:name="part_f206824701734c299e822a143eb38927"/>
      <w:bookmarkEnd w:id="10"/>
      <w:r w:rsidRPr="000479BF">
        <w:rPr>
          <w:b w:val="0"/>
          <w:szCs w:val="24"/>
          <w:lang w:eastAsia="lt-LT"/>
        </w:rPr>
        <w:t>2</w:t>
      </w:r>
      <w:r w:rsidR="0094487F">
        <w:rPr>
          <w:b w:val="0"/>
          <w:szCs w:val="24"/>
          <w:lang w:eastAsia="lt-LT"/>
        </w:rPr>
        <w:t>4</w:t>
      </w:r>
      <w:r w:rsidR="003F33EF" w:rsidRPr="000479BF">
        <w:rPr>
          <w:b w:val="0"/>
          <w:szCs w:val="24"/>
          <w:lang w:eastAsia="lt-LT"/>
        </w:rPr>
        <w:t>.6.</w:t>
      </w:r>
      <w:r w:rsidR="000C20ED">
        <w:rPr>
          <w:b w:val="0"/>
          <w:szCs w:val="24"/>
          <w:lang w:eastAsia="lt-LT"/>
        </w:rPr>
        <w:t xml:space="preserve"> išlaidoms, kurios reikalingos vaikų vasaros s</w:t>
      </w:r>
      <w:r w:rsidR="003F33EF" w:rsidRPr="000479BF">
        <w:rPr>
          <w:b w:val="0"/>
          <w:szCs w:val="24"/>
          <w:lang w:eastAsia="lt-LT"/>
        </w:rPr>
        <w:t xml:space="preserve">tovykloms ir kitoms </w:t>
      </w:r>
      <w:r w:rsidR="001F175B">
        <w:rPr>
          <w:b w:val="0"/>
          <w:szCs w:val="24"/>
          <w:lang w:eastAsia="lt-LT"/>
        </w:rPr>
        <w:t xml:space="preserve">neformaliojo vaikų švietimo </w:t>
      </w:r>
      <w:r w:rsidR="003F33EF" w:rsidRPr="000479BF">
        <w:rPr>
          <w:b w:val="0"/>
          <w:szCs w:val="24"/>
          <w:lang w:eastAsia="lt-LT"/>
        </w:rPr>
        <w:t>veikloms</w:t>
      </w:r>
      <w:r w:rsidR="001F175B">
        <w:rPr>
          <w:b w:val="0"/>
          <w:bCs/>
          <w:szCs w:val="24"/>
          <w:lang w:eastAsia="lt-LT"/>
        </w:rPr>
        <w:t xml:space="preserve"> </w:t>
      </w:r>
      <w:r w:rsidR="003F33EF" w:rsidRPr="000479BF">
        <w:rPr>
          <w:b w:val="0"/>
          <w:szCs w:val="24"/>
          <w:lang w:eastAsia="lt-LT"/>
        </w:rPr>
        <w:t>vykdyti, prekėms ir paslaugoms įsigyti ar nuomoti.</w:t>
      </w:r>
    </w:p>
    <w:p w:rsidR="003F33EF" w:rsidRPr="000479BF" w:rsidRDefault="00D54BDC" w:rsidP="00667151">
      <w:pPr>
        <w:pStyle w:val="Pavadinimas"/>
        <w:ind w:firstLine="720"/>
        <w:jc w:val="both"/>
        <w:rPr>
          <w:b w:val="0"/>
          <w:szCs w:val="24"/>
          <w:lang w:eastAsia="lt-LT"/>
        </w:rPr>
      </w:pPr>
      <w:bookmarkStart w:id="11" w:name="part_b96b03710fb84db29dab99c6d39fd5d4"/>
      <w:bookmarkEnd w:id="11"/>
      <w:r w:rsidRPr="00972EF7">
        <w:rPr>
          <w:b w:val="0"/>
          <w:szCs w:val="24"/>
          <w:lang w:eastAsia="lt-LT"/>
        </w:rPr>
        <w:t>2</w:t>
      </w:r>
      <w:r w:rsidR="0094487F">
        <w:rPr>
          <w:b w:val="0"/>
          <w:szCs w:val="24"/>
          <w:lang w:eastAsia="lt-LT"/>
        </w:rPr>
        <w:t>5</w:t>
      </w:r>
      <w:r w:rsidR="005C45D0" w:rsidRPr="00972EF7">
        <w:rPr>
          <w:b w:val="0"/>
          <w:szCs w:val="24"/>
          <w:lang w:eastAsia="lt-LT"/>
        </w:rPr>
        <w:t xml:space="preserve">. </w:t>
      </w:r>
      <w:r w:rsidR="00DD0321" w:rsidRPr="00972EF7">
        <w:rPr>
          <w:b w:val="0"/>
          <w:szCs w:val="24"/>
          <w:lang w:eastAsia="lt-LT"/>
        </w:rPr>
        <w:t>Skirtos l</w:t>
      </w:r>
      <w:r w:rsidR="003F33EF" w:rsidRPr="00972EF7">
        <w:rPr>
          <w:b w:val="0"/>
          <w:szCs w:val="24"/>
          <w:lang w:eastAsia="lt-LT"/>
        </w:rPr>
        <w:t>ėšos</w:t>
      </w:r>
      <w:r w:rsidR="003F33EF" w:rsidRPr="000479BF">
        <w:rPr>
          <w:b w:val="0"/>
          <w:szCs w:val="24"/>
          <w:lang w:eastAsia="lt-LT"/>
        </w:rPr>
        <w:t xml:space="preserve"> negali būti naudojamos:</w:t>
      </w:r>
    </w:p>
    <w:p w:rsidR="003F33EF" w:rsidRPr="000479BF" w:rsidRDefault="0094487F" w:rsidP="00667151">
      <w:pPr>
        <w:pStyle w:val="Pavadinimas"/>
        <w:ind w:firstLine="720"/>
        <w:jc w:val="both"/>
        <w:rPr>
          <w:b w:val="0"/>
          <w:szCs w:val="24"/>
          <w:lang w:eastAsia="lt-LT"/>
        </w:rPr>
      </w:pPr>
      <w:bookmarkStart w:id="12" w:name="part_d2fa8ec625f643018fadc00286802432"/>
      <w:bookmarkEnd w:id="12"/>
      <w:r>
        <w:rPr>
          <w:b w:val="0"/>
          <w:szCs w:val="24"/>
          <w:lang w:eastAsia="lt-LT"/>
        </w:rPr>
        <w:t>25</w:t>
      </w:r>
      <w:r w:rsidR="003F33EF" w:rsidRPr="000479BF">
        <w:rPr>
          <w:b w:val="0"/>
          <w:szCs w:val="24"/>
          <w:lang w:eastAsia="lt-LT"/>
        </w:rPr>
        <w:t>.1. rekonstrukcijos, remonto, statybos išlaidoms padengti ir ilgalaikiam turtui įsigyti;</w:t>
      </w:r>
    </w:p>
    <w:p w:rsidR="003F33EF" w:rsidRPr="000479BF" w:rsidRDefault="0094487F" w:rsidP="00667151">
      <w:pPr>
        <w:pStyle w:val="Pavadinimas"/>
        <w:ind w:firstLine="720"/>
        <w:jc w:val="both"/>
        <w:rPr>
          <w:b w:val="0"/>
          <w:szCs w:val="24"/>
          <w:lang w:eastAsia="lt-LT"/>
        </w:rPr>
      </w:pPr>
      <w:bookmarkStart w:id="13" w:name="part_668105a23bbd414a922e64b6dcf7a4c4"/>
      <w:bookmarkEnd w:id="13"/>
      <w:r>
        <w:rPr>
          <w:b w:val="0"/>
          <w:szCs w:val="24"/>
          <w:lang w:eastAsia="lt-LT"/>
        </w:rPr>
        <w:t>25</w:t>
      </w:r>
      <w:r w:rsidR="003F33EF" w:rsidRPr="000479BF">
        <w:rPr>
          <w:b w:val="0"/>
          <w:szCs w:val="24"/>
          <w:lang w:eastAsia="lt-LT"/>
        </w:rPr>
        <w:t>.2. įsiskolinimams padengti;</w:t>
      </w:r>
    </w:p>
    <w:p w:rsidR="003F33EF" w:rsidRPr="000479BF" w:rsidRDefault="0094487F" w:rsidP="00667151">
      <w:pPr>
        <w:pStyle w:val="Pavadinimas"/>
        <w:ind w:firstLine="720"/>
        <w:jc w:val="both"/>
        <w:rPr>
          <w:b w:val="0"/>
          <w:szCs w:val="24"/>
          <w:lang w:eastAsia="lt-LT"/>
        </w:rPr>
      </w:pPr>
      <w:bookmarkStart w:id="14" w:name="part_9374402e95fa4dcf8af4674ef5909bc2"/>
      <w:bookmarkEnd w:id="14"/>
      <w:r>
        <w:rPr>
          <w:b w:val="0"/>
          <w:szCs w:val="24"/>
          <w:lang w:eastAsia="lt-LT"/>
        </w:rPr>
        <w:t>25</w:t>
      </w:r>
      <w:r w:rsidR="003F33EF" w:rsidRPr="000479BF">
        <w:rPr>
          <w:b w:val="0"/>
          <w:szCs w:val="24"/>
          <w:lang w:eastAsia="lt-LT"/>
        </w:rPr>
        <w:t>.3. išlaidoms, susijusioms su lizingo, išperkamosios nuomos sutartimis;</w:t>
      </w:r>
    </w:p>
    <w:p w:rsidR="003F33EF" w:rsidRPr="000479BF" w:rsidRDefault="0094487F" w:rsidP="00667151">
      <w:pPr>
        <w:pStyle w:val="Pavadinimas"/>
        <w:ind w:firstLine="720"/>
        <w:jc w:val="both"/>
        <w:rPr>
          <w:b w:val="0"/>
          <w:szCs w:val="24"/>
          <w:lang w:eastAsia="lt-LT"/>
        </w:rPr>
      </w:pPr>
      <w:bookmarkStart w:id="15" w:name="part_0ea020c1f66b4eed9c10f0cdcd611909"/>
      <w:bookmarkEnd w:id="15"/>
      <w:r>
        <w:rPr>
          <w:b w:val="0"/>
          <w:szCs w:val="24"/>
          <w:lang w:eastAsia="lt-LT"/>
        </w:rPr>
        <w:t>25</w:t>
      </w:r>
      <w:r w:rsidR="003F33EF" w:rsidRPr="000479BF">
        <w:rPr>
          <w:b w:val="0"/>
          <w:szCs w:val="24"/>
          <w:lang w:eastAsia="lt-LT"/>
        </w:rPr>
        <w:t>.4. išlaidoms, skirtoms savivaldybės ir (arba) valstybės finansuojamų neformaliojo vaikų švietimo programoms, įskaitant ir formalųjį švietimą papildančio ugdymo programas, įgyvendinti;</w:t>
      </w:r>
    </w:p>
    <w:p w:rsidR="003F33EF" w:rsidRPr="000479BF" w:rsidRDefault="00B56758" w:rsidP="00667151">
      <w:pPr>
        <w:pStyle w:val="Pavadinimas"/>
        <w:ind w:firstLine="720"/>
        <w:jc w:val="both"/>
        <w:rPr>
          <w:b w:val="0"/>
          <w:szCs w:val="24"/>
          <w:lang w:eastAsia="lt-LT"/>
        </w:rPr>
      </w:pPr>
      <w:bookmarkStart w:id="16" w:name="part_b697a8d3475349ab86b3c3f1aa2ee0e8"/>
      <w:bookmarkEnd w:id="16"/>
      <w:r>
        <w:rPr>
          <w:b w:val="0"/>
          <w:szCs w:val="24"/>
          <w:lang w:eastAsia="lt-LT"/>
        </w:rPr>
        <w:t>2</w:t>
      </w:r>
      <w:r w:rsidR="0094487F">
        <w:rPr>
          <w:b w:val="0"/>
          <w:szCs w:val="24"/>
          <w:lang w:eastAsia="lt-LT"/>
        </w:rPr>
        <w:t>5</w:t>
      </w:r>
      <w:r w:rsidR="003F33EF" w:rsidRPr="000479BF">
        <w:rPr>
          <w:b w:val="0"/>
          <w:szCs w:val="24"/>
          <w:lang w:eastAsia="lt-LT"/>
        </w:rPr>
        <w:t>.5.</w:t>
      </w:r>
      <w:r w:rsidR="00276D1A" w:rsidRPr="000479BF">
        <w:rPr>
          <w:b w:val="0"/>
          <w:szCs w:val="24"/>
          <w:shd w:val="clear" w:color="auto" w:fill="FFFFFF"/>
          <w:lang w:eastAsia="lt-LT"/>
        </w:rPr>
        <w:t xml:space="preserve"> </w:t>
      </w:r>
      <w:r w:rsidR="003F33EF" w:rsidRPr="000479BF">
        <w:rPr>
          <w:b w:val="0"/>
          <w:szCs w:val="24"/>
          <w:shd w:val="clear" w:color="auto" w:fill="FFFFFF"/>
          <w:lang w:eastAsia="lt-LT"/>
        </w:rPr>
        <w:t>išlaidoms, kurios finansuotos iš kitų Lietuvos Respublikos valstybės biudžeto ar savivaldybių biudžetų lėšų, įskaitant</w:t>
      </w:r>
      <w:r w:rsidR="005C45D0" w:rsidRPr="000479BF">
        <w:rPr>
          <w:b w:val="0"/>
          <w:szCs w:val="24"/>
          <w:shd w:val="clear" w:color="auto" w:fill="FFFFFF"/>
          <w:lang w:eastAsia="lt-LT"/>
        </w:rPr>
        <w:t xml:space="preserve"> </w:t>
      </w:r>
      <w:r w:rsidR="003F33EF" w:rsidRPr="000479BF">
        <w:rPr>
          <w:b w:val="0"/>
          <w:szCs w:val="24"/>
          <w:lang w:eastAsia="lt-LT"/>
        </w:rPr>
        <w:t>Europos Sąjungos finansinės paramos</w:t>
      </w:r>
      <w:r w:rsidR="005C45D0" w:rsidRPr="000479BF">
        <w:rPr>
          <w:b w:val="0"/>
          <w:szCs w:val="24"/>
          <w:lang w:eastAsia="lt-LT"/>
        </w:rPr>
        <w:t xml:space="preserve"> </w:t>
      </w:r>
      <w:r w:rsidR="003F33EF" w:rsidRPr="000479BF">
        <w:rPr>
          <w:b w:val="0"/>
          <w:szCs w:val="24"/>
          <w:lang w:eastAsia="lt-LT"/>
        </w:rPr>
        <w:t>ir kitos gaunamos finansinės paramos bei bendrojo finansavimo lėšas.</w:t>
      </w:r>
    </w:p>
    <w:p w:rsidR="001232DA" w:rsidRPr="000479BF" w:rsidRDefault="0094487F" w:rsidP="00667151">
      <w:pPr>
        <w:pStyle w:val="Pavadinimas"/>
        <w:ind w:firstLine="720"/>
        <w:jc w:val="both"/>
        <w:rPr>
          <w:b w:val="0"/>
          <w:szCs w:val="24"/>
        </w:rPr>
      </w:pPr>
      <w:r>
        <w:rPr>
          <w:b w:val="0"/>
          <w:szCs w:val="24"/>
        </w:rPr>
        <w:t>26</w:t>
      </w:r>
      <w:r w:rsidR="001232DA" w:rsidRPr="000479BF">
        <w:rPr>
          <w:b w:val="0"/>
          <w:szCs w:val="24"/>
        </w:rPr>
        <w:t>. Paraiškos teikėjas privalo lėšas naudoti laikydamasis racionalaus lėšų naudojimo principo.</w:t>
      </w:r>
    </w:p>
    <w:p w:rsidR="00D54BDC" w:rsidRPr="000479BF" w:rsidRDefault="0094487F" w:rsidP="00D54BDC">
      <w:pPr>
        <w:pStyle w:val="Pavadinimas"/>
        <w:ind w:firstLine="720"/>
        <w:jc w:val="both"/>
        <w:rPr>
          <w:b w:val="0"/>
          <w:szCs w:val="24"/>
        </w:rPr>
      </w:pPr>
      <w:r>
        <w:rPr>
          <w:b w:val="0"/>
          <w:szCs w:val="24"/>
        </w:rPr>
        <w:t>27</w:t>
      </w:r>
      <w:r w:rsidR="00D54BDC" w:rsidRPr="000479BF">
        <w:rPr>
          <w:b w:val="0"/>
          <w:szCs w:val="24"/>
        </w:rPr>
        <w:t>. Savivaldybės administracija turi teisę tikrinti, ar projekto lėšos naudojamos pagal sutartį.</w:t>
      </w:r>
    </w:p>
    <w:p w:rsidR="00D54BDC" w:rsidRPr="000479BF" w:rsidRDefault="0094487F" w:rsidP="000C20ED">
      <w:pPr>
        <w:ind w:right="-7" w:firstLine="720"/>
        <w:jc w:val="both"/>
        <w:rPr>
          <w:sz w:val="24"/>
          <w:szCs w:val="24"/>
        </w:rPr>
      </w:pPr>
      <w:r>
        <w:rPr>
          <w:sz w:val="24"/>
          <w:szCs w:val="24"/>
        </w:rPr>
        <w:t>28</w:t>
      </w:r>
      <w:r w:rsidR="00D54BDC" w:rsidRPr="000479BF">
        <w:rPr>
          <w:sz w:val="24"/>
          <w:szCs w:val="24"/>
        </w:rPr>
        <w:t>. Paraiškų teikėjams, naudojantiems lėšas ne pagal paskirtį, Savivaldybės administracija nutraukia finansavimą</w:t>
      </w:r>
      <w:r w:rsidR="000C20ED">
        <w:rPr>
          <w:sz w:val="24"/>
          <w:szCs w:val="24"/>
        </w:rPr>
        <w:t>.</w:t>
      </w:r>
    </w:p>
    <w:p w:rsidR="00D54BDC" w:rsidRPr="00690823" w:rsidRDefault="00D54BDC" w:rsidP="00B05C09">
      <w:pPr>
        <w:ind w:right="179"/>
        <w:jc w:val="center"/>
        <w:rPr>
          <w:sz w:val="24"/>
          <w:szCs w:val="24"/>
        </w:rPr>
      </w:pPr>
    </w:p>
    <w:p w:rsidR="00B05C09" w:rsidRPr="000479BF" w:rsidRDefault="00B05C09" w:rsidP="00B05C09">
      <w:pPr>
        <w:ind w:right="179"/>
        <w:jc w:val="center"/>
        <w:rPr>
          <w:b/>
          <w:sz w:val="24"/>
          <w:szCs w:val="24"/>
        </w:rPr>
      </w:pPr>
      <w:proofErr w:type="gramStart"/>
      <w:r w:rsidRPr="000479BF">
        <w:rPr>
          <w:b/>
          <w:sz w:val="24"/>
          <w:szCs w:val="24"/>
        </w:rPr>
        <w:t>VII SKYRIUS</w:t>
      </w:r>
      <w:proofErr w:type="gramEnd"/>
    </w:p>
    <w:p w:rsidR="00B05C09" w:rsidRPr="000479BF" w:rsidRDefault="00B05C09" w:rsidP="00B05C09">
      <w:pPr>
        <w:ind w:right="179"/>
        <w:jc w:val="center"/>
        <w:rPr>
          <w:b/>
          <w:sz w:val="24"/>
          <w:szCs w:val="24"/>
        </w:rPr>
      </w:pPr>
      <w:r w:rsidRPr="000479BF">
        <w:rPr>
          <w:b/>
          <w:sz w:val="24"/>
          <w:szCs w:val="24"/>
        </w:rPr>
        <w:t xml:space="preserve">SUTARTIES SUDARYMAS IR </w:t>
      </w:r>
      <w:r w:rsidRPr="000479BF">
        <w:rPr>
          <w:b/>
          <w:bCs/>
          <w:color w:val="000000"/>
          <w:sz w:val="24"/>
          <w:szCs w:val="24"/>
        </w:rPr>
        <w:t>ATSISKAITYMAS UŽ LĖŠŲ PANAUDOJIMĄ</w:t>
      </w:r>
    </w:p>
    <w:p w:rsidR="00B05C09" w:rsidRPr="000479BF" w:rsidRDefault="0094487F" w:rsidP="00B05C09">
      <w:pPr>
        <w:ind w:firstLine="720"/>
        <w:jc w:val="both"/>
        <w:rPr>
          <w:sz w:val="24"/>
          <w:szCs w:val="24"/>
        </w:rPr>
      </w:pPr>
      <w:r>
        <w:rPr>
          <w:sz w:val="24"/>
          <w:szCs w:val="24"/>
        </w:rPr>
        <w:t>29</w:t>
      </w:r>
      <w:r w:rsidR="00B05C09" w:rsidRPr="000479BF">
        <w:rPr>
          <w:sz w:val="24"/>
          <w:szCs w:val="24"/>
        </w:rPr>
        <w:t>. Savivaldybės administracija su paraiškų teikėjais per 10 darbo dienų nuo Savivaldybės administracijos direktoriaus įsakymo dėl lėšų skyrimo įsigaliojimo pasirašo Savivaldybės biudžeto lėšų naudojimo sutartį.</w:t>
      </w:r>
    </w:p>
    <w:p w:rsidR="00B05C09" w:rsidRPr="000479BF" w:rsidRDefault="0094487F" w:rsidP="00B05C09">
      <w:pPr>
        <w:ind w:firstLine="720"/>
        <w:jc w:val="both"/>
        <w:rPr>
          <w:sz w:val="24"/>
          <w:szCs w:val="24"/>
        </w:rPr>
      </w:pPr>
      <w:r>
        <w:rPr>
          <w:sz w:val="24"/>
          <w:szCs w:val="24"/>
        </w:rPr>
        <w:t>30</w:t>
      </w:r>
      <w:r w:rsidR="00B05C09" w:rsidRPr="000479BF">
        <w:rPr>
          <w:sz w:val="24"/>
          <w:szCs w:val="24"/>
        </w:rPr>
        <w:t>. Išlaidos tinkamos finansuoti, jei jos patirtos nuo sutarties pasirašymo dienos iki sutartyje numatytos atsiskaitymo dienos.</w:t>
      </w:r>
    </w:p>
    <w:p w:rsidR="00B05C09" w:rsidRPr="000479BF" w:rsidRDefault="0094487F" w:rsidP="00B05C09">
      <w:pPr>
        <w:ind w:firstLine="720"/>
        <w:jc w:val="both"/>
        <w:rPr>
          <w:b/>
          <w:sz w:val="24"/>
          <w:szCs w:val="24"/>
        </w:rPr>
      </w:pPr>
      <w:r>
        <w:rPr>
          <w:sz w:val="24"/>
          <w:szCs w:val="24"/>
        </w:rPr>
        <w:t>31</w:t>
      </w:r>
      <w:r w:rsidR="00B05C09" w:rsidRPr="000479BF">
        <w:rPr>
          <w:sz w:val="24"/>
          <w:szCs w:val="24"/>
        </w:rPr>
        <w:t xml:space="preserve">. </w:t>
      </w:r>
      <w:r w:rsidR="00B05C09" w:rsidRPr="000479BF">
        <w:rPr>
          <w:color w:val="000000"/>
          <w:sz w:val="24"/>
          <w:szCs w:val="24"/>
        </w:rPr>
        <w:t>Sutartys gali būti keičiamos, jeigu nebuvo galima numatyti aplinkybių, dėl kurių neįmanoma įvykdyti suplanuotos veiklos paraiškos pildymo metu. Savivaldybės administracijai pateikus pagrįstą prašymą dėl neįvykusių veiklų ir nepatirtų išlaidų tikslinimo, pasirašomas susitarimas prie sutarties.</w:t>
      </w:r>
    </w:p>
    <w:p w:rsidR="00B05C09" w:rsidRPr="000479BF" w:rsidRDefault="0094487F" w:rsidP="00B05C09">
      <w:pPr>
        <w:ind w:firstLine="720"/>
        <w:jc w:val="both"/>
        <w:rPr>
          <w:color w:val="000000"/>
          <w:sz w:val="24"/>
          <w:szCs w:val="24"/>
        </w:rPr>
      </w:pPr>
      <w:r>
        <w:rPr>
          <w:color w:val="000000"/>
          <w:sz w:val="24"/>
          <w:szCs w:val="24"/>
        </w:rPr>
        <w:t>32</w:t>
      </w:r>
      <w:r w:rsidR="00B05C09" w:rsidRPr="000479BF">
        <w:rPr>
          <w:color w:val="000000"/>
          <w:sz w:val="24"/>
          <w:szCs w:val="24"/>
        </w:rPr>
        <w:t>. Paraiškos teikėjas įsipareigoja dėl lėšų pan</w:t>
      </w:r>
      <w:r w:rsidR="000C20ED">
        <w:rPr>
          <w:color w:val="000000"/>
          <w:sz w:val="24"/>
          <w:szCs w:val="24"/>
        </w:rPr>
        <w:t>audojimo atsiskaityti Apskaitos skyri</w:t>
      </w:r>
      <w:r w:rsidR="00B05C09" w:rsidRPr="000479BF">
        <w:rPr>
          <w:color w:val="000000"/>
          <w:sz w:val="24"/>
          <w:szCs w:val="24"/>
        </w:rPr>
        <w:t>ui sutartyje nustatytais būdais ir terminais. Dėl neįvykdytų įsipareigojimų finansavimas paraiškos teikėjui gali būti nutraukiamas.</w:t>
      </w:r>
    </w:p>
    <w:p w:rsidR="00AB53AF" w:rsidRPr="00690823" w:rsidRDefault="00AB53AF" w:rsidP="009C6F9B">
      <w:pPr>
        <w:pStyle w:val="prastasiniatinklio"/>
        <w:shd w:val="clear" w:color="auto" w:fill="FFFFFF"/>
        <w:spacing w:before="0" w:after="0"/>
        <w:jc w:val="center"/>
        <w:rPr>
          <w:bCs/>
        </w:rPr>
      </w:pPr>
    </w:p>
    <w:p w:rsidR="00690823" w:rsidRDefault="008E3761" w:rsidP="009C6F9B">
      <w:pPr>
        <w:pStyle w:val="prastasiniatinklio"/>
        <w:shd w:val="clear" w:color="auto" w:fill="FFFFFF"/>
        <w:spacing w:before="0" w:after="0"/>
        <w:jc w:val="center"/>
        <w:rPr>
          <w:b/>
          <w:bCs/>
        </w:rPr>
      </w:pPr>
      <w:r w:rsidRPr="000479BF">
        <w:rPr>
          <w:b/>
          <w:bCs/>
        </w:rPr>
        <w:t>V</w:t>
      </w:r>
      <w:r w:rsidR="00690823">
        <w:rPr>
          <w:b/>
          <w:bCs/>
        </w:rPr>
        <w:t>III SKYRIUS</w:t>
      </w:r>
    </w:p>
    <w:p w:rsidR="004F3AD6" w:rsidRPr="000479BF" w:rsidRDefault="0089378D" w:rsidP="009C6F9B">
      <w:pPr>
        <w:pStyle w:val="prastasiniatinklio"/>
        <w:shd w:val="clear" w:color="auto" w:fill="FFFFFF"/>
        <w:spacing w:before="0" w:after="0"/>
        <w:jc w:val="center"/>
        <w:rPr>
          <w:b/>
          <w:bCs/>
        </w:rPr>
      </w:pPr>
      <w:r w:rsidRPr="000479BF">
        <w:rPr>
          <w:b/>
          <w:bCs/>
        </w:rPr>
        <w:t>BAIGIAMOSIOS NUOSTAT</w:t>
      </w:r>
      <w:r w:rsidR="009C1BDE" w:rsidRPr="000479BF">
        <w:rPr>
          <w:b/>
          <w:bCs/>
        </w:rPr>
        <w:t>OS</w:t>
      </w:r>
    </w:p>
    <w:p w:rsidR="0007577F" w:rsidRPr="000479BF" w:rsidRDefault="0094487F" w:rsidP="0045456B">
      <w:pPr>
        <w:pStyle w:val="Pavadinimas"/>
        <w:ind w:firstLine="720"/>
        <w:jc w:val="both"/>
        <w:rPr>
          <w:b w:val="0"/>
          <w:szCs w:val="24"/>
        </w:rPr>
      </w:pPr>
      <w:r>
        <w:rPr>
          <w:b w:val="0"/>
          <w:szCs w:val="24"/>
        </w:rPr>
        <w:t>33</w:t>
      </w:r>
      <w:r w:rsidR="0007577F" w:rsidRPr="000479BF">
        <w:rPr>
          <w:b w:val="0"/>
          <w:szCs w:val="24"/>
        </w:rPr>
        <w:t>. Už informacijos ir su</w:t>
      </w:r>
      <w:r w:rsidR="000C20ED" w:rsidRPr="000C20ED">
        <w:rPr>
          <w:b w:val="0"/>
          <w:szCs w:val="24"/>
          <w:lang w:eastAsia="lt-LT"/>
        </w:rPr>
        <w:t xml:space="preserve"> </w:t>
      </w:r>
      <w:r w:rsidR="000C20ED">
        <w:rPr>
          <w:b w:val="0"/>
          <w:szCs w:val="24"/>
          <w:lang w:eastAsia="lt-LT"/>
        </w:rPr>
        <w:t xml:space="preserve">vaikų vasaros </w:t>
      </w:r>
      <w:r w:rsidR="001F175B">
        <w:rPr>
          <w:b w:val="0"/>
          <w:szCs w:val="24"/>
          <w:lang w:eastAsia="lt-LT"/>
        </w:rPr>
        <w:t>stovyklų ir kitų neformaliojo vaikų švietimo veiklų</w:t>
      </w:r>
      <w:r w:rsidR="000C20ED">
        <w:rPr>
          <w:b w:val="0"/>
          <w:szCs w:val="24"/>
          <w:lang w:eastAsia="lt-LT"/>
        </w:rPr>
        <w:t xml:space="preserve"> </w:t>
      </w:r>
      <w:r w:rsidR="0007577F" w:rsidRPr="000479BF">
        <w:rPr>
          <w:b w:val="0"/>
          <w:szCs w:val="24"/>
        </w:rPr>
        <w:t>vykdymu bei susijusių duomenų tikslumą, teisėtumą, gautų lėšų buhalterinės apskaitos tvarkymą atsako paraiškos teikėjas.</w:t>
      </w:r>
    </w:p>
    <w:p w:rsidR="0007577F" w:rsidRPr="000479BF" w:rsidRDefault="0007577F" w:rsidP="0045456B">
      <w:pPr>
        <w:pStyle w:val="Pavadinimas"/>
        <w:ind w:firstLine="720"/>
        <w:jc w:val="both"/>
        <w:rPr>
          <w:b w:val="0"/>
          <w:szCs w:val="24"/>
        </w:rPr>
      </w:pPr>
      <w:r w:rsidRPr="000479BF">
        <w:rPr>
          <w:b w:val="0"/>
          <w:szCs w:val="24"/>
        </w:rPr>
        <w:t>3</w:t>
      </w:r>
      <w:r w:rsidR="0094487F">
        <w:rPr>
          <w:b w:val="0"/>
          <w:szCs w:val="24"/>
        </w:rPr>
        <w:t>4</w:t>
      </w:r>
      <w:r w:rsidR="000C20ED">
        <w:rPr>
          <w:b w:val="0"/>
          <w:szCs w:val="24"/>
        </w:rPr>
        <w:t>. P</w:t>
      </w:r>
      <w:r w:rsidRPr="000479BF">
        <w:rPr>
          <w:b w:val="0"/>
          <w:szCs w:val="24"/>
        </w:rPr>
        <w:t>anaudotų lėšų finansinio atsiskaitymo kontrolę vykdo Apskaitos skyrius.</w:t>
      </w:r>
    </w:p>
    <w:p w:rsidR="0007577F" w:rsidRDefault="0094487F" w:rsidP="0045456B">
      <w:pPr>
        <w:pStyle w:val="Pavadinimas"/>
        <w:ind w:firstLine="720"/>
        <w:jc w:val="both"/>
        <w:rPr>
          <w:b w:val="0"/>
          <w:szCs w:val="24"/>
        </w:rPr>
      </w:pPr>
      <w:r>
        <w:rPr>
          <w:b w:val="0"/>
          <w:szCs w:val="24"/>
        </w:rPr>
        <w:t>35</w:t>
      </w:r>
      <w:r w:rsidR="0007577F" w:rsidRPr="000479BF">
        <w:rPr>
          <w:b w:val="0"/>
          <w:szCs w:val="24"/>
        </w:rPr>
        <w:t>. Veiklų įgyve</w:t>
      </w:r>
      <w:r w:rsidR="00972EF7">
        <w:rPr>
          <w:b w:val="0"/>
          <w:szCs w:val="24"/>
        </w:rPr>
        <w:t xml:space="preserve">ndinimo priežiūrą vykdo Švietimo, kultūros ir </w:t>
      </w:r>
      <w:proofErr w:type="gramStart"/>
      <w:r w:rsidR="00972EF7">
        <w:rPr>
          <w:b w:val="0"/>
          <w:szCs w:val="24"/>
        </w:rPr>
        <w:t>sporto skyrius</w:t>
      </w:r>
      <w:proofErr w:type="gramEnd"/>
      <w:r w:rsidR="0007577F" w:rsidRPr="000479BF">
        <w:rPr>
          <w:b w:val="0"/>
          <w:szCs w:val="24"/>
        </w:rPr>
        <w:t>.</w:t>
      </w:r>
    </w:p>
    <w:p w:rsidR="0007577F" w:rsidRPr="000479BF" w:rsidRDefault="0094487F" w:rsidP="0045456B">
      <w:pPr>
        <w:pStyle w:val="Pavadinimas"/>
        <w:ind w:firstLine="720"/>
        <w:jc w:val="both"/>
        <w:rPr>
          <w:b w:val="0"/>
          <w:szCs w:val="24"/>
        </w:rPr>
      </w:pPr>
      <w:r>
        <w:rPr>
          <w:b w:val="0"/>
          <w:szCs w:val="24"/>
        </w:rPr>
        <w:t>36</w:t>
      </w:r>
      <w:r w:rsidR="0007577F" w:rsidRPr="000479BF">
        <w:rPr>
          <w:b w:val="0"/>
          <w:szCs w:val="24"/>
        </w:rPr>
        <w:t xml:space="preserve">. </w:t>
      </w:r>
      <w:r w:rsidR="0007577F" w:rsidRPr="000479BF">
        <w:rPr>
          <w:rFonts w:eastAsiaTheme="minorHAnsi"/>
          <w:b w:val="0"/>
          <w:szCs w:val="24"/>
          <w:lang w:eastAsia="en-US"/>
        </w:rPr>
        <w:t>Informacija apie finansuojamus projektus, jų</w:t>
      </w:r>
      <w:r w:rsidR="0007577F" w:rsidRPr="000479BF">
        <w:rPr>
          <w:b w:val="0"/>
          <w:szCs w:val="24"/>
        </w:rPr>
        <w:t xml:space="preserve"> įgyvendinimą skelbiama Savivaldyb</w:t>
      </w:r>
      <w:r w:rsidR="000C20ED">
        <w:rPr>
          <w:b w:val="0"/>
          <w:szCs w:val="24"/>
        </w:rPr>
        <w:t>ės administracijos interneto</w:t>
      </w:r>
      <w:r w:rsidR="0007577F" w:rsidRPr="000479BF">
        <w:rPr>
          <w:b w:val="0"/>
          <w:szCs w:val="24"/>
        </w:rPr>
        <w:t xml:space="preserve"> svetainėje </w:t>
      </w:r>
      <w:hyperlink r:id="rId12" w:history="1">
        <w:r w:rsidR="0007577F" w:rsidRPr="000479BF">
          <w:rPr>
            <w:rStyle w:val="Hipersaitas"/>
            <w:b w:val="0"/>
            <w:szCs w:val="24"/>
          </w:rPr>
          <w:t>www.panrs.lt</w:t>
        </w:r>
      </w:hyperlink>
      <w:r w:rsidR="0007577F" w:rsidRPr="000479BF">
        <w:rPr>
          <w:b w:val="0"/>
          <w:szCs w:val="24"/>
        </w:rPr>
        <w:t>.</w:t>
      </w:r>
    </w:p>
    <w:p w:rsidR="00C52257" w:rsidRPr="000479BF" w:rsidRDefault="00C52257" w:rsidP="00C52257">
      <w:pPr>
        <w:jc w:val="center"/>
        <w:rPr>
          <w:sz w:val="24"/>
          <w:szCs w:val="24"/>
        </w:rPr>
      </w:pPr>
      <w:r w:rsidRPr="000479BF">
        <w:rPr>
          <w:sz w:val="24"/>
          <w:szCs w:val="24"/>
          <w:shd w:val="clear" w:color="auto" w:fill="FFFFFF"/>
        </w:rPr>
        <w:t>________________________________</w:t>
      </w:r>
    </w:p>
    <w:p w:rsidR="00D35F9C" w:rsidRPr="000479BF" w:rsidRDefault="00D35F9C" w:rsidP="00A00207">
      <w:pPr>
        <w:rPr>
          <w:sz w:val="24"/>
          <w:szCs w:val="24"/>
        </w:rPr>
      </w:pPr>
    </w:p>
    <w:p w:rsidR="000917DE" w:rsidRPr="000479BF" w:rsidRDefault="000917DE" w:rsidP="009C6F9B">
      <w:pPr>
        <w:ind w:left="5103"/>
        <w:rPr>
          <w:sz w:val="24"/>
          <w:szCs w:val="24"/>
        </w:rPr>
        <w:sectPr w:rsidR="000917DE" w:rsidRPr="000479BF" w:rsidSect="00FF59B3">
          <w:headerReference w:type="default" r:id="rId13"/>
          <w:pgSz w:w="11900" w:h="16820"/>
          <w:pgMar w:top="1134" w:right="567" w:bottom="1134" w:left="1701" w:header="567" w:footer="1055" w:gutter="0"/>
          <w:pgNumType w:start="1"/>
          <w:cols w:space="1296"/>
          <w:titlePg/>
          <w:docGrid w:linePitch="272"/>
        </w:sectPr>
      </w:pPr>
    </w:p>
    <w:p w:rsidR="00262E94" w:rsidRPr="00D9653E" w:rsidRDefault="00262E94" w:rsidP="00262E94">
      <w:pPr>
        <w:ind w:left="5103"/>
        <w:rPr>
          <w:sz w:val="24"/>
          <w:szCs w:val="24"/>
        </w:rPr>
      </w:pPr>
      <w:r w:rsidRPr="00D9653E">
        <w:rPr>
          <w:sz w:val="24"/>
          <w:szCs w:val="24"/>
        </w:rPr>
        <w:lastRenderedPageBreak/>
        <w:t xml:space="preserve">2020 m. vaikų vasaros stovyklų ir kitų neformaliojo vaikų švietimo veiklų finansavimo tvarkos aprašo </w:t>
      </w:r>
    </w:p>
    <w:p w:rsidR="00262E94" w:rsidRPr="00D9653E" w:rsidRDefault="00262E94" w:rsidP="00262E94">
      <w:pPr>
        <w:ind w:left="5103"/>
        <w:rPr>
          <w:sz w:val="24"/>
          <w:szCs w:val="24"/>
        </w:rPr>
      </w:pPr>
      <w:r w:rsidRPr="00D9653E">
        <w:rPr>
          <w:sz w:val="24"/>
          <w:szCs w:val="24"/>
        </w:rPr>
        <w:t>1 priedas</w:t>
      </w:r>
    </w:p>
    <w:p w:rsidR="00262E94" w:rsidRPr="00D9653E" w:rsidRDefault="00262E94" w:rsidP="00262E94">
      <w:pPr>
        <w:ind w:left="5103"/>
        <w:rPr>
          <w:sz w:val="24"/>
          <w:szCs w:val="24"/>
        </w:rPr>
      </w:pPr>
    </w:p>
    <w:p w:rsidR="00262E94" w:rsidRPr="00D9653E" w:rsidRDefault="00262E94" w:rsidP="00262E94">
      <w:pPr>
        <w:jc w:val="center"/>
        <w:rPr>
          <w:sz w:val="24"/>
          <w:szCs w:val="24"/>
        </w:rPr>
      </w:pPr>
      <w:r w:rsidRPr="00D9653E">
        <w:rPr>
          <w:b/>
          <w:sz w:val="24"/>
          <w:szCs w:val="24"/>
        </w:rPr>
        <w:t>VAIKŲ VASAROS STOVYKLŲ IR KITŲ NEFORMALIOJO VAIKŲ ŠVIETIMO VEIKLŲ PROJEKTO PARAIŠKA</w:t>
      </w:r>
    </w:p>
    <w:p w:rsidR="00262E94" w:rsidRPr="00D9653E" w:rsidRDefault="00262E94" w:rsidP="00262E94">
      <w:pPr>
        <w:jc w:val="center"/>
        <w:rPr>
          <w:sz w:val="24"/>
          <w:szCs w:val="24"/>
        </w:rPr>
      </w:pPr>
    </w:p>
    <w:p w:rsidR="00262E94" w:rsidRPr="00D9653E" w:rsidRDefault="00262E94" w:rsidP="00262E94">
      <w:pPr>
        <w:jc w:val="center"/>
        <w:rPr>
          <w:b/>
          <w:sz w:val="24"/>
          <w:szCs w:val="24"/>
        </w:rPr>
      </w:pPr>
      <w:proofErr w:type="gramStart"/>
      <w:r w:rsidRPr="00D9653E">
        <w:rPr>
          <w:b/>
          <w:sz w:val="24"/>
          <w:szCs w:val="24"/>
        </w:rPr>
        <w:t>I SKYRIUS</w:t>
      </w:r>
      <w:proofErr w:type="gramEnd"/>
    </w:p>
    <w:p w:rsidR="00262E94" w:rsidRPr="00D9653E" w:rsidRDefault="00262E94" w:rsidP="00262E94">
      <w:pPr>
        <w:jc w:val="center"/>
        <w:rPr>
          <w:b/>
          <w:sz w:val="24"/>
          <w:szCs w:val="24"/>
        </w:rPr>
      </w:pPr>
      <w:r w:rsidRPr="00D9653E">
        <w:rPr>
          <w:b/>
          <w:sz w:val="24"/>
          <w:szCs w:val="24"/>
        </w:rPr>
        <w:t>PARAIŠKOS TEIKĖJAS</w:t>
      </w:r>
    </w:p>
    <w:p w:rsidR="00262E94" w:rsidRPr="00D9653E" w:rsidRDefault="00262E94" w:rsidP="00262E94">
      <w:pPr>
        <w:jc w:val="center"/>
        <w:rPr>
          <w:sz w:val="24"/>
          <w:szCs w:val="24"/>
        </w:rPr>
      </w:pPr>
    </w:p>
    <w:tbl>
      <w:tblPr>
        <w:tblStyle w:val="Lentelstinklelis"/>
        <w:tblW w:w="0" w:type="auto"/>
        <w:tblInd w:w="0" w:type="dxa"/>
        <w:tblLook w:val="04A0" w:firstRow="1" w:lastRow="0" w:firstColumn="1" w:lastColumn="0" w:noHBand="0" w:noVBand="1"/>
      </w:tblPr>
      <w:tblGrid>
        <w:gridCol w:w="9622"/>
      </w:tblGrid>
      <w:tr w:rsidR="00262E94" w:rsidRPr="00D9653E" w:rsidTr="00B779CD">
        <w:tc>
          <w:tcPr>
            <w:tcW w:w="9622" w:type="dxa"/>
            <w:tcBorders>
              <w:top w:val="single" w:sz="4" w:space="0" w:color="auto"/>
              <w:left w:val="single" w:sz="4" w:space="0" w:color="auto"/>
              <w:bottom w:val="single" w:sz="4" w:space="0" w:color="auto"/>
              <w:right w:val="single" w:sz="4" w:space="0" w:color="auto"/>
            </w:tcBorders>
            <w:hideMark/>
          </w:tcPr>
          <w:p w:rsidR="00262E94" w:rsidRPr="00D9653E" w:rsidRDefault="00262E94" w:rsidP="00B779CD">
            <w:pPr>
              <w:jc w:val="both"/>
              <w:rPr>
                <w:rFonts w:ascii="Times New Roman" w:hAnsi="Times New Roman" w:cs="Times New Roman"/>
                <w:sz w:val="24"/>
                <w:szCs w:val="24"/>
              </w:rPr>
            </w:pPr>
            <w:r w:rsidRPr="00D9653E">
              <w:rPr>
                <w:rFonts w:ascii="Times New Roman" w:hAnsi="Times New Roman" w:cs="Times New Roman"/>
                <w:sz w:val="24"/>
                <w:szCs w:val="24"/>
              </w:rPr>
              <w:t>1. Pavadinimas</w:t>
            </w:r>
          </w:p>
        </w:tc>
      </w:tr>
      <w:tr w:rsidR="00262E94" w:rsidRPr="00D9653E" w:rsidTr="00B779CD">
        <w:tc>
          <w:tcPr>
            <w:tcW w:w="9622" w:type="dxa"/>
            <w:tcBorders>
              <w:top w:val="single" w:sz="4" w:space="0" w:color="auto"/>
              <w:left w:val="single" w:sz="4" w:space="0" w:color="auto"/>
              <w:bottom w:val="single" w:sz="4" w:space="0" w:color="auto"/>
              <w:right w:val="single" w:sz="4" w:space="0" w:color="auto"/>
            </w:tcBorders>
          </w:tcPr>
          <w:p w:rsidR="00262E94" w:rsidRPr="00D9653E" w:rsidRDefault="00262E94" w:rsidP="00B779CD">
            <w:pPr>
              <w:jc w:val="both"/>
              <w:rPr>
                <w:rFonts w:ascii="Times New Roman" w:hAnsi="Times New Roman" w:cs="Times New Roman"/>
                <w:sz w:val="24"/>
                <w:szCs w:val="24"/>
              </w:rPr>
            </w:pPr>
          </w:p>
        </w:tc>
      </w:tr>
    </w:tbl>
    <w:p w:rsidR="00262E94" w:rsidRPr="00D9653E" w:rsidRDefault="00262E94" w:rsidP="00262E94">
      <w:pPr>
        <w:jc w:val="center"/>
        <w:rPr>
          <w:sz w:val="24"/>
          <w:szCs w:val="24"/>
        </w:rPr>
      </w:pPr>
    </w:p>
    <w:tbl>
      <w:tblPr>
        <w:tblStyle w:val="Lentelstinklelis"/>
        <w:tblW w:w="0" w:type="auto"/>
        <w:tblInd w:w="0" w:type="dxa"/>
        <w:tblLook w:val="04A0" w:firstRow="1" w:lastRow="0" w:firstColumn="1" w:lastColumn="0" w:noHBand="0" w:noVBand="1"/>
      </w:tblPr>
      <w:tblGrid>
        <w:gridCol w:w="4811"/>
        <w:gridCol w:w="4811"/>
      </w:tblGrid>
      <w:tr w:rsidR="00262E94" w:rsidRPr="00D9653E" w:rsidTr="00B779CD">
        <w:tc>
          <w:tcPr>
            <w:tcW w:w="9622" w:type="dxa"/>
            <w:gridSpan w:val="2"/>
            <w:tcBorders>
              <w:top w:val="single" w:sz="4" w:space="0" w:color="auto"/>
              <w:left w:val="single" w:sz="4" w:space="0" w:color="auto"/>
              <w:bottom w:val="single" w:sz="4" w:space="0" w:color="auto"/>
              <w:right w:val="single" w:sz="4" w:space="0" w:color="auto"/>
            </w:tcBorders>
            <w:hideMark/>
          </w:tcPr>
          <w:p w:rsidR="00262E94" w:rsidRPr="00D9653E" w:rsidRDefault="00262E94" w:rsidP="00B779CD">
            <w:pPr>
              <w:jc w:val="both"/>
              <w:rPr>
                <w:rFonts w:ascii="Times New Roman" w:hAnsi="Times New Roman" w:cs="Times New Roman"/>
                <w:sz w:val="24"/>
                <w:szCs w:val="24"/>
              </w:rPr>
            </w:pPr>
            <w:r w:rsidRPr="00D9653E">
              <w:rPr>
                <w:rFonts w:ascii="Times New Roman" w:hAnsi="Times New Roman" w:cs="Times New Roman"/>
                <w:sz w:val="24"/>
                <w:szCs w:val="24"/>
              </w:rPr>
              <w:t>2. Duomenys</w:t>
            </w:r>
          </w:p>
        </w:tc>
      </w:tr>
      <w:tr w:rsidR="00262E94" w:rsidRPr="00D9653E" w:rsidTr="00B779CD">
        <w:tc>
          <w:tcPr>
            <w:tcW w:w="4811" w:type="dxa"/>
            <w:tcBorders>
              <w:top w:val="single" w:sz="4" w:space="0" w:color="auto"/>
              <w:left w:val="single" w:sz="4" w:space="0" w:color="auto"/>
              <w:bottom w:val="single" w:sz="4" w:space="0" w:color="auto"/>
              <w:right w:val="single" w:sz="4" w:space="0" w:color="auto"/>
            </w:tcBorders>
            <w:hideMark/>
          </w:tcPr>
          <w:p w:rsidR="00262E94" w:rsidRPr="00D9653E" w:rsidRDefault="00262E94" w:rsidP="00B779CD">
            <w:pPr>
              <w:jc w:val="both"/>
              <w:rPr>
                <w:rFonts w:ascii="Times New Roman" w:hAnsi="Times New Roman" w:cs="Times New Roman"/>
                <w:sz w:val="24"/>
                <w:szCs w:val="24"/>
              </w:rPr>
            </w:pPr>
            <w:r w:rsidRPr="00D9653E">
              <w:rPr>
                <w:rFonts w:ascii="Times New Roman" w:hAnsi="Times New Roman" w:cs="Times New Roman"/>
                <w:sz w:val="24"/>
                <w:szCs w:val="24"/>
              </w:rPr>
              <w:t>Kodas</w:t>
            </w:r>
          </w:p>
        </w:tc>
        <w:tc>
          <w:tcPr>
            <w:tcW w:w="4811" w:type="dxa"/>
            <w:tcBorders>
              <w:top w:val="single" w:sz="4" w:space="0" w:color="auto"/>
              <w:left w:val="single" w:sz="4" w:space="0" w:color="auto"/>
              <w:bottom w:val="single" w:sz="4" w:space="0" w:color="auto"/>
              <w:right w:val="single" w:sz="4" w:space="0" w:color="auto"/>
            </w:tcBorders>
          </w:tcPr>
          <w:p w:rsidR="00262E94" w:rsidRPr="00D9653E" w:rsidRDefault="00262E94" w:rsidP="00B779CD">
            <w:pPr>
              <w:jc w:val="both"/>
              <w:rPr>
                <w:rFonts w:ascii="Times New Roman" w:hAnsi="Times New Roman" w:cs="Times New Roman"/>
                <w:b/>
                <w:sz w:val="24"/>
                <w:szCs w:val="24"/>
              </w:rPr>
            </w:pPr>
          </w:p>
        </w:tc>
      </w:tr>
      <w:tr w:rsidR="00262E94" w:rsidRPr="00D9653E" w:rsidTr="00B779CD">
        <w:tc>
          <w:tcPr>
            <w:tcW w:w="4811" w:type="dxa"/>
            <w:tcBorders>
              <w:top w:val="single" w:sz="4" w:space="0" w:color="auto"/>
              <w:left w:val="single" w:sz="4" w:space="0" w:color="auto"/>
              <w:bottom w:val="single" w:sz="4" w:space="0" w:color="auto"/>
              <w:right w:val="single" w:sz="4" w:space="0" w:color="auto"/>
            </w:tcBorders>
            <w:hideMark/>
          </w:tcPr>
          <w:p w:rsidR="00262E94" w:rsidRPr="00D9653E" w:rsidRDefault="00262E94" w:rsidP="00B779CD">
            <w:pPr>
              <w:jc w:val="both"/>
              <w:rPr>
                <w:rFonts w:ascii="Times New Roman" w:hAnsi="Times New Roman" w:cs="Times New Roman"/>
                <w:sz w:val="24"/>
                <w:szCs w:val="24"/>
              </w:rPr>
            </w:pPr>
            <w:r w:rsidRPr="00D9653E">
              <w:rPr>
                <w:rFonts w:ascii="Times New Roman" w:hAnsi="Times New Roman" w:cs="Times New Roman"/>
                <w:sz w:val="24"/>
                <w:szCs w:val="24"/>
              </w:rPr>
              <w:t>Adresas (miestas, rajonas ir pašto indeksas)</w:t>
            </w:r>
          </w:p>
        </w:tc>
        <w:tc>
          <w:tcPr>
            <w:tcW w:w="4811" w:type="dxa"/>
            <w:tcBorders>
              <w:top w:val="single" w:sz="4" w:space="0" w:color="auto"/>
              <w:left w:val="single" w:sz="4" w:space="0" w:color="auto"/>
              <w:bottom w:val="single" w:sz="4" w:space="0" w:color="auto"/>
              <w:right w:val="single" w:sz="4" w:space="0" w:color="auto"/>
            </w:tcBorders>
          </w:tcPr>
          <w:p w:rsidR="00262E94" w:rsidRPr="00D9653E" w:rsidRDefault="00262E94" w:rsidP="00B779CD">
            <w:pPr>
              <w:jc w:val="both"/>
              <w:rPr>
                <w:rFonts w:ascii="Times New Roman" w:hAnsi="Times New Roman" w:cs="Times New Roman"/>
                <w:b/>
                <w:sz w:val="24"/>
                <w:szCs w:val="24"/>
              </w:rPr>
            </w:pPr>
          </w:p>
        </w:tc>
      </w:tr>
      <w:tr w:rsidR="00262E94" w:rsidRPr="00D9653E" w:rsidTr="00B779CD">
        <w:tc>
          <w:tcPr>
            <w:tcW w:w="4811" w:type="dxa"/>
            <w:tcBorders>
              <w:top w:val="single" w:sz="4" w:space="0" w:color="auto"/>
              <w:left w:val="single" w:sz="4" w:space="0" w:color="auto"/>
              <w:bottom w:val="single" w:sz="4" w:space="0" w:color="auto"/>
              <w:right w:val="single" w:sz="4" w:space="0" w:color="auto"/>
            </w:tcBorders>
            <w:hideMark/>
          </w:tcPr>
          <w:p w:rsidR="00262E94" w:rsidRPr="00D9653E" w:rsidRDefault="00262E94" w:rsidP="00B779CD">
            <w:pPr>
              <w:jc w:val="both"/>
              <w:rPr>
                <w:rFonts w:ascii="Times New Roman" w:hAnsi="Times New Roman" w:cs="Times New Roman"/>
                <w:sz w:val="24"/>
                <w:szCs w:val="24"/>
              </w:rPr>
            </w:pPr>
            <w:r w:rsidRPr="00D9653E">
              <w:rPr>
                <w:rFonts w:ascii="Times New Roman" w:hAnsi="Times New Roman" w:cs="Times New Roman"/>
                <w:sz w:val="24"/>
                <w:szCs w:val="24"/>
              </w:rPr>
              <w:t>Telefonas</w:t>
            </w:r>
          </w:p>
        </w:tc>
        <w:tc>
          <w:tcPr>
            <w:tcW w:w="4811" w:type="dxa"/>
            <w:tcBorders>
              <w:top w:val="single" w:sz="4" w:space="0" w:color="auto"/>
              <w:left w:val="single" w:sz="4" w:space="0" w:color="auto"/>
              <w:bottom w:val="single" w:sz="4" w:space="0" w:color="auto"/>
              <w:right w:val="single" w:sz="4" w:space="0" w:color="auto"/>
            </w:tcBorders>
          </w:tcPr>
          <w:p w:rsidR="00262E94" w:rsidRPr="00D9653E" w:rsidRDefault="00262E94" w:rsidP="00B779CD">
            <w:pPr>
              <w:jc w:val="both"/>
              <w:rPr>
                <w:rFonts w:ascii="Times New Roman" w:hAnsi="Times New Roman" w:cs="Times New Roman"/>
                <w:b/>
                <w:sz w:val="24"/>
                <w:szCs w:val="24"/>
              </w:rPr>
            </w:pPr>
          </w:p>
        </w:tc>
      </w:tr>
      <w:tr w:rsidR="00262E94" w:rsidRPr="00D9653E" w:rsidTr="00B779CD">
        <w:tc>
          <w:tcPr>
            <w:tcW w:w="9622" w:type="dxa"/>
            <w:gridSpan w:val="2"/>
            <w:tcBorders>
              <w:top w:val="single" w:sz="4" w:space="0" w:color="auto"/>
              <w:left w:val="single" w:sz="4" w:space="0" w:color="auto"/>
              <w:bottom w:val="single" w:sz="4" w:space="0" w:color="auto"/>
              <w:right w:val="single" w:sz="4" w:space="0" w:color="auto"/>
            </w:tcBorders>
            <w:hideMark/>
          </w:tcPr>
          <w:p w:rsidR="00262E94" w:rsidRPr="00D9653E" w:rsidRDefault="00262E94" w:rsidP="00B779CD">
            <w:pPr>
              <w:rPr>
                <w:rFonts w:ascii="Times New Roman" w:hAnsi="Times New Roman" w:cs="Times New Roman"/>
                <w:b/>
                <w:sz w:val="24"/>
                <w:szCs w:val="24"/>
              </w:rPr>
            </w:pPr>
            <w:r w:rsidRPr="00D9653E">
              <w:rPr>
                <w:rFonts w:ascii="Times New Roman" w:hAnsi="Times New Roman" w:cs="Times New Roman"/>
                <w:sz w:val="24"/>
                <w:szCs w:val="24"/>
              </w:rPr>
              <w:t>Banko duomenys (pavadinimas, atsiskaitomosios sąskaitos numeris)</w:t>
            </w:r>
          </w:p>
        </w:tc>
      </w:tr>
      <w:tr w:rsidR="00262E94" w:rsidRPr="00D9653E" w:rsidTr="00B779CD">
        <w:tc>
          <w:tcPr>
            <w:tcW w:w="9622" w:type="dxa"/>
            <w:gridSpan w:val="2"/>
            <w:tcBorders>
              <w:top w:val="single" w:sz="4" w:space="0" w:color="auto"/>
              <w:left w:val="single" w:sz="4" w:space="0" w:color="auto"/>
              <w:bottom w:val="single" w:sz="4" w:space="0" w:color="auto"/>
              <w:right w:val="single" w:sz="4" w:space="0" w:color="auto"/>
            </w:tcBorders>
          </w:tcPr>
          <w:p w:rsidR="00262E94" w:rsidRPr="00D9653E" w:rsidRDefault="00262E94" w:rsidP="00B779CD">
            <w:pPr>
              <w:rPr>
                <w:rFonts w:ascii="Times New Roman" w:hAnsi="Times New Roman" w:cs="Times New Roman"/>
                <w:sz w:val="24"/>
                <w:szCs w:val="24"/>
              </w:rPr>
            </w:pPr>
          </w:p>
        </w:tc>
      </w:tr>
    </w:tbl>
    <w:p w:rsidR="00262E94" w:rsidRPr="00D9653E" w:rsidRDefault="00262E94" w:rsidP="00262E94">
      <w:pPr>
        <w:jc w:val="center"/>
        <w:rPr>
          <w:sz w:val="24"/>
          <w:szCs w:val="24"/>
        </w:rPr>
      </w:pPr>
    </w:p>
    <w:tbl>
      <w:tblPr>
        <w:tblStyle w:val="Lentelstinklelis"/>
        <w:tblW w:w="0" w:type="auto"/>
        <w:tblInd w:w="0" w:type="dxa"/>
        <w:tblLook w:val="04A0" w:firstRow="1" w:lastRow="0" w:firstColumn="1" w:lastColumn="0" w:noHBand="0" w:noVBand="1"/>
      </w:tblPr>
      <w:tblGrid>
        <w:gridCol w:w="2972"/>
        <w:gridCol w:w="6650"/>
      </w:tblGrid>
      <w:tr w:rsidR="00262E94" w:rsidRPr="00D9653E" w:rsidTr="00B779CD">
        <w:tc>
          <w:tcPr>
            <w:tcW w:w="9622" w:type="dxa"/>
            <w:gridSpan w:val="2"/>
            <w:tcBorders>
              <w:top w:val="single" w:sz="4" w:space="0" w:color="auto"/>
              <w:left w:val="single" w:sz="4" w:space="0" w:color="auto"/>
              <w:bottom w:val="single" w:sz="4" w:space="0" w:color="auto"/>
              <w:right w:val="single" w:sz="4" w:space="0" w:color="auto"/>
            </w:tcBorders>
            <w:hideMark/>
          </w:tcPr>
          <w:p w:rsidR="00262E94" w:rsidRPr="00D9653E" w:rsidRDefault="00262E94" w:rsidP="00B779CD">
            <w:pPr>
              <w:rPr>
                <w:rFonts w:ascii="Times New Roman" w:hAnsi="Times New Roman" w:cs="Times New Roman"/>
                <w:b/>
                <w:sz w:val="24"/>
                <w:szCs w:val="24"/>
              </w:rPr>
            </w:pPr>
            <w:r w:rsidRPr="00D9653E">
              <w:rPr>
                <w:rFonts w:ascii="Times New Roman" w:hAnsi="Times New Roman" w:cs="Times New Roman"/>
                <w:sz w:val="24"/>
                <w:szCs w:val="24"/>
              </w:rPr>
              <w:t>3. Projekto vadovas</w:t>
            </w:r>
          </w:p>
        </w:tc>
      </w:tr>
      <w:tr w:rsidR="00262E94" w:rsidRPr="00D9653E" w:rsidTr="00B779CD">
        <w:tc>
          <w:tcPr>
            <w:tcW w:w="2972" w:type="dxa"/>
            <w:tcBorders>
              <w:top w:val="single" w:sz="4" w:space="0" w:color="auto"/>
              <w:left w:val="single" w:sz="4" w:space="0" w:color="auto"/>
              <w:bottom w:val="single" w:sz="4" w:space="0" w:color="auto"/>
              <w:right w:val="single" w:sz="4" w:space="0" w:color="auto"/>
            </w:tcBorders>
            <w:hideMark/>
          </w:tcPr>
          <w:p w:rsidR="00262E94" w:rsidRPr="00D9653E" w:rsidRDefault="00262E94" w:rsidP="00B779CD">
            <w:pPr>
              <w:rPr>
                <w:rFonts w:ascii="Times New Roman" w:hAnsi="Times New Roman" w:cs="Times New Roman"/>
                <w:sz w:val="24"/>
                <w:szCs w:val="24"/>
              </w:rPr>
            </w:pPr>
            <w:r w:rsidRPr="00D9653E">
              <w:rPr>
                <w:rFonts w:ascii="Times New Roman" w:hAnsi="Times New Roman" w:cs="Times New Roman"/>
                <w:sz w:val="24"/>
                <w:szCs w:val="24"/>
              </w:rPr>
              <w:t>Vardas, pavardė</w:t>
            </w:r>
          </w:p>
        </w:tc>
        <w:tc>
          <w:tcPr>
            <w:tcW w:w="6650" w:type="dxa"/>
            <w:tcBorders>
              <w:top w:val="single" w:sz="4" w:space="0" w:color="auto"/>
              <w:left w:val="single" w:sz="4" w:space="0" w:color="auto"/>
              <w:bottom w:val="single" w:sz="4" w:space="0" w:color="auto"/>
              <w:right w:val="single" w:sz="4" w:space="0" w:color="auto"/>
            </w:tcBorders>
          </w:tcPr>
          <w:p w:rsidR="00262E94" w:rsidRPr="00D9653E" w:rsidRDefault="00262E94" w:rsidP="00B779CD">
            <w:pPr>
              <w:jc w:val="both"/>
              <w:rPr>
                <w:rFonts w:ascii="Times New Roman" w:hAnsi="Times New Roman" w:cs="Times New Roman"/>
                <w:b/>
                <w:sz w:val="24"/>
                <w:szCs w:val="24"/>
              </w:rPr>
            </w:pPr>
          </w:p>
        </w:tc>
      </w:tr>
      <w:tr w:rsidR="00262E94" w:rsidRPr="00D9653E" w:rsidTr="00B779CD">
        <w:tc>
          <w:tcPr>
            <w:tcW w:w="2972" w:type="dxa"/>
            <w:tcBorders>
              <w:top w:val="single" w:sz="4" w:space="0" w:color="auto"/>
              <w:left w:val="single" w:sz="4" w:space="0" w:color="auto"/>
              <w:bottom w:val="single" w:sz="4" w:space="0" w:color="auto"/>
              <w:right w:val="single" w:sz="4" w:space="0" w:color="auto"/>
            </w:tcBorders>
            <w:hideMark/>
          </w:tcPr>
          <w:p w:rsidR="00262E94" w:rsidRPr="00D9653E" w:rsidRDefault="00262E94" w:rsidP="00B779CD">
            <w:pPr>
              <w:rPr>
                <w:rFonts w:ascii="Times New Roman" w:hAnsi="Times New Roman" w:cs="Times New Roman"/>
                <w:sz w:val="24"/>
                <w:szCs w:val="24"/>
              </w:rPr>
            </w:pPr>
            <w:r w:rsidRPr="00D9653E">
              <w:rPr>
                <w:rFonts w:ascii="Times New Roman" w:hAnsi="Times New Roman" w:cs="Times New Roman"/>
                <w:sz w:val="24"/>
                <w:szCs w:val="24"/>
              </w:rPr>
              <w:t>Pareigos organizacijoje</w:t>
            </w:r>
          </w:p>
        </w:tc>
        <w:tc>
          <w:tcPr>
            <w:tcW w:w="6650" w:type="dxa"/>
            <w:tcBorders>
              <w:top w:val="single" w:sz="4" w:space="0" w:color="auto"/>
              <w:left w:val="single" w:sz="4" w:space="0" w:color="auto"/>
              <w:bottom w:val="single" w:sz="4" w:space="0" w:color="auto"/>
              <w:right w:val="single" w:sz="4" w:space="0" w:color="auto"/>
            </w:tcBorders>
          </w:tcPr>
          <w:p w:rsidR="00262E94" w:rsidRPr="00D9653E" w:rsidRDefault="00262E94" w:rsidP="00B779CD">
            <w:pPr>
              <w:jc w:val="both"/>
              <w:rPr>
                <w:rFonts w:ascii="Times New Roman" w:hAnsi="Times New Roman" w:cs="Times New Roman"/>
                <w:b/>
                <w:sz w:val="24"/>
                <w:szCs w:val="24"/>
              </w:rPr>
            </w:pPr>
          </w:p>
        </w:tc>
      </w:tr>
      <w:tr w:rsidR="00262E94" w:rsidRPr="00D9653E" w:rsidTr="00B779CD">
        <w:tc>
          <w:tcPr>
            <w:tcW w:w="2972" w:type="dxa"/>
            <w:tcBorders>
              <w:top w:val="single" w:sz="4" w:space="0" w:color="auto"/>
              <w:left w:val="single" w:sz="4" w:space="0" w:color="auto"/>
              <w:bottom w:val="single" w:sz="4" w:space="0" w:color="auto"/>
              <w:right w:val="single" w:sz="4" w:space="0" w:color="auto"/>
            </w:tcBorders>
            <w:hideMark/>
          </w:tcPr>
          <w:p w:rsidR="00262E94" w:rsidRPr="00D9653E" w:rsidRDefault="00262E94" w:rsidP="00B779CD">
            <w:pPr>
              <w:rPr>
                <w:rFonts w:ascii="Times New Roman" w:hAnsi="Times New Roman" w:cs="Times New Roman"/>
                <w:sz w:val="24"/>
                <w:szCs w:val="24"/>
              </w:rPr>
            </w:pPr>
            <w:r w:rsidRPr="00D9653E">
              <w:rPr>
                <w:rFonts w:ascii="Times New Roman" w:hAnsi="Times New Roman" w:cs="Times New Roman"/>
                <w:sz w:val="24"/>
                <w:szCs w:val="24"/>
              </w:rPr>
              <w:t>Telefonas</w:t>
            </w:r>
          </w:p>
        </w:tc>
        <w:tc>
          <w:tcPr>
            <w:tcW w:w="6650" w:type="dxa"/>
            <w:tcBorders>
              <w:top w:val="single" w:sz="4" w:space="0" w:color="auto"/>
              <w:left w:val="single" w:sz="4" w:space="0" w:color="auto"/>
              <w:bottom w:val="single" w:sz="4" w:space="0" w:color="auto"/>
              <w:right w:val="single" w:sz="4" w:space="0" w:color="auto"/>
            </w:tcBorders>
          </w:tcPr>
          <w:p w:rsidR="00262E94" w:rsidRPr="00D9653E" w:rsidRDefault="00262E94" w:rsidP="00B779CD">
            <w:pPr>
              <w:jc w:val="both"/>
              <w:rPr>
                <w:rFonts w:ascii="Times New Roman" w:hAnsi="Times New Roman" w:cs="Times New Roman"/>
                <w:b/>
                <w:sz w:val="24"/>
                <w:szCs w:val="24"/>
              </w:rPr>
            </w:pPr>
          </w:p>
        </w:tc>
      </w:tr>
      <w:tr w:rsidR="00262E94" w:rsidRPr="00D9653E" w:rsidTr="00B779CD">
        <w:tc>
          <w:tcPr>
            <w:tcW w:w="2972" w:type="dxa"/>
            <w:tcBorders>
              <w:top w:val="single" w:sz="4" w:space="0" w:color="auto"/>
              <w:left w:val="single" w:sz="4" w:space="0" w:color="auto"/>
              <w:bottom w:val="single" w:sz="4" w:space="0" w:color="auto"/>
              <w:right w:val="single" w:sz="4" w:space="0" w:color="auto"/>
            </w:tcBorders>
            <w:hideMark/>
          </w:tcPr>
          <w:p w:rsidR="00262E94" w:rsidRPr="00D9653E" w:rsidRDefault="00262E94" w:rsidP="00B779CD">
            <w:pPr>
              <w:rPr>
                <w:rFonts w:ascii="Times New Roman" w:hAnsi="Times New Roman" w:cs="Times New Roman"/>
                <w:sz w:val="24"/>
                <w:szCs w:val="24"/>
              </w:rPr>
            </w:pPr>
            <w:r w:rsidRPr="00D9653E">
              <w:rPr>
                <w:rFonts w:ascii="Times New Roman" w:hAnsi="Times New Roman" w:cs="Times New Roman"/>
                <w:sz w:val="24"/>
                <w:szCs w:val="24"/>
              </w:rPr>
              <w:t>Elektroninis paštas</w:t>
            </w:r>
          </w:p>
        </w:tc>
        <w:tc>
          <w:tcPr>
            <w:tcW w:w="6650" w:type="dxa"/>
            <w:tcBorders>
              <w:top w:val="single" w:sz="4" w:space="0" w:color="auto"/>
              <w:left w:val="single" w:sz="4" w:space="0" w:color="auto"/>
              <w:bottom w:val="single" w:sz="4" w:space="0" w:color="auto"/>
              <w:right w:val="single" w:sz="4" w:space="0" w:color="auto"/>
            </w:tcBorders>
          </w:tcPr>
          <w:p w:rsidR="00262E94" w:rsidRPr="00D9653E" w:rsidRDefault="00262E94" w:rsidP="00B779CD">
            <w:pPr>
              <w:jc w:val="both"/>
              <w:rPr>
                <w:rFonts w:ascii="Times New Roman" w:hAnsi="Times New Roman" w:cs="Times New Roman"/>
                <w:b/>
                <w:sz w:val="24"/>
                <w:szCs w:val="24"/>
              </w:rPr>
            </w:pPr>
          </w:p>
        </w:tc>
      </w:tr>
    </w:tbl>
    <w:p w:rsidR="00262E94" w:rsidRPr="00D9653E" w:rsidRDefault="00262E94" w:rsidP="00262E94">
      <w:pPr>
        <w:jc w:val="center"/>
        <w:rPr>
          <w:sz w:val="24"/>
          <w:szCs w:val="24"/>
        </w:rPr>
      </w:pPr>
    </w:p>
    <w:p w:rsidR="00262E94" w:rsidRPr="00D9653E" w:rsidRDefault="00262E94" w:rsidP="00262E94">
      <w:pPr>
        <w:jc w:val="center"/>
        <w:rPr>
          <w:b/>
          <w:sz w:val="24"/>
          <w:szCs w:val="24"/>
        </w:rPr>
      </w:pPr>
      <w:proofErr w:type="gramStart"/>
      <w:r w:rsidRPr="00D9653E">
        <w:rPr>
          <w:b/>
          <w:sz w:val="24"/>
          <w:szCs w:val="24"/>
        </w:rPr>
        <w:t>II SKYRIUS</w:t>
      </w:r>
      <w:proofErr w:type="gramEnd"/>
    </w:p>
    <w:p w:rsidR="00262E94" w:rsidRPr="00D9653E" w:rsidRDefault="00262E94" w:rsidP="00262E94">
      <w:pPr>
        <w:jc w:val="center"/>
        <w:rPr>
          <w:b/>
          <w:sz w:val="24"/>
          <w:szCs w:val="24"/>
        </w:rPr>
      </w:pPr>
      <w:r w:rsidRPr="00D9653E">
        <w:rPr>
          <w:b/>
          <w:sz w:val="24"/>
          <w:szCs w:val="24"/>
        </w:rPr>
        <w:t>INFORMACIJA APIE PROJEKTĄ</w:t>
      </w:r>
    </w:p>
    <w:p w:rsidR="00262E94" w:rsidRPr="00D9653E" w:rsidRDefault="00262E94" w:rsidP="00262E94">
      <w:pPr>
        <w:jc w:val="center"/>
        <w:rPr>
          <w:sz w:val="24"/>
          <w:szCs w:val="24"/>
        </w:rPr>
      </w:pPr>
    </w:p>
    <w:tbl>
      <w:tblPr>
        <w:tblStyle w:val="Lentelstinklelis"/>
        <w:tblW w:w="0" w:type="auto"/>
        <w:tblInd w:w="0" w:type="dxa"/>
        <w:tblLook w:val="04A0" w:firstRow="1" w:lastRow="0" w:firstColumn="1" w:lastColumn="0" w:noHBand="0" w:noVBand="1"/>
      </w:tblPr>
      <w:tblGrid>
        <w:gridCol w:w="9629"/>
      </w:tblGrid>
      <w:tr w:rsidR="00262E94" w:rsidRPr="00D9653E" w:rsidTr="00B779CD">
        <w:tc>
          <w:tcPr>
            <w:tcW w:w="9629" w:type="dxa"/>
            <w:tcBorders>
              <w:top w:val="single" w:sz="4" w:space="0" w:color="auto"/>
              <w:left w:val="single" w:sz="4" w:space="0" w:color="auto"/>
              <w:bottom w:val="single" w:sz="4" w:space="0" w:color="auto"/>
              <w:right w:val="single" w:sz="4" w:space="0" w:color="auto"/>
            </w:tcBorders>
            <w:hideMark/>
          </w:tcPr>
          <w:p w:rsidR="00262E94" w:rsidRPr="00D9653E" w:rsidRDefault="00262E94" w:rsidP="00B779CD">
            <w:pPr>
              <w:jc w:val="both"/>
              <w:rPr>
                <w:rFonts w:ascii="Times New Roman" w:hAnsi="Times New Roman" w:cs="Times New Roman"/>
                <w:b/>
                <w:sz w:val="24"/>
                <w:szCs w:val="24"/>
              </w:rPr>
            </w:pPr>
            <w:r w:rsidRPr="00D9653E">
              <w:rPr>
                <w:rFonts w:ascii="Times New Roman" w:hAnsi="Times New Roman" w:cs="Times New Roman"/>
                <w:sz w:val="24"/>
                <w:szCs w:val="24"/>
              </w:rPr>
              <w:t>4. Projekto pavadinimas</w:t>
            </w:r>
          </w:p>
        </w:tc>
      </w:tr>
      <w:tr w:rsidR="00262E94" w:rsidRPr="00D9653E" w:rsidTr="00B779CD">
        <w:tc>
          <w:tcPr>
            <w:tcW w:w="9629" w:type="dxa"/>
            <w:tcBorders>
              <w:top w:val="single" w:sz="4" w:space="0" w:color="auto"/>
              <w:left w:val="single" w:sz="4" w:space="0" w:color="auto"/>
              <w:bottom w:val="single" w:sz="4" w:space="0" w:color="auto"/>
              <w:right w:val="single" w:sz="4" w:space="0" w:color="auto"/>
            </w:tcBorders>
          </w:tcPr>
          <w:p w:rsidR="00262E94" w:rsidRPr="00D9653E" w:rsidRDefault="00262E94" w:rsidP="00B779CD">
            <w:pPr>
              <w:jc w:val="both"/>
              <w:rPr>
                <w:rFonts w:ascii="Times New Roman" w:hAnsi="Times New Roman" w:cs="Times New Roman"/>
                <w:b/>
                <w:sz w:val="24"/>
                <w:szCs w:val="24"/>
              </w:rPr>
            </w:pPr>
          </w:p>
          <w:p w:rsidR="00262E94" w:rsidRPr="00D9653E" w:rsidRDefault="00262E94" w:rsidP="00B779CD">
            <w:pPr>
              <w:jc w:val="both"/>
              <w:rPr>
                <w:rFonts w:ascii="Times New Roman" w:hAnsi="Times New Roman" w:cs="Times New Roman"/>
                <w:b/>
                <w:sz w:val="24"/>
                <w:szCs w:val="24"/>
              </w:rPr>
            </w:pPr>
          </w:p>
        </w:tc>
      </w:tr>
    </w:tbl>
    <w:p w:rsidR="00262E94" w:rsidRPr="00D9653E" w:rsidRDefault="00262E94" w:rsidP="00262E94">
      <w:pPr>
        <w:jc w:val="center"/>
        <w:rPr>
          <w:sz w:val="24"/>
          <w:szCs w:val="24"/>
        </w:rPr>
      </w:pPr>
    </w:p>
    <w:tbl>
      <w:tblPr>
        <w:tblStyle w:val="Lentelstinklelis"/>
        <w:tblW w:w="0" w:type="auto"/>
        <w:tblInd w:w="0" w:type="dxa"/>
        <w:tblLook w:val="04A0" w:firstRow="1" w:lastRow="0" w:firstColumn="1" w:lastColumn="0" w:noHBand="0" w:noVBand="1"/>
      </w:tblPr>
      <w:tblGrid>
        <w:gridCol w:w="9622"/>
      </w:tblGrid>
      <w:tr w:rsidR="00262E94" w:rsidRPr="00D9653E" w:rsidTr="00B779CD">
        <w:tc>
          <w:tcPr>
            <w:tcW w:w="9622" w:type="dxa"/>
            <w:tcBorders>
              <w:top w:val="single" w:sz="4" w:space="0" w:color="auto"/>
              <w:left w:val="single" w:sz="4" w:space="0" w:color="auto"/>
              <w:bottom w:val="single" w:sz="4" w:space="0" w:color="auto"/>
              <w:right w:val="single" w:sz="4" w:space="0" w:color="auto"/>
            </w:tcBorders>
            <w:hideMark/>
          </w:tcPr>
          <w:p w:rsidR="00262E94" w:rsidRPr="00D9653E" w:rsidRDefault="00262E94" w:rsidP="00B779CD">
            <w:pPr>
              <w:jc w:val="both"/>
              <w:rPr>
                <w:rFonts w:ascii="Times New Roman" w:hAnsi="Times New Roman" w:cs="Times New Roman"/>
                <w:sz w:val="24"/>
                <w:szCs w:val="24"/>
              </w:rPr>
            </w:pPr>
            <w:r w:rsidRPr="00D9653E">
              <w:rPr>
                <w:rFonts w:ascii="Times New Roman" w:hAnsi="Times New Roman" w:cs="Times New Roman"/>
                <w:sz w:val="24"/>
                <w:szCs w:val="24"/>
              </w:rPr>
              <w:t>5. Projekto aprašymas (projekto pristatymas, tikslai, uždaviniai, laukiami rezultatai ir kt.)</w:t>
            </w:r>
          </w:p>
        </w:tc>
      </w:tr>
      <w:tr w:rsidR="00262E94" w:rsidRPr="00D9653E" w:rsidTr="00B779CD">
        <w:tc>
          <w:tcPr>
            <w:tcW w:w="9622" w:type="dxa"/>
            <w:tcBorders>
              <w:top w:val="single" w:sz="4" w:space="0" w:color="auto"/>
              <w:left w:val="single" w:sz="4" w:space="0" w:color="auto"/>
              <w:bottom w:val="single" w:sz="4" w:space="0" w:color="auto"/>
              <w:right w:val="single" w:sz="4" w:space="0" w:color="auto"/>
            </w:tcBorders>
          </w:tcPr>
          <w:p w:rsidR="00262E94" w:rsidRPr="00D9653E" w:rsidRDefault="00262E94" w:rsidP="00B779CD">
            <w:pPr>
              <w:jc w:val="both"/>
              <w:rPr>
                <w:rFonts w:ascii="Times New Roman" w:hAnsi="Times New Roman" w:cs="Times New Roman"/>
                <w:sz w:val="24"/>
                <w:szCs w:val="24"/>
              </w:rPr>
            </w:pPr>
          </w:p>
          <w:p w:rsidR="00262E94" w:rsidRPr="00D9653E" w:rsidRDefault="00262E94" w:rsidP="00B779CD">
            <w:pPr>
              <w:jc w:val="both"/>
              <w:rPr>
                <w:rFonts w:ascii="Times New Roman" w:hAnsi="Times New Roman" w:cs="Times New Roman"/>
                <w:sz w:val="24"/>
                <w:szCs w:val="24"/>
              </w:rPr>
            </w:pPr>
          </w:p>
        </w:tc>
      </w:tr>
    </w:tbl>
    <w:p w:rsidR="00262E94" w:rsidRPr="00D9653E" w:rsidRDefault="00262E94" w:rsidP="00262E94">
      <w:pPr>
        <w:jc w:val="center"/>
        <w:rPr>
          <w:sz w:val="24"/>
          <w:szCs w:val="24"/>
        </w:rPr>
      </w:pPr>
    </w:p>
    <w:tbl>
      <w:tblPr>
        <w:tblStyle w:val="Lentelstinklelis"/>
        <w:tblW w:w="0" w:type="auto"/>
        <w:tblInd w:w="0" w:type="dxa"/>
        <w:tblLook w:val="04A0" w:firstRow="1" w:lastRow="0" w:firstColumn="1" w:lastColumn="0" w:noHBand="0" w:noVBand="1"/>
      </w:tblPr>
      <w:tblGrid>
        <w:gridCol w:w="7792"/>
        <w:gridCol w:w="1830"/>
      </w:tblGrid>
      <w:tr w:rsidR="00262E94" w:rsidRPr="00D9653E" w:rsidTr="00B779CD">
        <w:tc>
          <w:tcPr>
            <w:tcW w:w="9622" w:type="dxa"/>
            <w:gridSpan w:val="2"/>
            <w:tcBorders>
              <w:top w:val="single" w:sz="4" w:space="0" w:color="auto"/>
              <w:left w:val="single" w:sz="4" w:space="0" w:color="auto"/>
              <w:bottom w:val="single" w:sz="4" w:space="0" w:color="auto"/>
              <w:right w:val="single" w:sz="4" w:space="0" w:color="auto"/>
            </w:tcBorders>
            <w:hideMark/>
          </w:tcPr>
          <w:p w:rsidR="00262E94" w:rsidRPr="00D9653E" w:rsidRDefault="00262E94" w:rsidP="00B779CD">
            <w:pPr>
              <w:suppressAutoHyphens w:val="0"/>
              <w:autoSpaceDE w:val="0"/>
              <w:adjustRightInd w:val="0"/>
              <w:jc w:val="both"/>
              <w:rPr>
                <w:rFonts w:ascii="Times New Roman" w:hAnsi="Times New Roman" w:cs="Times New Roman"/>
                <w:sz w:val="24"/>
                <w:szCs w:val="24"/>
              </w:rPr>
            </w:pPr>
            <w:r w:rsidRPr="00D9653E">
              <w:rPr>
                <w:rFonts w:ascii="Times New Roman" w:hAnsi="Times New Roman" w:cs="Times New Roman"/>
                <w:sz w:val="24"/>
                <w:szCs w:val="24"/>
              </w:rPr>
              <w:t>6. Projekto</w:t>
            </w:r>
            <w:r w:rsidRPr="00D9653E">
              <w:rPr>
                <w:rFonts w:ascii="Times New Roman" w:hAnsi="Times New Roman" w:cs="Times New Roman"/>
                <w:sz w:val="24"/>
                <w:szCs w:val="24"/>
                <w:lang w:eastAsia="en-US"/>
              </w:rPr>
              <w:t xml:space="preserve"> dalyviai ir jų skaičius</w:t>
            </w:r>
          </w:p>
        </w:tc>
      </w:tr>
      <w:tr w:rsidR="00262E94" w:rsidRPr="00D9653E" w:rsidTr="00B779CD">
        <w:tc>
          <w:tcPr>
            <w:tcW w:w="7792" w:type="dxa"/>
            <w:tcBorders>
              <w:top w:val="single" w:sz="4" w:space="0" w:color="auto"/>
              <w:left w:val="single" w:sz="4" w:space="0" w:color="auto"/>
              <w:bottom w:val="single" w:sz="4" w:space="0" w:color="auto"/>
              <w:right w:val="single" w:sz="4" w:space="0" w:color="auto"/>
            </w:tcBorders>
            <w:hideMark/>
          </w:tcPr>
          <w:p w:rsidR="00262E94" w:rsidRPr="00D9653E" w:rsidRDefault="00262E94" w:rsidP="00B779CD">
            <w:pPr>
              <w:rPr>
                <w:rFonts w:ascii="Times New Roman" w:hAnsi="Times New Roman" w:cs="Times New Roman"/>
                <w:b/>
                <w:sz w:val="24"/>
                <w:szCs w:val="24"/>
              </w:rPr>
            </w:pPr>
            <w:r w:rsidRPr="00D9653E">
              <w:rPr>
                <w:rFonts w:ascii="Times New Roman" w:hAnsi="Times New Roman" w:cs="Times New Roman"/>
                <w:sz w:val="24"/>
                <w:szCs w:val="24"/>
              </w:rPr>
              <w:t>Bendras dalyvių skaičius</w:t>
            </w:r>
          </w:p>
        </w:tc>
        <w:tc>
          <w:tcPr>
            <w:tcW w:w="1830" w:type="dxa"/>
            <w:tcBorders>
              <w:top w:val="single" w:sz="4" w:space="0" w:color="auto"/>
              <w:left w:val="single" w:sz="4" w:space="0" w:color="auto"/>
              <w:bottom w:val="single" w:sz="4" w:space="0" w:color="auto"/>
              <w:right w:val="single" w:sz="4" w:space="0" w:color="auto"/>
            </w:tcBorders>
          </w:tcPr>
          <w:p w:rsidR="00262E94" w:rsidRPr="00D9653E" w:rsidRDefault="00262E94" w:rsidP="00B779CD">
            <w:pPr>
              <w:jc w:val="center"/>
              <w:rPr>
                <w:rFonts w:ascii="Times New Roman" w:hAnsi="Times New Roman" w:cs="Times New Roman"/>
                <w:b/>
                <w:sz w:val="24"/>
                <w:szCs w:val="24"/>
              </w:rPr>
            </w:pPr>
          </w:p>
        </w:tc>
      </w:tr>
      <w:tr w:rsidR="00262E94" w:rsidRPr="00D9653E" w:rsidTr="00B779CD">
        <w:tc>
          <w:tcPr>
            <w:tcW w:w="7792" w:type="dxa"/>
            <w:tcBorders>
              <w:top w:val="single" w:sz="4" w:space="0" w:color="auto"/>
              <w:left w:val="single" w:sz="4" w:space="0" w:color="auto"/>
              <w:bottom w:val="single" w:sz="4" w:space="0" w:color="auto"/>
              <w:right w:val="single" w:sz="4" w:space="0" w:color="auto"/>
            </w:tcBorders>
            <w:hideMark/>
          </w:tcPr>
          <w:p w:rsidR="00262E94" w:rsidRPr="00D9653E" w:rsidRDefault="00262E94" w:rsidP="00B779CD">
            <w:pPr>
              <w:rPr>
                <w:rFonts w:ascii="Times New Roman" w:hAnsi="Times New Roman" w:cs="Times New Roman"/>
                <w:b/>
                <w:sz w:val="24"/>
                <w:szCs w:val="24"/>
              </w:rPr>
            </w:pPr>
            <w:r w:rsidRPr="00D9653E">
              <w:rPr>
                <w:rFonts w:ascii="Times New Roman" w:hAnsi="Times New Roman" w:cs="Times New Roman"/>
                <w:sz w:val="24"/>
                <w:szCs w:val="24"/>
                <w:lang w:eastAsia="en-GB"/>
              </w:rPr>
              <w:t>socialiai remiamų</w:t>
            </w:r>
          </w:p>
        </w:tc>
        <w:tc>
          <w:tcPr>
            <w:tcW w:w="1830" w:type="dxa"/>
            <w:tcBorders>
              <w:top w:val="single" w:sz="4" w:space="0" w:color="auto"/>
              <w:left w:val="single" w:sz="4" w:space="0" w:color="auto"/>
              <w:bottom w:val="single" w:sz="4" w:space="0" w:color="auto"/>
              <w:right w:val="single" w:sz="4" w:space="0" w:color="auto"/>
            </w:tcBorders>
          </w:tcPr>
          <w:p w:rsidR="00262E94" w:rsidRPr="00D9653E" w:rsidRDefault="00262E94" w:rsidP="00B779CD">
            <w:pPr>
              <w:jc w:val="center"/>
              <w:rPr>
                <w:rFonts w:ascii="Times New Roman" w:hAnsi="Times New Roman" w:cs="Times New Roman"/>
                <w:b/>
                <w:sz w:val="24"/>
                <w:szCs w:val="24"/>
              </w:rPr>
            </w:pPr>
          </w:p>
        </w:tc>
      </w:tr>
      <w:tr w:rsidR="00262E94" w:rsidRPr="00D9653E" w:rsidTr="00B779CD">
        <w:tc>
          <w:tcPr>
            <w:tcW w:w="7792" w:type="dxa"/>
            <w:tcBorders>
              <w:top w:val="single" w:sz="4" w:space="0" w:color="auto"/>
              <w:left w:val="single" w:sz="4" w:space="0" w:color="auto"/>
              <w:bottom w:val="single" w:sz="4" w:space="0" w:color="auto"/>
              <w:right w:val="single" w:sz="4" w:space="0" w:color="auto"/>
            </w:tcBorders>
            <w:hideMark/>
          </w:tcPr>
          <w:p w:rsidR="00262E94" w:rsidRPr="00D9653E" w:rsidRDefault="00262E94" w:rsidP="00B779CD">
            <w:pPr>
              <w:rPr>
                <w:rFonts w:ascii="Times New Roman" w:hAnsi="Times New Roman" w:cs="Times New Roman"/>
                <w:b/>
                <w:sz w:val="24"/>
                <w:szCs w:val="24"/>
              </w:rPr>
            </w:pPr>
            <w:r w:rsidRPr="00D9653E">
              <w:rPr>
                <w:rFonts w:ascii="Times New Roman" w:hAnsi="Times New Roman" w:cs="Times New Roman"/>
                <w:sz w:val="24"/>
                <w:szCs w:val="24"/>
                <w:lang w:eastAsia="en-GB"/>
              </w:rPr>
              <w:t>specialiųjų ugdymosi poreikių turinčių vaikų</w:t>
            </w:r>
          </w:p>
        </w:tc>
        <w:tc>
          <w:tcPr>
            <w:tcW w:w="1830" w:type="dxa"/>
            <w:tcBorders>
              <w:top w:val="single" w:sz="4" w:space="0" w:color="auto"/>
              <w:left w:val="single" w:sz="4" w:space="0" w:color="auto"/>
              <w:bottom w:val="single" w:sz="4" w:space="0" w:color="auto"/>
              <w:right w:val="single" w:sz="4" w:space="0" w:color="auto"/>
            </w:tcBorders>
          </w:tcPr>
          <w:p w:rsidR="00262E94" w:rsidRPr="00D9653E" w:rsidRDefault="00262E94" w:rsidP="00B779CD">
            <w:pPr>
              <w:jc w:val="center"/>
              <w:rPr>
                <w:rFonts w:ascii="Times New Roman" w:hAnsi="Times New Roman" w:cs="Times New Roman"/>
                <w:b/>
                <w:sz w:val="24"/>
                <w:szCs w:val="24"/>
              </w:rPr>
            </w:pPr>
          </w:p>
        </w:tc>
      </w:tr>
    </w:tbl>
    <w:p w:rsidR="00262E94" w:rsidRPr="00D9653E" w:rsidRDefault="00262E94" w:rsidP="00262E94">
      <w:pPr>
        <w:rPr>
          <w:sz w:val="24"/>
          <w:szCs w:val="24"/>
        </w:rPr>
      </w:pPr>
    </w:p>
    <w:tbl>
      <w:tblPr>
        <w:tblStyle w:val="Lentelstinklelis"/>
        <w:tblW w:w="0" w:type="auto"/>
        <w:tblInd w:w="0" w:type="dxa"/>
        <w:tblLook w:val="04A0" w:firstRow="1" w:lastRow="0" w:firstColumn="1" w:lastColumn="0" w:noHBand="0" w:noVBand="1"/>
      </w:tblPr>
      <w:tblGrid>
        <w:gridCol w:w="3207"/>
        <w:gridCol w:w="3207"/>
        <w:gridCol w:w="3208"/>
      </w:tblGrid>
      <w:tr w:rsidR="00262E94" w:rsidRPr="00D9653E" w:rsidTr="00B779CD">
        <w:tc>
          <w:tcPr>
            <w:tcW w:w="9622" w:type="dxa"/>
            <w:gridSpan w:val="3"/>
            <w:tcBorders>
              <w:top w:val="single" w:sz="4" w:space="0" w:color="auto"/>
              <w:left w:val="single" w:sz="4" w:space="0" w:color="auto"/>
              <w:bottom w:val="single" w:sz="4" w:space="0" w:color="auto"/>
              <w:right w:val="single" w:sz="4" w:space="0" w:color="auto"/>
            </w:tcBorders>
            <w:hideMark/>
          </w:tcPr>
          <w:p w:rsidR="00262E94" w:rsidRPr="00D9653E" w:rsidRDefault="00262E94" w:rsidP="00B779CD">
            <w:pPr>
              <w:jc w:val="both"/>
              <w:rPr>
                <w:rFonts w:ascii="Times New Roman" w:hAnsi="Times New Roman" w:cs="Times New Roman"/>
                <w:b/>
                <w:sz w:val="24"/>
                <w:szCs w:val="24"/>
              </w:rPr>
            </w:pPr>
            <w:r w:rsidRPr="00D9653E">
              <w:rPr>
                <w:rFonts w:ascii="Times New Roman" w:hAnsi="Times New Roman" w:cs="Times New Roman"/>
                <w:sz w:val="24"/>
                <w:szCs w:val="24"/>
              </w:rPr>
              <w:t>7. Projekto veikla, trukmė, vieta</w:t>
            </w:r>
          </w:p>
        </w:tc>
      </w:tr>
      <w:tr w:rsidR="00262E94" w:rsidRPr="00D9653E" w:rsidTr="00B779CD">
        <w:tc>
          <w:tcPr>
            <w:tcW w:w="3207" w:type="dxa"/>
            <w:tcBorders>
              <w:top w:val="single" w:sz="4" w:space="0" w:color="auto"/>
              <w:left w:val="single" w:sz="4" w:space="0" w:color="auto"/>
              <w:bottom w:val="single" w:sz="4" w:space="0" w:color="auto"/>
              <w:right w:val="single" w:sz="4" w:space="0" w:color="auto"/>
            </w:tcBorders>
            <w:hideMark/>
          </w:tcPr>
          <w:p w:rsidR="00262E94" w:rsidRPr="00D9653E" w:rsidRDefault="00262E94" w:rsidP="00B779CD">
            <w:pPr>
              <w:jc w:val="center"/>
              <w:rPr>
                <w:rFonts w:ascii="Times New Roman" w:hAnsi="Times New Roman" w:cs="Times New Roman"/>
                <w:b/>
                <w:sz w:val="24"/>
                <w:szCs w:val="24"/>
              </w:rPr>
            </w:pPr>
            <w:r w:rsidRPr="00D9653E">
              <w:rPr>
                <w:rFonts w:ascii="Times New Roman" w:hAnsi="Times New Roman" w:cs="Times New Roman"/>
                <w:sz w:val="24"/>
                <w:szCs w:val="24"/>
              </w:rPr>
              <w:t>Veikla</w:t>
            </w:r>
          </w:p>
        </w:tc>
        <w:tc>
          <w:tcPr>
            <w:tcW w:w="3207" w:type="dxa"/>
            <w:tcBorders>
              <w:top w:val="single" w:sz="4" w:space="0" w:color="auto"/>
              <w:left w:val="single" w:sz="4" w:space="0" w:color="auto"/>
              <w:bottom w:val="single" w:sz="4" w:space="0" w:color="auto"/>
              <w:right w:val="single" w:sz="4" w:space="0" w:color="auto"/>
            </w:tcBorders>
            <w:hideMark/>
          </w:tcPr>
          <w:p w:rsidR="00262E94" w:rsidRPr="00D9653E" w:rsidRDefault="00262E94" w:rsidP="00B779CD">
            <w:pPr>
              <w:jc w:val="center"/>
              <w:rPr>
                <w:rFonts w:ascii="Times New Roman" w:hAnsi="Times New Roman" w:cs="Times New Roman"/>
                <w:b/>
                <w:sz w:val="24"/>
                <w:szCs w:val="24"/>
              </w:rPr>
            </w:pPr>
            <w:r w:rsidRPr="00D9653E">
              <w:rPr>
                <w:rFonts w:ascii="Times New Roman" w:hAnsi="Times New Roman" w:cs="Times New Roman"/>
                <w:sz w:val="24"/>
                <w:szCs w:val="24"/>
              </w:rPr>
              <w:t>Trukmė</w:t>
            </w:r>
          </w:p>
        </w:tc>
        <w:tc>
          <w:tcPr>
            <w:tcW w:w="3208" w:type="dxa"/>
            <w:tcBorders>
              <w:top w:val="single" w:sz="4" w:space="0" w:color="auto"/>
              <w:left w:val="single" w:sz="4" w:space="0" w:color="auto"/>
              <w:bottom w:val="single" w:sz="4" w:space="0" w:color="auto"/>
              <w:right w:val="single" w:sz="4" w:space="0" w:color="auto"/>
            </w:tcBorders>
            <w:hideMark/>
          </w:tcPr>
          <w:p w:rsidR="00262E94" w:rsidRPr="00D9653E" w:rsidRDefault="00262E94" w:rsidP="00B779CD">
            <w:pPr>
              <w:jc w:val="center"/>
              <w:rPr>
                <w:rFonts w:ascii="Times New Roman" w:hAnsi="Times New Roman" w:cs="Times New Roman"/>
                <w:b/>
                <w:sz w:val="24"/>
                <w:szCs w:val="24"/>
              </w:rPr>
            </w:pPr>
            <w:r w:rsidRPr="00D9653E">
              <w:rPr>
                <w:rFonts w:ascii="Times New Roman" w:hAnsi="Times New Roman" w:cs="Times New Roman"/>
                <w:sz w:val="24"/>
                <w:szCs w:val="24"/>
              </w:rPr>
              <w:t>Vieta</w:t>
            </w:r>
          </w:p>
        </w:tc>
      </w:tr>
      <w:tr w:rsidR="00262E94" w:rsidRPr="00D9653E" w:rsidTr="00B779CD">
        <w:tc>
          <w:tcPr>
            <w:tcW w:w="3207" w:type="dxa"/>
            <w:tcBorders>
              <w:top w:val="single" w:sz="4" w:space="0" w:color="auto"/>
              <w:left w:val="single" w:sz="4" w:space="0" w:color="auto"/>
              <w:bottom w:val="single" w:sz="4" w:space="0" w:color="auto"/>
              <w:right w:val="single" w:sz="4" w:space="0" w:color="auto"/>
            </w:tcBorders>
          </w:tcPr>
          <w:p w:rsidR="00262E94" w:rsidRPr="00D9653E" w:rsidRDefault="00262E94" w:rsidP="00B779CD">
            <w:pPr>
              <w:jc w:val="both"/>
              <w:rPr>
                <w:rFonts w:ascii="Times New Roman" w:hAnsi="Times New Roman" w:cs="Times New Roman"/>
                <w:b/>
                <w:sz w:val="24"/>
                <w:szCs w:val="24"/>
              </w:rPr>
            </w:pPr>
          </w:p>
        </w:tc>
        <w:tc>
          <w:tcPr>
            <w:tcW w:w="3207" w:type="dxa"/>
            <w:tcBorders>
              <w:top w:val="single" w:sz="4" w:space="0" w:color="auto"/>
              <w:left w:val="single" w:sz="4" w:space="0" w:color="auto"/>
              <w:bottom w:val="single" w:sz="4" w:space="0" w:color="auto"/>
              <w:right w:val="single" w:sz="4" w:space="0" w:color="auto"/>
            </w:tcBorders>
          </w:tcPr>
          <w:p w:rsidR="00262E94" w:rsidRPr="00D9653E" w:rsidRDefault="00262E94" w:rsidP="00B779CD">
            <w:pPr>
              <w:jc w:val="both"/>
              <w:rPr>
                <w:rFonts w:ascii="Times New Roman" w:hAnsi="Times New Roman" w:cs="Times New Roman"/>
                <w:b/>
                <w:sz w:val="24"/>
                <w:szCs w:val="24"/>
              </w:rPr>
            </w:pPr>
          </w:p>
        </w:tc>
        <w:tc>
          <w:tcPr>
            <w:tcW w:w="3208" w:type="dxa"/>
            <w:tcBorders>
              <w:top w:val="single" w:sz="4" w:space="0" w:color="auto"/>
              <w:left w:val="single" w:sz="4" w:space="0" w:color="auto"/>
              <w:bottom w:val="single" w:sz="4" w:space="0" w:color="auto"/>
              <w:right w:val="single" w:sz="4" w:space="0" w:color="auto"/>
            </w:tcBorders>
          </w:tcPr>
          <w:p w:rsidR="00262E94" w:rsidRPr="00D9653E" w:rsidRDefault="00262E94" w:rsidP="00B779CD">
            <w:pPr>
              <w:jc w:val="both"/>
              <w:rPr>
                <w:rFonts w:ascii="Times New Roman" w:hAnsi="Times New Roman" w:cs="Times New Roman"/>
                <w:b/>
                <w:sz w:val="24"/>
                <w:szCs w:val="24"/>
              </w:rPr>
            </w:pPr>
          </w:p>
        </w:tc>
      </w:tr>
      <w:tr w:rsidR="00262E94" w:rsidRPr="00D9653E" w:rsidTr="00B779CD">
        <w:tc>
          <w:tcPr>
            <w:tcW w:w="3207" w:type="dxa"/>
            <w:tcBorders>
              <w:top w:val="single" w:sz="4" w:space="0" w:color="auto"/>
              <w:left w:val="single" w:sz="4" w:space="0" w:color="auto"/>
              <w:bottom w:val="single" w:sz="4" w:space="0" w:color="auto"/>
              <w:right w:val="single" w:sz="4" w:space="0" w:color="auto"/>
            </w:tcBorders>
          </w:tcPr>
          <w:p w:rsidR="00262E94" w:rsidRPr="00D9653E" w:rsidRDefault="00262E94" w:rsidP="00B779CD">
            <w:pPr>
              <w:jc w:val="both"/>
              <w:rPr>
                <w:rFonts w:ascii="Times New Roman" w:hAnsi="Times New Roman" w:cs="Times New Roman"/>
                <w:b/>
                <w:sz w:val="24"/>
                <w:szCs w:val="24"/>
              </w:rPr>
            </w:pPr>
          </w:p>
        </w:tc>
        <w:tc>
          <w:tcPr>
            <w:tcW w:w="3207" w:type="dxa"/>
            <w:tcBorders>
              <w:top w:val="single" w:sz="4" w:space="0" w:color="auto"/>
              <w:left w:val="single" w:sz="4" w:space="0" w:color="auto"/>
              <w:bottom w:val="single" w:sz="4" w:space="0" w:color="auto"/>
              <w:right w:val="single" w:sz="4" w:space="0" w:color="auto"/>
            </w:tcBorders>
          </w:tcPr>
          <w:p w:rsidR="00262E94" w:rsidRPr="00D9653E" w:rsidRDefault="00262E94" w:rsidP="00B779CD">
            <w:pPr>
              <w:jc w:val="both"/>
              <w:rPr>
                <w:rFonts w:ascii="Times New Roman" w:hAnsi="Times New Roman" w:cs="Times New Roman"/>
                <w:b/>
                <w:sz w:val="24"/>
                <w:szCs w:val="24"/>
              </w:rPr>
            </w:pPr>
          </w:p>
        </w:tc>
        <w:tc>
          <w:tcPr>
            <w:tcW w:w="3208" w:type="dxa"/>
            <w:tcBorders>
              <w:top w:val="single" w:sz="4" w:space="0" w:color="auto"/>
              <w:left w:val="single" w:sz="4" w:space="0" w:color="auto"/>
              <w:bottom w:val="single" w:sz="4" w:space="0" w:color="auto"/>
              <w:right w:val="single" w:sz="4" w:space="0" w:color="auto"/>
            </w:tcBorders>
          </w:tcPr>
          <w:p w:rsidR="00262E94" w:rsidRPr="00D9653E" w:rsidRDefault="00262E94" w:rsidP="00B779CD">
            <w:pPr>
              <w:jc w:val="both"/>
              <w:rPr>
                <w:rFonts w:ascii="Times New Roman" w:hAnsi="Times New Roman" w:cs="Times New Roman"/>
                <w:b/>
                <w:sz w:val="24"/>
                <w:szCs w:val="24"/>
              </w:rPr>
            </w:pPr>
          </w:p>
        </w:tc>
      </w:tr>
      <w:tr w:rsidR="00262E94" w:rsidRPr="00D9653E" w:rsidTr="00B779CD">
        <w:tc>
          <w:tcPr>
            <w:tcW w:w="3207" w:type="dxa"/>
            <w:tcBorders>
              <w:top w:val="single" w:sz="4" w:space="0" w:color="auto"/>
              <w:left w:val="single" w:sz="4" w:space="0" w:color="auto"/>
              <w:bottom w:val="single" w:sz="4" w:space="0" w:color="auto"/>
              <w:right w:val="single" w:sz="4" w:space="0" w:color="auto"/>
            </w:tcBorders>
          </w:tcPr>
          <w:p w:rsidR="00262E94" w:rsidRPr="00D9653E" w:rsidRDefault="00262E94" w:rsidP="00B779CD">
            <w:pPr>
              <w:jc w:val="both"/>
              <w:rPr>
                <w:rFonts w:ascii="Times New Roman" w:hAnsi="Times New Roman" w:cs="Times New Roman"/>
                <w:b/>
                <w:sz w:val="24"/>
                <w:szCs w:val="24"/>
              </w:rPr>
            </w:pPr>
          </w:p>
        </w:tc>
        <w:tc>
          <w:tcPr>
            <w:tcW w:w="3207" w:type="dxa"/>
            <w:tcBorders>
              <w:top w:val="single" w:sz="4" w:space="0" w:color="auto"/>
              <w:left w:val="single" w:sz="4" w:space="0" w:color="auto"/>
              <w:bottom w:val="single" w:sz="4" w:space="0" w:color="auto"/>
              <w:right w:val="single" w:sz="4" w:space="0" w:color="auto"/>
            </w:tcBorders>
          </w:tcPr>
          <w:p w:rsidR="00262E94" w:rsidRPr="00D9653E" w:rsidRDefault="00262E94" w:rsidP="00B779CD">
            <w:pPr>
              <w:jc w:val="both"/>
              <w:rPr>
                <w:rFonts w:ascii="Times New Roman" w:hAnsi="Times New Roman" w:cs="Times New Roman"/>
                <w:b/>
                <w:sz w:val="24"/>
                <w:szCs w:val="24"/>
              </w:rPr>
            </w:pPr>
          </w:p>
        </w:tc>
        <w:tc>
          <w:tcPr>
            <w:tcW w:w="3208" w:type="dxa"/>
            <w:tcBorders>
              <w:top w:val="single" w:sz="4" w:space="0" w:color="auto"/>
              <w:left w:val="single" w:sz="4" w:space="0" w:color="auto"/>
              <w:bottom w:val="single" w:sz="4" w:space="0" w:color="auto"/>
              <w:right w:val="single" w:sz="4" w:space="0" w:color="auto"/>
            </w:tcBorders>
          </w:tcPr>
          <w:p w:rsidR="00262E94" w:rsidRPr="00D9653E" w:rsidRDefault="00262E94" w:rsidP="00B779CD">
            <w:pPr>
              <w:jc w:val="both"/>
              <w:rPr>
                <w:rFonts w:ascii="Times New Roman" w:hAnsi="Times New Roman" w:cs="Times New Roman"/>
                <w:b/>
                <w:sz w:val="24"/>
                <w:szCs w:val="24"/>
              </w:rPr>
            </w:pPr>
          </w:p>
        </w:tc>
      </w:tr>
      <w:tr w:rsidR="00262E94" w:rsidRPr="00D9653E" w:rsidTr="00B779CD">
        <w:tc>
          <w:tcPr>
            <w:tcW w:w="9622" w:type="dxa"/>
            <w:gridSpan w:val="3"/>
            <w:tcBorders>
              <w:top w:val="single" w:sz="4" w:space="0" w:color="auto"/>
              <w:left w:val="single" w:sz="4" w:space="0" w:color="auto"/>
              <w:bottom w:val="single" w:sz="4" w:space="0" w:color="auto"/>
              <w:right w:val="single" w:sz="4" w:space="0" w:color="auto"/>
            </w:tcBorders>
            <w:hideMark/>
          </w:tcPr>
          <w:p w:rsidR="00262E94" w:rsidRPr="00D9653E" w:rsidRDefault="00262E94" w:rsidP="00B779CD">
            <w:pPr>
              <w:suppressAutoHyphens w:val="0"/>
              <w:autoSpaceDE w:val="0"/>
              <w:adjustRightInd w:val="0"/>
              <w:jc w:val="both"/>
              <w:rPr>
                <w:rFonts w:ascii="Times New Roman" w:hAnsi="Times New Roman" w:cs="Times New Roman"/>
                <w:sz w:val="24"/>
                <w:szCs w:val="24"/>
              </w:rPr>
            </w:pPr>
            <w:r w:rsidRPr="00D9653E">
              <w:rPr>
                <w:rFonts w:ascii="Times New Roman" w:hAnsi="Times New Roman" w:cs="Times New Roman"/>
                <w:sz w:val="24"/>
                <w:szCs w:val="24"/>
              </w:rPr>
              <w:t xml:space="preserve">8. </w:t>
            </w:r>
            <w:r w:rsidRPr="00D9653E">
              <w:rPr>
                <w:rFonts w:ascii="Times New Roman" w:hAnsi="Times New Roman" w:cs="Times New Roman"/>
                <w:sz w:val="24"/>
                <w:szCs w:val="24"/>
                <w:lang w:eastAsia="en-US"/>
              </w:rPr>
              <w:t>Kiti finansavimo šaltiniai</w:t>
            </w:r>
          </w:p>
        </w:tc>
      </w:tr>
      <w:tr w:rsidR="00262E94" w:rsidRPr="00D9653E" w:rsidTr="00B779CD">
        <w:tc>
          <w:tcPr>
            <w:tcW w:w="9622" w:type="dxa"/>
            <w:gridSpan w:val="3"/>
            <w:tcBorders>
              <w:top w:val="single" w:sz="4" w:space="0" w:color="auto"/>
              <w:left w:val="single" w:sz="4" w:space="0" w:color="auto"/>
              <w:bottom w:val="single" w:sz="4" w:space="0" w:color="auto"/>
              <w:right w:val="single" w:sz="4" w:space="0" w:color="auto"/>
            </w:tcBorders>
          </w:tcPr>
          <w:p w:rsidR="00262E94" w:rsidRPr="00D9653E" w:rsidRDefault="00262E94" w:rsidP="00B779CD">
            <w:pPr>
              <w:suppressAutoHyphens w:val="0"/>
              <w:autoSpaceDE w:val="0"/>
              <w:adjustRightInd w:val="0"/>
              <w:jc w:val="both"/>
              <w:rPr>
                <w:rFonts w:ascii="Times New Roman" w:hAnsi="Times New Roman" w:cs="Times New Roman"/>
                <w:sz w:val="24"/>
                <w:szCs w:val="24"/>
              </w:rPr>
            </w:pPr>
          </w:p>
        </w:tc>
      </w:tr>
    </w:tbl>
    <w:p w:rsidR="00262E94" w:rsidRPr="00D9653E" w:rsidRDefault="00262E94" w:rsidP="00262E94">
      <w:pPr>
        <w:rPr>
          <w:sz w:val="24"/>
          <w:szCs w:val="24"/>
        </w:rPr>
      </w:pPr>
    </w:p>
    <w:tbl>
      <w:tblPr>
        <w:tblStyle w:val="Lentelstinklelis"/>
        <w:tblW w:w="0" w:type="auto"/>
        <w:tblInd w:w="108" w:type="dxa"/>
        <w:tblLook w:val="04A0" w:firstRow="1" w:lastRow="0" w:firstColumn="1" w:lastColumn="0" w:noHBand="0" w:noVBand="1"/>
      </w:tblPr>
      <w:tblGrid>
        <w:gridCol w:w="9514"/>
      </w:tblGrid>
      <w:tr w:rsidR="00262E94" w:rsidRPr="00D9653E" w:rsidTr="0055438E">
        <w:tc>
          <w:tcPr>
            <w:tcW w:w="9514" w:type="dxa"/>
            <w:tcBorders>
              <w:top w:val="single" w:sz="4" w:space="0" w:color="auto"/>
              <w:left w:val="single" w:sz="4" w:space="0" w:color="auto"/>
              <w:bottom w:val="single" w:sz="4" w:space="0" w:color="auto"/>
              <w:right w:val="single" w:sz="4" w:space="0" w:color="auto"/>
            </w:tcBorders>
            <w:hideMark/>
          </w:tcPr>
          <w:p w:rsidR="00262E94" w:rsidRPr="00D9653E" w:rsidRDefault="00262E94" w:rsidP="00B779CD">
            <w:pPr>
              <w:jc w:val="both"/>
              <w:rPr>
                <w:rFonts w:ascii="Times New Roman" w:hAnsi="Times New Roman" w:cs="Times New Roman"/>
                <w:sz w:val="24"/>
                <w:szCs w:val="24"/>
              </w:rPr>
            </w:pPr>
            <w:r w:rsidRPr="00D9653E">
              <w:rPr>
                <w:rFonts w:ascii="Times New Roman" w:hAnsi="Times New Roman" w:cs="Times New Roman"/>
                <w:sz w:val="24"/>
                <w:szCs w:val="24"/>
              </w:rPr>
              <w:lastRenderedPageBreak/>
              <w:t>9. Projekto sklaida</w:t>
            </w:r>
          </w:p>
        </w:tc>
      </w:tr>
      <w:tr w:rsidR="00262E94" w:rsidRPr="00D9653E" w:rsidTr="0055438E">
        <w:tc>
          <w:tcPr>
            <w:tcW w:w="9514" w:type="dxa"/>
            <w:tcBorders>
              <w:top w:val="single" w:sz="4" w:space="0" w:color="auto"/>
              <w:left w:val="single" w:sz="4" w:space="0" w:color="auto"/>
              <w:bottom w:val="single" w:sz="4" w:space="0" w:color="auto"/>
              <w:right w:val="single" w:sz="4" w:space="0" w:color="auto"/>
            </w:tcBorders>
          </w:tcPr>
          <w:p w:rsidR="00262E94" w:rsidRPr="00D9653E" w:rsidRDefault="00262E94" w:rsidP="00B779CD">
            <w:pPr>
              <w:jc w:val="both"/>
              <w:rPr>
                <w:rFonts w:ascii="Times New Roman" w:hAnsi="Times New Roman" w:cs="Times New Roman"/>
                <w:sz w:val="24"/>
                <w:szCs w:val="24"/>
              </w:rPr>
            </w:pPr>
          </w:p>
        </w:tc>
      </w:tr>
    </w:tbl>
    <w:p w:rsidR="00262E94" w:rsidRPr="00D9653E" w:rsidRDefault="00262E94" w:rsidP="00262E94">
      <w:pPr>
        <w:jc w:val="center"/>
        <w:rPr>
          <w:sz w:val="24"/>
          <w:szCs w:val="24"/>
        </w:rPr>
      </w:pPr>
    </w:p>
    <w:p w:rsidR="00262E94" w:rsidRPr="00D9653E" w:rsidRDefault="00262E94" w:rsidP="00262E94">
      <w:pPr>
        <w:jc w:val="center"/>
        <w:rPr>
          <w:b/>
          <w:sz w:val="24"/>
          <w:szCs w:val="24"/>
        </w:rPr>
      </w:pPr>
      <w:proofErr w:type="gramStart"/>
      <w:r w:rsidRPr="00D9653E">
        <w:rPr>
          <w:b/>
          <w:sz w:val="24"/>
          <w:szCs w:val="24"/>
        </w:rPr>
        <w:t>III SKYRIUS</w:t>
      </w:r>
      <w:proofErr w:type="gramEnd"/>
    </w:p>
    <w:p w:rsidR="00262E94" w:rsidRDefault="00262E94" w:rsidP="00262E94">
      <w:pPr>
        <w:jc w:val="center"/>
        <w:rPr>
          <w:b/>
          <w:sz w:val="24"/>
          <w:szCs w:val="24"/>
        </w:rPr>
      </w:pPr>
      <w:r w:rsidRPr="00D9653E">
        <w:rPr>
          <w:b/>
          <w:sz w:val="24"/>
          <w:szCs w:val="24"/>
        </w:rPr>
        <w:t>PRELIMINARI PROJEKTO SĄMATA</w:t>
      </w:r>
    </w:p>
    <w:p w:rsidR="0055438E" w:rsidRDefault="0055438E" w:rsidP="00262E94">
      <w:pPr>
        <w:jc w:val="center"/>
        <w:rPr>
          <w:b/>
          <w:sz w:val="24"/>
          <w:szCs w:val="24"/>
        </w:rPr>
      </w:pPr>
    </w:p>
    <w:tbl>
      <w:tblPr>
        <w:tblStyle w:val="Lentelstinklelis"/>
        <w:tblW w:w="0" w:type="auto"/>
        <w:tblInd w:w="108" w:type="dxa"/>
        <w:tblLook w:val="04A0" w:firstRow="1" w:lastRow="0" w:firstColumn="1" w:lastColumn="0" w:noHBand="0" w:noVBand="1"/>
      </w:tblPr>
      <w:tblGrid>
        <w:gridCol w:w="1134"/>
        <w:gridCol w:w="4678"/>
        <w:gridCol w:w="1828"/>
        <w:gridCol w:w="1858"/>
      </w:tblGrid>
      <w:tr w:rsidR="0055438E" w:rsidRPr="0055438E" w:rsidTr="00D77A68">
        <w:tc>
          <w:tcPr>
            <w:tcW w:w="9498" w:type="dxa"/>
            <w:gridSpan w:val="4"/>
            <w:tcBorders>
              <w:top w:val="single" w:sz="4" w:space="0" w:color="auto"/>
              <w:left w:val="single" w:sz="4" w:space="0" w:color="auto"/>
              <w:bottom w:val="single" w:sz="4" w:space="0" w:color="auto"/>
              <w:right w:val="single" w:sz="4" w:space="0" w:color="auto"/>
            </w:tcBorders>
          </w:tcPr>
          <w:p w:rsidR="0055438E" w:rsidRPr="0055438E" w:rsidRDefault="0055438E" w:rsidP="00DE6704">
            <w:pPr>
              <w:jc w:val="both"/>
              <w:rPr>
                <w:rFonts w:ascii="Times New Roman" w:hAnsi="Times New Roman" w:cs="Times New Roman"/>
                <w:sz w:val="24"/>
                <w:szCs w:val="24"/>
              </w:rPr>
            </w:pPr>
            <w:r w:rsidRPr="00D9653E">
              <w:rPr>
                <w:rFonts w:ascii="Times New Roman" w:hAnsi="Times New Roman" w:cs="Times New Roman"/>
                <w:b/>
                <w:sz w:val="24"/>
                <w:szCs w:val="24"/>
              </w:rPr>
              <w:t>10. Numatomos projekto išlaidos</w:t>
            </w:r>
          </w:p>
        </w:tc>
      </w:tr>
      <w:tr w:rsidR="0055438E" w:rsidRPr="0055438E" w:rsidTr="0055438E">
        <w:tc>
          <w:tcPr>
            <w:tcW w:w="1134" w:type="dxa"/>
            <w:tcBorders>
              <w:top w:val="single" w:sz="4" w:space="0" w:color="auto"/>
              <w:left w:val="single" w:sz="4" w:space="0" w:color="auto"/>
              <w:bottom w:val="single" w:sz="4" w:space="0" w:color="auto"/>
              <w:right w:val="single" w:sz="4" w:space="0" w:color="auto"/>
            </w:tcBorders>
            <w:vAlign w:val="center"/>
          </w:tcPr>
          <w:p w:rsidR="0055438E" w:rsidRPr="0055438E" w:rsidRDefault="0055438E" w:rsidP="0055438E">
            <w:pPr>
              <w:jc w:val="center"/>
              <w:rPr>
                <w:rFonts w:ascii="Times New Roman" w:hAnsi="Times New Roman" w:cs="Times New Roman"/>
                <w:sz w:val="24"/>
                <w:szCs w:val="24"/>
              </w:rPr>
            </w:pPr>
            <w:r w:rsidRPr="0055438E">
              <w:rPr>
                <w:rFonts w:ascii="Times New Roman" w:hAnsi="Times New Roman" w:cs="Times New Roman"/>
                <w:sz w:val="24"/>
                <w:szCs w:val="24"/>
              </w:rPr>
              <w:t>Eil. Nr.</w:t>
            </w:r>
          </w:p>
        </w:tc>
        <w:tc>
          <w:tcPr>
            <w:tcW w:w="4678" w:type="dxa"/>
            <w:tcBorders>
              <w:top w:val="single" w:sz="4" w:space="0" w:color="auto"/>
              <w:left w:val="single" w:sz="4" w:space="0" w:color="auto"/>
              <w:bottom w:val="single" w:sz="4" w:space="0" w:color="auto"/>
              <w:right w:val="single" w:sz="4" w:space="0" w:color="auto"/>
            </w:tcBorders>
            <w:vAlign w:val="center"/>
          </w:tcPr>
          <w:p w:rsidR="0055438E" w:rsidRPr="0055438E" w:rsidRDefault="0055438E" w:rsidP="0055438E">
            <w:pPr>
              <w:pStyle w:val="Antrats"/>
              <w:jc w:val="center"/>
              <w:rPr>
                <w:rFonts w:ascii="Times New Roman" w:hAnsi="Times New Roman" w:cs="Times New Roman"/>
                <w:bCs/>
                <w:sz w:val="24"/>
                <w:szCs w:val="24"/>
              </w:rPr>
            </w:pPr>
            <w:r w:rsidRPr="0055438E">
              <w:rPr>
                <w:rFonts w:ascii="Times New Roman" w:hAnsi="Times New Roman" w:cs="Times New Roman"/>
                <w:bCs/>
                <w:sz w:val="24"/>
                <w:szCs w:val="24"/>
              </w:rPr>
              <w:t>Išlaidų pavadinimas</w:t>
            </w:r>
          </w:p>
          <w:p w:rsidR="0055438E" w:rsidRPr="0055438E" w:rsidRDefault="0055438E" w:rsidP="0055438E">
            <w:pPr>
              <w:jc w:val="center"/>
              <w:rPr>
                <w:rFonts w:ascii="Times New Roman" w:hAnsi="Times New Roman" w:cs="Times New Roman"/>
                <w:sz w:val="24"/>
                <w:szCs w:val="24"/>
              </w:rPr>
            </w:pPr>
            <w:r w:rsidRPr="0055438E">
              <w:rPr>
                <w:rFonts w:ascii="Times New Roman" w:hAnsi="Times New Roman" w:cs="Times New Roman"/>
                <w:sz w:val="24"/>
                <w:szCs w:val="24"/>
              </w:rPr>
              <w:t>(detalizuoti ir nurodyti paskirtį)</w:t>
            </w:r>
          </w:p>
        </w:tc>
        <w:tc>
          <w:tcPr>
            <w:tcW w:w="1828" w:type="dxa"/>
            <w:tcBorders>
              <w:top w:val="single" w:sz="4" w:space="0" w:color="auto"/>
              <w:left w:val="single" w:sz="4" w:space="0" w:color="auto"/>
              <w:bottom w:val="single" w:sz="4" w:space="0" w:color="auto"/>
              <w:right w:val="single" w:sz="4" w:space="0" w:color="auto"/>
            </w:tcBorders>
            <w:vAlign w:val="center"/>
          </w:tcPr>
          <w:p w:rsidR="0055438E" w:rsidRPr="0055438E" w:rsidRDefault="0055438E" w:rsidP="0055438E">
            <w:pPr>
              <w:jc w:val="center"/>
              <w:rPr>
                <w:rFonts w:ascii="Times New Roman" w:hAnsi="Times New Roman" w:cs="Times New Roman"/>
                <w:b/>
                <w:sz w:val="24"/>
                <w:szCs w:val="24"/>
              </w:rPr>
            </w:pPr>
            <w:r w:rsidRPr="0055438E">
              <w:rPr>
                <w:rFonts w:ascii="Times New Roman" w:hAnsi="Times New Roman" w:cs="Times New Roman"/>
                <w:sz w:val="24"/>
                <w:szCs w:val="24"/>
              </w:rPr>
              <w:t>Prašomos lėšos</w:t>
            </w:r>
          </w:p>
        </w:tc>
        <w:tc>
          <w:tcPr>
            <w:tcW w:w="1858" w:type="dxa"/>
            <w:tcBorders>
              <w:top w:val="single" w:sz="4" w:space="0" w:color="auto"/>
              <w:left w:val="single" w:sz="4" w:space="0" w:color="auto"/>
              <w:bottom w:val="single" w:sz="4" w:space="0" w:color="auto"/>
              <w:right w:val="single" w:sz="4" w:space="0" w:color="auto"/>
            </w:tcBorders>
            <w:vAlign w:val="center"/>
          </w:tcPr>
          <w:p w:rsidR="0055438E" w:rsidRPr="0055438E" w:rsidRDefault="0055438E" w:rsidP="0055438E">
            <w:pPr>
              <w:jc w:val="center"/>
              <w:rPr>
                <w:rFonts w:ascii="Times New Roman" w:hAnsi="Times New Roman" w:cs="Times New Roman"/>
                <w:b/>
                <w:sz w:val="24"/>
                <w:szCs w:val="24"/>
              </w:rPr>
            </w:pPr>
            <w:r w:rsidRPr="0055438E">
              <w:rPr>
                <w:rFonts w:ascii="Times New Roman" w:hAnsi="Times New Roman" w:cs="Times New Roman"/>
                <w:sz w:val="24"/>
                <w:szCs w:val="24"/>
              </w:rPr>
              <w:t>Kiti finansavimo šaltiniai</w:t>
            </w:r>
          </w:p>
        </w:tc>
      </w:tr>
      <w:tr w:rsidR="0055438E" w:rsidRPr="0055438E" w:rsidTr="0055438E">
        <w:tc>
          <w:tcPr>
            <w:tcW w:w="1134" w:type="dxa"/>
            <w:tcBorders>
              <w:top w:val="single" w:sz="4" w:space="0" w:color="auto"/>
              <w:left w:val="single" w:sz="4" w:space="0" w:color="auto"/>
              <w:bottom w:val="single" w:sz="4" w:space="0" w:color="auto"/>
              <w:right w:val="single" w:sz="4" w:space="0" w:color="auto"/>
            </w:tcBorders>
          </w:tcPr>
          <w:p w:rsidR="0055438E" w:rsidRPr="0055438E" w:rsidRDefault="0055438E" w:rsidP="0055438E">
            <w:pPr>
              <w:jc w:val="both"/>
              <w:rPr>
                <w:rFonts w:ascii="Times New Roman" w:hAnsi="Times New Roman" w:cs="Times New Roman"/>
                <w:sz w:val="24"/>
                <w:szCs w:val="24"/>
              </w:rPr>
            </w:pPr>
          </w:p>
        </w:tc>
        <w:tc>
          <w:tcPr>
            <w:tcW w:w="4678" w:type="dxa"/>
            <w:tcBorders>
              <w:top w:val="single" w:sz="4" w:space="0" w:color="auto"/>
              <w:left w:val="single" w:sz="4" w:space="0" w:color="auto"/>
              <w:bottom w:val="single" w:sz="4" w:space="0" w:color="auto"/>
              <w:right w:val="single" w:sz="4" w:space="0" w:color="auto"/>
            </w:tcBorders>
          </w:tcPr>
          <w:p w:rsidR="0055438E" w:rsidRPr="0055438E" w:rsidRDefault="0055438E" w:rsidP="0055438E">
            <w:pPr>
              <w:jc w:val="both"/>
              <w:rPr>
                <w:rFonts w:ascii="Times New Roman" w:hAnsi="Times New Roman" w:cs="Times New Roman"/>
                <w:sz w:val="24"/>
                <w:szCs w:val="24"/>
              </w:rPr>
            </w:pPr>
          </w:p>
        </w:tc>
        <w:tc>
          <w:tcPr>
            <w:tcW w:w="1828" w:type="dxa"/>
            <w:tcBorders>
              <w:top w:val="single" w:sz="4" w:space="0" w:color="auto"/>
              <w:left w:val="single" w:sz="4" w:space="0" w:color="auto"/>
              <w:bottom w:val="single" w:sz="4" w:space="0" w:color="auto"/>
              <w:right w:val="single" w:sz="4" w:space="0" w:color="auto"/>
            </w:tcBorders>
          </w:tcPr>
          <w:p w:rsidR="0055438E" w:rsidRPr="0055438E" w:rsidRDefault="0055438E" w:rsidP="0055438E">
            <w:pPr>
              <w:jc w:val="both"/>
              <w:rPr>
                <w:rFonts w:ascii="Times New Roman" w:hAnsi="Times New Roman" w:cs="Times New Roman"/>
                <w:sz w:val="24"/>
                <w:szCs w:val="24"/>
              </w:rPr>
            </w:pPr>
          </w:p>
        </w:tc>
        <w:tc>
          <w:tcPr>
            <w:tcW w:w="1858" w:type="dxa"/>
            <w:tcBorders>
              <w:top w:val="single" w:sz="4" w:space="0" w:color="auto"/>
              <w:left w:val="single" w:sz="4" w:space="0" w:color="auto"/>
              <w:bottom w:val="single" w:sz="4" w:space="0" w:color="auto"/>
              <w:right w:val="single" w:sz="4" w:space="0" w:color="auto"/>
            </w:tcBorders>
          </w:tcPr>
          <w:p w:rsidR="0055438E" w:rsidRPr="0055438E" w:rsidRDefault="0055438E" w:rsidP="0055438E">
            <w:pPr>
              <w:jc w:val="both"/>
              <w:rPr>
                <w:rFonts w:ascii="Times New Roman" w:hAnsi="Times New Roman" w:cs="Times New Roman"/>
                <w:sz w:val="24"/>
                <w:szCs w:val="24"/>
              </w:rPr>
            </w:pPr>
          </w:p>
        </w:tc>
      </w:tr>
      <w:tr w:rsidR="0055438E" w:rsidRPr="0055438E" w:rsidTr="0055438E">
        <w:tc>
          <w:tcPr>
            <w:tcW w:w="1134" w:type="dxa"/>
            <w:tcBorders>
              <w:top w:val="single" w:sz="4" w:space="0" w:color="auto"/>
              <w:left w:val="single" w:sz="4" w:space="0" w:color="auto"/>
              <w:bottom w:val="single" w:sz="4" w:space="0" w:color="auto"/>
              <w:right w:val="single" w:sz="4" w:space="0" w:color="auto"/>
            </w:tcBorders>
          </w:tcPr>
          <w:p w:rsidR="0055438E" w:rsidRPr="0055438E" w:rsidRDefault="0055438E" w:rsidP="0055438E">
            <w:pPr>
              <w:jc w:val="both"/>
              <w:rPr>
                <w:rFonts w:ascii="Times New Roman" w:hAnsi="Times New Roman" w:cs="Times New Roman"/>
                <w:sz w:val="24"/>
                <w:szCs w:val="24"/>
              </w:rPr>
            </w:pPr>
          </w:p>
        </w:tc>
        <w:tc>
          <w:tcPr>
            <w:tcW w:w="4678" w:type="dxa"/>
            <w:tcBorders>
              <w:top w:val="single" w:sz="4" w:space="0" w:color="auto"/>
              <w:left w:val="single" w:sz="4" w:space="0" w:color="auto"/>
              <w:bottom w:val="single" w:sz="4" w:space="0" w:color="auto"/>
              <w:right w:val="single" w:sz="4" w:space="0" w:color="auto"/>
            </w:tcBorders>
          </w:tcPr>
          <w:p w:rsidR="0055438E" w:rsidRPr="0055438E" w:rsidRDefault="0055438E" w:rsidP="0055438E">
            <w:pPr>
              <w:jc w:val="both"/>
              <w:rPr>
                <w:rFonts w:ascii="Times New Roman" w:hAnsi="Times New Roman" w:cs="Times New Roman"/>
                <w:sz w:val="24"/>
                <w:szCs w:val="24"/>
              </w:rPr>
            </w:pPr>
          </w:p>
        </w:tc>
        <w:tc>
          <w:tcPr>
            <w:tcW w:w="1828" w:type="dxa"/>
            <w:tcBorders>
              <w:top w:val="single" w:sz="4" w:space="0" w:color="auto"/>
              <w:left w:val="single" w:sz="4" w:space="0" w:color="auto"/>
              <w:bottom w:val="single" w:sz="4" w:space="0" w:color="auto"/>
              <w:right w:val="single" w:sz="4" w:space="0" w:color="auto"/>
            </w:tcBorders>
          </w:tcPr>
          <w:p w:rsidR="0055438E" w:rsidRPr="0055438E" w:rsidRDefault="0055438E" w:rsidP="0055438E">
            <w:pPr>
              <w:jc w:val="both"/>
              <w:rPr>
                <w:rFonts w:ascii="Times New Roman" w:hAnsi="Times New Roman" w:cs="Times New Roman"/>
                <w:sz w:val="24"/>
                <w:szCs w:val="24"/>
              </w:rPr>
            </w:pPr>
          </w:p>
        </w:tc>
        <w:tc>
          <w:tcPr>
            <w:tcW w:w="1858" w:type="dxa"/>
            <w:tcBorders>
              <w:top w:val="single" w:sz="4" w:space="0" w:color="auto"/>
              <w:left w:val="single" w:sz="4" w:space="0" w:color="auto"/>
              <w:bottom w:val="single" w:sz="4" w:space="0" w:color="auto"/>
              <w:right w:val="single" w:sz="4" w:space="0" w:color="auto"/>
            </w:tcBorders>
          </w:tcPr>
          <w:p w:rsidR="0055438E" w:rsidRPr="0055438E" w:rsidRDefault="0055438E" w:rsidP="0055438E">
            <w:pPr>
              <w:jc w:val="both"/>
              <w:rPr>
                <w:rFonts w:ascii="Times New Roman" w:hAnsi="Times New Roman" w:cs="Times New Roman"/>
                <w:sz w:val="24"/>
                <w:szCs w:val="24"/>
              </w:rPr>
            </w:pPr>
          </w:p>
        </w:tc>
      </w:tr>
      <w:tr w:rsidR="0055438E" w:rsidRPr="0055438E" w:rsidTr="0055438E">
        <w:tc>
          <w:tcPr>
            <w:tcW w:w="1134" w:type="dxa"/>
            <w:tcBorders>
              <w:top w:val="single" w:sz="4" w:space="0" w:color="auto"/>
              <w:left w:val="single" w:sz="4" w:space="0" w:color="auto"/>
              <w:bottom w:val="single" w:sz="4" w:space="0" w:color="auto"/>
              <w:right w:val="single" w:sz="4" w:space="0" w:color="auto"/>
            </w:tcBorders>
          </w:tcPr>
          <w:p w:rsidR="0055438E" w:rsidRPr="0055438E" w:rsidRDefault="0055438E" w:rsidP="0055438E">
            <w:pPr>
              <w:jc w:val="both"/>
              <w:rPr>
                <w:rFonts w:ascii="Times New Roman" w:hAnsi="Times New Roman" w:cs="Times New Roman"/>
                <w:sz w:val="24"/>
                <w:szCs w:val="24"/>
              </w:rPr>
            </w:pPr>
          </w:p>
        </w:tc>
        <w:tc>
          <w:tcPr>
            <w:tcW w:w="4678" w:type="dxa"/>
            <w:tcBorders>
              <w:top w:val="single" w:sz="4" w:space="0" w:color="auto"/>
              <w:left w:val="single" w:sz="4" w:space="0" w:color="auto"/>
              <w:bottom w:val="single" w:sz="4" w:space="0" w:color="auto"/>
              <w:right w:val="single" w:sz="4" w:space="0" w:color="auto"/>
            </w:tcBorders>
          </w:tcPr>
          <w:p w:rsidR="0055438E" w:rsidRPr="0055438E" w:rsidRDefault="0055438E" w:rsidP="0055438E">
            <w:pPr>
              <w:jc w:val="both"/>
              <w:rPr>
                <w:rFonts w:ascii="Times New Roman" w:hAnsi="Times New Roman" w:cs="Times New Roman"/>
                <w:sz w:val="24"/>
                <w:szCs w:val="24"/>
              </w:rPr>
            </w:pPr>
          </w:p>
        </w:tc>
        <w:tc>
          <w:tcPr>
            <w:tcW w:w="1828" w:type="dxa"/>
            <w:tcBorders>
              <w:top w:val="single" w:sz="4" w:space="0" w:color="auto"/>
              <w:left w:val="single" w:sz="4" w:space="0" w:color="auto"/>
              <w:bottom w:val="single" w:sz="4" w:space="0" w:color="auto"/>
              <w:right w:val="single" w:sz="4" w:space="0" w:color="auto"/>
            </w:tcBorders>
          </w:tcPr>
          <w:p w:rsidR="0055438E" w:rsidRPr="0055438E" w:rsidRDefault="0055438E" w:rsidP="0055438E">
            <w:pPr>
              <w:jc w:val="both"/>
              <w:rPr>
                <w:rFonts w:ascii="Times New Roman" w:hAnsi="Times New Roman" w:cs="Times New Roman"/>
                <w:sz w:val="24"/>
                <w:szCs w:val="24"/>
              </w:rPr>
            </w:pPr>
          </w:p>
        </w:tc>
        <w:tc>
          <w:tcPr>
            <w:tcW w:w="1858" w:type="dxa"/>
            <w:tcBorders>
              <w:top w:val="single" w:sz="4" w:space="0" w:color="auto"/>
              <w:left w:val="single" w:sz="4" w:space="0" w:color="auto"/>
              <w:bottom w:val="single" w:sz="4" w:space="0" w:color="auto"/>
              <w:right w:val="single" w:sz="4" w:space="0" w:color="auto"/>
            </w:tcBorders>
          </w:tcPr>
          <w:p w:rsidR="0055438E" w:rsidRPr="0055438E" w:rsidRDefault="0055438E" w:rsidP="0055438E">
            <w:pPr>
              <w:jc w:val="both"/>
              <w:rPr>
                <w:rFonts w:ascii="Times New Roman" w:hAnsi="Times New Roman" w:cs="Times New Roman"/>
                <w:sz w:val="24"/>
                <w:szCs w:val="24"/>
              </w:rPr>
            </w:pPr>
          </w:p>
        </w:tc>
      </w:tr>
      <w:tr w:rsidR="0055438E" w:rsidRPr="0055438E" w:rsidTr="0055438E">
        <w:tc>
          <w:tcPr>
            <w:tcW w:w="1134" w:type="dxa"/>
            <w:tcBorders>
              <w:top w:val="single" w:sz="4" w:space="0" w:color="auto"/>
              <w:left w:val="single" w:sz="4" w:space="0" w:color="auto"/>
              <w:bottom w:val="single" w:sz="4" w:space="0" w:color="auto"/>
              <w:right w:val="single" w:sz="4" w:space="0" w:color="auto"/>
            </w:tcBorders>
          </w:tcPr>
          <w:p w:rsidR="0055438E" w:rsidRPr="0055438E" w:rsidRDefault="0055438E" w:rsidP="0055438E">
            <w:pPr>
              <w:jc w:val="both"/>
              <w:rPr>
                <w:rFonts w:ascii="Times New Roman" w:hAnsi="Times New Roman" w:cs="Times New Roman"/>
                <w:sz w:val="24"/>
                <w:szCs w:val="24"/>
              </w:rPr>
            </w:pPr>
          </w:p>
        </w:tc>
        <w:tc>
          <w:tcPr>
            <w:tcW w:w="4678" w:type="dxa"/>
            <w:tcBorders>
              <w:top w:val="single" w:sz="4" w:space="0" w:color="auto"/>
              <w:left w:val="single" w:sz="4" w:space="0" w:color="auto"/>
              <w:bottom w:val="single" w:sz="4" w:space="0" w:color="auto"/>
              <w:right w:val="single" w:sz="4" w:space="0" w:color="auto"/>
            </w:tcBorders>
          </w:tcPr>
          <w:p w:rsidR="0055438E" w:rsidRPr="0055438E" w:rsidRDefault="0055438E" w:rsidP="0055438E">
            <w:pPr>
              <w:jc w:val="both"/>
              <w:rPr>
                <w:rFonts w:ascii="Times New Roman" w:hAnsi="Times New Roman" w:cs="Times New Roman"/>
                <w:sz w:val="24"/>
                <w:szCs w:val="24"/>
              </w:rPr>
            </w:pPr>
          </w:p>
        </w:tc>
        <w:tc>
          <w:tcPr>
            <w:tcW w:w="1828" w:type="dxa"/>
            <w:tcBorders>
              <w:top w:val="single" w:sz="4" w:space="0" w:color="auto"/>
              <w:left w:val="single" w:sz="4" w:space="0" w:color="auto"/>
              <w:bottom w:val="single" w:sz="4" w:space="0" w:color="auto"/>
              <w:right w:val="single" w:sz="4" w:space="0" w:color="auto"/>
            </w:tcBorders>
          </w:tcPr>
          <w:p w:rsidR="0055438E" w:rsidRPr="0055438E" w:rsidRDefault="0055438E" w:rsidP="0055438E">
            <w:pPr>
              <w:jc w:val="both"/>
              <w:rPr>
                <w:rFonts w:ascii="Times New Roman" w:hAnsi="Times New Roman" w:cs="Times New Roman"/>
                <w:sz w:val="24"/>
                <w:szCs w:val="24"/>
              </w:rPr>
            </w:pPr>
          </w:p>
        </w:tc>
        <w:tc>
          <w:tcPr>
            <w:tcW w:w="1858" w:type="dxa"/>
            <w:tcBorders>
              <w:top w:val="single" w:sz="4" w:space="0" w:color="auto"/>
              <w:left w:val="single" w:sz="4" w:space="0" w:color="auto"/>
              <w:bottom w:val="single" w:sz="4" w:space="0" w:color="auto"/>
              <w:right w:val="single" w:sz="4" w:space="0" w:color="auto"/>
            </w:tcBorders>
          </w:tcPr>
          <w:p w:rsidR="0055438E" w:rsidRPr="0055438E" w:rsidRDefault="0055438E" w:rsidP="0055438E">
            <w:pPr>
              <w:jc w:val="both"/>
              <w:rPr>
                <w:rFonts w:ascii="Times New Roman" w:hAnsi="Times New Roman" w:cs="Times New Roman"/>
                <w:sz w:val="24"/>
                <w:szCs w:val="24"/>
              </w:rPr>
            </w:pPr>
          </w:p>
        </w:tc>
      </w:tr>
      <w:tr w:rsidR="0055438E" w:rsidRPr="0055438E" w:rsidTr="0055438E">
        <w:tc>
          <w:tcPr>
            <w:tcW w:w="1134" w:type="dxa"/>
            <w:tcBorders>
              <w:top w:val="single" w:sz="4" w:space="0" w:color="auto"/>
              <w:left w:val="single" w:sz="4" w:space="0" w:color="auto"/>
              <w:bottom w:val="single" w:sz="4" w:space="0" w:color="auto"/>
              <w:right w:val="single" w:sz="4" w:space="0" w:color="auto"/>
            </w:tcBorders>
          </w:tcPr>
          <w:p w:rsidR="0055438E" w:rsidRPr="0055438E" w:rsidRDefault="0055438E" w:rsidP="0055438E">
            <w:pPr>
              <w:jc w:val="both"/>
              <w:rPr>
                <w:rFonts w:ascii="Times New Roman" w:hAnsi="Times New Roman" w:cs="Times New Roman"/>
                <w:sz w:val="24"/>
                <w:szCs w:val="24"/>
              </w:rPr>
            </w:pPr>
          </w:p>
        </w:tc>
        <w:tc>
          <w:tcPr>
            <w:tcW w:w="4678" w:type="dxa"/>
            <w:tcBorders>
              <w:top w:val="single" w:sz="4" w:space="0" w:color="auto"/>
              <w:left w:val="single" w:sz="4" w:space="0" w:color="auto"/>
              <w:bottom w:val="single" w:sz="4" w:space="0" w:color="auto"/>
              <w:right w:val="single" w:sz="4" w:space="0" w:color="auto"/>
            </w:tcBorders>
          </w:tcPr>
          <w:p w:rsidR="0055438E" w:rsidRPr="0055438E" w:rsidRDefault="0055438E" w:rsidP="0055438E">
            <w:pPr>
              <w:jc w:val="both"/>
              <w:rPr>
                <w:rFonts w:ascii="Times New Roman" w:hAnsi="Times New Roman" w:cs="Times New Roman"/>
                <w:sz w:val="24"/>
                <w:szCs w:val="24"/>
              </w:rPr>
            </w:pPr>
          </w:p>
        </w:tc>
        <w:tc>
          <w:tcPr>
            <w:tcW w:w="1828" w:type="dxa"/>
            <w:tcBorders>
              <w:top w:val="single" w:sz="4" w:space="0" w:color="auto"/>
              <w:left w:val="single" w:sz="4" w:space="0" w:color="auto"/>
              <w:bottom w:val="single" w:sz="4" w:space="0" w:color="auto"/>
              <w:right w:val="single" w:sz="4" w:space="0" w:color="auto"/>
            </w:tcBorders>
          </w:tcPr>
          <w:p w:rsidR="0055438E" w:rsidRPr="0055438E" w:rsidRDefault="0055438E" w:rsidP="0055438E">
            <w:pPr>
              <w:jc w:val="both"/>
              <w:rPr>
                <w:rFonts w:ascii="Times New Roman" w:hAnsi="Times New Roman" w:cs="Times New Roman"/>
                <w:sz w:val="24"/>
                <w:szCs w:val="24"/>
              </w:rPr>
            </w:pPr>
          </w:p>
        </w:tc>
        <w:tc>
          <w:tcPr>
            <w:tcW w:w="1858" w:type="dxa"/>
            <w:tcBorders>
              <w:top w:val="single" w:sz="4" w:space="0" w:color="auto"/>
              <w:left w:val="single" w:sz="4" w:space="0" w:color="auto"/>
              <w:bottom w:val="single" w:sz="4" w:space="0" w:color="auto"/>
              <w:right w:val="single" w:sz="4" w:space="0" w:color="auto"/>
            </w:tcBorders>
          </w:tcPr>
          <w:p w:rsidR="0055438E" w:rsidRPr="0055438E" w:rsidRDefault="0055438E" w:rsidP="0055438E">
            <w:pPr>
              <w:jc w:val="both"/>
              <w:rPr>
                <w:rFonts w:ascii="Times New Roman" w:hAnsi="Times New Roman" w:cs="Times New Roman"/>
                <w:sz w:val="24"/>
                <w:szCs w:val="24"/>
              </w:rPr>
            </w:pPr>
          </w:p>
        </w:tc>
      </w:tr>
      <w:tr w:rsidR="0055438E" w:rsidRPr="0055438E" w:rsidTr="0089451F">
        <w:tc>
          <w:tcPr>
            <w:tcW w:w="5812" w:type="dxa"/>
            <w:gridSpan w:val="2"/>
            <w:tcBorders>
              <w:top w:val="single" w:sz="4" w:space="0" w:color="auto"/>
              <w:left w:val="nil"/>
              <w:bottom w:val="nil"/>
              <w:right w:val="single" w:sz="4" w:space="0" w:color="auto"/>
            </w:tcBorders>
          </w:tcPr>
          <w:p w:rsidR="0055438E" w:rsidRPr="0055438E" w:rsidRDefault="0055438E" w:rsidP="0055438E">
            <w:pPr>
              <w:jc w:val="right"/>
              <w:rPr>
                <w:rFonts w:ascii="Times New Roman" w:hAnsi="Times New Roman" w:cs="Times New Roman"/>
                <w:b/>
                <w:sz w:val="24"/>
                <w:szCs w:val="24"/>
              </w:rPr>
            </w:pPr>
            <w:r w:rsidRPr="0055438E">
              <w:rPr>
                <w:rFonts w:ascii="Times New Roman" w:hAnsi="Times New Roman" w:cs="Times New Roman"/>
                <w:b/>
                <w:sz w:val="24"/>
                <w:szCs w:val="24"/>
              </w:rPr>
              <w:t>Iš viso:</w:t>
            </w:r>
          </w:p>
        </w:tc>
        <w:tc>
          <w:tcPr>
            <w:tcW w:w="3686" w:type="dxa"/>
            <w:gridSpan w:val="2"/>
            <w:tcBorders>
              <w:top w:val="single" w:sz="4" w:space="0" w:color="auto"/>
              <w:left w:val="single" w:sz="4" w:space="0" w:color="auto"/>
              <w:bottom w:val="single" w:sz="4" w:space="0" w:color="auto"/>
              <w:right w:val="single" w:sz="4" w:space="0" w:color="auto"/>
            </w:tcBorders>
          </w:tcPr>
          <w:p w:rsidR="0055438E" w:rsidRPr="0055438E" w:rsidRDefault="0055438E" w:rsidP="0055438E">
            <w:pPr>
              <w:jc w:val="both"/>
              <w:rPr>
                <w:rFonts w:ascii="Times New Roman" w:hAnsi="Times New Roman" w:cs="Times New Roman"/>
                <w:b/>
                <w:sz w:val="24"/>
                <w:szCs w:val="24"/>
              </w:rPr>
            </w:pPr>
          </w:p>
        </w:tc>
      </w:tr>
    </w:tbl>
    <w:p w:rsidR="0055438E" w:rsidRDefault="0055438E" w:rsidP="00262E94">
      <w:pPr>
        <w:jc w:val="center"/>
        <w:rPr>
          <w:b/>
          <w:sz w:val="24"/>
          <w:szCs w:val="24"/>
        </w:rPr>
      </w:pPr>
    </w:p>
    <w:p w:rsidR="00262E94" w:rsidRPr="00D9653E" w:rsidRDefault="00262E94" w:rsidP="00262E94">
      <w:pPr>
        <w:jc w:val="center"/>
        <w:rPr>
          <w:b/>
          <w:sz w:val="24"/>
          <w:szCs w:val="24"/>
        </w:rPr>
      </w:pPr>
      <w:proofErr w:type="gramStart"/>
      <w:r w:rsidRPr="00D9653E">
        <w:rPr>
          <w:b/>
          <w:sz w:val="24"/>
          <w:szCs w:val="24"/>
        </w:rPr>
        <w:t>IV SKYRIUS</w:t>
      </w:r>
      <w:proofErr w:type="gramEnd"/>
    </w:p>
    <w:p w:rsidR="00262E94" w:rsidRPr="00D9653E" w:rsidRDefault="00262E94" w:rsidP="00262E94">
      <w:pPr>
        <w:jc w:val="center"/>
        <w:rPr>
          <w:b/>
          <w:sz w:val="24"/>
          <w:szCs w:val="24"/>
        </w:rPr>
      </w:pPr>
      <w:r w:rsidRPr="00D9653E">
        <w:rPr>
          <w:b/>
          <w:bCs/>
          <w:sz w:val="24"/>
          <w:szCs w:val="24"/>
        </w:rPr>
        <w:t>KITA BŪTINA INFORMACIJA APIE PARAIŠKOS TEIKĖJĄ</w:t>
      </w:r>
    </w:p>
    <w:p w:rsidR="00262E94" w:rsidRPr="00D9653E" w:rsidRDefault="00262E94" w:rsidP="00262E94">
      <w:pPr>
        <w:jc w:val="center"/>
        <w:rPr>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4"/>
      </w:tblGrid>
      <w:tr w:rsidR="00262E94" w:rsidRPr="00D9653E" w:rsidTr="00B779CD">
        <w:tc>
          <w:tcPr>
            <w:tcW w:w="9514" w:type="dxa"/>
            <w:tcBorders>
              <w:top w:val="single" w:sz="4" w:space="0" w:color="auto"/>
              <w:left w:val="single" w:sz="4" w:space="0" w:color="auto"/>
              <w:bottom w:val="single" w:sz="4" w:space="0" w:color="auto"/>
              <w:right w:val="single" w:sz="4" w:space="0" w:color="auto"/>
            </w:tcBorders>
            <w:hideMark/>
          </w:tcPr>
          <w:p w:rsidR="00262E94" w:rsidRPr="00D9653E" w:rsidRDefault="00262E94" w:rsidP="00B779CD">
            <w:pPr>
              <w:spacing w:line="256" w:lineRule="auto"/>
              <w:jc w:val="both"/>
              <w:rPr>
                <w:b/>
                <w:sz w:val="24"/>
                <w:szCs w:val="24"/>
              </w:rPr>
            </w:pPr>
            <w:r w:rsidRPr="00D9653E">
              <w:rPr>
                <w:b/>
                <w:sz w:val="24"/>
                <w:szCs w:val="24"/>
              </w:rPr>
              <w:t>11. Prie paraiškos pridedama</w:t>
            </w:r>
          </w:p>
        </w:tc>
      </w:tr>
      <w:tr w:rsidR="00262E94" w:rsidRPr="00D9653E" w:rsidTr="00B779CD">
        <w:tc>
          <w:tcPr>
            <w:tcW w:w="9514" w:type="dxa"/>
            <w:tcBorders>
              <w:top w:val="single" w:sz="4" w:space="0" w:color="auto"/>
              <w:left w:val="single" w:sz="4" w:space="0" w:color="auto"/>
              <w:bottom w:val="single" w:sz="4" w:space="0" w:color="auto"/>
              <w:right w:val="single" w:sz="4" w:space="0" w:color="auto"/>
            </w:tcBorders>
            <w:hideMark/>
          </w:tcPr>
          <w:p w:rsidR="00262E94" w:rsidRPr="00D9653E" w:rsidRDefault="00262E94" w:rsidP="00B779CD">
            <w:pPr>
              <w:spacing w:line="256" w:lineRule="auto"/>
              <w:jc w:val="both"/>
              <w:rPr>
                <w:bCs/>
                <w:sz w:val="24"/>
                <w:szCs w:val="24"/>
              </w:rPr>
            </w:pPr>
            <w:r w:rsidRPr="00D9653E">
              <w:rPr>
                <w:bCs/>
                <w:sz w:val="24"/>
                <w:szCs w:val="24"/>
              </w:rPr>
              <w:t>Projekto teikėjo registravimo Juridinių asmenų registre pažymėjimo kopija (biudžetinėms įstaigoms pateikti nereikia).</w:t>
            </w:r>
          </w:p>
          <w:p w:rsidR="00262E94" w:rsidRPr="00D9653E" w:rsidRDefault="00262E94" w:rsidP="00B779CD">
            <w:pPr>
              <w:pStyle w:val="prastasiniatinklio"/>
              <w:spacing w:before="0" w:after="0" w:line="256" w:lineRule="auto"/>
              <w:jc w:val="both"/>
              <w:rPr>
                <w:lang w:val="lt-LT"/>
              </w:rPr>
            </w:pPr>
            <w:r w:rsidRPr="00D9653E">
              <w:rPr>
                <w:lang w:val="lt-LT"/>
              </w:rPr>
              <w:t>Verslo liudijimo ar individualios veiklos pažymos (jei teikėjas – fizinis asmuo) kopija ar išrašas.</w:t>
            </w:r>
          </w:p>
          <w:p w:rsidR="00262E94" w:rsidRPr="00D9653E" w:rsidRDefault="00262E94" w:rsidP="00B779CD">
            <w:pPr>
              <w:pStyle w:val="prastasiniatinklio"/>
              <w:spacing w:before="0" w:after="0" w:line="256" w:lineRule="auto"/>
              <w:jc w:val="both"/>
              <w:rPr>
                <w:lang w:val="lt-LT"/>
              </w:rPr>
            </w:pPr>
            <w:r w:rsidRPr="00D9653E">
              <w:rPr>
                <w:lang w:val="lt-LT"/>
              </w:rPr>
              <w:t>Dokumento (-ų), kuris (-</w:t>
            </w:r>
            <w:proofErr w:type="spellStart"/>
            <w:r w:rsidRPr="00D9653E">
              <w:rPr>
                <w:lang w:val="lt-LT"/>
              </w:rPr>
              <w:t>ie</w:t>
            </w:r>
            <w:proofErr w:type="spellEnd"/>
            <w:r w:rsidRPr="00D9653E">
              <w:rPr>
                <w:lang w:val="lt-LT"/>
              </w:rPr>
              <w:t xml:space="preserve">) pagrindžia, kad teikėjas turi teisę dirbti mokytoju Lietuvos Respublikos </w:t>
            </w:r>
            <w:proofErr w:type="gramStart"/>
            <w:r w:rsidRPr="00D9653E">
              <w:rPr>
                <w:lang w:val="lt-LT"/>
              </w:rPr>
              <w:t>švietimo ir mokslo ministro</w:t>
            </w:r>
            <w:proofErr w:type="gramEnd"/>
            <w:r w:rsidRPr="00D9653E">
              <w:rPr>
                <w:lang w:val="lt-LT"/>
              </w:rPr>
              <w:t xml:space="preserve"> nustatyta tvarka, kopija (-</w:t>
            </w:r>
            <w:proofErr w:type="spellStart"/>
            <w:r w:rsidRPr="00D9653E">
              <w:rPr>
                <w:lang w:val="lt-LT"/>
              </w:rPr>
              <w:t>os</w:t>
            </w:r>
            <w:proofErr w:type="spellEnd"/>
            <w:r w:rsidRPr="00D9653E">
              <w:rPr>
                <w:lang w:val="lt-LT"/>
              </w:rPr>
              <w:t>) ar išrašas (-ai) (jei teikėjas – fizinis asmuo).</w:t>
            </w:r>
          </w:p>
          <w:p w:rsidR="00262E94" w:rsidRPr="00D9653E" w:rsidRDefault="00262E94" w:rsidP="00B779CD">
            <w:pPr>
              <w:spacing w:line="256" w:lineRule="auto"/>
              <w:jc w:val="both"/>
              <w:rPr>
                <w:bCs/>
                <w:sz w:val="24"/>
                <w:szCs w:val="24"/>
              </w:rPr>
            </w:pPr>
            <w:r w:rsidRPr="00D9653E">
              <w:rPr>
                <w:bCs/>
                <w:sz w:val="24"/>
                <w:szCs w:val="24"/>
              </w:rPr>
              <w:t>Projekto vadovo gyvenimo aprašymas (CV).</w:t>
            </w:r>
          </w:p>
        </w:tc>
      </w:tr>
    </w:tbl>
    <w:p w:rsidR="00262E94" w:rsidRPr="00D9653E" w:rsidRDefault="00262E94" w:rsidP="00262E94">
      <w:pPr>
        <w:jc w:val="center"/>
        <w:rPr>
          <w:b/>
          <w:sz w:val="24"/>
          <w:szCs w:val="24"/>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3210"/>
        <w:gridCol w:w="3210"/>
      </w:tblGrid>
      <w:tr w:rsidR="00262E94" w:rsidRPr="00D9653E" w:rsidTr="00B779CD">
        <w:tc>
          <w:tcPr>
            <w:tcW w:w="3209" w:type="dxa"/>
            <w:hideMark/>
          </w:tcPr>
          <w:p w:rsidR="00262E94" w:rsidRPr="00D9653E" w:rsidRDefault="00262E94" w:rsidP="00B779CD">
            <w:pPr>
              <w:rPr>
                <w:rFonts w:ascii="Times New Roman" w:hAnsi="Times New Roman" w:cs="Times New Roman"/>
                <w:b/>
                <w:sz w:val="24"/>
                <w:szCs w:val="24"/>
              </w:rPr>
            </w:pPr>
            <w:r w:rsidRPr="00D9653E">
              <w:rPr>
                <w:rFonts w:ascii="Times New Roman" w:hAnsi="Times New Roman" w:cs="Times New Roman"/>
                <w:bCs/>
                <w:sz w:val="24"/>
                <w:szCs w:val="24"/>
              </w:rPr>
              <w:t>Paraiškos teikėjo vadovas</w:t>
            </w:r>
          </w:p>
        </w:tc>
        <w:tc>
          <w:tcPr>
            <w:tcW w:w="3210" w:type="dxa"/>
          </w:tcPr>
          <w:p w:rsidR="00262E94" w:rsidRPr="00D9653E" w:rsidRDefault="00262E94" w:rsidP="00B779CD">
            <w:pPr>
              <w:jc w:val="center"/>
              <w:rPr>
                <w:rFonts w:ascii="Times New Roman" w:hAnsi="Times New Roman" w:cs="Times New Roman"/>
                <w:b/>
                <w:sz w:val="24"/>
                <w:szCs w:val="24"/>
              </w:rPr>
            </w:pPr>
          </w:p>
        </w:tc>
        <w:tc>
          <w:tcPr>
            <w:tcW w:w="3210" w:type="dxa"/>
          </w:tcPr>
          <w:p w:rsidR="00262E94" w:rsidRPr="00D9653E" w:rsidRDefault="00262E94" w:rsidP="00B779CD">
            <w:pPr>
              <w:jc w:val="center"/>
              <w:rPr>
                <w:rFonts w:ascii="Times New Roman" w:hAnsi="Times New Roman" w:cs="Times New Roman"/>
                <w:b/>
                <w:sz w:val="24"/>
                <w:szCs w:val="24"/>
              </w:rPr>
            </w:pPr>
          </w:p>
        </w:tc>
      </w:tr>
      <w:tr w:rsidR="00262E94" w:rsidRPr="00D9653E" w:rsidTr="00B779CD">
        <w:tc>
          <w:tcPr>
            <w:tcW w:w="3209" w:type="dxa"/>
          </w:tcPr>
          <w:p w:rsidR="00262E94" w:rsidRPr="00D9653E" w:rsidRDefault="00262E94" w:rsidP="00B779CD">
            <w:pPr>
              <w:rPr>
                <w:rFonts w:ascii="Times New Roman" w:hAnsi="Times New Roman" w:cs="Times New Roman"/>
                <w:bCs/>
                <w:sz w:val="24"/>
                <w:szCs w:val="24"/>
              </w:rPr>
            </w:pPr>
          </w:p>
        </w:tc>
        <w:tc>
          <w:tcPr>
            <w:tcW w:w="3210" w:type="dxa"/>
            <w:hideMark/>
          </w:tcPr>
          <w:p w:rsidR="00262E94" w:rsidRPr="00D9653E" w:rsidRDefault="00262E94" w:rsidP="00B779CD">
            <w:pPr>
              <w:jc w:val="center"/>
              <w:rPr>
                <w:rFonts w:ascii="Times New Roman" w:hAnsi="Times New Roman" w:cs="Times New Roman"/>
                <w:sz w:val="24"/>
                <w:szCs w:val="24"/>
              </w:rPr>
            </w:pPr>
            <w:r w:rsidRPr="00D9653E">
              <w:rPr>
                <w:rFonts w:ascii="Times New Roman" w:hAnsi="Times New Roman" w:cs="Times New Roman"/>
                <w:sz w:val="24"/>
                <w:szCs w:val="24"/>
              </w:rPr>
              <w:t>(parašas)</w:t>
            </w:r>
          </w:p>
        </w:tc>
        <w:tc>
          <w:tcPr>
            <w:tcW w:w="3210" w:type="dxa"/>
            <w:hideMark/>
          </w:tcPr>
          <w:p w:rsidR="00262E94" w:rsidRPr="00D9653E" w:rsidRDefault="00262E94" w:rsidP="00B779CD">
            <w:pPr>
              <w:jc w:val="center"/>
              <w:rPr>
                <w:rFonts w:ascii="Times New Roman" w:hAnsi="Times New Roman" w:cs="Times New Roman"/>
                <w:sz w:val="24"/>
                <w:szCs w:val="24"/>
              </w:rPr>
            </w:pPr>
            <w:r w:rsidRPr="00D9653E">
              <w:rPr>
                <w:rFonts w:ascii="Times New Roman" w:hAnsi="Times New Roman" w:cs="Times New Roman"/>
                <w:sz w:val="24"/>
                <w:szCs w:val="24"/>
              </w:rPr>
              <w:t>(vardas, pavardė)</w:t>
            </w:r>
          </w:p>
        </w:tc>
      </w:tr>
      <w:tr w:rsidR="00262E94" w:rsidRPr="00D9653E" w:rsidTr="00B779CD">
        <w:tc>
          <w:tcPr>
            <w:tcW w:w="3209" w:type="dxa"/>
            <w:hideMark/>
          </w:tcPr>
          <w:p w:rsidR="00262E94" w:rsidRPr="00D9653E" w:rsidRDefault="00262E94" w:rsidP="00B779CD">
            <w:pPr>
              <w:rPr>
                <w:rFonts w:ascii="Times New Roman" w:hAnsi="Times New Roman" w:cs="Times New Roman"/>
                <w:b/>
                <w:sz w:val="24"/>
                <w:szCs w:val="24"/>
              </w:rPr>
            </w:pPr>
            <w:r w:rsidRPr="00D9653E">
              <w:rPr>
                <w:rFonts w:ascii="Times New Roman" w:hAnsi="Times New Roman" w:cs="Times New Roman"/>
                <w:sz w:val="24"/>
                <w:szCs w:val="24"/>
              </w:rPr>
              <w:t>A. V.</w:t>
            </w:r>
          </w:p>
        </w:tc>
        <w:tc>
          <w:tcPr>
            <w:tcW w:w="3210" w:type="dxa"/>
          </w:tcPr>
          <w:p w:rsidR="00262E94" w:rsidRPr="00D9653E" w:rsidRDefault="00262E94" w:rsidP="00B779CD">
            <w:pPr>
              <w:jc w:val="center"/>
              <w:rPr>
                <w:rFonts w:ascii="Times New Roman" w:hAnsi="Times New Roman" w:cs="Times New Roman"/>
                <w:sz w:val="24"/>
                <w:szCs w:val="24"/>
              </w:rPr>
            </w:pPr>
          </w:p>
        </w:tc>
        <w:tc>
          <w:tcPr>
            <w:tcW w:w="3210" w:type="dxa"/>
          </w:tcPr>
          <w:p w:rsidR="00262E94" w:rsidRPr="00D9653E" w:rsidRDefault="00262E94" w:rsidP="00B779CD">
            <w:pPr>
              <w:jc w:val="center"/>
              <w:rPr>
                <w:rFonts w:ascii="Times New Roman" w:hAnsi="Times New Roman" w:cs="Times New Roman"/>
                <w:sz w:val="24"/>
                <w:szCs w:val="24"/>
              </w:rPr>
            </w:pPr>
          </w:p>
        </w:tc>
      </w:tr>
    </w:tbl>
    <w:p w:rsidR="00262E94" w:rsidRPr="00D9653E" w:rsidRDefault="00262E94" w:rsidP="00262E94">
      <w:pPr>
        <w:ind w:left="5103"/>
        <w:rPr>
          <w:sz w:val="24"/>
          <w:szCs w:val="24"/>
        </w:rPr>
      </w:pPr>
    </w:p>
    <w:p w:rsidR="00262E94" w:rsidRPr="00D9653E" w:rsidRDefault="00262E94" w:rsidP="00262E94">
      <w:pPr>
        <w:ind w:left="5103"/>
        <w:rPr>
          <w:sz w:val="24"/>
          <w:szCs w:val="24"/>
        </w:rPr>
        <w:sectPr w:rsidR="00262E94" w:rsidRPr="00D9653E" w:rsidSect="00FF59B3">
          <w:headerReference w:type="default" r:id="rId14"/>
          <w:pgSz w:w="11900" w:h="16820"/>
          <w:pgMar w:top="1134" w:right="567" w:bottom="1134" w:left="1701" w:header="567" w:footer="1055" w:gutter="0"/>
          <w:pgNumType w:start="1"/>
          <w:cols w:space="1296"/>
          <w:titlePg/>
          <w:docGrid w:linePitch="272"/>
        </w:sectPr>
      </w:pPr>
    </w:p>
    <w:p w:rsidR="00B779CD" w:rsidRPr="00D9653E" w:rsidRDefault="00B779CD" w:rsidP="00B779CD">
      <w:pPr>
        <w:ind w:left="5103" w:right="62"/>
        <w:rPr>
          <w:sz w:val="24"/>
          <w:szCs w:val="24"/>
        </w:rPr>
      </w:pPr>
      <w:r w:rsidRPr="00D9653E">
        <w:rPr>
          <w:sz w:val="24"/>
          <w:szCs w:val="24"/>
        </w:rPr>
        <w:lastRenderedPageBreak/>
        <w:t>2020 m. vaikų vasaros stovyklų ir kitų neformaliojo vaikų švietimo veiklų finansavimo tvarkos aprašo</w:t>
      </w:r>
    </w:p>
    <w:p w:rsidR="00B779CD" w:rsidRPr="00D9653E" w:rsidRDefault="00B779CD" w:rsidP="00B779CD">
      <w:pPr>
        <w:ind w:left="5103" w:right="62"/>
        <w:rPr>
          <w:sz w:val="24"/>
          <w:szCs w:val="24"/>
          <w:lang w:eastAsia="lt-LT"/>
        </w:rPr>
      </w:pPr>
      <w:r w:rsidRPr="00D9653E">
        <w:rPr>
          <w:sz w:val="24"/>
          <w:szCs w:val="24"/>
          <w:lang w:eastAsia="lt-LT"/>
        </w:rPr>
        <w:t>2 priedas</w:t>
      </w:r>
    </w:p>
    <w:p w:rsidR="00B779CD" w:rsidRPr="00D9653E" w:rsidRDefault="00B779CD" w:rsidP="00B779CD">
      <w:pPr>
        <w:ind w:right="62"/>
        <w:jc w:val="both"/>
        <w:rPr>
          <w:bCs/>
          <w:sz w:val="24"/>
          <w:szCs w:val="24"/>
          <w:lang w:eastAsia="lt-LT"/>
        </w:rPr>
      </w:pPr>
    </w:p>
    <w:p w:rsidR="00B779CD" w:rsidRPr="00D9653E" w:rsidRDefault="00B779CD" w:rsidP="00B779CD">
      <w:pPr>
        <w:jc w:val="center"/>
        <w:rPr>
          <w:b/>
          <w:sz w:val="24"/>
          <w:szCs w:val="24"/>
        </w:rPr>
      </w:pPr>
      <w:r w:rsidRPr="00D9653E">
        <w:rPr>
          <w:b/>
          <w:sz w:val="24"/>
          <w:szCs w:val="24"/>
        </w:rPr>
        <w:t>(Paraiškos vertinimo anketa)</w:t>
      </w:r>
    </w:p>
    <w:p w:rsidR="00B779CD" w:rsidRPr="00D9653E" w:rsidRDefault="00B779CD" w:rsidP="00B779CD">
      <w:pPr>
        <w:jc w:val="center"/>
        <w:rPr>
          <w:sz w:val="24"/>
          <w:szCs w:val="24"/>
        </w:rPr>
      </w:pPr>
    </w:p>
    <w:p w:rsidR="00B779CD" w:rsidRPr="0055438E" w:rsidRDefault="0055438E" w:rsidP="00B779CD">
      <w:pPr>
        <w:jc w:val="center"/>
        <w:rPr>
          <w:b/>
          <w:color w:val="000000"/>
          <w:sz w:val="24"/>
          <w:szCs w:val="24"/>
        </w:rPr>
      </w:pPr>
      <w:r w:rsidRPr="0055438E">
        <w:rPr>
          <w:b/>
          <w:sz w:val="24"/>
          <w:szCs w:val="24"/>
        </w:rPr>
        <w:t>2020 M. VAIKŲ VASAROS STOVYKLŲ IR KITŲ NEFORMALIOJO VAIKŲ ŠVIETIMO VEIKLŲ FINANSAVIMO PARAIŠKŲ VERTINIMO ANKETA</w:t>
      </w:r>
    </w:p>
    <w:p w:rsidR="00B779CD" w:rsidRPr="00D9653E" w:rsidRDefault="00B779CD" w:rsidP="00B779CD">
      <w:pPr>
        <w:jc w:val="center"/>
        <w:rPr>
          <w:sz w:val="24"/>
          <w:szCs w:val="24"/>
        </w:rPr>
      </w:pPr>
    </w:p>
    <w:p w:rsidR="00B779CD" w:rsidRPr="00D9653E" w:rsidRDefault="00B779CD" w:rsidP="00B779CD">
      <w:pPr>
        <w:jc w:val="center"/>
        <w:rPr>
          <w:sz w:val="24"/>
          <w:szCs w:val="24"/>
        </w:rPr>
      </w:pPr>
      <w:r w:rsidRPr="00D9653E">
        <w:rPr>
          <w:sz w:val="24"/>
          <w:szCs w:val="24"/>
        </w:rPr>
        <w:t>(Data)</w:t>
      </w:r>
    </w:p>
    <w:p w:rsidR="00B779CD" w:rsidRDefault="00B779CD" w:rsidP="00B779CD">
      <w:pPr>
        <w:jc w:val="center"/>
        <w:rPr>
          <w:sz w:val="24"/>
          <w:szCs w:val="24"/>
        </w:rPr>
      </w:pPr>
    </w:p>
    <w:p w:rsidR="004317F0" w:rsidRPr="00D9653E" w:rsidRDefault="004317F0" w:rsidP="00B779CD">
      <w:pPr>
        <w:jc w:val="center"/>
        <w:rPr>
          <w:sz w:val="24"/>
          <w:szCs w:val="24"/>
        </w:rPr>
      </w:pPr>
    </w:p>
    <w:tbl>
      <w:tblPr>
        <w:tblStyle w:val="Lentelstinklelis"/>
        <w:tblW w:w="9634" w:type="dxa"/>
        <w:tblInd w:w="113" w:type="dxa"/>
        <w:tblLook w:val="04A0" w:firstRow="1" w:lastRow="0" w:firstColumn="1" w:lastColumn="0" w:noHBand="0" w:noVBand="1"/>
      </w:tblPr>
      <w:tblGrid>
        <w:gridCol w:w="2263"/>
        <w:gridCol w:w="7371"/>
      </w:tblGrid>
      <w:tr w:rsidR="00B779CD" w:rsidRPr="00D9653E" w:rsidTr="00EE4364">
        <w:trPr>
          <w:trHeight w:val="375"/>
        </w:trPr>
        <w:tc>
          <w:tcPr>
            <w:tcW w:w="2263" w:type="dxa"/>
            <w:vAlign w:val="center"/>
          </w:tcPr>
          <w:p w:rsidR="00B779CD" w:rsidRPr="00972EF7" w:rsidRDefault="00B779CD" w:rsidP="00B779CD">
            <w:pPr>
              <w:jc w:val="center"/>
              <w:rPr>
                <w:rFonts w:ascii="Times New Roman" w:hAnsi="Times New Roman" w:cs="Times New Roman"/>
                <w:sz w:val="24"/>
                <w:szCs w:val="24"/>
              </w:rPr>
            </w:pPr>
            <w:r>
              <w:rPr>
                <w:rFonts w:ascii="Times New Roman" w:hAnsi="Times New Roman" w:cs="Times New Roman"/>
                <w:sz w:val="24"/>
                <w:szCs w:val="24"/>
              </w:rPr>
              <w:t>Paraiškos teikėjas</w:t>
            </w:r>
          </w:p>
        </w:tc>
        <w:tc>
          <w:tcPr>
            <w:tcW w:w="7371" w:type="dxa"/>
            <w:vAlign w:val="center"/>
          </w:tcPr>
          <w:p w:rsidR="00B779CD" w:rsidRPr="00D9653E" w:rsidRDefault="00B779CD" w:rsidP="00B779CD">
            <w:pPr>
              <w:jc w:val="center"/>
              <w:rPr>
                <w:rFonts w:ascii="Times New Roman" w:hAnsi="Times New Roman" w:cs="Times New Roman"/>
                <w:b/>
                <w:sz w:val="24"/>
                <w:szCs w:val="24"/>
              </w:rPr>
            </w:pPr>
          </w:p>
        </w:tc>
      </w:tr>
    </w:tbl>
    <w:p w:rsidR="00B779CD" w:rsidRDefault="00B779CD" w:rsidP="00B779CD">
      <w:pPr>
        <w:jc w:val="center"/>
        <w:rPr>
          <w:sz w:val="24"/>
          <w:szCs w:val="24"/>
        </w:rPr>
      </w:pPr>
    </w:p>
    <w:p w:rsidR="004317F0" w:rsidRDefault="004317F0" w:rsidP="00B779CD">
      <w:pPr>
        <w:jc w:val="center"/>
        <w:rPr>
          <w:sz w:val="24"/>
          <w:szCs w:val="24"/>
        </w:rPr>
      </w:pPr>
    </w:p>
    <w:tbl>
      <w:tblPr>
        <w:tblStyle w:val="Lentelstinklelis"/>
        <w:tblW w:w="0" w:type="auto"/>
        <w:tblInd w:w="113" w:type="dxa"/>
        <w:tblLook w:val="04A0" w:firstRow="1" w:lastRow="0" w:firstColumn="1" w:lastColumn="0" w:noHBand="0" w:noVBand="1"/>
      </w:tblPr>
      <w:tblGrid>
        <w:gridCol w:w="8217"/>
        <w:gridCol w:w="1411"/>
      </w:tblGrid>
      <w:tr w:rsidR="004317F0" w:rsidRPr="002406A4" w:rsidTr="00ED68B0">
        <w:trPr>
          <w:trHeight w:val="340"/>
        </w:trPr>
        <w:tc>
          <w:tcPr>
            <w:tcW w:w="9628" w:type="dxa"/>
            <w:gridSpan w:val="2"/>
            <w:vAlign w:val="center"/>
          </w:tcPr>
          <w:p w:rsidR="004317F0" w:rsidRPr="002406A4" w:rsidRDefault="004317F0" w:rsidP="004317F0">
            <w:pPr>
              <w:jc w:val="center"/>
              <w:rPr>
                <w:rFonts w:ascii="Times New Roman" w:hAnsi="Times New Roman" w:cs="Times New Roman"/>
                <w:b/>
                <w:sz w:val="24"/>
                <w:szCs w:val="24"/>
              </w:rPr>
            </w:pPr>
            <w:r w:rsidRPr="00EE4364">
              <w:rPr>
                <w:rFonts w:ascii="Times New Roman" w:hAnsi="Times New Roman" w:cs="Times New Roman"/>
                <w:b/>
                <w:sz w:val="24"/>
                <w:szCs w:val="24"/>
              </w:rPr>
              <w:t>Aprašo 14.1–14.3 papunkčiai</w:t>
            </w:r>
          </w:p>
        </w:tc>
      </w:tr>
      <w:tr w:rsidR="004317F0" w:rsidRPr="002406A4" w:rsidTr="00F619BD">
        <w:trPr>
          <w:trHeight w:val="340"/>
        </w:trPr>
        <w:tc>
          <w:tcPr>
            <w:tcW w:w="8217" w:type="dxa"/>
            <w:vAlign w:val="center"/>
          </w:tcPr>
          <w:p w:rsidR="004317F0" w:rsidRPr="00EE4364" w:rsidRDefault="004317F0" w:rsidP="004317F0">
            <w:pPr>
              <w:rPr>
                <w:rFonts w:ascii="Times New Roman" w:hAnsi="Times New Roman" w:cs="Times New Roman"/>
                <w:sz w:val="24"/>
                <w:szCs w:val="24"/>
              </w:rPr>
            </w:pPr>
            <w:r w:rsidRPr="002406A4">
              <w:rPr>
                <w:rFonts w:ascii="Times New Roman" w:hAnsi="Times New Roman" w:cs="Times New Roman"/>
                <w:sz w:val="24"/>
                <w:szCs w:val="24"/>
              </w:rPr>
              <w:t>Taip</w:t>
            </w:r>
          </w:p>
        </w:tc>
        <w:tc>
          <w:tcPr>
            <w:tcW w:w="1411" w:type="dxa"/>
            <w:vAlign w:val="center"/>
          </w:tcPr>
          <w:p w:rsidR="004317F0" w:rsidRPr="002406A4" w:rsidRDefault="004317F0" w:rsidP="00B779CD">
            <w:pPr>
              <w:jc w:val="center"/>
              <w:rPr>
                <w:rFonts w:ascii="Times New Roman" w:hAnsi="Times New Roman" w:cs="Times New Roman"/>
                <w:b/>
                <w:sz w:val="24"/>
                <w:szCs w:val="24"/>
              </w:rPr>
            </w:pPr>
          </w:p>
        </w:tc>
      </w:tr>
      <w:tr w:rsidR="004317F0" w:rsidRPr="002406A4" w:rsidTr="008D5BAE">
        <w:trPr>
          <w:trHeight w:val="340"/>
        </w:trPr>
        <w:tc>
          <w:tcPr>
            <w:tcW w:w="8217" w:type="dxa"/>
            <w:vAlign w:val="center"/>
          </w:tcPr>
          <w:p w:rsidR="004317F0" w:rsidRPr="00EE4364" w:rsidRDefault="004317F0" w:rsidP="004317F0">
            <w:pPr>
              <w:rPr>
                <w:rFonts w:ascii="Times New Roman" w:hAnsi="Times New Roman" w:cs="Times New Roman"/>
                <w:sz w:val="24"/>
                <w:szCs w:val="24"/>
              </w:rPr>
            </w:pPr>
            <w:r w:rsidRPr="002406A4">
              <w:rPr>
                <w:rFonts w:ascii="Times New Roman" w:hAnsi="Times New Roman" w:cs="Times New Roman"/>
                <w:sz w:val="24"/>
                <w:szCs w:val="24"/>
              </w:rPr>
              <w:t>Ne</w:t>
            </w:r>
          </w:p>
        </w:tc>
        <w:tc>
          <w:tcPr>
            <w:tcW w:w="1411" w:type="dxa"/>
            <w:vAlign w:val="center"/>
          </w:tcPr>
          <w:p w:rsidR="004317F0" w:rsidRPr="002406A4" w:rsidRDefault="004317F0" w:rsidP="00B779CD">
            <w:pPr>
              <w:jc w:val="center"/>
              <w:rPr>
                <w:rFonts w:ascii="Times New Roman" w:hAnsi="Times New Roman" w:cs="Times New Roman"/>
                <w:b/>
                <w:sz w:val="24"/>
                <w:szCs w:val="24"/>
              </w:rPr>
            </w:pPr>
          </w:p>
        </w:tc>
      </w:tr>
    </w:tbl>
    <w:p w:rsidR="00B779CD" w:rsidRDefault="00B779CD" w:rsidP="00B779CD">
      <w:pPr>
        <w:jc w:val="center"/>
        <w:rPr>
          <w:sz w:val="24"/>
          <w:szCs w:val="24"/>
        </w:rPr>
      </w:pPr>
    </w:p>
    <w:p w:rsidR="004317F0" w:rsidRDefault="004317F0" w:rsidP="00B779CD">
      <w:pPr>
        <w:jc w:val="center"/>
        <w:rPr>
          <w:sz w:val="24"/>
          <w:szCs w:val="24"/>
        </w:rPr>
      </w:pPr>
    </w:p>
    <w:tbl>
      <w:tblPr>
        <w:tblStyle w:val="Lentelstinklelis"/>
        <w:tblW w:w="0" w:type="auto"/>
        <w:tblInd w:w="113" w:type="dxa"/>
        <w:tblLook w:val="04A0" w:firstRow="1" w:lastRow="0" w:firstColumn="1" w:lastColumn="0" w:noHBand="0" w:noVBand="1"/>
      </w:tblPr>
      <w:tblGrid>
        <w:gridCol w:w="570"/>
        <w:gridCol w:w="4670"/>
        <w:gridCol w:w="1559"/>
        <w:gridCol w:w="1418"/>
        <w:gridCol w:w="1411"/>
      </w:tblGrid>
      <w:tr w:rsidR="004317F0" w:rsidRPr="002406A4" w:rsidTr="002B6A2F">
        <w:trPr>
          <w:trHeight w:val="340"/>
        </w:trPr>
        <w:tc>
          <w:tcPr>
            <w:tcW w:w="570" w:type="dxa"/>
            <w:vAlign w:val="center"/>
          </w:tcPr>
          <w:p w:rsidR="004317F0" w:rsidRPr="002406A4" w:rsidRDefault="004317F0" w:rsidP="004317F0">
            <w:pPr>
              <w:jc w:val="center"/>
              <w:rPr>
                <w:rFonts w:ascii="Times New Roman" w:hAnsi="Times New Roman" w:cs="Times New Roman"/>
                <w:b/>
                <w:sz w:val="24"/>
                <w:szCs w:val="24"/>
              </w:rPr>
            </w:pPr>
            <w:r w:rsidRPr="002406A4">
              <w:rPr>
                <w:rFonts w:ascii="Times New Roman" w:hAnsi="Times New Roman" w:cs="Times New Roman"/>
                <w:b/>
                <w:sz w:val="24"/>
                <w:szCs w:val="24"/>
              </w:rPr>
              <w:t>Eil. Nr.</w:t>
            </w:r>
          </w:p>
        </w:tc>
        <w:tc>
          <w:tcPr>
            <w:tcW w:w="4670" w:type="dxa"/>
            <w:vAlign w:val="center"/>
          </w:tcPr>
          <w:p w:rsidR="004317F0" w:rsidRPr="002406A4" w:rsidRDefault="004317F0" w:rsidP="004317F0">
            <w:pPr>
              <w:jc w:val="center"/>
              <w:rPr>
                <w:rFonts w:ascii="Times New Roman" w:hAnsi="Times New Roman" w:cs="Times New Roman"/>
                <w:b/>
                <w:sz w:val="24"/>
                <w:szCs w:val="24"/>
              </w:rPr>
            </w:pPr>
            <w:r w:rsidRPr="002406A4">
              <w:rPr>
                <w:rFonts w:ascii="Times New Roman" w:hAnsi="Times New Roman" w:cs="Times New Roman"/>
                <w:b/>
                <w:sz w:val="24"/>
                <w:szCs w:val="24"/>
              </w:rPr>
              <w:t>Vertinimo kriterijus</w:t>
            </w:r>
          </w:p>
        </w:tc>
        <w:tc>
          <w:tcPr>
            <w:tcW w:w="1559" w:type="dxa"/>
            <w:vAlign w:val="center"/>
          </w:tcPr>
          <w:p w:rsidR="004317F0" w:rsidRPr="002406A4" w:rsidRDefault="004317F0" w:rsidP="004317F0">
            <w:pPr>
              <w:jc w:val="center"/>
              <w:rPr>
                <w:rFonts w:ascii="Times New Roman" w:hAnsi="Times New Roman" w:cs="Times New Roman"/>
                <w:b/>
                <w:sz w:val="24"/>
                <w:szCs w:val="24"/>
              </w:rPr>
            </w:pPr>
            <w:r w:rsidRPr="002406A4">
              <w:rPr>
                <w:rFonts w:ascii="Times New Roman" w:hAnsi="Times New Roman" w:cs="Times New Roman"/>
                <w:b/>
                <w:sz w:val="24"/>
                <w:szCs w:val="24"/>
              </w:rPr>
              <w:t>Galimų balų skaičius</w:t>
            </w:r>
          </w:p>
        </w:tc>
        <w:tc>
          <w:tcPr>
            <w:tcW w:w="1418" w:type="dxa"/>
            <w:vAlign w:val="center"/>
          </w:tcPr>
          <w:p w:rsidR="004317F0" w:rsidRPr="002406A4" w:rsidRDefault="004317F0" w:rsidP="004317F0">
            <w:pPr>
              <w:jc w:val="center"/>
              <w:rPr>
                <w:rFonts w:ascii="Times New Roman" w:hAnsi="Times New Roman" w:cs="Times New Roman"/>
                <w:b/>
                <w:sz w:val="24"/>
                <w:szCs w:val="24"/>
              </w:rPr>
            </w:pPr>
            <w:r w:rsidRPr="002406A4">
              <w:rPr>
                <w:rFonts w:ascii="Times New Roman" w:hAnsi="Times New Roman" w:cs="Times New Roman"/>
                <w:b/>
                <w:sz w:val="24"/>
                <w:szCs w:val="24"/>
              </w:rPr>
              <w:t>Balų riba</w:t>
            </w:r>
          </w:p>
        </w:tc>
        <w:tc>
          <w:tcPr>
            <w:tcW w:w="1411" w:type="dxa"/>
            <w:vAlign w:val="center"/>
          </w:tcPr>
          <w:p w:rsidR="004317F0" w:rsidRPr="002406A4" w:rsidRDefault="004317F0" w:rsidP="004317F0">
            <w:pPr>
              <w:jc w:val="center"/>
              <w:rPr>
                <w:rFonts w:ascii="Times New Roman" w:hAnsi="Times New Roman" w:cs="Times New Roman"/>
                <w:b/>
                <w:sz w:val="24"/>
                <w:szCs w:val="24"/>
              </w:rPr>
            </w:pPr>
            <w:r w:rsidRPr="002406A4">
              <w:rPr>
                <w:rFonts w:ascii="Times New Roman" w:hAnsi="Times New Roman" w:cs="Times New Roman"/>
                <w:b/>
                <w:sz w:val="24"/>
                <w:szCs w:val="24"/>
              </w:rPr>
              <w:t>Skirtų balų skaičius</w:t>
            </w:r>
          </w:p>
        </w:tc>
      </w:tr>
      <w:tr w:rsidR="004317F0" w:rsidRPr="002406A4" w:rsidTr="00EE4364">
        <w:trPr>
          <w:trHeight w:val="340"/>
        </w:trPr>
        <w:tc>
          <w:tcPr>
            <w:tcW w:w="570" w:type="dxa"/>
            <w:vAlign w:val="center"/>
          </w:tcPr>
          <w:p w:rsidR="004317F0" w:rsidRPr="002406A4" w:rsidRDefault="004317F0" w:rsidP="004317F0">
            <w:pPr>
              <w:jc w:val="center"/>
              <w:rPr>
                <w:rFonts w:ascii="Times New Roman" w:hAnsi="Times New Roman" w:cs="Times New Roman"/>
                <w:b/>
                <w:sz w:val="24"/>
                <w:szCs w:val="24"/>
              </w:rPr>
            </w:pPr>
            <w:r w:rsidRPr="00EE4364">
              <w:rPr>
                <w:rFonts w:ascii="Times New Roman" w:hAnsi="Times New Roman" w:cs="Times New Roman"/>
                <w:b/>
                <w:sz w:val="24"/>
                <w:szCs w:val="24"/>
              </w:rPr>
              <w:t>1.</w:t>
            </w:r>
          </w:p>
        </w:tc>
        <w:tc>
          <w:tcPr>
            <w:tcW w:w="4670" w:type="dxa"/>
          </w:tcPr>
          <w:p w:rsidR="004317F0" w:rsidRPr="00C850A8" w:rsidRDefault="0069737B" w:rsidP="004317F0">
            <w:pPr>
              <w:jc w:val="both"/>
              <w:rPr>
                <w:rFonts w:ascii="Times New Roman" w:hAnsi="Times New Roman" w:cs="Times New Roman"/>
                <w:b/>
                <w:sz w:val="24"/>
                <w:szCs w:val="24"/>
              </w:rPr>
            </w:pPr>
            <w:r>
              <w:rPr>
                <w:rFonts w:ascii="Times New Roman" w:hAnsi="Times New Roman" w:cs="Times New Roman"/>
                <w:b/>
                <w:sz w:val="24"/>
                <w:szCs w:val="24"/>
              </w:rPr>
              <w:t>Aprašo 16.1</w:t>
            </w:r>
            <w:r w:rsidR="004317F0" w:rsidRPr="00C850A8">
              <w:rPr>
                <w:rFonts w:ascii="Times New Roman" w:hAnsi="Times New Roman" w:cs="Times New Roman"/>
                <w:b/>
                <w:sz w:val="24"/>
                <w:szCs w:val="24"/>
              </w:rPr>
              <w:t xml:space="preserve"> papunktis</w:t>
            </w:r>
          </w:p>
        </w:tc>
        <w:tc>
          <w:tcPr>
            <w:tcW w:w="1559" w:type="dxa"/>
            <w:vAlign w:val="center"/>
          </w:tcPr>
          <w:p w:rsidR="004317F0" w:rsidRPr="002406A4" w:rsidRDefault="00C850A8" w:rsidP="004317F0">
            <w:pPr>
              <w:jc w:val="center"/>
              <w:rPr>
                <w:rFonts w:ascii="Times New Roman" w:hAnsi="Times New Roman" w:cs="Times New Roman"/>
                <w:b/>
                <w:sz w:val="24"/>
                <w:szCs w:val="24"/>
              </w:rPr>
            </w:pPr>
            <w:r>
              <w:rPr>
                <w:rFonts w:ascii="Times New Roman" w:hAnsi="Times New Roman" w:cs="Times New Roman"/>
                <w:b/>
                <w:sz w:val="24"/>
                <w:szCs w:val="24"/>
              </w:rPr>
              <w:t>2</w:t>
            </w:r>
          </w:p>
        </w:tc>
        <w:tc>
          <w:tcPr>
            <w:tcW w:w="1418" w:type="dxa"/>
            <w:vAlign w:val="center"/>
          </w:tcPr>
          <w:p w:rsidR="004317F0" w:rsidRPr="002406A4" w:rsidRDefault="004317F0" w:rsidP="004317F0">
            <w:pPr>
              <w:jc w:val="center"/>
              <w:rPr>
                <w:rFonts w:ascii="Times New Roman" w:hAnsi="Times New Roman" w:cs="Times New Roman"/>
                <w:sz w:val="24"/>
                <w:szCs w:val="24"/>
              </w:rPr>
            </w:pPr>
          </w:p>
        </w:tc>
        <w:tc>
          <w:tcPr>
            <w:tcW w:w="1411" w:type="dxa"/>
            <w:vAlign w:val="center"/>
          </w:tcPr>
          <w:p w:rsidR="004317F0" w:rsidRPr="002406A4" w:rsidRDefault="004317F0" w:rsidP="004317F0">
            <w:pPr>
              <w:jc w:val="center"/>
              <w:rPr>
                <w:rFonts w:ascii="Times New Roman" w:hAnsi="Times New Roman" w:cs="Times New Roman"/>
                <w:b/>
                <w:sz w:val="24"/>
                <w:szCs w:val="24"/>
              </w:rPr>
            </w:pPr>
          </w:p>
        </w:tc>
      </w:tr>
      <w:tr w:rsidR="004317F0" w:rsidRPr="002406A4" w:rsidTr="00EE4364">
        <w:trPr>
          <w:trHeight w:val="340"/>
        </w:trPr>
        <w:tc>
          <w:tcPr>
            <w:tcW w:w="570" w:type="dxa"/>
            <w:vAlign w:val="center"/>
          </w:tcPr>
          <w:p w:rsidR="004317F0" w:rsidRPr="002406A4" w:rsidRDefault="004317F0" w:rsidP="004317F0">
            <w:pPr>
              <w:jc w:val="center"/>
              <w:rPr>
                <w:rFonts w:ascii="Times New Roman" w:hAnsi="Times New Roman" w:cs="Times New Roman"/>
                <w:b/>
                <w:sz w:val="24"/>
                <w:szCs w:val="24"/>
              </w:rPr>
            </w:pPr>
          </w:p>
        </w:tc>
        <w:tc>
          <w:tcPr>
            <w:tcW w:w="4670" w:type="dxa"/>
            <w:vAlign w:val="center"/>
          </w:tcPr>
          <w:p w:rsidR="004317F0" w:rsidRPr="002406A4" w:rsidRDefault="004317F0" w:rsidP="004317F0">
            <w:pPr>
              <w:rPr>
                <w:rFonts w:ascii="Times New Roman" w:hAnsi="Times New Roman" w:cs="Times New Roman"/>
                <w:sz w:val="24"/>
                <w:szCs w:val="24"/>
              </w:rPr>
            </w:pPr>
            <w:r w:rsidRPr="002406A4">
              <w:rPr>
                <w:rFonts w:ascii="Times New Roman" w:hAnsi="Times New Roman" w:cs="Times New Roman"/>
                <w:sz w:val="24"/>
                <w:szCs w:val="24"/>
              </w:rPr>
              <w:t>Įvardyti aiškiai</w:t>
            </w:r>
          </w:p>
        </w:tc>
        <w:tc>
          <w:tcPr>
            <w:tcW w:w="1559" w:type="dxa"/>
            <w:vAlign w:val="center"/>
          </w:tcPr>
          <w:p w:rsidR="004317F0" w:rsidRPr="002406A4" w:rsidRDefault="004317F0" w:rsidP="004317F0">
            <w:pPr>
              <w:jc w:val="center"/>
              <w:rPr>
                <w:rFonts w:ascii="Times New Roman" w:hAnsi="Times New Roman" w:cs="Times New Roman"/>
                <w:sz w:val="24"/>
                <w:szCs w:val="24"/>
              </w:rPr>
            </w:pPr>
          </w:p>
        </w:tc>
        <w:tc>
          <w:tcPr>
            <w:tcW w:w="1418" w:type="dxa"/>
            <w:vAlign w:val="center"/>
          </w:tcPr>
          <w:p w:rsidR="00C850A8" w:rsidRPr="002406A4" w:rsidRDefault="00C850A8" w:rsidP="00C850A8">
            <w:pPr>
              <w:jc w:val="center"/>
              <w:rPr>
                <w:rFonts w:ascii="Times New Roman" w:hAnsi="Times New Roman" w:cs="Times New Roman"/>
                <w:sz w:val="24"/>
                <w:szCs w:val="24"/>
              </w:rPr>
            </w:pPr>
            <w:r>
              <w:rPr>
                <w:rFonts w:ascii="Times New Roman" w:hAnsi="Times New Roman" w:cs="Times New Roman"/>
                <w:sz w:val="24"/>
                <w:szCs w:val="24"/>
              </w:rPr>
              <w:t>2</w:t>
            </w:r>
          </w:p>
        </w:tc>
        <w:tc>
          <w:tcPr>
            <w:tcW w:w="1411" w:type="dxa"/>
            <w:vAlign w:val="center"/>
          </w:tcPr>
          <w:p w:rsidR="004317F0" w:rsidRPr="002406A4" w:rsidRDefault="004317F0" w:rsidP="004317F0">
            <w:pPr>
              <w:jc w:val="center"/>
              <w:rPr>
                <w:rFonts w:ascii="Times New Roman" w:hAnsi="Times New Roman" w:cs="Times New Roman"/>
                <w:b/>
                <w:sz w:val="24"/>
                <w:szCs w:val="24"/>
              </w:rPr>
            </w:pPr>
          </w:p>
        </w:tc>
      </w:tr>
      <w:tr w:rsidR="004317F0" w:rsidRPr="002406A4" w:rsidTr="00EE4364">
        <w:trPr>
          <w:trHeight w:val="340"/>
        </w:trPr>
        <w:tc>
          <w:tcPr>
            <w:tcW w:w="570" w:type="dxa"/>
            <w:vAlign w:val="center"/>
          </w:tcPr>
          <w:p w:rsidR="004317F0" w:rsidRPr="002406A4" w:rsidRDefault="004317F0" w:rsidP="004317F0">
            <w:pPr>
              <w:jc w:val="center"/>
              <w:rPr>
                <w:rFonts w:ascii="Times New Roman" w:hAnsi="Times New Roman" w:cs="Times New Roman"/>
                <w:b/>
                <w:sz w:val="24"/>
                <w:szCs w:val="24"/>
              </w:rPr>
            </w:pPr>
          </w:p>
        </w:tc>
        <w:tc>
          <w:tcPr>
            <w:tcW w:w="4670" w:type="dxa"/>
            <w:vAlign w:val="center"/>
          </w:tcPr>
          <w:p w:rsidR="004317F0" w:rsidRPr="002406A4" w:rsidRDefault="004317F0" w:rsidP="004317F0">
            <w:pPr>
              <w:rPr>
                <w:rFonts w:ascii="Times New Roman" w:hAnsi="Times New Roman" w:cs="Times New Roman"/>
                <w:sz w:val="24"/>
                <w:szCs w:val="24"/>
              </w:rPr>
            </w:pPr>
            <w:r w:rsidRPr="002406A4">
              <w:rPr>
                <w:rFonts w:ascii="Times New Roman" w:hAnsi="Times New Roman" w:cs="Times New Roman"/>
                <w:sz w:val="24"/>
                <w:szCs w:val="24"/>
              </w:rPr>
              <w:t>Nepakankamai aiškiai</w:t>
            </w:r>
          </w:p>
        </w:tc>
        <w:tc>
          <w:tcPr>
            <w:tcW w:w="1559" w:type="dxa"/>
            <w:vAlign w:val="center"/>
          </w:tcPr>
          <w:p w:rsidR="004317F0" w:rsidRPr="002406A4" w:rsidRDefault="004317F0" w:rsidP="004317F0">
            <w:pPr>
              <w:jc w:val="center"/>
              <w:rPr>
                <w:rFonts w:ascii="Times New Roman" w:hAnsi="Times New Roman" w:cs="Times New Roman"/>
                <w:sz w:val="24"/>
                <w:szCs w:val="24"/>
              </w:rPr>
            </w:pPr>
          </w:p>
        </w:tc>
        <w:tc>
          <w:tcPr>
            <w:tcW w:w="1418" w:type="dxa"/>
            <w:vAlign w:val="center"/>
          </w:tcPr>
          <w:p w:rsidR="004317F0" w:rsidRPr="002406A4" w:rsidRDefault="00C850A8" w:rsidP="004317F0">
            <w:pPr>
              <w:jc w:val="center"/>
              <w:rPr>
                <w:rFonts w:ascii="Times New Roman" w:hAnsi="Times New Roman" w:cs="Times New Roman"/>
                <w:sz w:val="24"/>
                <w:szCs w:val="24"/>
              </w:rPr>
            </w:pPr>
            <w:r>
              <w:rPr>
                <w:rFonts w:ascii="Times New Roman" w:hAnsi="Times New Roman" w:cs="Times New Roman"/>
                <w:sz w:val="24"/>
                <w:szCs w:val="24"/>
              </w:rPr>
              <w:t>1</w:t>
            </w:r>
          </w:p>
        </w:tc>
        <w:tc>
          <w:tcPr>
            <w:tcW w:w="1411" w:type="dxa"/>
            <w:vAlign w:val="center"/>
          </w:tcPr>
          <w:p w:rsidR="004317F0" w:rsidRPr="002406A4" w:rsidRDefault="004317F0" w:rsidP="004317F0">
            <w:pPr>
              <w:jc w:val="center"/>
              <w:rPr>
                <w:rFonts w:ascii="Times New Roman" w:hAnsi="Times New Roman" w:cs="Times New Roman"/>
                <w:b/>
                <w:sz w:val="24"/>
                <w:szCs w:val="24"/>
              </w:rPr>
            </w:pPr>
          </w:p>
        </w:tc>
      </w:tr>
      <w:tr w:rsidR="004317F0" w:rsidRPr="002406A4" w:rsidTr="00EE4364">
        <w:trPr>
          <w:trHeight w:val="340"/>
        </w:trPr>
        <w:tc>
          <w:tcPr>
            <w:tcW w:w="570" w:type="dxa"/>
            <w:vAlign w:val="center"/>
          </w:tcPr>
          <w:p w:rsidR="004317F0" w:rsidRPr="002406A4" w:rsidRDefault="004317F0" w:rsidP="004317F0">
            <w:pPr>
              <w:jc w:val="center"/>
              <w:rPr>
                <w:rFonts w:ascii="Times New Roman" w:hAnsi="Times New Roman" w:cs="Times New Roman"/>
                <w:b/>
                <w:sz w:val="24"/>
                <w:szCs w:val="24"/>
              </w:rPr>
            </w:pPr>
          </w:p>
        </w:tc>
        <w:tc>
          <w:tcPr>
            <w:tcW w:w="4670" w:type="dxa"/>
            <w:vAlign w:val="center"/>
          </w:tcPr>
          <w:p w:rsidR="004317F0" w:rsidRPr="002406A4" w:rsidRDefault="004317F0" w:rsidP="004317F0">
            <w:pPr>
              <w:rPr>
                <w:rFonts w:ascii="Times New Roman" w:hAnsi="Times New Roman" w:cs="Times New Roman"/>
                <w:sz w:val="24"/>
                <w:szCs w:val="24"/>
              </w:rPr>
            </w:pPr>
            <w:r w:rsidRPr="002406A4">
              <w:rPr>
                <w:rFonts w:ascii="Times New Roman" w:hAnsi="Times New Roman" w:cs="Times New Roman"/>
                <w:sz w:val="24"/>
                <w:szCs w:val="24"/>
              </w:rPr>
              <w:t>Neaiškūs</w:t>
            </w:r>
          </w:p>
        </w:tc>
        <w:tc>
          <w:tcPr>
            <w:tcW w:w="1559" w:type="dxa"/>
            <w:vAlign w:val="center"/>
          </w:tcPr>
          <w:p w:rsidR="004317F0" w:rsidRPr="002406A4" w:rsidRDefault="004317F0" w:rsidP="004317F0">
            <w:pPr>
              <w:jc w:val="center"/>
              <w:rPr>
                <w:rFonts w:ascii="Times New Roman" w:hAnsi="Times New Roman" w:cs="Times New Roman"/>
                <w:sz w:val="24"/>
                <w:szCs w:val="24"/>
              </w:rPr>
            </w:pPr>
          </w:p>
        </w:tc>
        <w:tc>
          <w:tcPr>
            <w:tcW w:w="1418" w:type="dxa"/>
            <w:vAlign w:val="center"/>
          </w:tcPr>
          <w:p w:rsidR="004317F0" w:rsidRPr="002406A4" w:rsidRDefault="00C850A8" w:rsidP="004317F0">
            <w:pPr>
              <w:jc w:val="center"/>
              <w:rPr>
                <w:rFonts w:ascii="Times New Roman" w:hAnsi="Times New Roman" w:cs="Times New Roman"/>
                <w:sz w:val="24"/>
                <w:szCs w:val="24"/>
              </w:rPr>
            </w:pPr>
            <w:r>
              <w:rPr>
                <w:rFonts w:ascii="Times New Roman" w:hAnsi="Times New Roman" w:cs="Times New Roman"/>
                <w:sz w:val="24"/>
                <w:szCs w:val="24"/>
              </w:rPr>
              <w:t>0</w:t>
            </w:r>
          </w:p>
        </w:tc>
        <w:tc>
          <w:tcPr>
            <w:tcW w:w="1411" w:type="dxa"/>
            <w:vAlign w:val="center"/>
          </w:tcPr>
          <w:p w:rsidR="004317F0" w:rsidRPr="002406A4" w:rsidRDefault="004317F0" w:rsidP="004317F0">
            <w:pPr>
              <w:jc w:val="center"/>
              <w:rPr>
                <w:rFonts w:ascii="Times New Roman" w:hAnsi="Times New Roman" w:cs="Times New Roman"/>
                <w:b/>
                <w:sz w:val="24"/>
                <w:szCs w:val="24"/>
              </w:rPr>
            </w:pPr>
          </w:p>
        </w:tc>
      </w:tr>
      <w:tr w:rsidR="00C850A8" w:rsidRPr="002406A4" w:rsidTr="00EE4364">
        <w:trPr>
          <w:trHeight w:val="340"/>
        </w:trPr>
        <w:tc>
          <w:tcPr>
            <w:tcW w:w="570" w:type="dxa"/>
            <w:vAlign w:val="center"/>
          </w:tcPr>
          <w:p w:rsidR="00C850A8" w:rsidRPr="002406A4" w:rsidRDefault="00C850A8" w:rsidP="00C850A8">
            <w:pPr>
              <w:jc w:val="center"/>
              <w:rPr>
                <w:rFonts w:ascii="Times New Roman" w:hAnsi="Times New Roman" w:cs="Times New Roman"/>
                <w:b/>
                <w:sz w:val="24"/>
                <w:szCs w:val="24"/>
              </w:rPr>
            </w:pPr>
            <w:r w:rsidRPr="002406A4">
              <w:rPr>
                <w:rFonts w:ascii="Times New Roman" w:hAnsi="Times New Roman" w:cs="Times New Roman"/>
                <w:b/>
                <w:sz w:val="24"/>
                <w:szCs w:val="24"/>
              </w:rPr>
              <w:t>2.</w:t>
            </w:r>
          </w:p>
        </w:tc>
        <w:tc>
          <w:tcPr>
            <w:tcW w:w="4670" w:type="dxa"/>
            <w:vAlign w:val="center"/>
          </w:tcPr>
          <w:p w:rsidR="00C850A8" w:rsidRPr="00C850A8" w:rsidRDefault="0069737B" w:rsidP="00C850A8">
            <w:pPr>
              <w:rPr>
                <w:rFonts w:ascii="Times New Roman" w:hAnsi="Times New Roman" w:cs="Times New Roman"/>
                <w:b/>
                <w:sz w:val="24"/>
                <w:szCs w:val="24"/>
              </w:rPr>
            </w:pPr>
            <w:r>
              <w:rPr>
                <w:rFonts w:ascii="Times New Roman" w:hAnsi="Times New Roman" w:cs="Times New Roman"/>
                <w:b/>
                <w:sz w:val="24"/>
                <w:szCs w:val="24"/>
              </w:rPr>
              <w:t>Aprašo 16.</w:t>
            </w:r>
            <w:r w:rsidR="00C850A8" w:rsidRPr="00C850A8">
              <w:rPr>
                <w:rFonts w:ascii="Times New Roman" w:hAnsi="Times New Roman" w:cs="Times New Roman"/>
                <w:b/>
                <w:sz w:val="24"/>
                <w:szCs w:val="24"/>
              </w:rPr>
              <w:t>2 papunktis</w:t>
            </w:r>
          </w:p>
        </w:tc>
        <w:tc>
          <w:tcPr>
            <w:tcW w:w="1559" w:type="dxa"/>
            <w:vAlign w:val="center"/>
          </w:tcPr>
          <w:p w:rsidR="00C850A8" w:rsidRPr="002406A4" w:rsidRDefault="00C850A8" w:rsidP="00C850A8">
            <w:pPr>
              <w:jc w:val="center"/>
              <w:rPr>
                <w:rFonts w:ascii="Times New Roman" w:hAnsi="Times New Roman" w:cs="Times New Roman"/>
                <w:b/>
                <w:sz w:val="24"/>
                <w:szCs w:val="24"/>
              </w:rPr>
            </w:pPr>
            <w:r>
              <w:rPr>
                <w:rFonts w:ascii="Times New Roman" w:hAnsi="Times New Roman" w:cs="Times New Roman"/>
                <w:b/>
                <w:sz w:val="24"/>
                <w:szCs w:val="24"/>
              </w:rPr>
              <w:t>2</w:t>
            </w:r>
          </w:p>
        </w:tc>
        <w:tc>
          <w:tcPr>
            <w:tcW w:w="1418" w:type="dxa"/>
            <w:vAlign w:val="center"/>
          </w:tcPr>
          <w:p w:rsidR="00C850A8" w:rsidRPr="002406A4" w:rsidRDefault="00C850A8" w:rsidP="00C850A8">
            <w:pPr>
              <w:jc w:val="center"/>
              <w:rPr>
                <w:rFonts w:ascii="Times New Roman" w:hAnsi="Times New Roman" w:cs="Times New Roman"/>
                <w:sz w:val="24"/>
                <w:szCs w:val="24"/>
              </w:rPr>
            </w:pPr>
          </w:p>
        </w:tc>
        <w:tc>
          <w:tcPr>
            <w:tcW w:w="1411" w:type="dxa"/>
            <w:vAlign w:val="center"/>
          </w:tcPr>
          <w:p w:rsidR="00C850A8" w:rsidRPr="002406A4" w:rsidRDefault="00C850A8" w:rsidP="00C850A8">
            <w:pPr>
              <w:jc w:val="center"/>
              <w:rPr>
                <w:rFonts w:ascii="Times New Roman" w:hAnsi="Times New Roman" w:cs="Times New Roman"/>
                <w:b/>
                <w:sz w:val="24"/>
                <w:szCs w:val="24"/>
              </w:rPr>
            </w:pPr>
          </w:p>
        </w:tc>
      </w:tr>
      <w:tr w:rsidR="00C850A8" w:rsidRPr="002406A4" w:rsidTr="00EE4364">
        <w:trPr>
          <w:trHeight w:val="340"/>
        </w:trPr>
        <w:tc>
          <w:tcPr>
            <w:tcW w:w="570" w:type="dxa"/>
            <w:vAlign w:val="center"/>
          </w:tcPr>
          <w:p w:rsidR="00C850A8" w:rsidRPr="002406A4" w:rsidRDefault="00C850A8" w:rsidP="00C850A8">
            <w:pPr>
              <w:jc w:val="center"/>
              <w:rPr>
                <w:rFonts w:ascii="Times New Roman" w:hAnsi="Times New Roman" w:cs="Times New Roman"/>
                <w:b/>
                <w:sz w:val="24"/>
                <w:szCs w:val="24"/>
              </w:rPr>
            </w:pPr>
          </w:p>
        </w:tc>
        <w:tc>
          <w:tcPr>
            <w:tcW w:w="4670" w:type="dxa"/>
            <w:vAlign w:val="center"/>
          </w:tcPr>
          <w:p w:rsidR="00C850A8" w:rsidRPr="002406A4" w:rsidRDefault="00ED5C86" w:rsidP="00C850A8">
            <w:pPr>
              <w:rPr>
                <w:rFonts w:ascii="Times New Roman" w:hAnsi="Times New Roman" w:cs="Times New Roman"/>
                <w:sz w:val="24"/>
                <w:szCs w:val="24"/>
              </w:rPr>
            </w:pPr>
            <w:r>
              <w:rPr>
                <w:rFonts w:ascii="Times New Roman" w:hAnsi="Times New Roman" w:cs="Times New Roman"/>
                <w:sz w:val="24"/>
                <w:szCs w:val="24"/>
              </w:rPr>
              <w:t>Įvardyti</w:t>
            </w:r>
            <w:r w:rsidR="00C850A8" w:rsidRPr="002406A4">
              <w:rPr>
                <w:rFonts w:ascii="Times New Roman" w:hAnsi="Times New Roman" w:cs="Times New Roman"/>
                <w:sz w:val="24"/>
                <w:szCs w:val="24"/>
              </w:rPr>
              <w:t xml:space="preserve"> aiškiai</w:t>
            </w:r>
          </w:p>
        </w:tc>
        <w:tc>
          <w:tcPr>
            <w:tcW w:w="1559" w:type="dxa"/>
            <w:vAlign w:val="center"/>
          </w:tcPr>
          <w:p w:rsidR="00C850A8" w:rsidRPr="002406A4" w:rsidRDefault="00C850A8" w:rsidP="00C850A8">
            <w:pPr>
              <w:jc w:val="center"/>
              <w:rPr>
                <w:rFonts w:ascii="Times New Roman" w:hAnsi="Times New Roman" w:cs="Times New Roman"/>
                <w:sz w:val="24"/>
                <w:szCs w:val="24"/>
              </w:rPr>
            </w:pPr>
          </w:p>
        </w:tc>
        <w:tc>
          <w:tcPr>
            <w:tcW w:w="1418" w:type="dxa"/>
            <w:vAlign w:val="center"/>
          </w:tcPr>
          <w:p w:rsidR="00C850A8" w:rsidRPr="002406A4" w:rsidRDefault="00C850A8" w:rsidP="00C850A8">
            <w:pPr>
              <w:jc w:val="center"/>
              <w:rPr>
                <w:rFonts w:ascii="Times New Roman" w:hAnsi="Times New Roman" w:cs="Times New Roman"/>
                <w:sz w:val="24"/>
                <w:szCs w:val="24"/>
              </w:rPr>
            </w:pPr>
            <w:r>
              <w:rPr>
                <w:rFonts w:ascii="Times New Roman" w:hAnsi="Times New Roman" w:cs="Times New Roman"/>
                <w:sz w:val="24"/>
                <w:szCs w:val="24"/>
              </w:rPr>
              <w:t>2</w:t>
            </w:r>
          </w:p>
        </w:tc>
        <w:tc>
          <w:tcPr>
            <w:tcW w:w="1411" w:type="dxa"/>
            <w:vAlign w:val="center"/>
          </w:tcPr>
          <w:p w:rsidR="00C850A8" w:rsidRPr="002406A4" w:rsidRDefault="00C850A8" w:rsidP="00C850A8">
            <w:pPr>
              <w:jc w:val="center"/>
              <w:rPr>
                <w:rFonts w:ascii="Times New Roman" w:hAnsi="Times New Roman" w:cs="Times New Roman"/>
                <w:b/>
                <w:sz w:val="24"/>
                <w:szCs w:val="24"/>
              </w:rPr>
            </w:pPr>
          </w:p>
        </w:tc>
      </w:tr>
      <w:tr w:rsidR="00C850A8" w:rsidRPr="002406A4" w:rsidTr="00EE4364">
        <w:trPr>
          <w:trHeight w:val="340"/>
        </w:trPr>
        <w:tc>
          <w:tcPr>
            <w:tcW w:w="570" w:type="dxa"/>
            <w:vAlign w:val="center"/>
          </w:tcPr>
          <w:p w:rsidR="00C850A8" w:rsidRPr="002406A4" w:rsidRDefault="00C850A8" w:rsidP="00C850A8">
            <w:pPr>
              <w:jc w:val="center"/>
              <w:rPr>
                <w:rFonts w:ascii="Times New Roman" w:hAnsi="Times New Roman" w:cs="Times New Roman"/>
                <w:b/>
                <w:sz w:val="24"/>
                <w:szCs w:val="24"/>
              </w:rPr>
            </w:pPr>
          </w:p>
        </w:tc>
        <w:tc>
          <w:tcPr>
            <w:tcW w:w="4670" w:type="dxa"/>
            <w:vAlign w:val="center"/>
          </w:tcPr>
          <w:p w:rsidR="00C850A8" w:rsidRPr="002406A4" w:rsidRDefault="00C850A8" w:rsidP="00C850A8">
            <w:pPr>
              <w:rPr>
                <w:rFonts w:ascii="Times New Roman" w:hAnsi="Times New Roman" w:cs="Times New Roman"/>
                <w:sz w:val="24"/>
                <w:szCs w:val="24"/>
              </w:rPr>
            </w:pPr>
            <w:r w:rsidRPr="002406A4">
              <w:rPr>
                <w:rFonts w:ascii="Times New Roman" w:hAnsi="Times New Roman" w:cs="Times New Roman"/>
                <w:sz w:val="24"/>
                <w:szCs w:val="24"/>
              </w:rPr>
              <w:t>Nepakankamai aiškiai</w:t>
            </w:r>
          </w:p>
        </w:tc>
        <w:tc>
          <w:tcPr>
            <w:tcW w:w="1559" w:type="dxa"/>
            <w:vAlign w:val="center"/>
          </w:tcPr>
          <w:p w:rsidR="00C850A8" w:rsidRPr="002406A4" w:rsidRDefault="00C850A8" w:rsidP="00C850A8">
            <w:pPr>
              <w:jc w:val="center"/>
              <w:rPr>
                <w:rFonts w:ascii="Times New Roman" w:hAnsi="Times New Roman" w:cs="Times New Roman"/>
                <w:sz w:val="24"/>
                <w:szCs w:val="24"/>
              </w:rPr>
            </w:pPr>
          </w:p>
        </w:tc>
        <w:tc>
          <w:tcPr>
            <w:tcW w:w="1418" w:type="dxa"/>
            <w:vAlign w:val="center"/>
          </w:tcPr>
          <w:p w:rsidR="00C850A8" w:rsidRPr="002406A4" w:rsidRDefault="00C850A8" w:rsidP="00C850A8">
            <w:pPr>
              <w:jc w:val="center"/>
              <w:rPr>
                <w:rFonts w:ascii="Times New Roman" w:hAnsi="Times New Roman" w:cs="Times New Roman"/>
                <w:sz w:val="24"/>
                <w:szCs w:val="24"/>
              </w:rPr>
            </w:pPr>
            <w:r>
              <w:rPr>
                <w:rFonts w:ascii="Times New Roman" w:hAnsi="Times New Roman" w:cs="Times New Roman"/>
                <w:sz w:val="24"/>
                <w:szCs w:val="24"/>
              </w:rPr>
              <w:t>1</w:t>
            </w:r>
          </w:p>
        </w:tc>
        <w:tc>
          <w:tcPr>
            <w:tcW w:w="1411" w:type="dxa"/>
            <w:vAlign w:val="center"/>
          </w:tcPr>
          <w:p w:rsidR="00C850A8" w:rsidRPr="002406A4" w:rsidRDefault="00C850A8" w:rsidP="00C850A8">
            <w:pPr>
              <w:jc w:val="center"/>
              <w:rPr>
                <w:rFonts w:ascii="Times New Roman" w:hAnsi="Times New Roman" w:cs="Times New Roman"/>
                <w:b/>
                <w:sz w:val="24"/>
                <w:szCs w:val="24"/>
              </w:rPr>
            </w:pPr>
          </w:p>
        </w:tc>
      </w:tr>
      <w:tr w:rsidR="00C850A8" w:rsidRPr="002406A4" w:rsidTr="00EE4364">
        <w:trPr>
          <w:trHeight w:val="340"/>
        </w:trPr>
        <w:tc>
          <w:tcPr>
            <w:tcW w:w="570" w:type="dxa"/>
            <w:vAlign w:val="center"/>
          </w:tcPr>
          <w:p w:rsidR="00C850A8" w:rsidRPr="002406A4" w:rsidRDefault="00C850A8" w:rsidP="00C850A8">
            <w:pPr>
              <w:jc w:val="center"/>
              <w:rPr>
                <w:rFonts w:ascii="Times New Roman" w:hAnsi="Times New Roman" w:cs="Times New Roman"/>
                <w:b/>
                <w:sz w:val="24"/>
                <w:szCs w:val="24"/>
              </w:rPr>
            </w:pPr>
          </w:p>
        </w:tc>
        <w:tc>
          <w:tcPr>
            <w:tcW w:w="4670" w:type="dxa"/>
            <w:vAlign w:val="center"/>
          </w:tcPr>
          <w:p w:rsidR="00C850A8" w:rsidRPr="002406A4" w:rsidRDefault="00C850A8" w:rsidP="00C850A8">
            <w:pPr>
              <w:rPr>
                <w:rFonts w:ascii="Times New Roman" w:hAnsi="Times New Roman" w:cs="Times New Roman"/>
                <w:sz w:val="24"/>
                <w:szCs w:val="24"/>
              </w:rPr>
            </w:pPr>
            <w:r w:rsidRPr="002406A4">
              <w:rPr>
                <w:rFonts w:ascii="Times New Roman" w:hAnsi="Times New Roman" w:cs="Times New Roman"/>
                <w:sz w:val="24"/>
                <w:szCs w:val="24"/>
              </w:rPr>
              <w:t>Neaiškus</w:t>
            </w:r>
          </w:p>
        </w:tc>
        <w:tc>
          <w:tcPr>
            <w:tcW w:w="1559" w:type="dxa"/>
            <w:vAlign w:val="center"/>
          </w:tcPr>
          <w:p w:rsidR="00C850A8" w:rsidRPr="002406A4" w:rsidRDefault="00C850A8" w:rsidP="00C850A8">
            <w:pPr>
              <w:jc w:val="center"/>
              <w:rPr>
                <w:rFonts w:ascii="Times New Roman" w:hAnsi="Times New Roman" w:cs="Times New Roman"/>
                <w:sz w:val="24"/>
                <w:szCs w:val="24"/>
              </w:rPr>
            </w:pPr>
          </w:p>
        </w:tc>
        <w:tc>
          <w:tcPr>
            <w:tcW w:w="1418" w:type="dxa"/>
            <w:vAlign w:val="center"/>
          </w:tcPr>
          <w:p w:rsidR="00C850A8" w:rsidRPr="002406A4" w:rsidRDefault="00C850A8" w:rsidP="00C850A8">
            <w:pPr>
              <w:jc w:val="center"/>
              <w:rPr>
                <w:rFonts w:ascii="Times New Roman" w:hAnsi="Times New Roman" w:cs="Times New Roman"/>
                <w:sz w:val="24"/>
                <w:szCs w:val="24"/>
              </w:rPr>
            </w:pPr>
            <w:r>
              <w:rPr>
                <w:rFonts w:ascii="Times New Roman" w:hAnsi="Times New Roman" w:cs="Times New Roman"/>
                <w:sz w:val="24"/>
                <w:szCs w:val="24"/>
              </w:rPr>
              <w:t>0</w:t>
            </w:r>
          </w:p>
        </w:tc>
        <w:tc>
          <w:tcPr>
            <w:tcW w:w="1411" w:type="dxa"/>
            <w:vAlign w:val="center"/>
          </w:tcPr>
          <w:p w:rsidR="00C850A8" w:rsidRPr="002406A4" w:rsidRDefault="00C850A8" w:rsidP="00C850A8">
            <w:pPr>
              <w:jc w:val="center"/>
              <w:rPr>
                <w:rFonts w:ascii="Times New Roman" w:hAnsi="Times New Roman" w:cs="Times New Roman"/>
                <w:b/>
                <w:sz w:val="24"/>
                <w:szCs w:val="24"/>
              </w:rPr>
            </w:pPr>
          </w:p>
        </w:tc>
      </w:tr>
      <w:tr w:rsidR="00C850A8" w:rsidRPr="002406A4" w:rsidTr="00EE4364">
        <w:trPr>
          <w:trHeight w:val="340"/>
        </w:trPr>
        <w:tc>
          <w:tcPr>
            <w:tcW w:w="570" w:type="dxa"/>
            <w:vAlign w:val="center"/>
          </w:tcPr>
          <w:p w:rsidR="00C850A8" w:rsidRPr="002406A4" w:rsidRDefault="00C850A8" w:rsidP="00C850A8">
            <w:pPr>
              <w:jc w:val="center"/>
              <w:rPr>
                <w:rFonts w:ascii="Times New Roman" w:hAnsi="Times New Roman" w:cs="Times New Roman"/>
                <w:b/>
                <w:sz w:val="24"/>
                <w:szCs w:val="24"/>
              </w:rPr>
            </w:pPr>
            <w:r w:rsidRPr="002406A4">
              <w:rPr>
                <w:rFonts w:ascii="Times New Roman" w:hAnsi="Times New Roman" w:cs="Times New Roman"/>
                <w:b/>
                <w:sz w:val="24"/>
                <w:szCs w:val="24"/>
              </w:rPr>
              <w:t>3.</w:t>
            </w:r>
          </w:p>
        </w:tc>
        <w:tc>
          <w:tcPr>
            <w:tcW w:w="4670" w:type="dxa"/>
            <w:vAlign w:val="center"/>
          </w:tcPr>
          <w:p w:rsidR="00C850A8" w:rsidRPr="00C850A8" w:rsidRDefault="0069737B" w:rsidP="00C850A8">
            <w:pPr>
              <w:rPr>
                <w:rFonts w:ascii="Times New Roman" w:hAnsi="Times New Roman" w:cs="Times New Roman"/>
                <w:b/>
                <w:sz w:val="24"/>
                <w:szCs w:val="24"/>
              </w:rPr>
            </w:pPr>
            <w:r>
              <w:rPr>
                <w:rFonts w:ascii="Times New Roman" w:hAnsi="Times New Roman" w:cs="Times New Roman"/>
                <w:b/>
                <w:sz w:val="24"/>
                <w:szCs w:val="24"/>
              </w:rPr>
              <w:t>Aprašo 16</w:t>
            </w:r>
            <w:r w:rsidR="00C850A8" w:rsidRPr="00C850A8">
              <w:rPr>
                <w:rFonts w:ascii="Times New Roman" w:hAnsi="Times New Roman" w:cs="Times New Roman"/>
                <w:b/>
                <w:sz w:val="24"/>
                <w:szCs w:val="24"/>
              </w:rPr>
              <w:t>.3 papunktis</w:t>
            </w:r>
          </w:p>
        </w:tc>
        <w:tc>
          <w:tcPr>
            <w:tcW w:w="1559" w:type="dxa"/>
            <w:vAlign w:val="center"/>
          </w:tcPr>
          <w:p w:rsidR="00C850A8" w:rsidRPr="002406A4" w:rsidRDefault="00C850A8" w:rsidP="00C850A8">
            <w:pPr>
              <w:jc w:val="center"/>
              <w:rPr>
                <w:rFonts w:ascii="Times New Roman" w:hAnsi="Times New Roman" w:cs="Times New Roman"/>
                <w:b/>
                <w:sz w:val="24"/>
                <w:szCs w:val="24"/>
              </w:rPr>
            </w:pPr>
            <w:r>
              <w:rPr>
                <w:rFonts w:ascii="Times New Roman" w:hAnsi="Times New Roman" w:cs="Times New Roman"/>
                <w:b/>
                <w:sz w:val="24"/>
                <w:szCs w:val="24"/>
              </w:rPr>
              <w:t>2</w:t>
            </w:r>
          </w:p>
        </w:tc>
        <w:tc>
          <w:tcPr>
            <w:tcW w:w="1418" w:type="dxa"/>
            <w:vAlign w:val="center"/>
          </w:tcPr>
          <w:p w:rsidR="00C850A8" w:rsidRPr="002406A4" w:rsidRDefault="00C850A8" w:rsidP="00C850A8">
            <w:pPr>
              <w:jc w:val="center"/>
              <w:rPr>
                <w:rFonts w:ascii="Times New Roman" w:hAnsi="Times New Roman" w:cs="Times New Roman"/>
                <w:sz w:val="24"/>
                <w:szCs w:val="24"/>
              </w:rPr>
            </w:pPr>
          </w:p>
        </w:tc>
        <w:tc>
          <w:tcPr>
            <w:tcW w:w="1411" w:type="dxa"/>
            <w:vAlign w:val="center"/>
          </w:tcPr>
          <w:p w:rsidR="00C850A8" w:rsidRPr="002406A4" w:rsidRDefault="00C850A8" w:rsidP="00C850A8">
            <w:pPr>
              <w:jc w:val="center"/>
              <w:rPr>
                <w:rFonts w:ascii="Times New Roman" w:hAnsi="Times New Roman" w:cs="Times New Roman"/>
                <w:b/>
                <w:sz w:val="24"/>
                <w:szCs w:val="24"/>
              </w:rPr>
            </w:pPr>
          </w:p>
        </w:tc>
      </w:tr>
      <w:tr w:rsidR="00C850A8" w:rsidRPr="002406A4" w:rsidTr="00EE4364">
        <w:trPr>
          <w:trHeight w:val="340"/>
        </w:trPr>
        <w:tc>
          <w:tcPr>
            <w:tcW w:w="570" w:type="dxa"/>
            <w:vAlign w:val="center"/>
          </w:tcPr>
          <w:p w:rsidR="00C850A8" w:rsidRPr="002406A4" w:rsidRDefault="00C850A8" w:rsidP="00C850A8">
            <w:pPr>
              <w:jc w:val="center"/>
              <w:rPr>
                <w:rFonts w:ascii="Times New Roman" w:hAnsi="Times New Roman" w:cs="Times New Roman"/>
                <w:b/>
                <w:sz w:val="24"/>
                <w:szCs w:val="24"/>
              </w:rPr>
            </w:pPr>
          </w:p>
        </w:tc>
        <w:tc>
          <w:tcPr>
            <w:tcW w:w="4670" w:type="dxa"/>
            <w:vAlign w:val="center"/>
          </w:tcPr>
          <w:p w:rsidR="00C850A8" w:rsidRPr="002406A4" w:rsidRDefault="00C850A8" w:rsidP="00C850A8">
            <w:pPr>
              <w:rPr>
                <w:rFonts w:ascii="Times New Roman" w:hAnsi="Times New Roman" w:cs="Times New Roman"/>
                <w:sz w:val="24"/>
                <w:szCs w:val="24"/>
              </w:rPr>
            </w:pPr>
            <w:r w:rsidRPr="002406A4">
              <w:rPr>
                <w:rFonts w:ascii="Times New Roman" w:hAnsi="Times New Roman" w:cs="Times New Roman"/>
                <w:sz w:val="24"/>
                <w:szCs w:val="24"/>
              </w:rPr>
              <w:t>Įvardyta aiškiai</w:t>
            </w:r>
          </w:p>
        </w:tc>
        <w:tc>
          <w:tcPr>
            <w:tcW w:w="1559" w:type="dxa"/>
            <w:vAlign w:val="center"/>
          </w:tcPr>
          <w:p w:rsidR="00C850A8" w:rsidRPr="002406A4" w:rsidRDefault="00C850A8" w:rsidP="00C850A8">
            <w:pPr>
              <w:jc w:val="center"/>
              <w:rPr>
                <w:rFonts w:ascii="Times New Roman" w:hAnsi="Times New Roman" w:cs="Times New Roman"/>
                <w:sz w:val="24"/>
                <w:szCs w:val="24"/>
              </w:rPr>
            </w:pPr>
          </w:p>
        </w:tc>
        <w:tc>
          <w:tcPr>
            <w:tcW w:w="1418" w:type="dxa"/>
            <w:vAlign w:val="center"/>
          </w:tcPr>
          <w:p w:rsidR="00C850A8" w:rsidRPr="002406A4" w:rsidRDefault="00C850A8" w:rsidP="00C850A8">
            <w:pPr>
              <w:jc w:val="center"/>
              <w:rPr>
                <w:rFonts w:ascii="Times New Roman" w:hAnsi="Times New Roman" w:cs="Times New Roman"/>
                <w:sz w:val="24"/>
                <w:szCs w:val="24"/>
              </w:rPr>
            </w:pPr>
            <w:r>
              <w:rPr>
                <w:rFonts w:ascii="Times New Roman" w:hAnsi="Times New Roman" w:cs="Times New Roman"/>
                <w:sz w:val="24"/>
                <w:szCs w:val="24"/>
              </w:rPr>
              <w:t>2</w:t>
            </w:r>
          </w:p>
        </w:tc>
        <w:tc>
          <w:tcPr>
            <w:tcW w:w="1411" w:type="dxa"/>
            <w:vAlign w:val="center"/>
          </w:tcPr>
          <w:p w:rsidR="00C850A8" w:rsidRPr="002406A4" w:rsidRDefault="00C850A8" w:rsidP="00C850A8">
            <w:pPr>
              <w:jc w:val="center"/>
              <w:rPr>
                <w:rFonts w:ascii="Times New Roman" w:hAnsi="Times New Roman" w:cs="Times New Roman"/>
                <w:b/>
                <w:sz w:val="24"/>
                <w:szCs w:val="24"/>
              </w:rPr>
            </w:pPr>
          </w:p>
        </w:tc>
      </w:tr>
      <w:tr w:rsidR="00C850A8" w:rsidRPr="002406A4" w:rsidTr="00EE4364">
        <w:trPr>
          <w:trHeight w:val="340"/>
        </w:trPr>
        <w:tc>
          <w:tcPr>
            <w:tcW w:w="570" w:type="dxa"/>
            <w:vAlign w:val="center"/>
          </w:tcPr>
          <w:p w:rsidR="00C850A8" w:rsidRPr="002406A4" w:rsidRDefault="00C850A8" w:rsidP="00C850A8">
            <w:pPr>
              <w:jc w:val="center"/>
              <w:rPr>
                <w:rFonts w:ascii="Times New Roman" w:hAnsi="Times New Roman" w:cs="Times New Roman"/>
                <w:b/>
                <w:sz w:val="24"/>
                <w:szCs w:val="24"/>
              </w:rPr>
            </w:pPr>
          </w:p>
        </w:tc>
        <w:tc>
          <w:tcPr>
            <w:tcW w:w="4670" w:type="dxa"/>
            <w:vAlign w:val="center"/>
          </w:tcPr>
          <w:p w:rsidR="00C850A8" w:rsidRPr="002406A4" w:rsidRDefault="00C850A8" w:rsidP="00C850A8">
            <w:pPr>
              <w:rPr>
                <w:rFonts w:ascii="Times New Roman" w:hAnsi="Times New Roman" w:cs="Times New Roman"/>
                <w:sz w:val="24"/>
                <w:szCs w:val="24"/>
              </w:rPr>
            </w:pPr>
            <w:r w:rsidRPr="002406A4">
              <w:rPr>
                <w:rFonts w:ascii="Times New Roman" w:hAnsi="Times New Roman" w:cs="Times New Roman"/>
                <w:sz w:val="24"/>
                <w:szCs w:val="24"/>
              </w:rPr>
              <w:t>Nepakankamai aiškiai</w:t>
            </w:r>
          </w:p>
        </w:tc>
        <w:tc>
          <w:tcPr>
            <w:tcW w:w="1559" w:type="dxa"/>
            <w:vAlign w:val="center"/>
          </w:tcPr>
          <w:p w:rsidR="00C850A8" w:rsidRPr="002406A4" w:rsidRDefault="00C850A8" w:rsidP="00C850A8">
            <w:pPr>
              <w:jc w:val="center"/>
              <w:rPr>
                <w:rFonts w:ascii="Times New Roman" w:hAnsi="Times New Roman" w:cs="Times New Roman"/>
                <w:sz w:val="24"/>
                <w:szCs w:val="24"/>
              </w:rPr>
            </w:pPr>
          </w:p>
        </w:tc>
        <w:tc>
          <w:tcPr>
            <w:tcW w:w="1418" w:type="dxa"/>
            <w:vAlign w:val="center"/>
          </w:tcPr>
          <w:p w:rsidR="00C850A8" w:rsidRPr="002406A4" w:rsidRDefault="00C850A8" w:rsidP="00C850A8">
            <w:pPr>
              <w:jc w:val="center"/>
              <w:rPr>
                <w:rFonts w:ascii="Times New Roman" w:hAnsi="Times New Roman" w:cs="Times New Roman"/>
                <w:sz w:val="24"/>
                <w:szCs w:val="24"/>
              </w:rPr>
            </w:pPr>
            <w:r>
              <w:rPr>
                <w:rFonts w:ascii="Times New Roman" w:hAnsi="Times New Roman" w:cs="Times New Roman"/>
                <w:sz w:val="24"/>
                <w:szCs w:val="24"/>
              </w:rPr>
              <w:t>1</w:t>
            </w:r>
          </w:p>
        </w:tc>
        <w:tc>
          <w:tcPr>
            <w:tcW w:w="1411" w:type="dxa"/>
            <w:vAlign w:val="center"/>
          </w:tcPr>
          <w:p w:rsidR="00C850A8" w:rsidRPr="002406A4" w:rsidRDefault="00C850A8" w:rsidP="00C850A8">
            <w:pPr>
              <w:jc w:val="center"/>
              <w:rPr>
                <w:rFonts w:ascii="Times New Roman" w:hAnsi="Times New Roman" w:cs="Times New Roman"/>
                <w:b/>
                <w:sz w:val="24"/>
                <w:szCs w:val="24"/>
              </w:rPr>
            </w:pPr>
          </w:p>
        </w:tc>
      </w:tr>
      <w:tr w:rsidR="00C850A8" w:rsidRPr="002406A4" w:rsidTr="00EE4364">
        <w:trPr>
          <w:trHeight w:val="340"/>
        </w:trPr>
        <w:tc>
          <w:tcPr>
            <w:tcW w:w="570" w:type="dxa"/>
            <w:vAlign w:val="center"/>
          </w:tcPr>
          <w:p w:rsidR="00C850A8" w:rsidRPr="002406A4" w:rsidRDefault="00C850A8" w:rsidP="00C850A8">
            <w:pPr>
              <w:jc w:val="center"/>
              <w:rPr>
                <w:rFonts w:ascii="Times New Roman" w:hAnsi="Times New Roman" w:cs="Times New Roman"/>
                <w:b/>
                <w:sz w:val="24"/>
                <w:szCs w:val="24"/>
              </w:rPr>
            </w:pPr>
          </w:p>
        </w:tc>
        <w:tc>
          <w:tcPr>
            <w:tcW w:w="4670" w:type="dxa"/>
            <w:vAlign w:val="center"/>
          </w:tcPr>
          <w:p w:rsidR="00C850A8" w:rsidRPr="002406A4" w:rsidRDefault="00C850A8" w:rsidP="00C850A8">
            <w:pPr>
              <w:rPr>
                <w:rFonts w:ascii="Times New Roman" w:hAnsi="Times New Roman" w:cs="Times New Roman"/>
                <w:sz w:val="24"/>
                <w:szCs w:val="24"/>
              </w:rPr>
            </w:pPr>
            <w:r w:rsidRPr="002406A4">
              <w:rPr>
                <w:rFonts w:ascii="Times New Roman" w:hAnsi="Times New Roman" w:cs="Times New Roman"/>
                <w:sz w:val="24"/>
                <w:szCs w:val="24"/>
              </w:rPr>
              <w:t>Neaiškus</w:t>
            </w:r>
          </w:p>
        </w:tc>
        <w:tc>
          <w:tcPr>
            <w:tcW w:w="1559" w:type="dxa"/>
            <w:vAlign w:val="center"/>
          </w:tcPr>
          <w:p w:rsidR="00C850A8" w:rsidRPr="002406A4" w:rsidRDefault="00C850A8" w:rsidP="00C850A8">
            <w:pPr>
              <w:jc w:val="center"/>
              <w:rPr>
                <w:rFonts w:ascii="Times New Roman" w:hAnsi="Times New Roman" w:cs="Times New Roman"/>
                <w:sz w:val="24"/>
                <w:szCs w:val="24"/>
              </w:rPr>
            </w:pPr>
          </w:p>
        </w:tc>
        <w:tc>
          <w:tcPr>
            <w:tcW w:w="1418" w:type="dxa"/>
            <w:vAlign w:val="center"/>
          </w:tcPr>
          <w:p w:rsidR="00C850A8" w:rsidRPr="002406A4" w:rsidRDefault="00C850A8" w:rsidP="00C850A8">
            <w:pPr>
              <w:jc w:val="center"/>
              <w:rPr>
                <w:rFonts w:ascii="Times New Roman" w:hAnsi="Times New Roman" w:cs="Times New Roman"/>
                <w:sz w:val="24"/>
                <w:szCs w:val="24"/>
              </w:rPr>
            </w:pPr>
            <w:r>
              <w:rPr>
                <w:rFonts w:ascii="Times New Roman" w:hAnsi="Times New Roman" w:cs="Times New Roman"/>
                <w:sz w:val="24"/>
                <w:szCs w:val="24"/>
              </w:rPr>
              <w:t>0</w:t>
            </w:r>
          </w:p>
        </w:tc>
        <w:tc>
          <w:tcPr>
            <w:tcW w:w="1411" w:type="dxa"/>
            <w:vAlign w:val="center"/>
          </w:tcPr>
          <w:p w:rsidR="00C850A8" w:rsidRPr="002406A4" w:rsidRDefault="00C850A8" w:rsidP="00C850A8">
            <w:pPr>
              <w:jc w:val="center"/>
              <w:rPr>
                <w:rFonts w:ascii="Times New Roman" w:hAnsi="Times New Roman" w:cs="Times New Roman"/>
                <w:b/>
                <w:sz w:val="24"/>
                <w:szCs w:val="24"/>
              </w:rPr>
            </w:pPr>
          </w:p>
        </w:tc>
      </w:tr>
      <w:tr w:rsidR="00C850A8" w:rsidRPr="002406A4" w:rsidTr="00EE4364">
        <w:trPr>
          <w:trHeight w:val="340"/>
        </w:trPr>
        <w:tc>
          <w:tcPr>
            <w:tcW w:w="570" w:type="dxa"/>
            <w:vAlign w:val="center"/>
          </w:tcPr>
          <w:p w:rsidR="00C850A8" w:rsidRPr="002406A4" w:rsidRDefault="00C850A8" w:rsidP="00C850A8">
            <w:pPr>
              <w:jc w:val="center"/>
              <w:rPr>
                <w:rFonts w:ascii="Times New Roman" w:hAnsi="Times New Roman" w:cs="Times New Roman"/>
                <w:b/>
                <w:sz w:val="24"/>
                <w:szCs w:val="24"/>
              </w:rPr>
            </w:pPr>
            <w:r w:rsidRPr="002406A4">
              <w:rPr>
                <w:rFonts w:ascii="Times New Roman" w:hAnsi="Times New Roman" w:cs="Times New Roman"/>
                <w:b/>
                <w:sz w:val="24"/>
                <w:szCs w:val="24"/>
              </w:rPr>
              <w:t>4.</w:t>
            </w:r>
          </w:p>
        </w:tc>
        <w:tc>
          <w:tcPr>
            <w:tcW w:w="4670" w:type="dxa"/>
            <w:vAlign w:val="center"/>
          </w:tcPr>
          <w:p w:rsidR="00C850A8" w:rsidRPr="00C850A8" w:rsidRDefault="0069737B" w:rsidP="00C850A8">
            <w:pPr>
              <w:rPr>
                <w:rFonts w:ascii="Times New Roman" w:hAnsi="Times New Roman" w:cs="Times New Roman"/>
                <w:b/>
                <w:sz w:val="24"/>
                <w:szCs w:val="24"/>
              </w:rPr>
            </w:pPr>
            <w:r>
              <w:rPr>
                <w:rFonts w:ascii="Times New Roman" w:hAnsi="Times New Roman" w:cs="Times New Roman"/>
                <w:b/>
                <w:sz w:val="24"/>
                <w:szCs w:val="24"/>
              </w:rPr>
              <w:t>Aprašo 16</w:t>
            </w:r>
            <w:r w:rsidR="00C850A8" w:rsidRPr="00C850A8">
              <w:rPr>
                <w:rFonts w:ascii="Times New Roman" w:hAnsi="Times New Roman" w:cs="Times New Roman"/>
                <w:b/>
                <w:sz w:val="24"/>
                <w:szCs w:val="24"/>
              </w:rPr>
              <w:t>.4 papunktis</w:t>
            </w:r>
          </w:p>
        </w:tc>
        <w:tc>
          <w:tcPr>
            <w:tcW w:w="1559" w:type="dxa"/>
            <w:vAlign w:val="center"/>
          </w:tcPr>
          <w:p w:rsidR="00C850A8" w:rsidRPr="002406A4" w:rsidRDefault="00C850A8" w:rsidP="00C850A8">
            <w:pPr>
              <w:jc w:val="center"/>
              <w:rPr>
                <w:rFonts w:ascii="Times New Roman" w:hAnsi="Times New Roman" w:cs="Times New Roman"/>
                <w:b/>
                <w:sz w:val="24"/>
                <w:szCs w:val="24"/>
              </w:rPr>
            </w:pPr>
            <w:r>
              <w:rPr>
                <w:rFonts w:ascii="Times New Roman" w:hAnsi="Times New Roman" w:cs="Times New Roman"/>
                <w:b/>
                <w:sz w:val="24"/>
                <w:szCs w:val="24"/>
              </w:rPr>
              <w:t>2</w:t>
            </w:r>
          </w:p>
        </w:tc>
        <w:tc>
          <w:tcPr>
            <w:tcW w:w="1418" w:type="dxa"/>
            <w:vAlign w:val="center"/>
          </w:tcPr>
          <w:p w:rsidR="00C850A8" w:rsidRPr="002406A4" w:rsidRDefault="00C850A8" w:rsidP="00C850A8">
            <w:pPr>
              <w:jc w:val="center"/>
              <w:rPr>
                <w:rFonts w:ascii="Times New Roman" w:hAnsi="Times New Roman" w:cs="Times New Roman"/>
                <w:sz w:val="24"/>
                <w:szCs w:val="24"/>
              </w:rPr>
            </w:pPr>
          </w:p>
        </w:tc>
        <w:tc>
          <w:tcPr>
            <w:tcW w:w="1411" w:type="dxa"/>
            <w:vAlign w:val="center"/>
          </w:tcPr>
          <w:p w:rsidR="00C850A8" w:rsidRPr="002406A4" w:rsidRDefault="00C850A8" w:rsidP="00C850A8">
            <w:pPr>
              <w:jc w:val="center"/>
              <w:rPr>
                <w:rFonts w:ascii="Times New Roman" w:hAnsi="Times New Roman" w:cs="Times New Roman"/>
                <w:b/>
                <w:sz w:val="24"/>
                <w:szCs w:val="24"/>
              </w:rPr>
            </w:pPr>
          </w:p>
        </w:tc>
      </w:tr>
      <w:tr w:rsidR="00C850A8" w:rsidRPr="002406A4" w:rsidTr="00EE4364">
        <w:trPr>
          <w:trHeight w:val="340"/>
        </w:trPr>
        <w:tc>
          <w:tcPr>
            <w:tcW w:w="570" w:type="dxa"/>
            <w:vAlign w:val="center"/>
          </w:tcPr>
          <w:p w:rsidR="00C850A8" w:rsidRPr="002406A4" w:rsidRDefault="00C850A8" w:rsidP="00C850A8">
            <w:pPr>
              <w:jc w:val="center"/>
              <w:rPr>
                <w:rFonts w:ascii="Times New Roman" w:hAnsi="Times New Roman" w:cs="Times New Roman"/>
                <w:b/>
                <w:sz w:val="24"/>
                <w:szCs w:val="24"/>
              </w:rPr>
            </w:pPr>
          </w:p>
        </w:tc>
        <w:tc>
          <w:tcPr>
            <w:tcW w:w="4670" w:type="dxa"/>
            <w:vAlign w:val="center"/>
          </w:tcPr>
          <w:p w:rsidR="00C850A8" w:rsidRPr="002406A4" w:rsidRDefault="00ED5C86" w:rsidP="00C850A8">
            <w:pPr>
              <w:rPr>
                <w:rFonts w:ascii="Times New Roman" w:hAnsi="Times New Roman" w:cs="Times New Roman"/>
                <w:sz w:val="24"/>
                <w:szCs w:val="24"/>
              </w:rPr>
            </w:pPr>
            <w:r>
              <w:rPr>
                <w:rFonts w:ascii="Times New Roman" w:hAnsi="Times New Roman" w:cs="Times New Roman"/>
                <w:sz w:val="24"/>
                <w:szCs w:val="24"/>
              </w:rPr>
              <w:t>Įvardyti</w:t>
            </w:r>
            <w:r w:rsidR="00C850A8" w:rsidRPr="002406A4">
              <w:rPr>
                <w:rFonts w:ascii="Times New Roman" w:hAnsi="Times New Roman" w:cs="Times New Roman"/>
                <w:sz w:val="24"/>
                <w:szCs w:val="24"/>
              </w:rPr>
              <w:t xml:space="preserve"> aiškiai</w:t>
            </w:r>
          </w:p>
        </w:tc>
        <w:tc>
          <w:tcPr>
            <w:tcW w:w="1559" w:type="dxa"/>
            <w:vAlign w:val="center"/>
          </w:tcPr>
          <w:p w:rsidR="00C850A8" w:rsidRPr="002406A4" w:rsidRDefault="00C850A8" w:rsidP="00C850A8">
            <w:pPr>
              <w:jc w:val="center"/>
              <w:rPr>
                <w:rFonts w:ascii="Times New Roman" w:hAnsi="Times New Roman" w:cs="Times New Roman"/>
                <w:sz w:val="24"/>
                <w:szCs w:val="24"/>
              </w:rPr>
            </w:pPr>
          </w:p>
        </w:tc>
        <w:tc>
          <w:tcPr>
            <w:tcW w:w="1418" w:type="dxa"/>
            <w:vAlign w:val="center"/>
          </w:tcPr>
          <w:p w:rsidR="00C850A8" w:rsidRPr="002406A4" w:rsidRDefault="00C850A8" w:rsidP="00C850A8">
            <w:pPr>
              <w:jc w:val="center"/>
              <w:rPr>
                <w:rFonts w:ascii="Times New Roman" w:hAnsi="Times New Roman" w:cs="Times New Roman"/>
                <w:sz w:val="24"/>
                <w:szCs w:val="24"/>
              </w:rPr>
            </w:pPr>
            <w:r>
              <w:rPr>
                <w:rFonts w:ascii="Times New Roman" w:hAnsi="Times New Roman" w:cs="Times New Roman"/>
                <w:sz w:val="24"/>
                <w:szCs w:val="24"/>
              </w:rPr>
              <w:t>2</w:t>
            </w:r>
          </w:p>
        </w:tc>
        <w:tc>
          <w:tcPr>
            <w:tcW w:w="1411" w:type="dxa"/>
            <w:vAlign w:val="center"/>
          </w:tcPr>
          <w:p w:rsidR="00C850A8" w:rsidRPr="002406A4" w:rsidRDefault="00C850A8" w:rsidP="00C850A8">
            <w:pPr>
              <w:jc w:val="center"/>
              <w:rPr>
                <w:rFonts w:ascii="Times New Roman" w:hAnsi="Times New Roman" w:cs="Times New Roman"/>
                <w:b/>
                <w:sz w:val="24"/>
                <w:szCs w:val="24"/>
              </w:rPr>
            </w:pPr>
          </w:p>
        </w:tc>
      </w:tr>
      <w:tr w:rsidR="00C850A8" w:rsidRPr="002406A4" w:rsidTr="00EE4364">
        <w:trPr>
          <w:trHeight w:val="340"/>
        </w:trPr>
        <w:tc>
          <w:tcPr>
            <w:tcW w:w="570" w:type="dxa"/>
            <w:vAlign w:val="center"/>
          </w:tcPr>
          <w:p w:rsidR="00C850A8" w:rsidRPr="002406A4" w:rsidRDefault="00C850A8" w:rsidP="00C850A8">
            <w:pPr>
              <w:jc w:val="center"/>
              <w:rPr>
                <w:rFonts w:ascii="Times New Roman" w:hAnsi="Times New Roman" w:cs="Times New Roman"/>
                <w:b/>
                <w:sz w:val="24"/>
                <w:szCs w:val="24"/>
              </w:rPr>
            </w:pPr>
          </w:p>
        </w:tc>
        <w:tc>
          <w:tcPr>
            <w:tcW w:w="4670" w:type="dxa"/>
            <w:vAlign w:val="center"/>
          </w:tcPr>
          <w:p w:rsidR="00C850A8" w:rsidRPr="002406A4" w:rsidRDefault="00C850A8" w:rsidP="00C850A8">
            <w:pPr>
              <w:rPr>
                <w:rFonts w:ascii="Times New Roman" w:hAnsi="Times New Roman" w:cs="Times New Roman"/>
                <w:sz w:val="24"/>
                <w:szCs w:val="24"/>
              </w:rPr>
            </w:pPr>
            <w:r w:rsidRPr="002406A4">
              <w:rPr>
                <w:rFonts w:ascii="Times New Roman" w:hAnsi="Times New Roman" w:cs="Times New Roman"/>
                <w:sz w:val="24"/>
                <w:szCs w:val="24"/>
              </w:rPr>
              <w:t>Nepakankamai aiškiai</w:t>
            </w:r>
          </w:p>
        </w:tc>
        <w:tc>
          <w:tcPr>
            <w:tcW w:w="1559" w:type="dxa"/>
            <w:vAlign w:val="center"/>
          </w:tcPr>
          <w:p w:rsidR="00C850A8" w:rsidRPr="002406A4" w:rsidRDefault="00C850A8" w:rsidP="00C850A8">
            <w:pPr>
              <w:jc w:val="center"/>
              <w:rPr>
                <w:rFonts w:ascii="Times New Roman" w:hAnsi="Times New Roman" w:cs="Times New Roman"/>
                <w:sz w:val="24"/>
                <w:szCs w:val="24"/>
              </w:rPr>
            </w:pPr>
          </w:p>
        </w:tc>
        <w:tc>
          <w:tcPr>
            <w:tcW w:w="1418" w:type="dxa"/>
            <w:vAlign w:val="center"/>
          </w:tcPr>
          <w:p w:rsidR="00C850A8" w:rsidRPr="002406A4" w:rsidRDefault="00C850A8" w:rsidP="00C850A8">
            <w:pPr>
              <w:jc w:val="center"/>
              <w:rPr>
                <w:rFonts w:ascii="Times New Roman" w:hAnsi="Times New Roman" w:cs="Times New Roman"/>
                <w:sz w:val="24"/>
                <w:szCs w:val="24"/>
              </w:rPr>
            </w:pPr>
            <w:r>
              <w:rPr>
                <w:rFonts w:ascii="Times New Roman" w:hAnsi="Times New Roman" w:cs="Times New Roman"/>
                <w:sz w:val="24"/>
                <w:szCs w:val="24"/>
              </w:rPr>
              <w:t>1</w:t>
            </w:r>
          </w:p>
        </w:tc>
        <w:tc>
          <w:tcPr>
            <w:tcW w:w="1411" w:type="dxa"/>
            <w:vAlign w:val="center"/>
          </w:tcPr>
          <w:p w:rsidR="00C850A8" w:rsidRPr="002406A4" w:rsidRDefault="00C850A8" w:rsidP="00C850A8">
            <w:pPr>
              <w:jc w:val="center"/>
              <w:rPr>
                <w:rFonts w:ascii="Times New Roman" w:hAnsi="Times New Roman" w:cs="Times New Roman"/>
                <w:b/>
                <w:sz w:val="24"/>
                <w:szCs w:val="24"/>
              </w:rPr>
            </w:pPr>
          </w:p>
        </w:tc>
      </w:tr>
      <w:tr w:rsidR="00C850A8" w:rsidRPr="002406A4" w:rsidTr="00EE4364">
        <w:trPr>
          <w:trHeight w:val="340"/>
        </w:trPr>
        <w:tc>
          <w:tcPr>
            <w:tcW w:w="570" w:type="dxa"/>
            <w:vAlign w:val="center"/>
          </w:tcPr>
          <w:p w:rsidR="00C850A8" w:rsidRPr="0069737B" w:rsidRDefault="00C850A8" w:rsidP="00C850A8">
            <w:pPr>
              <w:jc w:val="center"/>
              <w:rPr>
                <w:rFonts w:ascii="Times New Roman" w:hAnsi="Times New Roman" w:cs="Times New Roman"/>
                <w:b/>
                <w:sz w:val="24"/>
                <w:szCs w:val="24"/>
              </w:rPr>
            </w:pPr>
          </w:p>
        </w:tc>
        <w:tc>
          <w:tcPr>
            <w:tcW w:w="4670" w:type="dxa"/>
            <w:vAlign w:val="center"/>
          </w:tcPr>
          <w:p w:rsidR="00C850A8" w:rsidRPr="0069737B" w:rsidRDefault="00C850A8" w:rsidP="00C850A8">
            <w:pPr>
              <w:rPr>
                <w:rFonts w:ascii="Times New Roman" w:hAnsi="Times New Roman" w:cs="Times New Roman"/>
                <w:sz w:val="24"/>
                <w:szCs w:val="24"/>
              </w:rPr>
            </w:pPr>
            <w:r w:rsidRPr="0069737B">
              <w:rPr>
                <w:rFonts w:ascii="Times New Roman" w:hAnsi="Times New Roman" w:cs="Times New Roman"/>
                <w:sz w:val="24"/>
                <w:szCs w:val="24"/>
              </w:rPr>
              <w:t>Neaiškus</w:t>
            </w:r>
          </w:p>
        </w:tc>
        <w:tc>
          <w:tcPr>
            <w:tcW w:w="1559" w:type="dxa"/>
            <w:vAlign w:val="center"/>
          </w:tcPr>
          <w:p w:rsidR="00C850A8" w:rsidRPr="002406A4" w:rsidRDefault="00C850A8" w:rsidP="00C850A8">
            <w:pPr>
              <w:jc w:val="center"/>
              <w:rPr>
                <w:rFonts w:ascii="Times New Roman" w:hAnsi="Times New Roman" w:cs="Times New Roman"/>
                <w:sz w:val="24"/>
                <w:szCs w:val="24"/>
              </w:rPr>
            </w:pPr>
          </w:p>
        </w:tc>
        <w:tc>
          <w:tcPr>
            <w:tcW w:w="1418" w:type="dxa"/>
            <w:vAlign w:val="center"/>
          </w:tcPr>
          <w:p w:rsidR="00C850A8" w:rsidRPr="002406A4" w:rsidRDefault="00C850A8" w:rsidP="00C850A8">
            <w:pPr>
              <w:jc w:val="center"/>
              <w:rPr>
                <w:rFonts w:ascii="Times New Roman" w:hAnsi="Times New Roman" w:cs="Times New Roman"/>
                <w:sz w:val="24"/>
                <w:szCs w:val="24"/>
              </w:rPr>
            </w:pPr>
            <w:r>
              <w:rPr>
                <w:rFonts w:ascii="Times New Roman" w:hAnsi="Times New Roman" w:cs="Times New Roman"/>
                <w:sz w:val="24"/>
                <w:szCs w:val="24"/>
              </w:rPr>
              <w:t>0</w:t>
            </w:r>
          </w:p>
        </w:tc>
        <w:tc>
          <w:tcPr>
            <w:tcW w:w="1411" w:type="dxa"/>
            <w:vAlign w:val="center"/>
          </w:tcPr>
          <w:p w:rsidR="00C850A8" w:rsidRPr="002406A4" w:rsidRDefault="00C850A8" w:rsidP="00C850A8">
            <w:pPr>
              <w:jc w:val="center"/>
              <w:rPr>
                <w:rFonts w:ascii="Times New Roman" w:hAnsi="Times New Roman" w:cs="Times New Roman"/>
                <w:b/>
                <w:sz w:val="24"/>
                <w:szCs w:val="24"/>
              </w:rPr>
            </w:pPr>
          </w:p>
        </w:tc>
      </w:tr>
      <w:tr w:rsidR="004317F0" w:rsidRPr="002406A4" w:rsidTr="00EE4364">
        <w:trPr>
          <w:trHeight w:val="340"/>
        </w:trPr>
        <w:tc>
          <w:tcPr>
            <w:tcW w:w="570" w:type="dxa"/>
            <w:vAlign w:val="center"/>
          </w:tcPr>
          <w:p w:rsidR="004317F0" w:rsidRPr="0069737B" w:rsidRDefault="004317F0" w:rsidP="004317F0">
            <w:pPr>
              <w:jc w:val="center"/>
              <w:rPr>
                <w:rFonts w:ascii="Times New Roman" w:hAnsi="Times New Roman" w:cs="Times New Roman"/>
                <w:b/>
                <w:sz w:val="24"/>
                <w:szCs w:val="24"/>
              </w:rPr>
            </w:pPr>
            <w:r w:rsidRPr="0069737B">
              <w:rPr>
                <w:rFonts w:ascii="Times New Roman" w:hAnsi="Times New Roman" w:cs="Times New Roman"/>
                <w:b/>
                <w:sz w:val="24"/>
                <w:szCs w:val="24"/>
              </w:rPr>
              <w:t>5.</w:t>
            </w:r>
          </w:p>
        </w:tc>
        <w:tc>
          <w:tcPr>
            <w:tcW w:w="4670" w:type="dxa"/>
            <w:vAlign w:val="center"/>
          </w:tcPr>
          <w:p w:rsidR="004317F0" w:rsidRPr="0069737B" w:rsidRDefault="0069737B" w:rsidP="0069737B">
            <w:pPr>
              <w:rPr>
                <w:rFonts w:ascii="Times New Roman" w:hAnsi="Times New Roman" w:cs="Times New Roman"/>
                <w:b/>
                <w:sz w:val="24"/>
                <w:szCs w:val="24"/>
              </w:rPr>
            </w:pPr>
            <w:r w:rsidRPr="0069737B">
              <w:rPr>
                <w:rFonts w:ascii="Times New Roman" w:hAnsi="Times New Roman" w:cs="Times New Roman"/>
                <w:b/>
                <w:sz w:val="24"/>
                <w:szCs w:val="24"/>
              </w:rPr>
              <w:t>Aprašo 16</w:t>
            </w:r>
            <w:r w:rsidR="004317F0" w:rsidRPr="0069737B">
              <w:rPr>
                <w:rFonts w:ascii="Times New Roman" w:hAnsi="Times New Roman" w:cs="Times New Roman"/>
                <w:b/>
                <w:sz w:val="24"/>
                <w:szCs w:val="24"/>
              </w:rPr>
              <w:t>.5 papunktis</w:t>
            </w:r>
          </w:p>
        </w:tc>
        <w:tc>
          <w:tcPr>
            <w:tcW w:w="1559" w:type="dxa"/>
            <w:vAlign w:val="center"/>
          </w:tcPr>
          <w:p w:rsidR="004317F0" w:rsidRPr="002406A4" w:rsidRDefault="004317F0" w:rsidP="004317F0">
            <w:pPr>
              <w:jc w:val="center"/>
              <w:rPr>
                <w:rFonts w:ascii="Times New Roman" w:hAnsi="Times New Roman" w:cs="Times New Roman"/>
                <w:b/>
                <w:sz w:val="24"/>
                <w:szCs w:val="24"/>
              </w:rPr>
            </w:pPr>
            <w:r>
              <w:rPr>
                <w:rFonts w:ascii="Times New Roman" w:hAnsi="Times New Roman" w:cs="Times New Roman"/>
                <w:b/>
                <w:sz w:val="24"/>
                <w:szCs w:val="24"/>
              </w:rPr>
              <w:t>3</w:t>
            </w:r>
          </w:p>
        </w:tc>
        <w:tc>
          <w:tcPr>
            <w:tcW w:w="1418" w:type="dxa"/>
            <w:vAlign w:val="center"/>
          </w:tcPr>
          <w:p w:rsidR="004317F0" w:rsidRPr="002406A4" w:rsidRDefault="004317F0" w:rsidP="004317F0">
            <w:pPr>
              <w:jc w:val="center"/>
              <w:rPr>
                <w:rFonts w:ascii="Times New Roman" w:hAnsi="Times New Roman" w:cs="Times New Roman"/>
                <w:b/>
                <w:sz w:val="24"/>
                <w:szCs w:val="24"/>
              </w:rPr>
            </w:pPr>
          </w:p>
        </w:tc>
        <w:tc>
          <w:tcPr>
            <w:tcW w:w="1411" w:type="dxa"/>
            <w:vAlign w:val="center"/>
          </w:tcPr>
          <w:p w:rsidR="004317F0" w:rsidRPr="002406A4" w:rsidRDefault="004317F0" w:rsidP="004317F0">
            <w:pPr>
              <w:jc w:val="center"/>
              <w:rPr>
                <w:rFonts w:ascii="Times New Roman" w:hAnsi="Times New Roman" w:cs="Times New Roman"/>
                <w:b/>
                <w:sz w:val="24"/>
                <w:szCs w:val="24"/>
              </w:rPr>
            </w:pPr>
          </w:p>
        </w:tc>
      </w:tr>
      <w:tr w:rsidR="004317F0" w:rsidRPr="002406A4" w:rsidTr="00EE4364">
        <w:trPr>
          <w:trHeight w:val="340"/>
        </w:trPr>
        <w:tc>
          <w:tcPr>
            <w:tcW w:w="570" w:type="dxa"/>
            <w:vAlign w:val="center"/>
          </w:tcPr>
          <w:p w:rsidR="004317F0" w:rsidRPr="0069737B" w:rsidRDefault="004317F0" w:rsidP="004317F0">
            <w:pPr>
              <w:jc w:val="center"/>
              <w:rPr>
                <w:rFonts w:ascii="Times New Roman" w:hAnsi="Times New Roman" w:cs="Times New Roman"/>
                <w:b/>
                <w:sz w:val="24"/>
                <w:szCs w:val="24"/>
              </w:rPr>
            </w:pPr>
          </w:p>
        </w:tc>
        <w:tc>
          <w:tcPr>
            <w:tcW w:w="4670" w:type="dxa"/>
            <w:vAlign w:val="center"/>
          </w:tcPr>
          <w:p w:rsidR="004317F0" w:rsidRPr="0069737B" w:rsidRDefault="004317F0" w:rsidP="004317F0">
            <w:pPr>
              <w:rPr>
                <w:rFonts w:ascii="Times New Roman" w:hAnsi="Times New Roman" w:cs="Times New Roman"/>
                <w:sz w:val="24"/>
                <w:szCs w:val="24"/>
              </w:rPr>
            </w:pPr>
            <w:r w:rsidRPr="0069737B">
              <w:rPr>
                <w:rFonts w:ascii="Times New Roman" w:hAnsi="Times New Roman" w:cs="Times New Roman"/>
                <w:sz w:val="24"/>
                <w:szCs w:val="24"/>
              </w:rPr>
              <w:t>Taip</w:t>
            </w:r>
          </w:p>
        </w:tc>
        <w:tc>
          <w:tcPr>
            <w:tcW w:w="1559" w:type="dxa"/>
            <w:vAlign w:val="center"/>
          </w:tcPr>
          <w:p w:rsidR="004317F0" w:rsidRPr="002406A4" w:rsidRDefault="004317F0" w:rsidP="004317F0">
            <w:pPr>
              <w:jc w:val="center"/>
              <w:rPr>
                <w:rFonts w:ascii="Times New Roman" w:hAnsi="Times New Roman" w:cs="Times New Roman"/>
                <w:b/>
                <w:sz w:val="24"/>
                <w:szCs w:val="24"/>
              </w:rPr>
            </w:pPr>
          </w:p>
        </w:tc>
        <w:tc>
          <w:tcPr>
            <w:tcW w:w="1418" w:type="dxa"/>
            <w:vAlign w:val="center"/>
          </w:tcPr>
          <w:p w:rsidR="004317F0" w:rsidRPr="00C850A8" w:rsidRDefault="00C850A8" w:rsidP="004317F0">
            <w:pPr>
              <w:jc w:val="center"/>
              <w:rPr>
                <w:rFonts w:ascii="Times New Roman" w:hAnsi="Times New Roman" w:cs="Times New Roman"/>
                <w:sz w:val="24"/>
                <w:szCs w:val="24"/>
              </w:rPr>
            </w:pPr>
            <w:r w:rsidRPr="00C850A8">
              <w:rPr>
                <w:rFonts w:ascii="Times New Roman" w:hAnsi="Times New Roman" w:cs="Times New Roman"/>
                <w:sz w:val="24"/>
                <w:szCs w:val="24"/>
              </w:rPr>
              <w:t>3</w:t>
            </w:r>
          </w:p>
        </w:tc>
        <w:tc>
          <w:tcPr>
            <w:tcW w:w="1411" w:type="dxa"/>
            <w:vAlign w:val="center"/>
          </w:tcPr>
          <w:p w:rsidR="004317F0" w:rsidRPr="002406A4" w:rsidRDefault="004317F0" w:rsidP="004317F0">
            <w:pPr>
              <w:jc w:val="center"/>
              <w:rPr>
                <w:rFonts w:ascii="Times New Roman" w:hAnsi="Times New Roman" w:cs="Times New Roman"/>
                <w:b/>
                <w:sz w:val="24"/>
                <w:szCs w:val="24"/>
              </w:rPr>
            </w:pPr>
          </w:p>
        </w:tc>
      </w:tr>
      <w:tr w:rsidR="004317F0" w:rsidRPr="002406A4" w:rsidTr="00EE4364">
        <w:trPr>
          <w:trHeight w:val="340"/>
        </w:trPr>
        <w:tc>
          <w:tcPr>
            <w:tcW w:w="570" w:type="dxa"/>
            <w:vAlign w:val="center"/>
          </w:tcPr>
          <w:p w:rsidR="004317F0" w:rsidRPr="0069737B" w:rsidRDefault="004317F0" w:rsidP="004317F0">
            <w:pPr>
              <w:jc w:val="center"/>
              <w:rPr>
                <w:rFonts w:ascii="Times New Roman" w:hAnsi="Times New Roman" w:cs="Times New Roman"/>
                <w:b/>
                <w:sz w:val="24"/>
                <w:szCs w:val="24"/>
              </w:rPr>
            </w:pPr>
          </w:p>
        </w:tc>
        <w:tc>
          <w:tcPr>
            <w:tcW w:w="4670" w:type="dxa"/>
            <w:vAlign w:val="center"/>
          </w:tcPr>
          <w:p w:rsidR="004317F0" w:rsidRPr="0069737B" w:rsidRDefault="004317F0" w:rsidP="004317F0">
            <w:pPr>
              <w:rPr>
                <w:rFonts w:ascii="Times New Roman" w:hAnsi="Times New Roman" w:cs="Times New Roman"/>
                <w:sz w:val="24"/>
                <w:szCs w:val="24"/>
              </w:rPr>
            </w:pPr>
            <w:r w:rsidRPr="0069737B">
              <w:rPr>
                <w:rFonts w:ascii="Times New Roman" w:hAnsi="Times New Roman" w:cs="Times New Roman"/>
                <w:sz w:val="24"/>
                <w:szCs w:val="24"/>
              </w:rPr>
              <w:t>Ne</w:t>
            </w:r>
          </w:p>
        </w:tc>
        <w:tc>
          <w:tcPr>
            <w:tcW w:w="1559" w:type="dxa"/>
            <w:vAlign w:val="center"/>
          </w:tcPr>
          <w:p w:rsidR="004317F0" w:rsidRPr="002406A4" w:rsidRDefault="004317F0" w:rsidP="004317F0">
            <w:pPr>
              <w:jc w:val="center"/>
              <w:rPr>
                <w:rFonts w:ascii="Times New Roman" w:hAnsi="Times New Roman" w:cs="Times New Roman"/>
                <w:b/>
                <w:sz w:val="24"/>
                <w:szCs w:val="24"/>
              </w:rPr>
            </w:pPr>
          </w:p>
        </w:tc>
        <w:tc>
          <w:tcPr>
            <w:tcW w:w="1418" w:type="dxa"/>
            <w:vAlign w:val="center"/>
          </w:tcPr>
          <w:p w:rsidR="004317F0" w:rsidRPr="00C850A8" w:rsidRDefault="00C850A8" w:rsidP="004317F0">
            <w:pPr>
              <w:jc w:val="center"/>
              <w:rPr>
                <w:rFonts w:ascii="Times New Roman" w:hAnsi="Times New Roman" w:cs="Times New Roman"/>
                <w:sz w:val="24"/>
                <w:szCs w:val="24"/>
              </w:rPr>
            </w:pPr>
            <w:r w:rsidRPr="00C850A8">
              <w:rPr>
                <w:rFonts w:ascii="Times New Roman" w:hAnsi="Times New Roman" w:cs="Times New Roman"/>
                <w:sz w:val="24"/>
                <w:szCs w:val="24"/>
              </w:rPr>
              <w:t>0</w:t>
            </w:r>
          </w:p>
        </w:tc>
        <w:tc>
          <w:tcPr>
            <w:tcW w:w="1411" w:type="dxa"/>
            <w:vAlign w:val="center"/>
          </w:tcPr>
          <w:p w:rsidR="004317F0" w:rsidRPr="002406A4" w:rsidRDefault="004317F0" w:rsidP="004317F0">
            <w:pPr>
              <w:jc w:val="center"/>
              <w:rPr>
                <w:rFonts w:ascii="Times New Roman" w:hAnsi="Times New Roman" w:cs="Times New Roman"/>
                <w:b/>
                <w:sz w:val="24"/>
                <w:szCs w:val="24"/>
              </w:rPr>
            </w:pPr>
          </w:p>
        </w:tc>
      </w:tr>
      <w:tr w:rsidR="004317F0" w:rsidRPr="002406A4" w:rsidTr="00EE4364">
        <w:trPr>
          <w:trHeight w:val="340"/>
        </w:trPr>
        <w:tc>
          <w:tcPr>
            <w:tcW w:w="570" w:type="dxa"/>
            <w:vAlign w:val="center"/>
          </w:tcPr>
          <w:p w:rsidR="004317F0" w:rsidRPr="0069737B" w:rsidRDefault="004317F0" w:rsidP="004317F0">
            <w:pPr>
              <w:jc w:val="center"/>
              <w:rPr>
                <w:rFonts w:ascii="Times New Roman" w:hAnsi="Times New Roman" w:cs="Times New Roman"/>
                <w:b/>
                <w:sz w:val="24"/>
                <w:szCs w:val="24"/>
              </w:rPr>
            </w:pPr>
            <w:r w:rsidRPr="0069737B">
              <w:rPr>
                <w:rFonts w:ascii="Times New Roman" w:hAnsi="Times New Roman" w:cs="Times New Roman"/>
                <w:b/>
                <w:sz w:val="24"/>
                <w:szCs w:val="24"/>
              </w:rPr>
              <w:t>6.</w:t>
            </w:r>
          </w:p>
        </w:tc>
        <w:tc>
          <w:tcPr>
            <w:tcW w:w="4670" w:type="dxa"/>
            <w:vAlign w:val="center"/>
          </w:tcPr>
          <w:p w:rsidR="004317F0" w:rsidRPr="0069737B" w:rsidRDefault="0069737B" w:rsidP="0069737B">
            <w:pPr>
              <w:rPr>
                <w:rFonts w:ascii="Times New Roman" w:hAnsi="Times New Roman" w:cs="Times New Roman"/>
                <w:b/>
                <w:sz w:val="24"/>
                <w:szCs w:val="24"/>
              </w:rPr>
            </w:pPr>
            <w:r w:rsidRPr="0069737B">
              <w:rPr>
                <w:rFonts w:ascii="Times New Roman" w:hAnsi="Times New Roman" w:cs="Times New Roman"/>
                <w:b/>
                <w:sz w:val="24"/>
                <w:szCs w:val="24"/>
              </w:rPr>
              <w:t>Aprašo 16</w:t>
            </w:r>
            <w:r w:rsidR="004317F0" w:rsidRPr="0069737B">
              <w:rPr>
                <w:rFonts w:ascii="Times New Roman" w:hAnsi="Times New Roman" w:cs="Times New Roman"/>
                <w:b/>
                <w:sz w:val="24"/>
                <w:szCs w:val="24"/>
              </w:rPr>
              <w:t>.6 papunktis</w:t>
            </w:r>
          </w:p>
        </w:tc>
        <w:tc>
          <w:tcPr>
            <w:tcW w:w="1559" w:type="dxa"/>
            <w:vAlign w:val="center"/>
          </w:tcPr>
          <w:p w:rsidR="004317F0" w:rsidRPr="002406A4" w:rsidRDefault="004317F0" w:rsidP="004317F0">
            <w:pPr>
              <w:jc w:val="center"/>
              <w:rPr>
                <w:rFonts w:ascii="Times New Roman" w:hAnsi="Times New Roman" w:cs="Times New Roman"/>
                <w:b/>
                <w:sz w:val="24"/>
                <w:szCs w:val="24"/>
              </w:rPr>
            </w:pPr>
            <w:r>
              <w:rPr>
                <w:rFonts w:ascii="Times New Roman" w:hAnsi="Times New Roman" w:cs="Times New Roman"/>
                <w:b/>
                <w:sz w:val="24"/>
                <w:szCs w:val="24"/>
              </w:rPr>
              <w:t>3</w:t>
            </w:r>
          </w:p>
        </w:tc>
        <w:tc>
          <w:tcPr>
            <w:tcW w:w="1418" w:type="dxa"/>
            <w:vAlign w:val="center"/>
          </w:tcPr>
          <w:p w:rsidR="004317F0" w:rsidRPr="002406A4" w:rsidRDefault="004317F0" w:rsidP="004317F0">
            <w:pPr>
              <w:jc w:val="center"/>
              <w:rPr>
                <w:rFonts w:ascii="Times New Roman" w:hAnsi="Times New Roman" w:cs="Times New Roman"/>
                <w:b/>
                <w:sz w:val="24"/>
                <w:szCs w:val="24"/>
              </w:rPr>
            </w:pPr>
          </w:p>
        </w:tc>
        <w:tc>
          <w:tcPr>
            <w:tcW w:w="1411" w:type="dxa"/>
            <w:vAlign w:val="center"/>
          </w:tcPr>
          <w:p w:rsidR="004317F0" w:rsidRPr="002406A4" w:rsidRDefault="004317F0" w:rsidP="004317F0">
            <w:pPr>
              <w:jc w:val="center"/>
              <w:rPr>
                <w:rFonts w:ascii="Times New Roman" w:hAnsi="Times New Roman" w:cs="Times New Roman"/>
                <w:b/>
                <w:sz w:val="24"/>
                <w:szCs w:val="24"/>
              </w:rPr>
            </w:pPr>
          </w:p>
        </w:tc>
      </w:tr>
      <w:tr w:rsidR="004317F0" w:rsidRPr="002406A4" w:rsidTr="00EE4364">
        <w:trPr>
          <w:trHeight w:val="340"/>
        </w:trPr>
        <w:tc>
          <w:tcPr>
            <w:tcW w:w="570" w:type="dxa"/>
            <w:vAlign w:val="center"/>
          </w:tcPr>
          <w:p w:rsidR="004317F0" w:rsidRPr="002406A4" w:rsidRDefault="004317F0" w:rsidP="004317F0">
            <w:pPr>
              <w:jc w:val="center"/>
              <w:rPr>
                <w:rFonts w:ascii="Times New Roman" w:hAnsi="Times New Roman" w:cs="Times New Roman"/>
                <w:b/>
                <w:sz w:val="24"/>
                <w:szCs w:val="24"/>
              </w:rPr>
            </w:pPr>
          </w:p>
        </w:tc>
        <w:tc>
          <w:tcPr>
            <w:tcW w:w="4670" w:type="dxa"/>
            <w:vAlign w:val="center"/>
          </w:tcPr>
          <w:p w:rsidR="004317F0" w:rsidRPr="002406A4" w:rsidRDefault="004317F0" w:rsidP="004317F0">
            <w:pPr>
              <w:rPr>
                <w:rFonts w:ascii="Times New Roman" w:hAnsi="Times New Roman" w:cs="Times New Roman"/>
                <w:sz w:val="24"/>
                <w:szCs w:val="24"/>
              </w:rPr>
            </w:pPr>
            <w:r w:rsidRPr="002406A4">
              <w:rPr>
                <w:rFonts w:ascii="Times New Roman" w:hAnsi="Times New Roman" w:cs="Times New Roman"/>
                <w:sz w:val="24"/>
                <w:szCs w:val="24"/>
              </w:rPr>
              <w:t>Taip</w:t>
            </w:r>
          </w:p>
        </w:tc>
        <w:tc>
          <w:tcPr>
            <w:tcW w:w="1559" w:type="dxa"/>
            <w:vAlign w:val="center"/>
          </w:tcPr>
          <w:p w:rsidR="004317F0" w:rsidRPr="002406A4" w:rsidRDefault="004317F0" w:rsidP="004317F0">
            <w:pPr>
              <w:jc w:val="center"/>
              <w:rPr>
                <w:rFonts w:ascii="Times New Roman" w:hAnsi="Times New Roman" w:cs="Times New Roman"/>
                <w:b/>
                <w:sz w:val="24"/>
                <w:szCs w:val="24"/>
              </w:rPr>
            </w:pPr>
          </w:p>
        </w:tc>
        <w:tc>
          <w:tcPr>
            <w:tcW w:w="1418" w:type="dxa"/>
            <w:vAlign w:val="center"/>
          </w:tcPr>
          <w:p w:rsidR="004317F0" w:rsidRPr="00C850A8" w:rsidRDefault="00C850A8" w:rsidP="004317F0">
            <w:pPr>
              <w:jc w:val="center"/>
              <w:rPr>
                <w:rFonts w:ascii="Times New Roman" w:hAnsi="Times New Roman" w:cs="Times New Roman"/>
                <w:sz w:val="24"/>
                <w:szCs w:val="24"/>
              </w:rPr>
            </w:pPr>
            <w:r w:rsidRPr="00C850A8">
              <w:rPr>
                <w:rFonts w:ascii="Times New Roman" w:hAnsi="Times New Roman" w:cs="Times New Roman"/>
                <w:sz w:val="24"/>
                <w:szCs w:val="24"/>
              </w:rPr>
              <w:t>3</w:t>
            </w:r>
          </w:p>
        </w:tc>
        <w:tc>
          <w:tcPr>
            <w:tcW w:w="1411" w:type="dxa"/>
            <w:vAlign w:val="center"/>
          </w:tcPr>
          <w:p w:rsidR="004317F0" w:rsidRPr="002406A4" w:rsidRDefault="004317F0" w:rsidP="004317F0">
            <w:pPr>
              <w:jc w:val="center"/>
              <w:rPr>
                <w:rFonts w:ascii="Times New Roman" w:hAnsi="Times New Roman" w:cs="Times New Roman"/>
                <w:b/>
                <w:sz w:val="24"/>
                <w:szCs w:val="24"/>
              </w:rPr>
            </w:pPr>
          </w:p>
        </w:tc>
      </w:tr>
      <w:tr w:rsidR="004317F0" w:rsidRPr="002406A4" w:rsidTr="00EE4364">
        <w:trPr>
          <w:trHeight w:val="340"/>
        </w:trPr>
        <w:tc>
          <w:tcPr>
            <w:tcW w:w="570" w:type="dxa"/>
            <w:vAlign w:val="center"/>
          </w:tcPr>
          <w:p w:rsidR="004317F0" w:rsidRPr="002406A4" w:rsidRDefault="004317F0" w:rsidP="004317F0">
            <w:pPr>
              <w:jc w:val="center"/>
              <w:rPr>
                <w:rFonts w:ascii="Times New Roman" w:hAnsi="Times New Roman" w:cs="Times New Roman"/>
                <w:b/>
                <w:sz w:val="24"/>
                <w:szCs w:val="24"/>
              </w:rPr>
            </w:pPr>
          </w:p>
        </w:tc>
        <w:tc>
          <w:tcPr>
            <w:tcW w:w="4670" w:type="dxa"/>
            <w:vAlign w:val="center"/>
          </w:tcPr>
          <w:p w:rsidR="004317F0" w:rsidRPr="002406A4" w:rsidRDefault="004317F0" w:rsidP="004317F0">
            <w:pPr>
              <w:rPr>
                <w:rFonts w:ascii="Times New Roman" w:hAnsi="Times New Roman" w:cs="Times New Roman"/>
                <w:sz w:val="24"/>
                <w:szCs w:val="24"/>
              </w:rPr>
            </w:pPr>
            <w:r w:rsidRPr="002406A4">
              <w:rPr>
                <w:rFonts w:ascii="Times New Roman" w:hAnsi="Times New Roman" w:cs="Times New Roman"/>
                <w:sz w:val="24"/>
                <w:szCs w:val="24"/>
              </w:rPr>
              <w:t>Ne</w:t>
            </w:r>
          </w:p>
        </w:tc>
        <w:tc>
          <w:tcPr>
            <w:tcW w:w="1559" w:type="dxa"/>
            <w:vAlign w:val="center"/>
          </w:tcPr>
          <w:p w:rsidR="004317F0" w:rsidRPr="002406A4" w:rsidRDefault="004317F0" w:rsidP="004317F0">
            <w:pPr>
              <w:jc w:val="center"/>
              <w:rPr>
                <w:rFonts w:ascii="Times New Roman" w:hAnsi="Times New Roman" w:cs="Times New Roman"/>
                <w:b/>
                <w:sz w:val="24"/>
                <w:szCs w:val="24"/>
              </w:rPr>
            </w:pPr>
          </w:p>
        </w:tc>
        <w:tc>
          <w:tcPr>
            <w:tcW w:w="1418" w:type="dxa"/>
            <w:vAlign w:val="center"/>
          </w:tcPr>
          <w:p w:rsidR="004317F0" w:rsidRPr="00C850A8" w:rsidRDefault="00C850A8" w:rsidP="004317F0">
            <w:pPr>
              <w:jc w:val="center"/>
              <w:rPr>
                <w:rFonts w:ascii="Times New Roman" w:hAnsi="Times New Roman" w:cs="Times New Roman"/>
                <w:sz w:val="24"/>
                <w:szCs w:val="24"/>
              </w:rPr>
            </w:pPr>
            <w:r w:rsidRPr="00C850A8">
              <w:rPr>
                <w:rFonts w:ascii="Times New Roman" w:hAnsi="Times New Roman" w:cs="Times New Roman"/>
                <w:sz w:val="24"/>
                <w:szCs w:val="24"/>
              </w:rPr>
              <w:t>0</w:t>
            </w:r>
          </w:p>
        </w:tc>
        <w:tc>
          <w:tcPr>
            <w:tcW w:w="1411" w:type="dxa"/>
            <w:vAlign w:val="center"/>
          </w:tcPr>
          <w:p w:rsidR="004317F0" w:rsidRPr="002406A4" w:rsidRDefault="004317F0" w:rsidP="004317F0">
            <w:pPr>
              <w:jc w:val="center"/>
              <w:rPr>
                <w:rFonts w:ascii="Times New Roman" w:hAnsi="Times New Roman" w:cs="Times New Roman"/>
                <w:b/>
                <w:sz w:val="24"/>
                <w:szCs w:val="24"/>
              </w:rPr>
            </w:pPr>
          </w:p>
        </w:tc>
      </w:tr>
      <w:tr w:rsidR="004317F0" w:rsidRPr="002406A4" w:rsidTr="00EE4364">
        <w:trPr>
          <w:trHeight w:val="340"/>
        </w:trPr>
        <w:tc>
          <w:tcPr>
            <w:tcW w:w="570" w:type="dxa"/>
            <w:vAlign w:val="center"/>
          </w:tcPr>
          <w:p w:rsidR="004317F0" w:rsidRPr="002406A4" w:rsidRDefault="004317F0" w:rsidP="004317F0">
            <w:pPr>
              <w:jc w:val="center"/>
              <w:rPr>
                <w:rFonts w:ascii="Times New Roman" w:hAnsi="Times New Roman" w:cs="Times New Roman"/>
                <w:b/>
                <w:sz w:val="24"/>
                <w:szCs w:val="24"/>
              </w:rPr>
            </w:pPr>
            <w:r w:rsidRPr="002406A4">
              <w:rPr>
                <w:rFonts w:ascii="Times New Roman" w:hAnsi="Times New Roman" w:cs="Times New Roman"/>
                <w:b/>
                <w:sz w:val="24"/>
                <w:szCs w:val="24"/>
              </w:rPr>
              <w:lastRenderedPageBreak/>
              <w:t>7.</w:t>
            </w:r>
          </w:p>
        </w:tc>
        <w:tc>
          <w:tcPr>
            <w:tcW w:w="4670" w:type="dxa"/>
            <w:vAlign w:val="center"/>
          </w:tcPr>
          <w:p w:rsidR="004317F0" w:rsidRPr="00C850A8" w:rsidRDefault="0069737B" w:rsidP="004317F0">
            <w:pPr>
              <w:rPr>
                <w:rFonts w:ascii="Times New Roman" w:hAnsi="Times New Roman" w:cs="Times New Roman"/>
                <w:b/>
                <w:sz w:val="24"/>
                <w:szCs w:val="24"/>
              </w:rPr>
            </w:pPr>
            <w:r>
              <w:rPr>
                <w:rFonts w:ascii="Times New Roman" w:hAnsi="Times New Roman" w:cs="Times New Roman"/>
                <w:b/>
                <w:sz w:val="24"/>
                <w:szCs w:val="24"/>
              </w:rPr>
              <w:t>Aprašo 16</w:t>
            </w:r>
            <w:r w:rsidR="004317F0" w:rsidRPr="00C850A8">
              <w:rPr>
                <w:rFonts w:ascii="Times New Roman" w:hAnsi="Times New Roman" w:cs="Times New Roman"/>
                <w:b/>
                <w:sz w:val="24"/>
                <w:szCs w:val="24"/>
              </w:rPr>
              <w:t>.7 papunktis</w:t>
            </w:r>
          </w:p>
        </w:tc>
        <w:tc>
          <w:tcPr>
            <w:tcW w:w="1559" w:type="dxa"/>
            <w:vAlign w:val="center"/>
          </w:tcPr>
          <w:p w:rsidR="004317F0" w:rsidRPr="002406A4" w:rsidRDefault="00C850A8" w:rsidP="004317F0">
            <w:pPr>
              <w:jc w:val="center"/>
              <w:rPr>
                <w:rFonts w:ascii="Times New Roman" w:hAnsi="Times New Roman" w:cs="Times New Roman"/>
                <w:b/>
                <w:sz w:val="24"/>
                <w:szCs w:val="24"/>
              </w:rPr>
            </w:pPr>
            <w:r>
              <w:rPr>
                <w:rFonts w:ascii="Times New Roman" w:hAnsi="Times New Roman" w:cs="Times New Roman"/>
                <w:b/>
                <w:sz w:val="24"/>
                <w:szCs w:val="24"/>
              </w:rPr>
              <w:t>2</w:t>
            </w:r>
          </w:p>
        </w:tc>
        <w:tc>
          <w:tcPr>
            <w:tcW w:w="1418" w:type="dxa"/>
            <w:vAlign w:val="center"/>
          </w:tcPr>
          <w:p w:rsidR="004317F0" w:rsidRPr="002406A4" w:rsidRDefault="004317F0" w:rsidP="004317F0">
            <w:pPr>
              <w:jc w:val="center"/>
              <w:rPr>
                <w:rFonts w:ascii="Times New Roman" w:hAnsi="Times New Roman" w:cs="Times New Roman"/>
                <w:b/>
                <w:sz w:val="24"/>
                <w:szCs w:val="24"/>
              </w:rPr>
            </w:pPr>
          </w:p>
        </w:tc>
        <w:tc>
          <w:tcPr>
            <w:tcW w:w="1411" w:type="dxa"/>
            <w:vAlign w:val="center"/>
          </w:tcPr>
          <w:p w:rsidR="004317F0" w:rsidRPr="002406A4" w:rsidRDefault="004317F0" w:rsidP="004317F0">
            <w:pPr>
              <w:jc w:val="center"/>
              <w:rPr>
                <w:rFonts w:ascii="Times New Roman" w:hAnsi="Times New Roman" w:cs="Times New Roman"/>
                <w:b/>
                <w:sz w:val="24"/>
                <w:szCs w:val="24"/>
              </w:rPr>
            </w:pPr>
          </w:p>
        </w:tc>
      </w:tr>
      <w:tr w:rsidR="004317F0" w:rsidRPr="002406A4" w:rsidTr="00EE4364">
        <w:trPr>
          <w:trHeight w:val="340"/>
        </w:trPr>
        <w:tc>
          <w:tcPr>
            <w:tcW w:w="570" w:type="dxa"/>
            <w:vAlign w:val="center"/>
          </w:tcPr>
          <w:p w:rsidR="004317F0" w:rsidRPr="002406A4" w:rsidRDefault="004317F0" w:rsidP="004317F0">
            <w:pPr>
              <w:jc w:val="center"/>
              <w:rPr>
                <w:rFonts w:ascii="Times New Roman" w:hAnsi="Times New Roman" w:cs="Times New Roman"/>
                <w:b/>
                <w:sz w:val="24"/>
                <w:szCs w:val="24"/>
              </w:rPr>
            </w:pPr>
          </w:p>
        </w:tc>
        <w:tc>
          <w:tcPr>
            <w:tcW w:w="4670" w:type="dxa"/>
            <w:vAlign w:val="center"/>
          </w:tcPr>
          <w:p w:rsidR="004317F0" w:rsidRPr="002406A4" w:rsidRDefault="004317F0" w:rsidP="004317F0">
            <w:pPr>
              <w:rPr>
                <w:rFonts w:ascii="Times New Roman" w:hAnsi="Times New Roman" w:cs="Times New Roman"/>
                <w:sz w:val="24"/>
                <w:szCs w:val="24"/>
              </w:rPr>
            </w:pPr>
            <w:r w:rsidRPr="002406A4">
              <w:rPr>
                <w:rFonts w:ascii="Times New Roman" w:hAnsi="Times New Roman" w:cs="Times New Roman"/>
                <w:sz w:val="24"/>
                <w:szCs w:val="24"/>
              </w:rPr>
              <w:t>Suplanuotos pagrįstai</w:t>
            </w:r>
          </w:p>
        </w:tc>
        <w:tc>
          <w:tcPr>
            <w:tcW w:w="1559" w:type="dxa"/>
            <w:vAlign w:val="center"/>
          </w:tcPr>
          <w:p w:rsidR="004317F0" w:rsidRPr="002406A4" w:rsidRDefault="004317F0" w:rsidP="004317F0">
            <w:pPr>
              <w:jc w:val="center"/>
              <w:rPr>
                <w:rFonts w:ascii="Times New Roman" w:hAnsi="Times New Roman" w:cs="Times New Roman"/>
                <w:b/>
                <w:sz w:val="24"/>
                <w:szCs w:val="24"/>
              </w:rPr>
            </w:pPr>
          </w:p>
        </w:tc>
        <w:tc>
          <w:tcPr>
            <w:tcW w:w="1418" w:type="dxa"/>
            <w:vAlign w:val="center"/>
          </w:tcPr>
          <w:p w:rsidR="004317F0" w:rsidRPr="002406A4" w:rsidRDefault="00C850A8" w:rsidP="004317F0">
            <w:pPr>
              <w:jc w:val="center"/>
              <w:rPr>
                <w:rFonts w:ascii="Times New Roman" w:hAnsi="Times New Roman" w:cs="Times New Roman"/>
                <w:sz w:val="24"/>
                <w:szCs w:val="24"/>
              </w:rPr>
            </w:pPr>
            <w:r>
              <w:rPr>
                <w:rFonts w:ascii="Times New Roman" w:hAnsi="Times New Roman" w:cs="Times New Roman"/>
                <w:sz w:val="24"/>
                <w:szCs w:val="24"/>
              </w:rPr>
              <w:t>2</w:t>
            </w:r>
          </w:p>
        </w:tc>
        <w:tc>
          <w:tcPr>
            <w:tcW w:w="1411" w:type="dxa"/>
            <w:vAlign w:val="center"/>
          </w:tcPr>
          <w:p w:rsidR="004317F0" w:rsidRPr="002406A4" w:rsidRDefault="004317F0" w:rsidP="004317F0">
            <w:pPr>
              <w:jc w:val="center"/>
              <w:rPr>
                <w:rFonts w:ascii="Times New Roman" w:hAnsi="Times New Roman" w:cs="Times New Roman"/>
                <w:b/>
                <w:sz w:val="24"/>
                <w:szCs w:val="24"/>
              </w:rPr>
            </w:pPr>
          </w:p>
        </w:tc>
      </w:tr>
      <w:tr w:rsidR="004317F0" w:rsidRPr="002406A4" w:rsidTr="00EE4364">
        <w:trPr>
          <w:trHeight w:val="340"/>
        </w:trPr>
        <w:tc>
          <w:tcPr>
            <w:tcW w:w="570" w:type="dxa"/>
            <w:vAlign w:val="center"/>
          </w:tcPr>
          <w:p w:rsidR="004317F0" w:rsidRPr="002406A4" w:rsidRDefault="004317F0" w:rsidP="004317F0">
            <w:pPr>
              <w:jc w:val="center"/>
              <w:rPr>
                <w:rFonts w:ascii="Times New Roman" w:hAnsi="Times New Roman" w:cs="Times New Roman"/>
                <w:b/>
                <w:sz w:val="24"/>
                <w:szCs w:val="24"/>
              </w:rPr>
            </w:pPr>
          </w:p>
        </w:tc>
        <w:tc>
          <w:tcPr>
            <w:tcW w:w="4670" w:type="dxa"/>
            <w:vAlign w:val="center"/>
          </w:tcPr>
          <w:p w:rsidR="004317F0" w:rsidRPr="002406A4" w:rsidRDefault="004317F0" w:rsidP="004317F0">
            <w:pPr>
              <w:rPr>
                <w:rFonts w:ascii="Times New Roman" w:hAnsi="Times New Roman" w:cs="Times New Roman"/>
                <w:sz w:val="24"/>
                <w:szCs w:val="24"/>
              </w:rPr>
            </w:pPr>
            <w:r w:rsidRPr="002406A4">
              <w:rPr>
                <w:rFonts w:ascii="Times New Roman" w:hAnsi="Times New Roman" w:cs="Times New Roman"/>
                <w:sz w:val="24"/>
                <w:szCs w:val="24"/>
              </w:rPr>
              <w:t>Nepakankamai pagrįstai</w:t>
            </w:r>
          </w:p>
        </w:tc>
        <w:tc>
          <w:tcPr>
            <w:tcW w:w="1559" w:type="dxa"/>
            <w:vAlign w:val="center"/>
          </w:tcPr>
          <w:p w:rsidR="004317F0" w:rsidRPr="002406A4" w:rsidRDefault="004317F0" w:rsidP="004317F0">
            <w:pPr>
              <w:jc w:val="center"/>
              <w:rPr>
                <w:rFonts w:ascii="Times New Roman" w:hAnsi="Times New Roman" w:cs="Times New Roman"/>
                <w:b/>
                <w:sz w:val="24"/>
                <w:szCs w:val="24"/>
              </w:rPr>
            </w:pPr>
          </w:p>
        </w:tc>
        <w:tc>
          <w:tcPr>
            <w:tcW w:w="1418" w:type="dxa"/>
            <w:vAlign w:val="center"/>
          </w:tcPr>
          <w:p w:rsidR="004317F0" w:rsidRPr="002406A4" w:rsidRDefault="00C850A8" w:rsidP="004317F0">
            <w:pPr>
              <w:jc w:val="center"/>
              <w:rPr>
                <w:rFonts w:ascii="Times New Roman" w:hAnsi="Times New Roman" w:cs="Times New Roman"/>
                <w:sz w:val="24"/>
                <w:szCs w:val="24"/>
              </w:rPr>
            </w:pPr>
            <w:r>
              <w:rPr>
                <w:rFonts w:ascii="Times New Roman" w:hAnsi="Times New Roman" w:cs="Times New Roman"/>
                <w:sz w:val="24"/>
                <w:szCs w:val="24"/>
              </w:rPr>
              <w:t>1</w:t>
            </w:r>
          </w:p>
        </w:tc>
        <w:tc>
          <w:tcPr>
            <w:tcW w:w="1411" w:type="dxa"/>
            <w:vAlign w:val="center"/>
          </w:tcPr>
          <w:p w:rsidR="004317F0" w:rsidRPr="002406A4" w:rsidRDefault="004317F0" w:rsidP="004317F0">
            <w:pPr>
              <w:jc w:val="center"/>
              <w:rPr>
                <w:rFonts w:ascii="Times New Roman" w:hAnsi="Times New Roman" w:cs="Times New Roman"/>
                <w:b/>
                <w:sz w:val="24"/>
                <w:szCs w:val="24"/>
              </w:rPr>
            </w:pPr>
          </w:p>
        </w:tc>
      </w:tr>
      <w:tr w:rsidR="004317F0" w:rsidRPr="002406A4" w:rsidTr="00EE4364">
        <w:trPr>
          <w:trHeight w:val="340"/>
        </w:trPr>
        <w:tc>
          <w:tcPr>
            <w:tcW w:w="570" w:type="dxa"/>
            <w:vAlign w:val="center"/>
          </w:tcPr>
          <w:p w:rsidR="004317F0" w:rsidRPr="002406A4" w:rsidRDefault="004317F0" w:rsidP="004317F0">
            <w:pPr>
              <w:jc w:val="center"/>
              <w:rPr>
                <w:rFonts w:ascii="Times New Roman" w:hAnsi="Times New Roman" w:cs="Times New Roman"/>
                <w:b/>
                <w:sz w:val="24"/>
                <w:szCs w:val="24"/>
              </w:rPr>
            </w:pPr>
          </w:p>
        </w:tc>
        <w:tc>
          <w:tcPr>
            <w:tcW w:w="4670" w:type="dxa"/>
            <w:vAlign w:val="center"/>
          </w:tcPr>
          <w:p w:rsidR="004317F0" w:rsidRPr="002406A4" w:rsidRDefault="004317F0" w:rsidP="004317F0">
            <w:pPr>
              <w:rPr>
                <w:rFonts w:ascii="Times New Roman" w:hAnsi="Times New Roman" w:cs="Times New Roman"/>
                <w:sz w:val="24"/>
                <w:szCs w:val="24"/>
              </w:rPr>
            </w:pPr>
            <w:r w:rsidRPr="002406A4">
              <w:rPr>
                <w:rFonts w:ascii="Times New Roman" w:hAnsi="Times New Roman" w:cs="Times New Roman"/>
                <w:sz w:val="24"/>
                <w:szCs w:val="24"/>
              </w:rPr>
              <w:t>Nepagrįstos</w:t>
            </w:r>
          </w:p>
        </w:tc>
        <w:tc>
          <w:tcPr>
            <w:tcW w:w="1559" w:type="dxa"/>
            <w:vAlign w:val="center"/>
          </w:tcPr>
          <w:p w:rsidR="004317F0" w:rsidRPr="002406A4" w:rsidRDefault="004317F0" w:rsidP="004317F0">
            <w:pPr>
              <w:jc w:val="center"/>
              <w:rPr>
                <w:rFonts w:ascii="Times New Roman" w:hAnsi="Times New Roman" w:cs="Times New Roman"/>
                <w:b/>
                <w:sz w:val="24"/>
                <w:szCs w:val="24"/>
              </w:rPr>
            </w:pPr>
          </w:p>
        </w:tc>
        <w:tc>
          <w:tcPr>
            <w:tcW w:w="1418" w:type="dxa"/>
            <w:vAlign w:val="center"/>
          </w:tcPr>
          <w:p w:rsidR="004317F0" w:rsidRPr="002406A4" w:rsidRDefault="00C850A8" w:rsidP="004317F0">
            <w:pPr>
              <w:jc w:val="center"/>
              <w:rPr>
                <w:rFonts w:ascii="Times New Roman" w:hAnsi="Times New Roman" w:cs="Times New Roman"/>
                <w:sz w:val="24"/>
                <w:szCs w:val="24"/>
              </w:rPr>
            </w:pPr>
            <w:r>
              <w:rPr>
                <w:rFonts w:ascii="Times New Roman" w:hAnsi="Times New Roman" w:cs="Times New Roman"/>
                <w:sz w:val="24"/>
                <w:szCs w:val="24"/>
              </w:rPr>
              <w:t>0</w:t>
            </w:r>
          </w:p>
        </w:tc>
        <w:tc>
          <w:tcPr>
            <w:tcW w:w="1411" w:type="dxa"/>
            <w:vAlign w:val="center"/>
          </w:tcPr>
          <w:p w:rsidR="004317F0" w:rsidRPr="002406A4" w:rsidRDefault="004317F0" w:rsidP="004317F0">
            <w:pPr>
              <w:jc w:val="center"/>
              <w:rPr>
                <w:rFonts w:ascii="Times New Roman" w:hAnsi="Times New Roman" w:cs="Times New Roman"/>
                <w:b/>
                <w:sz w:val="24"/>
                <w:szCs w:val="24"/>
              </w:rPr>
            </w:pPr>
          </w:p>
        </w:tc>
      </w:tr>
      <w:tr w:rsidR="004317F0" w:rsidRPr="002406A4" w:rsidTr="00EE4364">
        <w:trPr>
          <w:trHeight w:val="340"/>
        </w:trPr>
        <w:tc>
          <w:tcPr>
            <w:tcW w:w="570" w:type="dxa"/>
            <w:vAlign w:val="center"/>
          </w:tcPr>
          <w:p w:rsidR="004317F0" w:rsidRPr="002406A4" w:rsidRDefault="004317F0" w:rsidP="004317F0">
            <w:pPr>
              <w:jc w:val="center"/>
              <w:rPr>
                <w:rFonts w:ascii="Times New Roman" w:hAnsi="Times New Roman" w:cs="Times New Roman"/>
                <w:b/>
                <w:sz w:val="24"/>
                <w:szCs w:val="24"/>
              </w:rPr>
            </w:pPr>
            <w:r w:rsidRPr="002406A4">
              <w:rPr>
                <w:rFonts w:ascii="Times New Roman" w:hAnsi="Times New Roman" w:cs="Times New Roman"/>
                <w:b/>
                <w:sz w:val="24"/>
                <w:szCs w:val="24"/>
              </w:rPr>
              <w:t>8.</w:t>
            </w:r>
          </w:p>
        </w:tc>
        <w:tc>
          <w:tcPr>
            <w:tcW w:w="4670" w:type="dxa"/>
            <w:vAlign w:val="center"/>
          </w:tcPr>
          <w:p w:rsidR="004317F0" w:rsidRPr="00C850A8" w:rsidRDefault="0069737B" w:rsidP="004317F0">
            <w:pPr>
              <w:rPr>
                <w:rFonts w:ascii="Times New Roman" w:hAnsi="Times New Roman" w:cs="Times New Roman"/>
                <w:b/>
                <w:sz w:val="24"/>
                <w:szCs w:val="24"/>
              </w:rPr>
            </w:pPr>
            <w:r>
              <w:rPr>
                <w:rFonts w:ascii="Times New Roman" w:hAnsi="Times New Roman" w:cs="Times New Roman"/>
                <w:b/>
                <w:sz w:val="24"/>
                <w:szCs w:val="24"/>
              </w:rPr>
              <w:t>Aprašo 16</w:t>
            </w:r>
            <w:r w:rsidR="004317F0" w:rsidRPr="00C850A8">
              <w:rPr>
                <w:rFonts w:ascii="Times New Roman" w:hAnsi="Times New Roman" w:cs="Times New Roman"/>
                <w:b/>
                <w:sz w:val="24"/>
                <w:szCs w:val="24"/>
              </w:rPr>
              <w:t>.8 papunktis</w:t>
            </w:r>
          </w:p>
        </w:tc>
        <w:tc>
          <w:tcPr>
            <w:tcW w:w="1559" w:type="dxa"/>
            <w:vAlign w:val="center"/>
          </w:tcPr>
          <w:p w:rsidR="004317F0" w:rsidRPr="002406A4" w:rsidRDefault="0069737B" w:rsidP="004317F0">
            <w:pPr>
              <w:jc w:val="center"/>
              <w:rPr>
                <w:rFonts w:ascii="Times New Roman" w:hAnsi="Times New Roman" w:cs="Times New Roman"/>
                <w:b/>
                <w:sz w:val="24"/>
                <w:szCs w:val="24"/>
              </w:rPr>
            </w:pPr>
            <w:r>
              <w:rPr>
                <w:rFonts w:ascii="Times New Roman" w:hAnsi="Times New Roman" w:cs="Times New Roman"/>
                <w:b/>
                <w:sz w:val="24"/>
                <w:szCs w:val="24"/>
              </w:rPr>
              <w:t>2</w:t>
            </w:r>
          </w:p>
        </w:tc>
        <w:tc>
          <w:tcPr>
            <w:tcW w:w="1418" w:type="dxa"/>
            <w:vAlign w:val="center"/>
          </w:tcPr>
          <w:p w:rsidR="004317F0" w:rsidRPr="002406A4" w:rsidRDefault="004317F0" w:rsidP="004317F0">
            <w:pPr>
              <w:jc w:val="center"/>
              <w:rPr>
                <w:rFonts w:ascii="Times New Roman" w:hAnsi="Times New Roman" w:cs="Times New Roman"/>
                <w:b/>
                <w:sz w:val="24"/>
                <w:szCs w:val="24"/>
              </w:rPr>
            </w:pPr>
          </w:p>
        </w:tc>
        <w:tc>
          <w:tcPr>
            <w:tcW w:w="1411" w:type="dxa"/>
            <w:vAlign w:val="center"/>
          </w:tcPr>
          <w:p w:rsidR="004317F0" w:rsidRPr="002406A4" w:rsidRDefault="004317F0" w:rsidP="004317F0">
            <w:pPr>
              <w:jc w:val="center"/>
              <w:rPr>
                <w:rFonts w:ascii="Times New Roman" w:hAnsi="Times New Roman" w:cs="Times New Roman"/>
                <w:b/>
                <w:sz w:val="24"/>
                <w:szCs w:val="24"/>
              </w:rPr>
            </w:pPr>
          </w:p>
        </w:tc>
      </w:tr>
      <w:tr w:rsidR="004317F0" w:rsidRPr="002406A4" w:rsidTr="00EE4364">
        <w:trPr>
          <w:trHeight w:val="340"/>
        </w:trPr>
        <w:tc>
          <w:tcPr>
            <w:tcW w:w="570" w:type="dxa"/>
            <w:vAlign w:val="center"/>
          </w:tcPr>
          <w:p w:rsidR="004317F0" w:rsidRPr="002406A4" w:rsidRDefault="004317F0" w:rsidP="004317F0">
            <w:pPr>
              <w:jc w:val="center"/>
              <w:rPr>
                <w:rFonts w:ascii="Times New Roman" w:hAnsi="Times New Roman" w:cs="Times New Roman"/>
                <w:b/>
                <w:sz w:val="24"/>
                <w:szCs w:val="24"/>
              </w:rPr>
            </w:pPr>
          </w:p>
        </w:tc>
        <w:tc>
          <w:tcPr>
            <w:tcW w:w="4670" w:type="dxa"/>
            <w:vAlign w:val="center"/>
          </w:tcPr>
          <w:p w:rsidR="004317F0" w:rsidRPr="002406A4" w:rsidRDefault="004317F0" w:rsidP="004317F0">
            <w:pPr>
              <w:rPr>
                <w:rFonts w:ascii="Times New Roman" w:hAnsi="Times New Roman" w:cs="Times New Roman"/>
                <w:sz w:val="24"/>
                <w:szCs w:val="24"/>
              </w:rPr>
            </w:pPr>
            <w:r w:rsidRPr="002406A4">
              <w:rPr>
                <w:rFonts w:ascii="Times New Roman" w:hAnsi="Times New Roman" w:cs="Times New Roman"/>
                <w:sz w:val="24"/>
                <w:szCs w:val="24"/>
              </w:rPr>
              <w:t>Yra</w:t>
            </w:r>
          </w:p>
        </w:tc>
        <w:tc>
          <w:tcPr>
            <w:tcW w:w="1559" w:type="dxa"/>
            <w:vAlign w:val="center"/>
          </w:tcPr>
          <w:p w:rsidR="004317F0" w:rsidRPr="002406A4" w:rsidRDefault="004317F0" w:rsidP="004317F0">
            <w:pPr>
              <w:jc w:val="center"/>
              <w:rPr>
                <w:rFonts w:ascii="Times New Roman" w:hAnsi="Times New Roman" w:cs="Times New Roman"/>
                <w:b/>
                <w:sz w:val="24"/>
                <w:szCs w:val="24"/>
              </w:rPr>
            </w:pPr>
          </w:p>
        </w:tc>
        <w:tc>
          <w:tcPr>
            <w:tcW w:w="1418" w:type="dxa"/>
            <w:vAlign w:val="center"/>
          </w:tcPr>
          <w:p w:rsidR="004317F0" w:rsidRPr="002406A4" w:rsidRDefault="0069737B" w:rsidP="004317F0">
            <w:pPr>
              <w:jc w:val="center"/>
              <w:rPr>
                <w:rFonts w:ascii="Times New Roman" w:hAnsi="Times New Roman" w:cs="Times New Roman"/>
                <w:b/>
                <w:sz w:val="24"/>
                <w:szCs w:val="24"/>
              </w:rPr>
            </w:pPr>
            <w:r>
              <w:rPr>
                <w:rFonts w:ascii="Times New Roman" w:hAnsi="Times New Roman" w:cs="Times New Roman"/>
                <w:b/>
                <w:sz w:val="24"/>
                <w:szCs w:val="24"/>
              </w:rPr>
              <w:t>2</w:t>
            </w:r>
          </w:p>
        </w:tc>
        <w:tc>
          <w:tcPr>
            <w:tcW w:w="1411" w:type="dxa"/>
            <w:vAlign w:val="center"/>
          </w:tcPr>
          <w:p w:rsidR="004317F0" w:rsidRPr="002406A4" w:rsidRDefault="004317F0" w:rsidP="004317F0">
            <w:pPr>
              <w:jc w:val="center"/>
              <w:rPr>
                <w:rFonts w:ascii="Times New Roman" w:hAnsi="Times New Roman" w:cs="Times New Roman"/>
                <w:b/>
                <w:sz w:val="24"/>
                <w:szCs w:val="24"/>
              </w:rPr>
            </w:pPr>
          </w:p>
        </w:tc>
      </w:tr>
      <w:tr w:rsidR="004317F0" w:rsidRPr="002406A4" w:rsidTr="00EE4364">
        <w:trPr>
          <w:trHeight w:val="340"/>
        </w:trPr>
        <w:tc>
          <w:tcPr>
            <w:tcW w:w="570" w:type="dxa"/>
            <w:vAlign w:val="center"/>
          </w:tcPr>
          <w:p w:rsidR="004317F0" w:rsidRPr="002406A4" w:rsidRDefault="004317F0" w:rsidP="004317F0">
            <w:pPr>
              <w:jc w:val="center"/>
              <w:rPr>
                <w:rFonts w:ascii="Times New Roman" w:hAnsi="Times New Roman" w:cs="Times New Roman"/>
                <w:b/>
                <w:sz w:val="24"/>
                <w:szCs w:val="24"/>
              </w:rPr>
            </w:pPr>
          </w:p>
        </w:tc>
        <w:tc>
          <w:tcPr>
            <w:tcW w:w="4670" w:type="dxa"/>
            <w:vAlign w:val="center"/>
          </w:tcPr>
          <w:p w:rsidR="004317F0" w:rsidRPr="002406A4" w:rsidRDefault="004317F0" w:rsidP="004317F0">
            <w:pPr>
              <w:rPr>
                <w:rFonts w:ascii="Times New Roman" w:hAnsi="Times New Roman" w:cs="Times New Roman"/>
                <w:sz w:val="24"/>
                <w:szCs w:val="24"/>
              </w:rPr>
            </w:pPr>
            <w:r w:rsidRPr="002406A4">
              <w:rPr>
                <w:rFonts w:ascii="Times New Roman" w:hAnsi="Times New Roman" w:cs="Times New Roman"/>
                <w:sz w:val="24"/>
                <w:szCs w:val="24"/>
              </w:rPr>
              <w:t>Nėra</w:t>
            </w:r>
          </w:p>
        </w:tc>
        <w:tc>
          <w:tcPr>
            <w:tcW w:w="1559" w:type="dxa"/>
            <w:vAlign w:val="center"/>
          </w:tcPr>
          <w:p w:rsidR="004317F0" w:rsidRPr="002406A4" w:rsidRDefault="004317F0" w:rsidP="004317F0">
            <w:pPr>
              <w:jc w:val="center"/>
              <w:rPr>
                <w:rFonts w:ascii="Times New Roman" w:hAnsi="Times New Roman" w:cs="Times New Roman"/>
                <w:b/>
                <w:sz w:val="24"/>
                <w:szCs w:val="24"/>
              </w:rPr>
            </w:pPr>
          </w:p>
        </w:tc>
        <w:tc>
          <w:tcPr>
            <w:tcW w:w="1418" w:type="dxa"/>
            <w:vAlign w:val="center"/>
          </w:tcPr>
          <w:p w:rsidR="004317F0" w:rsidRPr="002406A4" w:rsidRDefault="00C850A8" w:rsidP="004317F0">
            <w:pPr>
              <w:jc w:val="center"/>
              <w:rPr>
                <w:rFonts w:ascii="Times New Roman" w:hAnsi="Times New Roman" w:cs="Times New Roman"/>
                <w:b/>
                <w:sz w:val="24"/>
                <w:szCs w:val="24"/>
              </w:rPr>
            </w:pPr>
            <w:r>
              <w:rPr>
                <w:rFonts w:ascii="Times New Roman" w:hAnsi="Times New Roman" w:cs="Times New Roman"/>
                <w:b/>
                <w:sz w:val="24"/>
                <w:szCs w:val="24"/>
              </w:rPr>
              <w:t>0</w:t>
            </w:r>
          </w:p>
        </w:tc>
        <w:tc>
          <w:tcPr>
            <w:tcW w:w="1411" w:type="dxa"/>
            <w:vAlign w:val="center"/>
          </w:tcPr>
          <w:p w:rsidR="004317F0" w:rsidRPr="002406A4" w:rsidRDefault="004317F0" w:rsidP="004317F0">
            <w:pPr>
              <w:jc w:val="center"/>
              <w:rPr>
                <w:rFonts w:ascii="Times New Roman" w:hAnsi="Times New Roman" w:cs="Times New Roman"/>
                <w:b/>
                <w:sz w:val="24"/>
                <w:szCs w:val="24"/>
              </w:rPr>
            </w:pPr>
          </w:p>
        </w:tc>
      </w:tr>
      <w:tr w:rsidR="004317F0" w:rsidRPr="002406A4" w:rsidTr="00EE4364">
        <w:trPr>
          <w:trHeight w:val="340"/>
        </w:trPr>
        <w:tc>
          <w:tcPr>
            <w:tcW w:w="570" w:type="dxa"/>
            <w:vAlign w:val="center"/>
          </w:tcPr>
          <w:p w:rsidR="004317F0" w:rsidRPr="002406A4" w:rsidRDefault="004317F0" w:rsidP="004317F0">
            <w:pPr>
              <w:jc w:val="center"/>
              <w:rPr>
                <w:rFonts w:ascii="Times New Roman" w:hAnsi="Times New Roman" w:cs="Times New Roman"/>
                <w:b/>
                <w:sz w:val="24"/>
                <w:szCs w:val="24"/>
              </w:rPr>
            </w:pPr>
            <w:r w:rsidRPr="002406A4">
              <w:rPr>
                <w:rFonts w:ascii="Times New Roman" w:hAnsi="Times New Roman" w:cs="Times New Roman"/>
                <w:b/>
                <w:sz w:val="24"/>
                <w:szCs w:val="24"/>
              </w:rPr>
              <w:t>9.</w:t>
            </w:r>
          </w:p>
        </w:tc>
        <w:tc>
          <w:tcPr>
            <w:tcW w:w="4670" w:type="dxa"/>
            <w:vAlign w:val="center"/>
          </w:tcPr>
          <w:p w:rsidR="004317F0" w:rsidRPr="00C850A8" w:rsidRDefault="0069737B" w:rsidP="0069737B">
            <w:pPr>
              <w:rPr>
                <w:rFonts w:ascii="Times New Roman" w:hAnsi="Times New Roman" w:cs="Times New Roman"/>
                <w:b/>
                <w:sz w:val="24"/>
                <w:szCs w:val="24"/>
              </w:rPr>
            </w:pPr>
            <w:r>
              <w:rPr>
                <w:rFonts w:ascii="Times New Roman" w:hAnsi="Times New Roman" w:cs="Times New Roman"/>
                <w:b/>
                <w:sz w:val="24"/>
                <w:szCs w:val="24"/>
              </w:rPr>
              <w:t>Aprašo 16</w:t>
            </w:r>
            <w:r w:rsidR="004317F0" w:rsidRPr="00C850A8">
              <w:rPr>
                <w:rFonts w:ascii="Times New Roman" w:hAnsi="Times New Roman" w:cs="Times New Roman"/>
                <w:b/>
                <w:sz w:val="24"/>
                <w:szCs w:val="24"/>
              </w:rPr>
              <w:t>.9 papunktis</w:t>
            </w:r>
          </w:p>
        </w:tc>
        <w:tc>
          <w:tcPr>
            <w:tcW w:w="1559" w:type="dxa"/>
            <w:vAlign w:val="center"/>
          </w:tcPr>
          <w:p w:rsidR="004317F0" w:rsidRPr="002406A4" w:rsidRDefault="0069737B" w:rsidP="004317F0">
            <w:pPr>
              <w:jc w:val="center"/>
              <w:rPr>
                <w:rFonts w:ascii="Times New Roman" w:hAnsi="Times New Roman" w:cs="Times New Roman"/>
                <w:b/>
                <w:sz w:val="24"/>
                <w:szCs w:val="24"/>
              </w:rPr>
            </w:pPr>
            <w:r>
              <w:rPr>
                <w:rFonts w:ascii="Times New Roman" w:hAnsi="Times New Roman" w:cs="Times New Roman"/>
                <w:b/>
                <w:sz w:val="24"/>
                <w:szCs w:val="24"/>
              </w:rPr>
              <w:t>2</w:t>
            </w:r>
          </w:p>
        </w:tc>
        <w:tc>
          <w:tcPr>
            <w:tcW w:w="1418" w:type="dxa"/>
            <w:vAlign w:val="center"/>
          </w:tcPr>
          <w:p w:rsidR="004317F0" w:rsidRPr="002406A4" w:rsidRDefault="004317F0" w:rsidP="004317F0">
            <w:pPr>
              <w:jc w:val="center"/>
              <w:rPr>
                <w:rFonts w:ascii="Times New Roman" w:hAnsi="Times New Roman" w:cs="Times New Roman"/>
                <w:b/>
                <w:sz w:val="24"/>
                <w:szCs w:val="24"/>
              </w:rPr>
            </w:pPr>
          </w:p>
        </w:tc>
        <w:tc>
          <w:tcPr>
            <w:tcW w:w="1411" w:type="dxa"/>
            <w:vAlign w:val="center"/>
          </w:tcPr>
          <w:p w:rsidR="004317F0" w:rsidRPr="002406A4" w:rsidRDefault="004317F0" w:rsidP="004317F0">
            <w:pPr>
              <w:jc w:val="center"/>
              <w:rPr>
                <w:rFonts w:ascii="Times New Roman" w:hAnsi="Times New Roman" w:cs="Times New Roman"/>
                <w:b/>
                <w:sz w:val="24"/>
                <w:szCs w:val="24"/>
              </w:rPr>
            </w:pPr>
          </w:p>
        </w:tc>
      </w:tr>
      <w:tr w:rsidR="0069737B" w:rsidRPr="002406A4" w:rsidTr="00EE4364">
        <w:trPr>
          <w:trHeight w:val="340"/>
        </w:trPr>
        <w:tc>
          <w:tcPr>
            <w:tcW w:w="570" w:type="dxa"/>
            <w:vAlign w:val="center"/>
          </w:tcPr>
          <w:p w:rsidR="0069737B" w:rsidRPr="002406A4" w:rsidRDefault="0069737B" w:rsidP="0069737B">
            <w:pPr>
              <w:jc w:val="center"/>
              <w:rPr>
                <w:rFonts w:ascii="Times New Roman" w:hAnsi="Times New Roman" w:cs="Times New Roman"/>
                <w:b/>
                <w:sz w:val="24"/>
                <w:szCs w:val="24"/>
              </w:rPr>
            </w:pPr>
          </w:p>
        </w:tc>
        <w:tc>
          <w:tcPr>
            <w:tcW w:w="4670" w:type="dxa"/>
            <w:vAlign w:val="center"/>
          </w:tcPr>
          <w:p w:rsidR="0069737B" w:rsidRPr="002406A4" w:rsidRDefault="0069737B" w:rsidP="0069737B">
            <w:pPr>
              <w:rPr>
                <w:rFonts w:ascii="Times New Roman" w:hAnsi="Times New Roman" w:cs="Times New Roman"/>
                <w:sz w:val="24"/>
                <w:szCs w:val="24"/>
              </w:rPr>
            </w:pPr>
            <w:r w:rsidRPr="002406A4">
              <w:rPr>
                <w:rFonts w:ascii="Times New Roman" w:hAnsi="Times New Roman" w:cs="Times New Roman"/>
                <w:sz w:val="24"/>
                <w:szCs w:val="24"/>
              </w:rPr>
              <w:t>Yra</w:t>
            </w:r>
          </w:p>
        </w:tc>
        <w:tc>
          <w:tcPr>
            <w:tcW w:w="1559" w:type="dxa"/>
            <w:vAlign w:val="center"/>
          </w:tcPr>
          <w:p w:rsidR="0069737B" w:rsidRPr="002406A4" w:rsidRDefault="0069737B" w:rsidP="0069737B">
            <w:pPr>
              <w:jc w:val="center"/>
              <w:rPr>
                <w:rFonts w:ascii="Times New Roman" w:hAnsi="Times New Roman" w:cs="Times New Roman"/>
                <w:b/>
                <w:sz w:val="24"/>
                <w:szCs w:val="24"/>
              </w:rPr>
            </w:pPr>
          </w:p>
        </w:tc>
        <w:tc>
          <w:tcPr>
            <w:tcW w:w="1418" w:type="dxa"/>
            <w:vAlign w:val="center"/>
          </w:tcPr>
          <w:p w:rsidR="0069737B" w:rsidRPr="002406A4" w:rsidRDefault="0069737B" w:rsidP="0069737B">
            <w:pPr>
              <w:jc w:val="center"/>
              <w:rPr>
                <w:rFonts w:ascii="Times New Roman" w:hAnsi="Times New Roman" w:cs="Times New Roman"/>
                <w:sz w:val="24"/>
                <w:szCs w:val="24"/>
              </w:rPr>
            </w:pPr>
            <w:r>
              <w:rPr>
                <w:rFonts w:ascii="Times New Roman" w:hAnsi="Times New Roman" w:cs="Times New Roman"/>
                <w:sz w:val="24"/>
                <w:szCs w:val="24"/>
              </w:rPr>
              <w:t>2</w:t>
            </w:r>
          </w:p>
        </w:tc>
        <w:tc>
          <w:tcPr>
            <w:tcW w:w="1411" w:type="dxa"/>
            <w:vAlign w:val="center"/>
          </w:tcPr>
          <w:p w:rsidR="0069737B" w:rsidRPr="002406A4" w:rsidRDefault="0069737B" w:rsidP="0069737B">
            <w:pPr>
              <w:jc w:val="center"/>
              <w:rPr>
                <w:rFonts w:ascii="Times New Roman" w:hAnsi="Times New Roman" w:cs="Times New Roman"/>
                <w:b/>
                <w:sz w:val="24"/>
                <w:szCs w:val="24"/>
              </w:rPr>
            </w:pPr>
          </w:p>
        </w:tc>
      </w:tr>
      <w:tr w:rsidR="0069737B" w:rsidRPr="002406A4" w:rsidTr="00EE4364">
        <w:trPr>
          <w:trHeight w:val="340"/>
        </w:trPr>
        <w:tc>
          <w:tcPr>
            <w:tcW w:w="570" w:type="dxa"/>
            <w:vAlign w:val="center"/>
          </w:tcPr>
          <w:p w:rsidR="0069737B" w:rsidRPr="002406A4" w:rsidRDefault="0069737B" w:rsidP="0069737B">
            <w:pPr>
              <w:jc w:val="center"/>
              <w:rPr>
                <w:rFonts w:ascii="Times New Roman" w:hAnsi="Times New Roman" w:cs="Times New Roman"/>
                <w:b/>
                <w:sz w:val="24"/>
                <w:szCs w:val="24"/>
              </w:rPr>
            </w:pPr>
          </w:p>
        </w:tc>
        <w:tc>
          <w:tcPr>
            <w:tcW w:w="4670" w:type="dxa"/>
            <w:vAlign w:val="center"/>
          </w:tcPr>
          <w:p w:rsidR="0069737B" w:rsidRPr="002406A4" w:rsidRDefault="0069737B" w:rsidP="0069737B">
            <w:pPr>
              <w:rPr>
                <w:rFonts w:ascii="Times New Roman" w:hAnsi="Times New Roman" w:cs="Times New Roman"/>
                <w:sz w:val="24"/>
                <w:szCs w:val="24"/>
              </w:rPr>
            </w:pPr>
            <w:r w:rsidRPr="002406A4">
              <w:rPr>
                <w:rFonts w:ascii="Times New Roman" w:hAnsi="Times New Roman" w:cs="Times New Roman"/>
                <w:sz w:val="24"/>
                <w:szCs w:val="24"/>
              </w:rPr>
              <w:t>Nėra</w:t>
            </w:r>
          </w:p>
        </w:tc>
        <w:tc>
          <w:tcPr>
            <w:tcW w:w="1559" w:type="dxa"/>
            <w:tcBorders>
              <w:bottom w:val="single" w:sz="18" w:space="0" w:color="auto"/>
            </w:tcBorders>
            <w:vAlign w:val="center"/>
          </w:tcPr>
          <w:p w:rsidR="0069737B" w:rsidRPr="002406A4" w:rsidRDefault="0069737B" w:rsidP="0069737B">
            <w:pPr>
              <w:jc w:val="center"/>
              <w:rPr>
                <w:rFonts w:ascii="Times New Roman" w:hAnsi="Times New Roman" w:cs="Times New Roman"/>
                <w:b/>
                <w:sz w:val="24"/>
                <w:szCs w:val="24"/>
              </w:rPr>
            </w:pPr>
          </w:p>
        </w:tc>
        <w:tc>
          <w:tcPr>
            <w:tcW w:w="1418" w:type="dxa"/>
            <w:vAlign w:val="center"/>
          </w:tcPr>
          <w:p w:rsidR="0069737B" w:rsidRPr="002406A4" w:rsidRDefault="0069737B" w:rsidP="0069737B">
            <w:pPr>
              <w:jc w:val="center"/>
              <w:rPr>
                <w:rFonts w:ascii="Times New Roman" w:hAnsi="Times New Roman" w:cs="Times New Roman"/>
                <w:sz w:val="24"/>
                <w:szCs w:val="24"/>
              </w:rPr>
            </w:pPr>
            <w:r w:rsidRPr="002406A4">
              <w:rPr>
                <w:rFonts w:ascii="Times New Roman" w:hAnsi="Times New Roman" w:cs="Times New Roman"/>
                <w:sz w:val="24"/>
                <w:szCs w:val="24"/>
              </w:rPr>
              <w:t>0</w:t>
            </w:r>
          </w:p>
        </w:tc>
        <w:tc>
          <w:tcPr>
            <w:tcW w:w="1411" w:type="dxa"/>
            <w:tcBorders>
              <w:bottom w:val="single" w:sz="18" w:space="0" w:color="auto"/>
            </w:tcBorders>
            <w:vAlign w:val="center"/>
          </w:tcPr>
          <w:p w:rsidR="0069737B" w:rsidRPr="002406A4" w:rsidRDefault="0069737B" w:rsidP="0069737B">
            <w:pPr>
              <w:jc w:val="center"/>
              <w:rPr>
                <w:rFonts w:ascii="Times New Roman" w:hAnsi="Times New Roman" w:cs="Times New Roman"/>
                <w:b/>
                <w:sz w:val="24"/>
                <w:szCs w:val="24"/>
              </w:rPr>
            </w:pPr>
          </w:p>
        </w:tc>
      </w:tr>
      <w:tr w:rsidR="0069737B" w:rsidRPr="002406A4" w:rsidTr="00EE4364">
        <w:trPr>
          <w:trHeight w:val="340"/>
        </w:trPr>
        <w:tc>
          <w:tcPr>
            <w:tcW w:w="570" w:type="dxa"/>
            <w:tcBorders>
              <w:left w:val="single" w:sz="6" w:space="0" w:color="FFFFFF"/>
              <w:bottom w:val="single" w:sz="4" w:space="0" w:color="FFFFFF" w:themeColor="background1"/>
              <w:right w:val="single" w:sz="6" w:space="0" w:color="FFFFFF"/>
            </w:tcBorders>
          </w:tcPr>
          <w:p w:rsidR="0069737B" w:rsidRPr="002406A4" w:rsidRDefault="0069737B" w:rsidP="0069737B">
            <w:pPr>
              <w:jc w:val="center"/>
              <w:rPr>
                <w:rFonts w:ascii="Times New Roman" w:hAnsi="Times New Roman" w:cs="Times New Roman"/>
                <w:b/>
                <w:sz w:val="24"/>
                <w:szCs w:val="24"/>
              </w:rPr>
            </w:pPr>
          </w:p>
        </w:tc>
        <w:tc>
          <w:tcPr>
            <w:tcW w:w="4670" w:type="dxa"/>
            <w:tcBorders>
              <w:left w:val="single" w:sz="6" w:space="0" w:color="FFFFFF"/>
              <w:bottom w:val="single" w:sz="4" w:space="0" w:color="FFFFFF" w:themeColor="background1"/>
              <w:right w:val="single" w:sz="18" w:space="0" w:color="auto"/>
            </w:tcBorders>
          </w:tcPr>
          <w:p w:rsidR="0069737B" w:rsidRPr="002406A4" w:rsidRDefault="0069737B" w:rsidP="0069737B">
            <w:pPr>
              <w:rPr>
                <w:rFonts w:ascii="Times New Roman" w:hAnsi="Times New Roman" w:cs="Times New Roman"/>
                <w:sz w:val="24"/>
                <w:szCs w:val="24"/>
              </w:rPr>
            </w:pPr>
          </w:p>
        </w:tc>
        <w:tc>
          <w:tcPr>
            <w:tcW w:w="1559" w:type="dxa"/>
            <w:tcBorders>
              <w:top w:val="single" w:sz="18" w:space="0" w:color="auto"/>
              <w:left w:val="single" w:sz="18" w:space="0" w:color="auto"/>
              <w:bottom w:val="single" w:sz="18" w:space="0" w:color="auto"/>
              <w:right w:val="single" w:sz="18" w:space="0" w:color="auto"/>
            </w:tcBorders>
            <w:vAlign w:val="center"/>
          </w:tcPr>
          <w:p w:rsidR="0069737B" w:rsidRPr="002406A4" w:rsidRDefault="0069737B" w:rsidP="0069737B">
            <w:pPr>
              <w:jc w:val="center"/>
              <w:rPr>
                <w:rFonts w:ascii="Times New Roman" w:hAnsi="Times New Roman" w:cs="Times New Roman"/>
                <w:b/>
                <w:sz w:val="24"/>
                <w:szCs w:val="24"/>
              </w:rPr>
            </w:pPr>
            <w:r>
              <w:rPr>
                <w:rFonts w:ascii="Times New Roman" w:hAnsi="Times New Roman" w:cs="Times New Roman"/>
                <w:b/>
                <w:sz w:val="24"/>
                <w:szCs w:val="24"/>
              </w:rPr>
              <w:t>2</w:t>
            </w:r>
            <w:r w:rsidRPr="002406A4">
              <w:rPr>
                <w:rFonts w:ascii="Times New Roman" w:hAnsi="Times New Roman" w:cs="Times New Roman"/>
                <w:b/>
                <w:sz w:val="24"/>
                <w:szCs w:val="24"/>
              </w:rPr>
              <w:t>0</w:t>
            </w:r>
          </w:p>
        </w:tc>
        <w:tc>
          <w:tcPr>
            <w:tcW w:w="1418" w:type="dxa"/>
            <w:tcBorders>
              <w:left w:val="single" w:sz="18" w:space="0" w:color="auto"/>
              <w:bottom w:val="single" w:sz="4" w:space="0" w:color="FFFFFF" w:themeColor="background1"/>
              <w:right w:val="single" w:sz="18" w:space="0" w:color="auto"/>
            </w:tcBorders>
            <w:vAlign w:val="center"/>
          </w:tcPr>
          <w:p w:rsidR="0069737B" w:rsidRPr="002406A4" w:rsidRDefault="0069737B" w:rsidP="0069737B">
            <w:pPr>
              <w:jc w:val="center"/>
              <w:rPr>
                <w:rFonts w:ascii="Times New Roman" w:hAnsi="Times New Roman" w:cs="Times New Roman"/>
                <w:sz w:val="24"/>
                <w:szCs w:val="24"/>
              </w:rPr>
            </w:pPr>
          </w:p>
        </w:tc>
        <w:tc>
          <w:tcPr>
            <w:tcW w:w="1411" w:type="dxa"/>
            <w:tcBorders>
              <w:top w:val="single" w:sz="18" w:space="0" w:color="auto"/>
              <w:left w:val="single" w:sz="18" w:space="0" w:color="auto"/>
              <w:bottom w:val="single" w:sz="18" w:space="0" w:color="auto"/>
              <w:right w:val="single" w:sz="18" w:space="0" w:color="auto"/>
            </w:tcBorders>
            <w:vAlign w:val="center"/>
          </w:tcPr>
          <w:p w:rsidR="0069737B" w:rsidRPr="002406A4" w:rsidRDefault="0069737B" w:rsidP="0069737B">
            <w:pPr>
              <w:jc w:val="center"/>
              <w:rPr>
                <w:rFonts w:ascii="Times New Roman" w:hAnsi="Times New Roman" w:cs="Times New Roman"/>
                <w:b/>
                <w:sz w:val="24"/>
                <w:szCs w:val="24"/>
              </w:rPr>
            </w:pPr>
          </w:p>
        </w:tc>
      </w:tr>
    </w:tbl>
    <w:p w:rsidR="00B779CD" w:rsidRDefault="00B779CD" w:rsidP="00B779CD">
      <w:pPr>
        <w:jc w:val="center"/>
        <w:rPr>
          <w:sz w:val="24"/>
          <w:szCs w:val="24"/>
        </w:rPr>
      </w:pPr>
    </w:p>
    <w:p w:rsidR="00B779CD" w:rsidRPr="00D9653E" w:rsidRDefault="00B779CD" w:rsidP="00B779CD">
      <w:pPr>
        <w:jc w:val="center"/>
        <w:rPr>
          <w:sz w:val="24"/>
          <w:szCs w:val="24"/>
        </w:rPr>
      </w:pPr>
    </w:p>
    <w:tbl>
      <w:tblPr>
        <w:tblStyle w:val="Lentelstinklelis"/>
        <w:tblW w:w="9634" w:type="dxa"/>
        <w:tblInd w:w="113" w:type="dxa"/>
        <w:tblLook w:val="04A0" w:firstRow="1" w:lastRow="0" w:firstColumn="1" w:lastColumn="0" w:noHBand="0" w:noVBand="1"/>
      </w:tblPr>
      <w:tblGrid>
        <w:gridCol w:w="9634"/>
      </w:tblGrid>
      <w:tr w:rsidR="00B779CD" w:rsidRPr="00D9653E" w:rsidTr="00B779CD">
        <w:tc>
          <w:tcPr>
            <w:tcW w:w="9634" w:type="dxa"/>
          </w:tcPr>
          <w:p w:rsidR="00B779CD" w:rsidRPr="00D9653E" w:rsidRDefault="00B779CD" w:rsidP="00B779CD">
            <w:pPr>
              <w:rPr>
                <w:rFonts w:ascii="Times New Roman" w:hAnsi="Times New Roman" w:cs="Times New Roman"/>
                <w:sz w:val="24"/>
                <w:szCs w:val="24"/>
              </w:rPr>
            </w:pPr>
            <w:r w:rsidRPr="00D9653E">
              <w:rPr>
                <w:rFonts w:ascii="Times New Roman" w:hAnsi="Times New Roman" w:cs="Times New Roman"/>
                <w:sz w:val="24"/>
                <w:szCs w:val="24"/>
              </w:rPr>
              <w:t>Paraiškos vertinimo išvada:</w:t>
            </w:r>
          </w:p>
        </w:tc>
      </w:tr>
      <w:tr w:rsidR="00B779CD" w:rsidRPr="00D9653E" w:rsidTr="00B779CD">
        <w:tc>
          <w:tcPr>
            <w:tcW w:w="9634" w:type="dxa"/>
          </w:tcPr>
          <w:p w:rsidR="00B779CD" w:rsidRPr="00D9653E" w:rsidRDefault="00B779CD" w:rsidP="00B779CD">
            <w:pPr>
              <w:rPr>
                <w:rFonts w:ascii="Times New Roman" w:hAnsi="Times New Roman" w:cs="Times New Roman"/>
                <w:color w:val="000000"/>
                <w:sz w:val="24"/>
                <w:szCs w:val="24"/>
              </w:rPr>
            </w:pPr>
          </w:p>
          <w:p w:rsidR="00B779CD" w:rsidRPr="00D9653E" w:rsidRDefault="00B779CD" w:rsidP="00B779CD">
            <w:pPr>
              <w:rPr>
                <w:rFonts w:ascii="Times New Roman" w:hAnsi="Times New Roman" w:cs="Times New Roman"/>
                <w:color w:val="000000"/>
                <w:sz w:val="24"/>
                <w:szCs w:val="24"/>
              </w:rPr>
            </w:pPr>
          </w:p>
          <w:p w:rsidR="00B779CD" w:rsidRPr="00D9653E" w:rsidRDefault="00B779CD" w:rsidP="00B779CD">
            <w:pPr>
              <w:rPr>
                <w:rFonts w:ascii="Times New Roman" w:hAnsi="Times New Roman" w:cs="Times New Roman"/>
                <w:color w:val="000000"/>
                <w:sz w:val="24"/>
                <w:szCs w:val="24"/>
              </w:rPr>
            </w:pPr>
          </w:p>
          <w:p w:rsidR="00B779CD" w:rsidRPr="00D9653E" w:rsidRDefault="00B779CD" w:rsidP="00B779CD">
            <w:pPr>
              <w:rPr>
                <w:rFonts w:ascii="Times New Roman" w:hAnsi="Times New Roman" w:cs="Times New Roman"/>
                <w:color w:val="000000"/>
                <w:sz w:val="24"/>
                <w:szCs w:val="24"/>
              </w:rPr>
            </w:pPr>
          </w:p>
          <w:p w:rsidR="00B779CD" w:rsidRPr="00D9653E" w:rsidRDefault="00B779CD" w:rsidP="00B779CD">
            <w:pPr>
              <w:rPr>
                <w:rFonts w:ascii="Times New Roman" w:hAnsi="Times New Roman" w:cs="Times New Roman"/>
                <w:color w:val="000000"/>
                <w:sz w:val="24"/>
                <w:szCs w:val="24"/>
              </w:rPr>
            </w:pPr>
          </w:p>
          <w:p w:rsidR="00B779CD" w:rsidRPr="00D9653E" w:rsidRDefault="00B779CD" w:rsidP="00B779CD">
            <w:pPr>
              <w:rPr>
                <w:rFonts w:ascii="Times New Roman" w:hAnsi="Times New Roman" w:cs="Times New Roman"/>
                <w:color w:val="000000"/>
                <w:sz w:val="24"/>
                <w:szCs w:val="24"/>
              </w:rPr>
            </w:pPr>
          </w:p>
        </w:tc>
      </w:tr>
    </w:tbl>
    <w:p w:rsidR="00B779CD" w:rsidRPr="00D9653E" w:rsidRDefault="00B779CD" w:rsidP="00B779CD">
      <w:pPr>
        <w:rPr>
          <w:sz w:val="24"/>
          <w:szCs w:val="24"/>
        </w:rPr>
      </w:pPr>
    </w:p>
    <w:p w:rsidR="00B779CD" w:rsidRPr="00D9653E" w:rsidRDefault="00B779CD" w:rsidP="00B779CD">
      <w:pPr>
        <w:rPr>
          <w:sz w:val="24"/>
          <w:szCs w:val="24"/>
        </w:rPr>
      </w:pPr>
      <w:r w:rsidRPr="00D9653E">
        <w:rPr>
          <w:sz w:val="24"/>
          <w:szCs w:val="24"/>
        </w:rPr>
        <w:t>Siūloma finansavimo suma: _______________</w:t>
      </w:r>
    </w:p>
    <w:p w:rsidR="00B779CD" w:rsidRPr="00D9653E" w:rsidRDefault="00B779CD" w:rsidP="00B779CD">
      <w:pPr>
        <w:rPr>
          <w:sz w:val="24"/>
          <w:szCs w:val="24"/>
        </w:rPr>
      </w:pPr>
    </w:p>
    <w:p w:rsidR="00B779CD" w:rsidRPr="00D9653E" w:rsidRDefault="00B779CD" w:rsidP="00B779CD">
      <w:pPr>
        <w:rPr>
          <w:sz w:val="24"/>
          <w:szCs w:val="24"/>
        </w:rPr>
      </w:pPr>
    </w:p>
    <w:p w:rsidR="00B779CD" w:rsidRPr="00D9653E" w:rsidRDefault="00B779CD" w:rsidP="00B779CD">
      <w:pPr>
        <w:rPr>
          <w:sz w:val="24"/>
          <w:szCs w:val="24"/>
        </w:rPr>
      </w:pPr>
    </w:p>
    <w:p w:rsidR="00B779CD" w:rsidRPr="00D9653E" w:rsidRDefault="00B779CD" w:rsidP="00B779CD">
      <w:pPr>
        <w:rPr>
          <w:sz w:val="24"/>
          <w:szCs w:val="24"/>
        </w:rPr>
      </w:pPr>
    </w:p>
    <w:tbl>
      <w:tblPr>
        <w:tblStyle w:val="Lentelstinklelis"/>
        <w:tblW w:w="0" w:type="auto"/>
        <w:tblInd w:w="113" w:type="dxa"/>
        <w:tblLook w:val="04A0" w:firstRow="1" w:lastRow="0" w:firstColumn="1" w:lastColumn="0" w:noHBand="0" w:noVBand="1"/>
      </w:tblPr>
      <w:tblGrid>
        <w:gridCol w:w="3209"/>
        <w:gridCol w:w="3209"/>
        <w:gridCol w:w="3210"/>
      </w:tblGrid>
      <w:tr w:rsidR="00B779CD" w:rsidRPr="00D9653E" w:rsidTr="00B779CD">
        <w:tc>
          <w:tcPr>
            <w:tcW w:w="32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B779CD" w:rsidRPr="00D9653E" w:rsidRDefault="00B779CD" w:rsidP="00B779CD">
            <w:pPr>
              <w:rPr>
                <w:rFonts w:ascii="Times New Roman" w:hAnsi="Times New Roman" w:cs="Times New Roman"/>
                <w:sz w:val="24"/>
                <w:szCs w:val="24"/>
              </w:rPr>
            </w:pPr>
            <w:r w:rsidRPr="00D9653E">
              <w:rPr>
                <w:rFonts w:ascii="Times New Roman" w:hAnsi="Times New Roman" w:cs="Times New Roman"/>
                <w:sz w:val="24"/>
                <w:szCs w:val="24"/>
              </w:rPr>
              <w:t>Komisijos pirmininkas</w:t>
            </w:r>
          </w:p>
        </w:tc>
        <w:tc>
          <w:tcPr>
            <w:tcW w:w="32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B779CD" w:rsidRPr="00D9653E" w:rsidRDefault="00B779CD" w:rsidP="00B779CD">
            <w:pPr>
              <w:rPr>
                <w:rFonts w:ascii="Times New Roman" w:hAnsi="Times New Roman" w:cs="Times New Roman"/>
                <w:b/>
                <w:sz w:val="24"/>
                <w:szCs w:val="24"/>
              </w:rPr>
            </w:pPr>
          </w:p>
        </w:tc>
        <w:tc>
          <w:tcPr>
            <w:tcW w:w="32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B779CD" w:rsidRPr="00D9653E" w:rsidRDefault="00B779CD" w:rsidP="00B779CD">
            <w:pPr>
              <w:rPr>
                <w:rFonts w:ascii="Times New Roman" w:hAnsi="Times New Roman" w:cs="Times New Roman"/>
                <w:b/>
                <w:sz w:val="24"/>
                <w:szCs w:val="24"/>
              </w:rPr>
            </w:pPr>
          </w:p>
        </w:tc>
      </w:tr>
      <w:tr w:rsidR="00B779CD" w:rsidRPr="00D9653E" w:rsidTr="00B779CD">
        <w:tc>
          <w:tcPr>
            <w:tcW w:w="32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B779CD" w:rsidRPr="00D9653E" w:rsidRDefault="00B779CD" w:rsidP="00B779CD">
            <w:pPr>
              <w:rPr>
                <w:rFonts w:ascii="Times New Roman" w:hAnsi="Times New Roman" w:cs="Times New Roman"/>
                <w:sz w:val="24"/>
                <w:szCs w:val="24"/>
              </w:rPr>
            </w:pPr>
          </w:p>
          <w:p w:rsidR="00B779CD" w:rsidRPr="00D9653E" w:rsidRDefault="00B779CD" w:rsidP="00B779CD">
            <w:pPr>
              <w:rPr>
                <w:rFonts w:ascii="Times New Roman" w:hAnsi="Times New Roman" w:cs="Times New Roman"/>
                <w:b/>
                <w:sz w:val="24"/>
                <w:szCs w:val="24"/>
              </w:rPr>
            </w:pPr>
          </w:p>
        </w:tc>
        <w:tc>
          <w:tcPr>
            <w:tcW w:w="32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B779CD" w:rsidRPr="00D9653E" w:rsidRDefault="00B779CD" w:rsidP="00B779CD">
            <w:pPr>
              <w:jc w:val="center"/>
              <w:rPr>
                <w:rFonts w:ascii="Times New Roman" w:hAnsi="Times New Roman" w:cs="Times New Roman"/>
                <w:b/>
                <w:sz w:val="24"/>
                <w:szCs w:val="24"/>
              </w:rPr>
            </w:pPr>
            <w:r w:rsidRPr="00D9653E">
              <w:rPr>
                <w:rFonts w:ascii="Times New Roman" w:hAnsi="Times New Roman" w:cs="Times New Roman"/>
                <w:sz w:val="24"/>
                <w:szCs w:val="24"/>
              </w:rPr>
              <w:t>(parašas)</w:t>
            </w:r>
          </w:p>
        </w:tc>
        <w:tc>
          <w:tcPr>
            <w:tcW w:w="32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B779CD" w:rsidRPr="00D9653E" w:rsidRDefault="00B779CD" w:rsidP="00B779CD">
            <w:pPr>
              <w:jc w:val="center"/>
              <w:rPr>
                <w:rFonts w:ascii="Times New Roman" w:hAnsi="Times New Roman" w:cs="Times New Roman"/>
                <w:b/>
                <w:sz w:val="24"/>
                <w:szCs w:val="24"/>
              </w:rPr>
            </w:pPr>
            <w:r w:rsidRPr="00D9653E">
              <w:rPr>
                <w:rFonts w:ascii="Times New Roman" w:hAnsi="Times New Roman" w:cs="Times New Roman"/>
                <w:sz w:val="24"/>
                <w:szCs w:val="24"/>
              </w:rPr>
              <w:t>(vardas, pavardė)</w:t>
            </w:r>
          </w:p>
        </w:tc>
      </w:tr>
      <w:tr w:rsidR="00B779CD" w:rsidRPr="00D9653E" w:rsidTr="00B779CD">
        <w:tc>
          <w:tcPr>
            <w:tcW w:w="32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B779CD" w:rsidRPr="00D9653E" w:rsidRDefault="00B779CD" w:rsidP="00B779CD">
            <w:pPr>
              <w:rPr>
                <w:rFonts w:ascii="Times New Roman" w:hAnsi="Times New Roman" w:cs="Times New Roman"/>
                <w:b/>
                <w:sz w:val="24"/>
                <w:szCs w:val="24"/>
              </w:rPr>
            </w:pPr>
            <w:r w:rsidRPr="00D9653E">
              <w:rPr>
                <w:rFonts w:ascii="Times New Roman" w:hAnsi="Times New Roman" w:cs="Times New Roman"/>
                <w:bCs/>
                <w:sz w:val="24"/>
                <w:szCs w:val="24"/>
              </w:rPr>
              <w:t>Komisijos sekretorius</w:t>
            </w:r>
          </w:p>
        </w:tc>
        <w:tc>
          <w:tcPr>
            <w:tcW w:w="32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B779CD" w:rsidRPr="00D9653E" w:rsidRDefault="00B779CD" w:rsidP="00B779CD">
            <w:pPr>
              <w:jc w:val="center"/>
              <w:rPr>
                <w:rFonts w:ascii="Times New Roman" w:hAnsi="Times New Roman" w:cs="Times New Roman"/>
                <w:sz w:val="24"/>
                <w:szCs w:val="24"/>
              </w:rPr>
            </w:pPr>
          </w:p>
        </w:tc>
        <w:tc>
          <w:tcPr>
            <w:tcW w:w="32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B779CD" w:rsidRPr="00D9653E" w:rsidRDefault="00B779CD" w:rsidP="00B779CD">
            <w:pPr>
              <w:jc w:val="center"/>
              <w:rPr>
                <w:rFonts w:ascii="Times New Roman" w:hAnsi="Times New Roman" w:cs="Times New Roman"/>
                <w:sz w:val="24"/>
                <w:szCs w:val="24"/>
              </w:rPr>
            </w:pPr>
          </w:p>
        </w:tc>
      </w:tr>
      <w:tr w:rsidR="00B779CD" w:rsidRPr="00D9653E" w:rsidTr="00B779CD">
        <w:tc>
          <w:tcPr>
            <w:tcW w:w="32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B779CD" w:rsidRPr="00D9653E" w:rsidRDefault="00B779CD" w:rsidP="00B779CD">
            <w:pPr>
              <w:rPr>
                <w:rFonts w:ascii="Times New Roman" w:hAnsi="Times New Roman" w:cs="Times New Roman"/>
                <w:b/>
                <w:sz w:val="24"/>
                <w:szCs w:val="24"/>
              </w:rPr>
            </w:pPr>
          </w:p>
        </w:tc>
        <w:tc>
          <w:tcPr>
            <w:tcW w:w="32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B779CD" w:rsidRPr="00D9653E" w:rsidRDefault="00B779CD" w:rsidP="00B779CD">
            <w:pPr>
              <w:jc w:val="center"/>
              <w:rPr>
                <w:rFonts w:ascii="Times New Roman" w:hAnsi="Times New Roman" w:cs="Times New Roman"/>
                <w:sz w:val="24"/>
                <w:szCs w:val="24"/>
              </w:rPr>
            </w:pPr>
            <w:r w:rsidRPr="00D9653E">
              <w:rPr>
                <w:rFonts w:ascii="Times New Roman" w:hAnsi="Times New Roman" w:cs="Times New Roman"/>
                <w:sz w:val="24"/>
                <w:szCs w:val="24"/>
              </w:rPr>
              <w:t>(parašas)</w:t>
            </w:r>
          </w:p>
        </w:tc>
        <w:tc>
          <w:tcPr>
            <w:tcW w:w="32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B779CD" w:rsidRPr="00D9653E" w:rsidRDefault="00B779CD" w:rsidP="00B779CD">
            <w:pPr>
              <w:jc w:val="center"/>
              <w:rPr>
                <w:rFonts w:ascii="Times New Roman" w:hAnsi="Times New Roman" w:cs="Times New Roman"/>
                <w:sz w:val="24"/>
                <w:szCs w:val="24"/>
              </w:rPr>
            </w:pPr>
            <w:r w:rsidRPr="00D9653E">
              <w:rPr>
                <w:rFonts w:ascii="Times New Roman" w:hAnsi="Times New Roman" w:cs="Times New Roman"/>
                <w:sz w:val="24"/>
                <w:szCs w:val="24"/>
              </w:rPr>
              <w:t>(vardas, pavardė)</w:t>
            </w:r>
          </w:p>
        </w:tc>
      </w:tr>
      <w:tr w:rsidR="00B779CD" w:rsidRPr="00D9653E" w:rsidTr="00B779CD">
        <w:tc>
          <w:tcPr>
            <w:tcW w:w="32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B779CD" w:rsidRPr="00D9653E" w:rsidRDefault="00B779CD" w:rsidP="00B779CD">
            <w:pPr>
              <w:rPr>
                <w:rFonts w:ascii="Times New Roman" w:hAnsi="Times New Roman" w:cs="Times New Roman"/>
                <w:b/>
                <w:sz w:val="24"/>
                <w:szCs w:val="24"/>
              </w:rPr>
            </w:pPr>
          </w:p>
        </w:tc>
        <w:tc>
          <w:tcPr>
            <w:tcW w:w="32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B779CD" w:rsidRPr="00D9653E" w:rsidRDefault="00B779CD" w:rsidP="00B779CD">
            <w:pPr>
              <w:jc w:val="center"/>
              <w:rPr>
                <w:rFonts w:ascii="Times New Roman" w:hAnsi="Times New Roman" w:cs="Times New Roman"/>
                <w:sz w:val="24"/>
                <w:szCs w:val="24"/>
              </w:rPr>
            </w:pPr>
          </w:p>
        </w:tc>
        <w:tc>
          <w:tcPr>
            <w:tcW w:w="32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B779CD" w:rsidRPr="00D9653E" w:rsidRDefault="00B779CD" w:rsidP="00B779CD">
            <w:pPr>
              <w:jc w:val="center"/>
              <w:rPr>
                <w:rFonts w:ascii="Times New Roman" w:hAnsi="Times New Roman" w:cs="Times New Roman"/>
                <w:sz w:val="24"/>
                <w:szCs w:val="24"/>
              </w:rPr>
            </w:pPr>
          </w:p>
        </w:tc>
      </w:tr>
    </w:tbl>
    <w:p w:rsidR="00E01E6A" w:rsidRDefault="00E01E6A" w:rsidP="00262E94">
      <w:pPr>
        <w:jc w:val="center"/>
        <w:rPr>
          <w:b/>
          <w:sz w:val="24"/>
          <w:szCs w:val="24"/>
        </w:rPr>
        <w:sectPr w:rsidR="00E01E6A" w:rsidSect="00FF59B3">
          <w:headerReference w:type="default" r:id="rId15"/>
          <w:pgSz w:w="11900" w:h="16820"/>
          <w:pgMar w:top="1134" w:right="567" w:bottom="1134" w:left="1701" w:header="567" w:footer="1055" w:gutter="0"/>
          <w:pgNumType w:start="1"/>
          <w:cols w:space="1296"/>
          <w:titlePg/>
          <w:docGrid w:linePitch="272"/>
        </w:sectPr>
      </w:pPr>
    </w:p>
    <w:p w:rsidR="00262E94" w:rsidRPr="00D9653E" w:rsidRDefault="00262E94" w:rsidP="00262E94">
      <w:pPr>
        <w:jc w:val="center"/>
        <w:rPr>
          <w:b/>
          <w:sz w:val="24"/>
          <w:szCs w:val="24"/>
        </w:rPr>
      </w:pPr>
      <w:r w:rsidRPr="00D9653E">
        <w:rPr>
          <w:b/>
          <w:sz w:val="24"/>
          <w:szCs w:val="24"/>
        </w:rPr>
        <w:lastRenderedPageBreak/>
        <w:t xml:space="preserve">PANEVĖŽIO RAJONO </w:t>
      </w:r>
      <w:proofErr w:type="gramStart"/>
      <w:r w:rsidRPr="00D9653E">
        <w:rPr>
          <w:b/>
          <w:sz w:val="24"/>
          <w:szCs w:val="24"/>
        </w:rPr>
        <w:t>SAVIVALDYBĖS ADMINISTRACIJOS</w:t>
      </w:r>
      <w:proofErr w:type="gramEnd"/>
    </w:p>
    <w:p w:rsidR="00262E94" w:rsidRPr="00D9653E" w:rsidRDefault="00262E94" w:rsidP="00262E94">
      <w:pPr>
        <w:jc w:val="center"/>
        <w:rPr>
          <w:b/>
          <w:sz w:val="24"/>
          <w:szCs w:val="24"/>
        </w:rPr>
      </w:pPr>
      <w:r w:rsidRPr="00D9653E">
        <w:rPr>
          <w:b/>
          <w:sz w:val="24"/>
          <w:szCs w:val="24"/>
        </w:rPr>
        <w:t xml:space="preserve">ŠVIETIMO, KULTŪROS IR </w:t>
      </w:r>
      <w:proofErr w:type="gramStart"/>
      <w:r w:rsidRPr="00D9653E">
        <w:rPr>
          <w:b/>
          <w:sz w:val="24"/>
          <w:szCs w:val="24"/>
        </w:rPr>
        <w:t>SPORTO SKYRIUS</w:t>
      </w:r>
      <w:proofErr w:type="gramEnd"/>
    </w:p>
    <w:p w:rsidR="00262E94" w:rsidRPr="00D9653E" w:rsidRDefault="00262E94" w:rsidP="00262E94">
      <w:pPr>
        <w:jc w:val="center"/>
        <w:rPr>
          <w:sz w:val="24"/>
          <w:szCs w:val="24"/>
        </w:rPr>
      </w:pPr>
    </w:p>
    <w:p w:rsidR="00262E94" w:rsidRPr="00D9653E" w:rsidRDefault="00262E94" w:rsidP="00262E94">
      <w:pPr>
        <w:rPr>
          <w:b/>
          <w:sz w:val="24"/>
          <w:szCs w:val="24"/>
        </w:rPr>
      </w:pPr>
      <w:r w:rsidRPr="00D9653E">
        <w:rPr>
          <w:sz w:val="24"/>
          <w:szCs w:val="24"/>
        </w:rPr>
        <w:t xml:space="preserve">Panevėžio rajono </w:t>
      </w:r>
      <w:proofErr w:type="gramStart"/>
      <w:r w:rsidRPr="00D9653E">
        <w:rPr>
          <w:sz w:val="24"/>
          <w:szCs w:val="24"/>
        </w:rPr>
        <w:t>savivaldybės tarybai</w:t>
      </w:r>
      <w:proofErr w:type="gramEnd"/>
    </w:p>
    <w:p w:rsidR="00262E94" w:rsidRPr="00D9653E" w:rsidRDefault="00262E94" w:rsidP="00262E94">
      <w:pPr>
        <w:rPr>
          <w:sz w:val="24"/>
          <w:szCs w:val="24"/>
        </w:rPr>
      </w:pPr>
    </w:p>
    <w:p w:rsidR="00262E94" w:rsidRPr="00D9653E" w:rsidRDefault="00262E94" w:rsidP="00262E94">
      <w:pPr>
        <w:jc w:val="center"/>
        <w:rPr>
          <w:b/>
          <w:sz w:val="24"/>
          <w:szCs w:val="24"/>
        </w:rPr>
      </w:pPr>
      <w:r w:rsidRPr="00D9653E">
        <w:rPr>
          <w:b/>
          <w:sz w:val="24"/>
          <w:szCs w:val="24"/>
        </w:rPr>
        <w:t>AIŠKINAMASIS RAŠTAS DĖL SPRENDIMO „</w:t>
      </w:r>
      <w:r w:rsidRPr="000479BF">
        <w:rPr>
          <w:b/>
          <w:sz w:val="24"/>
          <w:szCs w:val="24"/>
        </w:rPr>
        <w:t>DĖL 2020 M. VAIKŲ VASAROS STOVYKLŲ IR KITŲ NEFORMALIOJO VAIKŲ ŠVIETIMO VEIKLŲ FINANSAVIMO TVARKOS APRAŠO PATVIRTINIMO</w:t>
      </w:r>
      <w:r w:rsidRPr="00D9653E">
        <w:rPr>
          <w:b/>
          <w:sz w:val="24"/>
          <w:szCs w:val="24"/>
        </w:rPr>
        <w:t>“ PROJEKTO</w:t>
      </w:r>
    </w:p>
    <w:p w:rsidR="00262E94" w:rsidRPr="00D9653E" w:rsidRDefault="00262E94" w:rsidP="00262E94">
      <w:pPr>
        <w:rPr>
          <w:sz w:val="24"/>
          <w:szCs w:val="24"/>
        </w:rPr>
      </w:pPr>
    </w:p>
    <w:p w:rsidR="00262E94" w:rsidRPr="00D9653E" w:rsidRDefault="00262E94" w:rsidP="00262E94">
      <w:pPr>
        <w:jc w:val="center"/>
        <w:rPr>
          <w:sz w:val="24"/>
          <w:szCs w:val="24"/>
        </w:rPr>
      </w:pPr>
      <w:r w:rsidRPr="00D9653E">
        <w:rPr>
          <w:sz w:val="24"/>
          <w:szCs w:val="24"/>
        </w:rPr>
        <w:t xml:space="preserve">2020 m. </w:t>
      </w:r>
      <w:r w:rsidR="00972EF7">
        <w:rPr>
          <w:sz w:val="24"/>
          <w:szCs w:val="24"/>
        </w:rPr>
        <w:t>birželio 18</w:t>
      </w:r>
      <w:r w:rsidRPr="00D9653E">
        <w:rPr>
          <w:sz w:val="24"/>
          <w:szCs w:val="24"/>
        </w:rPr>
        <w:t xml:space="preserve"> d.</w:t>
      </w:r>
    </w:p>
    <w:p w:rsidR="00262E94" w:rsidRPr="00D9653E" w:rsidRDefault="00262E94" w:rsidP="00262E94">
      <w:pPr>
        <w:jc w:val="center"/>
        <w:rPr>
          <w:sz w:val="24"/>
          <w:szCs w:val="24"/>
        </w:rPr>
      </w:pPr>
      <w:r w:rsidRPr="00D9653E">
        <w:rPr>
          <w:sz w:val="24"/>
          <w:szCs w:val="24"/>
        </w:rPr>
        <w:t>Panevėžys</w:t>
      </w:r>
    </w:p>
    <w:p w:rsidR="00262E94" w:rsidRPr="00D9653E" w:rsidRDefault="00262E94" w:rsidP="00262E94">
      <w:pPr>
        <w:pStyle w:val="Pagrindinistekstas"/>
        <w:rPr>
          <w:strike/>
          <w:sz w:val="24"/>
          <w:szCs w:val="24"/>
        </w:rPr>
      </w:pPr>
    </w:p>
    <w:p w:rsidR="00262E94" w:rsidRPr="00D9653E" w:rsidRDefault="00262E94" w:rsidP="00262E94">
      <w:pPr>
        <w:ind w:firstLine="720"/>
        <w:jc w:val="both"/>
        <w:rPr>
          <w:b/>
          <w:sz w:val="24"/>
          <w:szCs w:val="24"/>
        </w:rPr>
      </w:pPr>
      <w:r w:rsidRPr="00D9653E">
        <w:rPr>
          <w:b/>
          <w:sz w:val="24"/>
          <w:szCs w:val="24"/>
        </w:rPr>
        <w:t>Projekto rengimą paskatinusios priežastys.</w:t>
      </w:r>
    </w:p>
    <w:p w:rsidR="00262E94" w:rsidRDefault="00262E94" w:rsidP="00262E94">
      <w:pPr>
        <w:ind w:firstLine="720"/>
        <w:jc w:val="both"/>
        <w:rPr>
          <w:sz w:val="24"/>
          <w:szCs w:val="24"/>
          <w:lang w:eastAsia="lt-LT"/>
        </w:rPr>
      </w:pPr>
      <w:r w:rsidRPr="000479BF">
        <w:rPr>
          <w:sz w:val="24"/>
          <w:szCs w:val="24"/>
        </w:rPr>
        <w:t>Vaikų vasaros stovyklų ir kitų neformaliojo vaikų švietimo veiklų finansavimo tvarkos aprašo, patvirtinto</w:t>
      </w:r>
      <w:r w:rsidRPr="000479BF">
        <w:rPr>
          <w:sz w:val="24"/>
          <w:szCs w:val="24"/>
          <w:lang w:eastAsia="lt-LT"/>
        </w:rPr>
        <w:t xml:space="preserve"> Lietuvos Respublikos švietimo, mokslo ir sporto ministro 2020 m. birželio 2 d. įsakymu Nr. V-823 „</w:t>
      </w:r>
      <w:r w:rsidRPr="000479BF">
        <w:rPr>
          <w:sz w:val="24"/>
          <w:szCs w:val="24"/>
        </w:rPr>
        <w:t>Dėl Vaikų vasaros stovyklų ir kitų neformaliojo vaikų švietimo veiklų finansavimo tvarkos aprašo patvirtinimo ir lėšų skyrimo savivaldybėms</w:t>
      </w:r>
      <w:r w:rsidRPr="000479BF">
        <w:rPr>
          <w:sz w:val="24"/>
          <w:szCs w:val="24"/>
          <w:lang w:eastAsia="lt-LT"/>
        </w:rPr>
        <w:t>“</w:t>
      </w:r>
      <w:r>
        <w:rPr>
          <w:sz w:val="24"/>
          <w:szCs w:val="24"/>
          <w:lang w:eastAsia="lt-LT"/>
        </w:rPr>
        <w:t>,</w:t>
      </w:r>
      <w:r w:rsidRPr="000479BF">
        <w:rPr>
          <w:sz w:val="24"/>
          <w:szCs w:val="24"/>
          <w:lang w:eastAsia="lt-LT"/>
        </w:rPr>
        <w:t xml:space="preserve"> </w:t>
      </w:r>
      <w:r w:rsidR="00895FCA">
        <w:rPr>
          <w:sz w:val="24"/>
          <w:szCs w:val="24"/>
          <w:lang w:eastAsia="lt-LT"/>
        </w:rPr>
        <w:t xml:space="preserve">8 punkte nurodoma, kad savivaldybė gautas lėšas paskirsto </w:t>
      </w:r>
      <w:r w:rsidR="00895FCA">
        <w:rPr>
          <w:sz w:val="24"/>
          <w:szCs w:val="24"/>
        </w:rPr>
        <w:t>vaikų vasaros stovykloms ir kitoms</w:t>
      </w:r>
      <w:r w:rsidR="00895FCA" w:rsidRPr="000479BF">
        <w:rPr>
          <w:sz w:val="24"/>
          <w:szCs w:val="24"/>
        </w:rPr>
        <w:t xml:space="preserve"> ne</w:t>
      </w:r>
      <w:r w:rsidR="00895FCA">
        <w:rPr>
          <w:sz w:val="24"/>
          <w:szCs w:val="24"/>
        </w:rPr>
        <w:t xml:space="preserve">formaliojo vaikų švietimo veikloms, užtikrindama lygias galimybes lėšas gauti visiems švietimo teikėjams, turintiems teisę vykdyti </w:t>
      </w:r>
      <w:r w:rsidR="00895FCA" w:rsidRPr="000479BF">
        <w:rPr>
          <w:sz w:val="24"/>
          <w:szCs w:val="24"/>
        </w:rPr>
        <w:t>ne</w:t>
      </w:r>
      <w:r w:rsidR="00895FCA">
        <w:rPr>
          <w:sz w:val="24"/>
          <w:szCs w:val="24"/>
        </w:rPr>
        <w:t>formaliojo vaikų švietimo veiklas, nepriklausomai nuo jų teisinio statuso ir savininko teises ir pareigas įgyvendinančios institucijos</w:t>
      </w:r>
      <w:r>
        <w:rPr>
          <w:sz w:val="24"/>
          <w:szCs w:val="24"/>
          <w:lang w:eastAsia="lt-LT"/>
        </w:rPr>
        <w:t>.</w:t>
      </w:r>
      <w:r w:rsidR="00895FCA">
        <w:rPr>
          <w:sz w:val="24"/>
          <w:szCs w:val="24"/>
          <w:lang w:eastAsia="lt-LT"/>
        </w:rPr>
        <w:t xml:space="preserve"> Panevėžio rajono savivaldybei skirta 22,8 tūkst. </w:t>
      </w:r>
      <w:proofErr w:type="spellStart"/>
      <w:r w:rsidR="00895FCA">
        <w:rPr>
          <w:sz w:val="24"/>
          <w:szCs w:val="24"/>
          <w:lang w:eastAsia="lt-LT"/>
        </w:rPr>
        <w:t>Eur</w:t>
      </w:r>
      <w:proofErr w:type="spellEnd"/>
      <w:r w:rsidR="00895FCA">
        <w:rPr>
          <w:sz w:val="24"/>
          <w:szCs w:val="24"/>
          <w:lang w:eastAsia="lt-LT"/>
        </w:rPr>
        <w:t>.</w:t>
      </w:r>
    </w:p>
    <w:p w:rsidR="00262E94" w:rsidRPr="00D9653E" w:rsidRDefault="00262E94" w:rsidP="00262E94">
      <w:pPr>
        <w:ind w:firstLine="720"/>
        <w:jc w:val="both"/>
        <w:rPr>
          <w:b/>
          <w:sz w:val="24"/>
          <w:szCs w:val="24"/>
        </w:rPr>
      </w:pPr>
      <w:r w:rsidRPr="00D9653E">
        <w:rPr>
          <w:b/>
          <w:sz w:val="24"/>
          <w:szCs w:val="24"/>
        </w:rPr>
        <w:t>Projekto esmė ir tikslai.</w:t>
      </w:r>
    </w:p>
    <w:p w:rsidR="00262E94" w:rsidRPr="00D9653E" w:rsidRDefault="00262E94" w:rsidP="00262E94">
      <w:pPr>
        <w:ind w:firstLine="720"/>
        <w:jc w:val="both"/>
        <w:rPr>
          <w:sz w:val="24"/>
          <w:szCs w:val="24"/>
        </w:rPr>
      </w:pPr>
      <w:r w:rsidRPr="00D9653E">
        <w:rPr>
          <w:sz w:val="24"/>
          <w:szCs w:val="24"/>
        </w:rPr>
        <w:t xml:space="preserve">Patvirtinti </w:t>
      </w:r>
      <w:r w:rsidRPr="000479BF">
        <w:rPr>
          <w:sz w:val="24"/>
          <w:szCs w:val="24"/>
        </w:rPr>
        <w:t>2020 m. vaikų vasaros stovyklų ir kitų neformaliojo vaikų švietimo veiklų finansavimo tvarkos aprašą</w:t>
      </w:r>
      <w:r>
        <w:rPr>
          <w:sz w:val="24"/>
          <w:szCs w:val="24"/>
        </w:rPr>
        <w:t>.</w:t>
      </w:r>
    </w:p>
    <w:p w:rsidR="00262E94" w:rsidRPr="00D9653E" w:rsidRDefault="00262E94" w:rsidP="00262E94">
      <w:pPr>
        <w:ind w:firstLine="720"/>
        <w:jc w:val="both"/>
        <w:rPr>
          <w:b/>
          <w:sz w:val="24"/>
          <w:szCs w:val="24"/>
        </w:rPr>
      </w:pPr>
      <w:r w:rsidRPr="00D9653E">
        <w:rPr>
          <w:b/>
          <w:sz w:val="24"/>
          <w:szCs w:val="24"/>
        </w:rPr>
        <w:t>Kokių pozityvių rezultatų laukiama.</w:t>
      </w:r>
    </w:p>
    <w:p w:rsidR="00262E94" w:rsidRPr="000479BF" w:rsidRDefault="00262E94" w:rsidP="00262E94">
      <w:pPr>
        <w:ind w:firstLine="720"/>
        <w:jc w:val="both"/>
        <w:rPr>
          <w:sz w:val="24"/>
          <w:szCs w:val="24"/>
        </w:rPr>
      </w:pPr>
      <w:r>
        <w:rPr>
          <w:sz w:val="24"/>
          <w:szCs w:val="24"/>
        </w:rPr>
        <w:t>L</w:t>
      </w:r>
      <w:r w:rsidRPr="00FC3FA4">
        <w:rPr>
          <w:sz w:val="24"/>
          <w:szCs w:val="24"/>
        </w:rPr>
        <w:t xml:space="preserve">ėšų </w:t>
      </w:r>
      <w:r>
        <w:rPr>
          <w:sz w:val="24"/>
          <w:szCs w:val="24"/>
        </w:rPr>
        <w:t>paskirstymas v</w:t>
      </w:r>
      <w:r w:rsidR="00972EF7">
        <w:rPr>
          <w:sz w:val="24"/>
          <w:szCs w:val="24"/>
        </w:rPr>
        <w:t>aikų vasaros sto</w:t>
      </w:r>
      <w:r w:rsidR="00895FCA">
        <w:rPr>
          <w:sz w:val="24"/>
          <w:szCs w:val="24"/>
        </w:rPr>
        <w:t>vykloms</w:t>
      </w:r>
      <w:r w:rsidR="00972EF7">
        <w:rPr>
          <w:sz w:val="24"/>
          <w:szCs w:val="24"/>
        </w:rPr>
        <w:t xml:space="preserve"> ir kitoms</w:t>
      </w:r>
      <w:r w:rsidRPr="000479BF">
        <w:rPr>
          <w:sz w:val="24"/>
          <w:szCs w:val="24"/>
        </w:rPr>
        <w:t xml:space="preserve"> neformaliojo vai</w:t>
      </w:r>
      <w:r>
        <w:rPr>
          <w:sz w:val="24"/>
          <w:szCs w:val="24"/>
        </w:rPr>
        <w:t xml:space="preserve">kų švietimo veikloms </w:t>
      </w:r>
      <w:r w:rsidR="00895FCA">
        <w:rPr>
          <w:sz w:val="24"/>
          <w:szCs w:val="24"/>
        </w:rPr>
        <w:t xml:space="preserve">pagal </w:t>
      </w:r>
      <w:r w:rsidRPr="000479BF">
        <w:rPr>
          <w:sz w:val="24"/>
          <w:szCs w:val="24"/>
        </w:rPr>
        <w:t>pradinio, pagrindinio ir vidurinio ugdymo programas besimokantiems Panevėžio rajono savivaldybės mokiniams</w:t>
      </w:r>
      <w:r w:rsidR="00895FCA">
        <w:rPr>
          <w:sz w:val="24"/>
          <w:szCs w:val="24"/>
        </w:rPr>
        <w:t xml:space="preserve"> vasaros laikotarpiu</w:t>
      </w:r>
      <w:r w:rsidRPr="000479BF">
        <w:rPr>
          <w:sz w:val="24"/>
          <w:szCs w:val="24"/>
        </w:rPr>
        <w:t>.</w:t>
      </w:r>
    </w:p>
    <w:p w:rsidR="00262E94" w:rsidRPr="00D9653E" w:rsidRDefault="00262E94" w:rsidP="00262E94">
      <w:pPr>
        <w:ind w:firstLine="720"/>
        <w:jc w:val="both"/>
        <w:rPr>
          <w:b/>
          <w:sz w:val="24"/>
          <w:szCs w:val="24"/>
        </w:rPr>
      </w:pPr>
      <w:r w:rsidRPr="00D9653E">
        <w:rPr>
          <w:b/>
          <w:sz w:val="24"/>
          <w:szCs w:val="24"/>
        </w:rPr>
        <w:t>Galimos neigiamos pasekmės priėmus projektą, kokių priemonių reikia imtis, kad tokių pasekmių būtų išvengta.</w:t>
      </w:r>
    </w:p>
    <w:p w:rsidR="00262E94" w:rsidRPr="00D9653E" w:rsidRDefault="00262E94" w:rsidP="00262E94">
      <w:pPr>
        <w:ind w:firstLine="720"/>
        <w:jc w:val="both"/>
        <w:rPr>
          <w:sz w:val="24"/>
          <w:szCs w:val="24"/>
        </w:rPr>
      </w:pPr>
      <w:r w:rsidRPr="00D9653E">
        <w:rPr>
          <w:sz w:val="24"/>
          <w:szCs w:val="24"/>
        </w:rPr>
        <w:t>Neigiamų pasekmių nenumatoma.</w:t>
      </w:r>
    </w:p>
    <w:p w:rsidR="00262E94" w:rsidRPr="00D9653E" w:rsidRDefault="00262E94" w:rsidP="00262E94">
      <w:pPr>
        <w:ind w:firstLine="720"/>
        <w:jc w:val="both"/>
        <w:rPr>
          <w:b/>
          <w:sz w:val="24"/>
          <w:szCs w:val="24"/>
        </w:rPr>
      </w:pPr>
      <w:r w:rsidRPr="00D9653E">
        <w:rPr>
          <w:b/>
          <w:sz w:val="24"/>
          <w:szCs w:val="24"/>
        </w:rPr>
        <w:t>Kokius galiojančius teisės aktus būtina pakeisti ar panaikinti, priėmus teikiamą projektą.</w:t>
      </w:r>
    </w:p>
    <w:p w:rsidR="00262E94" w:rsidRPr="00D9653E" w:rsidRDefault="00262E94" w:rsidP="00262E94">
      <w:pPr>
        <w:pStyle w:val="Pavadinimas"/>
        <w:ind w:firstLine="720"/>
        <w:jc w:val="both"/>
        <w:rPr>
          <w:b w:val="0"/>
          <w:szCs w:val="24"/>
        </w:rPr>
      </w:pPr>
      <w:r w:rsidRPr="00D9653E">
        <w:rPr>
          <w:b w:val="0"/>
          <w:szCs w:val="24"/>
        </w:rPr>
        <w:t>Nėra.</w:t>
      </w:r>
    </w:p>
    <w:p w:rsidR="00262E94" w:rsidRPr="00D9653E" w:rsidRDefault="00262E94" w:rsidP="00262E94">
      <w:pPr>
        <w:ind w:firstLine="720"/>
        <w:jc w:val="both"/>
        <w:rPr>
          <w:b/>
          <w:sz w:val="24"/>
          <w:szCs w:val="24"/>
        </w:rPr>
      </w:pPr>
      <w:r w:rsidRPr="00D9653E">
        <w:rPr>
          <w:b/>
          <w:sz w:val="24"/>
          <w:szCs w:val="24"/>
        </w:rPr>
        <w:t>Reikiami paskaičiavimai, išlaidų sąmatos bei finansavimo šaltiniai, reikalingi sprendimui įgyvendinti.</w:t>
      </w:r>
    </w:p>
    <w:p w:rsidR="00262E94" w:rsidRPr="00D9653E" w:rsidRDefault="00262E94" w:rsidP="00262E94">
      <w:pPr>
        <w:ind w:firstLine="720"/>
        <w:jc w:val="both"/>
        <w:rPr>
          <w:sz w:val="24"/>
          <w:szCs w:val="24"/>
        </w:rPr>
      </w:pPr>
      <w:r w:rsidRPr="00D9653E">
        <w:rPr>
          <w:sz w:val="24"/>
          <w:szCs w:val="24"/>
        </w:rPr>
        <w:t>Papildomos lėšos nereikalingos.</w:t>
      </w:r>
    </w:p>
    <w:p w:rsidR="00262E94" w:rsidRPr="00D9653E" w:rsidRDefault="00262E94" w:rsidP="00262E94">
      <w:pPr>
        <w:ind w:firstLine="720"/>
        <w:jc w:val="both"/>
        <w:rPr>
          <w:b/>
          <w:sz w:val="24"/>
          <w:szCs w:val="24"/>
        </w:rPr>
      </w:pPr>
      <w:r w:rsidRPr="00D9653E">
        <w:rPr>
          <w:b/>
          <w:sz w:val="24"/>
          <w:szCs w:val="24"/>
        </w:rPr>
        <w:t>Kiti, sprendimo projekto rengėjo nuomone, reikalingi paaiškinimai.</w:t>
      </w:r>
    </w:p>
    <w:p w:rsidR="00262E94" w:rsidRPr="00D9653E" w:rsidRDefault="00262E94" w:rsidP="00262E94">
      <w:pPr>
        <w:ind w:firstLine="720"/>
        <w:jc w:val="both"/>
        <w:rPr>
          <w:sz w:val="24"/>
          <w:szCs w:val="24"/>
        </w:rPr>
      </w:pPr>
      <w:r w:rsidRPr="00D9653E">
        <w:rPr>
          <w:sz w:val="24"/>
          <w:szCs w:val="24"/>
        </w:rPr>
        <w:t>Nėra.</w:t>
      </w:r>
    </w:p>
    <w:p w:rsidR="00262E94" w:rsidRPr="00D9653E" w:rsidRDefault="00262E94" w:rsidP="00262E94">
      <w:pPr>
        <w:ind w:firstLine="720"/>
        <w:jc w:val="both"/>
        <w:rPr>
          <w:sz w:val="24"/>
          <w:szCs w:val="24"/>
        </w:rPr>
      </w:pPr>
    </w:p>
    <w:p w:rsidR="00262E94" w:rsidRPr="00D9653E" w:rsidRDefault="00262E94" w:rsidP="00262E94">
      <w:pPr>
        <w:ind w:firstLine="720"/>
        <w:jc w:val="both"/>
        <w:rPr>
          <w:sz w:val="24"/>
          <w:szCs w:val="24"/>
        </w:rPr>
      </w:pPr>
      <w:r w:rsidRPr="00D9653E">
        <w:rPr>
          <w:sz w:val="24"/>
          <w:szCs w:val="24"/>
        </w:rPr>
        <w:t>Sprendimo projektui reikalingas antikorupcinis vertinimas.</w:t>
      </w:r>
    </w:p>
    <w:p w:rsidR="00262E94" w:rsidRPr="00D9653E" w:rsidRDefault="00262E94" w:rsidP="00262E94">
      <w:pPr>
        <w:rPr>
          <w:sz w:val="24"/>
          <w:szCs w:val="24"/>
        </w:rPr>
      </w:pPr>
    </w:p>
    <w:p w:rsidR="00E01E6A" w:rsidRDefault="00E01E6A" w:rsidP="00FF59B3">
      <w:pPr>
        <w:tabs>
          <w:tab w:val="right" w:pos="9639"/>
        </w:tabs>
        <w:jc w:val="both"/>
        <w:rPr>
          <w:rStyle w:val="Numatytasispastraiposriftas1"/>
          <w:sz w:val="24"/>
          <w:szCs w:val="24"/>
        </w:rPr>
      </w:pPr>
    </w:p>
    <w:p w:rsidR="005D54DE" w:rsidRPr="000479BF" w:rsidRDefault="00E01E6A" w:rsidP="00FF59B3">
      <w:pPr>
        <w:tabs>
          <w:tab w:val="right" w:pos="9639"/>
        </w:tabs>
        <w:jc w:val="both"/>
        <w:rPr>
          <w:sz w:val="24"/>
          <w:szCs w:val="24"/>
        </w:rPr>
      </w:pPr>
      <w:r>
        <w:rPr>
          <w:rStyle w:val="Numatytasispastraiposriftas1"/>
          <w:sz w:val="24"/>
          <w:szCs w:val="24"/>
        </w:rPr>
        <w:t>V</w:t>
      </w:r>
      <w:r w:rsidR="00262E94" w:rsidRPr="00D9653E">
        <w:rPr>
          <w:rStyle w:val="Numatytasispastraiposriftas1"/>
          <w:sz w:val="24"/>
          <w:szCs w:val="24"/>
        </w:rPr>
        <w:t>yr. specialistas</w:t>
      </w:r>
      <w:r w:rsidR="00262E94" w:rsidRPr="00D9653E">
        <w:rPr>
          <w:rStyle w:val="Numatytasispastraiposriftas1"/>
          <w:sz w:val="24"/>
          <w:szCs w:val="24"/>
        </w:rPr>
        <w:tab/>
      </w:r>
      <w:proofErr w:type="spellStart"/>
      <w:r w:rsidR="00262E94" w:rsidRPr="00D9653E">
        <w:rPr>
          <w:rStyle w:val="Numatytasispastraiposriftas1"/>
          <w:sz w:val="24"/>
          <w:szCs w:val="24"/>
        </w:rPr>
        <w:t>Aušvydas</w:t>
      </w:r>
      <w:proofErr w:type="spellEnd"/>
      <w:r w:rsidR="00262E94" w:rsidRPr="00D9653E">
        <w:rPr>
          <w:rStyle w:val="Numatytasispastraiposriftas1"/>
          <w:sz w:val="24"/>
          <w:szCs w:val="24"/>
        </w:rPr>
        <w:t xml:space="preserve"> </w:t>
      </w:r>
      <w:proofErr w:type="spellStart"/>
      <w:r w:rsidR="00262E94" w:rsidRPr="00D9653E">
        <w:rPr>
          <w:rStyle w:val="Numatytasispastraiposriftas1"/>
          <w:sz w:val="24"/>
          <w:szCs w:val="24"/>
        </w:rPr>
        <w:t>Plėštys</w:t>
      </w:r>
      <w:proofErr w:type="spellEnd"/>
    </w:p>
    <w:sectPr w:rsidR="005D54DE" w:rsidRPr="000479BF" w:rsidSect="00FF59B3">
      <w:pgSz w:w="11900" w:h="16820"/>
      <w:pgMar w:top="1134" w:right="567" w:bottom="1134" w:left="1701" w:header="567" w:footer="1055" w:gutter="0"/>
      <w:pgNumType w:start="1"/>
      <w:cols w:space="1296"/>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3898" w:rsidRDefault="00B43898">
      <w:r>
        <w:separator/>
      </w:r>
    </w:p>
  </w:endnote>
  <w:endnote w:type="continuationSeparator" w:id="0">
    <w:p w:rsidR="00B43898" w:rsidRDefault="00B438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3898" w:rsidRDefault="00B43898">
      <w:r>
        <w:rPr>
          <w:color w:val="000000"/>
        </w:rPr>
        <w:separator/>
      </w:r>
    </w:p>
  </w:footnote>
  <w:footnote w:type="continuationSeparator" w:id="0">
    <w:p w:rsidR="00B43898" w:rsidRDefault="00B438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79CD" w:rsidRDefault="00B779CD">
    <w:pPr>
      <w:pStyle w:val="Antrats"/>
      <w:jc w:val="center"/>
    </w:pPr>
  </w:p>
  <w:p w:rsidR="00B779CD" w:rsidRDefault="00B779CD" w:rsidP="00901C08">
    <w:pPr>
      <w:pStyle w:val="Antrat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8860569"/>
      <w:docPartObj>
        <w:docPartGallery w:val="Page Numbers (Top of Page)"/>
        <w:docPartUnique/>
      </w:docPartObj>
    </w:sdtPr>
    <w:sdtEndPr>
      <w:rPr>
        <w:sz w:val="24"/>
      </w:rPr>
    </w:sdtEndPr>
    <w:sdtContent>
      <w:p w:rsidR="00B779CD" w:rsidRPr="00FF59B3" w:rsidRDefault="00B779CD">
        <w:pPr>
          <w:pStyle w:val="Antrats"/>
          <w:jc w:val="center"/>
          <w:rPr>
            <w:sz w:val="24"/>
          </w:rPr>
        </w:pPr>
        <w:r w:rsidRPr="00FF59B3">
          <w:rPr>
            <w:sz w:val="24"/>
          </w:rPr>
          <w:fldChar w:fldCharType="begin"/>
        </w:r>
        <w:r w:rsidRPr="00FF59B3">
          <w:rPr>
            <w:sz w:val="24"/>
          </w:rPr>
          <w:instrText>PAGE   \* MERGEFORMAT</w:instrText>
        </w:r>
        <w:r w:rsidRPr="00FF59B3">
          <w:rPr>
            <w:sz w:val="24"/>
          </w:rPr>
          <w:fldChar w:fldCharType="separate"/>
        </w:r>
        <w:r w:rsidR="00E53B49">
          <w:rPr>
            <w:noProof/>
            <w:sz w:val="24"/>
          </w:rPr>
          <w:t>3</w:t>
        </w:r>
        <w:r w:rsidRPr="00FF59B3">
          <w:rPr>
            <w:sz w:val="24"/>
          </w:rPr>
          <w:fldChar w:fldCharType="end"/>
        </w:r>
      </w:p>
    </w:sdtContent>
  </w:sdt>
  <w:p w:rsidR="00B779CD" w:rsidRDefault="00B779CD" w:rsidP="00901C08">
    <w:pPr>
      <w:pStyle w:val="Antrats"/>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5100967"/>
      <w:docPartObj>
        <w:docPartGallery w:val="Page Numbers (Top of Page)"/>
        <w:docPartUnique/>
      </w:docPartObj>
    </w:sdtPr>
    <w:sdtEndPr>
      <w:rPr>
        <w:sz w:val="24"/>
      </w:rPr>
    </w:sdtEndPr>
    <w:sdtContent>
      <w:p w:rsidR="00B779CD" w:rsidRPr="00FF59B3" w:rsidRDefault="00B779CD">
        <w:pPr>
          <w:pStyle w:val="Antrats"/>
          <w:jc w:val="center"/>
          <w:rPr>
            <w:sz w:val="24"/>
          </w:rPr>
        </w:pPr>
        <w:r w:rsidRPr="00FF59B3">
          <w:rPr>
            <w:sz w:val="24"/>
          </w:rPr>
          <w:fldChar w:fldCharType="begin"/>
        </w:r>
        <w:r w:rsidRPr="00FF59B3">
          <w:rPr>
            <w:sz w:val="24"/>
          </w:rPr>
          <w:instrText>PAGE   \* MERGEFORMAT</w:instrText>
        </w:r>
        <w:r w:rsidRPr="00FF59B3">
          <w:rPr>
            <w:sz w:val="24"/>
          </w:rPr>
          <w:fldChar w:fldCharType="separate"/>
        </w:r>
        <w:r w:rsidR="00E53B49">
          <w:rPr>
            <w:noProof/>
            <w:sz w:val="24"/>
          </w:rPr>
          <w:t>2</w:t>
        </w:r>
        <w:r w:rsidRPr="00FF59B3">
          <w:rPr>
            <w:sz w:val="24"/>
          </w:rPr>
          <w:fldChar w:fldCharType="end"/>
        </w:r>
      </w:p>
    </w:sdtContent>
  </w:sdt>
  <w:p w:rsidR="00B779CD" w:rsidRDefault="00B779CD" w:rsidP="00901C08">
    <w:pPr>
      <w:pStyle w:val="Antrats"/>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5353252"/>
      <w:docPartObj>
        <w:docPartGallery w:val="Page Numbers (Top of Page)"/>
        <w:docPartUnique/>
      </w:docPartObj>
    </w:sdtPr>
    <w:sdtEndPr>
      <w:rPr>
        <w:sz w:val="24"/>
      </w:rPr>
    </w:sdtEndPr>
    <w:sdtContent>
      <w:p w:rsidR="00B779CD" w:rsidRPr="00461FE0" w:rsidRDefault="00B779CD">
        <w:pPr>
          <w:pStyle w:val="Antrats"/>
          <w:jc w:val="center"/>
          <w:rPr>
            <w:sz w:val="24"/>
          </w:rPr>
        </w:pPr>
        <w:r w:rsidRPr="00461FE0">
          <w:rPr>
            <w:sz w:val="24"/>
          </w:rPr>
          <w:fldChar w:fldCharType="begin"/>
        </w:r>
        <w:r w:rsidRPr="00461FE0">
          <w:rPr>
            <w:sz w:val="24"/>
          </w:rPr>
          <w:instrText>PAGE   \* MERGEFORMAT</w:instrText>
        </w:r>
        <w:r w:rsidRPr="00461FE0">
          <w:rPr>
            <w:sz w:val="24"/>
          </w:rPr>
          <w:fldChar w:fldCharType="separate"/>
        </w:r>
        <w:r w:rsidR="00E53B49">
          <w:rPr>
            <w:noProof/>
            <w:sz w:val="24"/>
          </w:rPr>
          <w:t>2</w:t>
        </w:r>
        <w:r w:rsidRPr="00461FE0">
          <w:rPr>
            <w:sz w:val="24"/>
          </w:rPr>
          <w:fldChar w:fldCharType="end"/>
        </w:r>
      </w:p>
    </w:sdtContent>
  </w:sdt>
  <w:p w:rsidR="00B779CD" w:rsidRPr="00461FE0" w:rsidRDefault="00B779CD">
    <w:pPr>
      <w:pStyle w:val="Antrats"/>
      <w:rPr>
        <w:sz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0565E0"/>
    <w:multiLevelType w:val="multilevel"/>
    <w:tmpl w:val="FEAEF27C"/>
    <w:styleLink w:val="WW8Num4"/>
    <w:lvl w:ilvl="0">
      <w:start w:val="1"/>
      <w:numFmt w:val="decimal"/>
      <w:lvlText w:val="%1."/>
      <w:lvlJc w:val="left"/>
      <w:pPr>
        <w:ind w:left="1080" w:hanging="360"/>
      </w:pPr>
    </w:lvl>
    <w:lvl w:ilvl="1">
      <w:start w:val="1"/>
      <w:numFmt w:val="decimal"/>
      <w:lvlText w:val="%1.%2."/>
      <w:lvlJc w:val="left"/>
      <w:pPr>
        <w:ind w:left="1140" w:hanging="420"/>
      </w:p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abstractNum w:abstractNumId="1" w15:restartNumberingAfterBreak="0">
    <w:nsid w:val="5EF36726"/>
    <w:multiLevelType w:val="multilevel"/>
    <w:tmpl w:val="D2B63EBC"/>
    <w:lvl w:ilvl="0">
      <w:start w:val="1"/>
      <w:numFmt w:val="decimal"/>
      <w:lvlText w:val="%1."/>
      <w:lvlJc w:val="left"/>
      <w:pPr>
        <w:ind w:left="4472" w:hanging="360"/>
      </w:pPr>
      <w:rPr>
        <w:rFonts w:ascii="Times New Roman" w:eastAsia="Times New Roman" w:hAnsi="Times New Roman" w:cs="Times New Roman"/>
        <w:b w:val="0"/>
        <w:strike w:val="0"/>
      </w:rPr>
    </w:lvl>
    <w:lvl w:ilvl="1">
      <w:start w:val="1"/>
      <w:numFmt w:val="decimal"/>
      <w:isLgl/>
      <w:lvlText w:val="%1.%2."/>
      <w:lvlJc w:val="left"/>
      <w:pPr>
        <w:ind w:left="6739" w:hanging="360"/>
      </w:pPr>
      <w:rPr>
        <w:rFonts w:hint="default"/>
        <w:b w:val="0"/>
        <w:strike w:val="0"/>
      </w:rPr>
    </w:lvl>
    <w:lvl w:ilvl="2">
      <w:start w:val="1"/>
      <w:numFmt w:val="decimal"/>
      <w:isLgl/>
      <w:lvlText w:val="%1.%2.%3."/>
      <w:lvlJc w:val="left"/>
      <w:pPr>
        <w:ind w:left="5818" w:hanging="720"/>
      </w:pPr>
      <w:rPr>
        <w:rFonts w:hint="default"/>
      </w:rPr>
    </w:lvl>
    <w:lvl w:ilvl="3">
      <w:start w:val="1"/>
      <w:numFmt w:val="decimal"/>
      <w:isLgl/>
      <w:lvlText w:val="%1.%2.%3.%4."/>
      <w:lvlJc w:val="left"/>
      <w:pPr>
        <w:ind w:left="6178" w:hanging="720"/>
      </w:pPr>
      <w:rPr>
        <w:rFonts w:hint="default"/>
      </w:rPr>
    </w:lvl>
    <w:lvl w:ilvl="4">
      <w:start w:val="1"/>
      <w:numFmt w:val="decimal"/>
      <w:isLgl/>
      <w:lvlText w:val="%1.%2.%3.%4.%5."/>
      <w:lvlJc w:val="left"/>
      <w:pPr>
        <w:ind w:left="6898" w:hanging="1080"/>
      </w:pPr>
      <w:rPr>
        <w:rFonts w:hint="default"/>
      </w:rPr>
    </w:lvl>
    <w:lvl w:ilvl="5">
      <w:start w:val="1"/>
      <w:numFmt w:val="decimal"/>
      <w:isLgl/>
      <w:lvlText w:val="%1.%2.%3.%4.%5.%6."/>
      <w:lvlJc w:val="left"/>
      <w:pPr>
        <w:ind w:left="7258" w:hanging="1080"/>
      </w:pPr>
      <w:rPr>
        <w:rFonts w:hint="default"/>
      </w:rPr>
    </w:lvl>
    <w:lvl w:ilvl="6">
      <w:start w:val="1"/>
      <w:numFmt w:val="decimal"/>
      <w:isLgl/>
      <w:lvlText w:val="%1.%2.%3.%4.%5.%6.%7."/>
      <w:lvlJc w:val="left"/>
      <w:pPr>
        <w:ind w:left="7978" w:hanging="1440"/>
      </w:pPr>
      <w:rPr>
        <w:rFonts w:hint="default"/>
      </w:rPr>
    </w:lvl>
    <w:lvl w:ilvl="7">
      <w:start w:val="1"/>
      <w:numFmt w:val="decimal"/>
      <w:isLgl/>
      <w:lvlText w:val="%1.%2.%3.%4.%5.%6.%7.%8."/>
      <w:lvlJc w:val="left"/>
      <w:pPr>
        <w:ind w:left="8338" w:hanging="1440"/>
      </w:pPr>
      <w:rPr>
        <w:rFonts w:hint="default"/>
      </w:rPr>
    </w:lvl>
    <w:lvl w:ilvl="8">
      <w:start w:val="1"/>
      <w:numFmt w:val="decimal"/>
      <w:isLgl/>
      <w:lvlText w:val="%1.%2.%3.%4.%5.%6.%7.%8.%9."/>
      <w:lvlJc w:val="left"/>
      <w:pPr>
        <w:ind w:left="9058"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6315"/>
    <w:rsid w:val="00006248"/>
    <w:rsid w:val="0001025D"/>
    <w:rsid w:val="00013769"/>
    <w:rsid w:val="00030BC8"/>
    <w:rsid w:val="00031CD3"/>
    <w:rsid w:val="00042832"/>
    <w:rsid w:val="00046E5D"/>
    <w:rsid w:val="00046E7B"/>
    <w:rsid w:val="000479BF"/>
    <w:rsid w:val="0005104C"/>
    <w:rsid w:val="00054F85"/>
    <w:rsid w:val="00063522"/>
    <w:rsid w:val="0006631F"/>
    <w:rsid w:val="00066E79"/>
    <w:rsid w:val="0007577F"/>
    <w:rsid w:val="00075F95"/>
    <w:rsid w:val="000917DE"/>
    <w:rsid w:val="00092672"/>
    <w:rsid w:val="000B0E2B"/>
    <w:rsid w:val="000C20ED"/>
    <w:rsid w:val="000C285D"/>
    <w:rsid w:val="00101BAD"/>
    <w:rsid w:val="00103D79"/>
    <w:rsid w:val="001107DA"/>
    <w:rsid w:val="00112101"/>
    <w:rsid w:val="0011372C"/>
    <w:rsid w:val="0012127C"/>
    <w:rsid w:val="001232DA"/>
    <w:rsid w:val="00142BB3"/>
    <w:rsid w:val="00161DEA"/>
    <w:rsid w:val="001702A5"/>
    <w:rsid w:val="00170B28"/>
    <w:rsid w:val="00180BF2"/>
    <w:rsid w:val="00181E50"/>
    <w:rsid w:val="001B5223"/>
    <w:rsid w:val="001C4730"/>
    <w:rsid w:val="001D3E9E"/>
    <w:rsid w:val="001E01C8"/>
    <w:rsid w:val="001F0DF8"/>
    <w:rsid w:val="001F175B"/>
    <w:rsid w:val="001F75CF"/>
    <w:rsid w:val="00211FFE"/>
    <w:rsid w:val="00226EE9"/>
    <w:rsid w:val="00230FBC"/>
    <w:rsid w:val="002406A4"/>
    <w:rsid w:val="002536A4"/>
    <w:rsid w:val="0025386C"/>
    <w:rsid w:val="00254E59"/>
    <w:rsid w:val="00262E94"/>
    <w:rsid w:val="00276D1A"/>
    <w:rsid w:val="002B188F"/>
    <w:rsid w:val="002B727B"/>
    <w:rsid w:val="002D42E3"/>
    <w:rsid w:val="002F5C06"/>
    <w:rsid w:val="002F6EAB"/>
    <w:rsid w:val="0030015F"/>
    <w:rsid w:val="0030781B"/>
    <w:rsid w:val="00312F86"/>
    <w:rsid w:val="00320B23"/>
    <w:rsid w:val="0033359D"/>
    <w:rsid w:val="00334C37"/>
    <w:rsid w:val="0035406C"/>
    <w:rsid w:val="003557DE"/>
    <w:rsid w:val="00375F96"/>
    <w:rsid w:val="003907A4"/>
    <w:rsid w:val="00390F3F"/>
    <w:rsid w:val="003A2CE3"/>
    <w:rsid w:val="003C2D09"/>
    <w:rsid w:val="003D11B4"/>
    <w:rsid w:val="003D510A"/>
    <w:rsid w:val="003E4D80"/>
    <w:rsid w:val="003F0AC5"/>
    <w:rsid w:val="003F33EF"/>
    <w:rsid w:val="00411796"/>
    <w:rsid w:val="00415EA4"/>
    <w:rsid w:val="004317F0"/>
    <w:rsid w:val="0045456B"/>
    <w:rsid w:val="004571A4"/>
    <w:rsid w:val="0045730B"/>
    <w:rsid w:val="00461FFF"/>
    <w:rsid w:val="00476435"/>
    <w:rsid w:val="00487A37"/>
    <w:rsid w:val="00487BCC"/>
    <w:rsid w:val="004963C4"/>
    <w:rsid w:val="004A41D9"/>
    <w:rsid w:val="004C423B"/>
    <w:rsid w:val="004C5A72"/>
    <w:rsid w:val="004C6C0F"/>
    <w:rsid w:val="004C7DEB"/>
    <w:rsid w:val="004D6411"/>
    <w:rsid w:val="004E35A0"/>
    <w:rsid w:val="004E5D0C"/>
    <w:rsid w:val="004E613A"/>
    <w:rsid w:val="004F3AD6"/>
    <w:rsid w:val="005005E6"/>
    <w:rsid w:val="0050372F"/>
    <w:rsid w:val="00522E84"/>
    <w:rsid w:val="0053222B"/>
    <w:rsid w:val="005476DE"/>
    <w:rsid w:val="0055438E"/>
    <w:rsid w:val="005677BE"/>
    <w:rsid w:val="00573888"/>
    <w:rsid w:val="00597930"/>
    <w:rsid w:val="005A014F"/>
    <w:rsid w:val="005B065B"/>
    <w:rsid w:val="005B6325"/>
    <w:rsid w:val="005C45D0"/>
    <w:rsid w:val="005D54DE"/>
    <w:rsid w:val="005D6AA3"/>
    <w:rsid w:val="005D7272"/>
    <w:rsid w:val="005E5A3F"/>
    <w:rsid w:val="00601D53"/>
    <w:rsid w:val="00612824"/>
    <w:rsid w:val="00622F73"/>
    <w:rsid w:val="006318B4"/>
    <w:rsid w:val="00634ABD"/>
    <w:rsid w:val="0063747D"/>
    <w:rsid w:val="00637C36"/>
    <w:rsid w:val="006434D1"/>
    <w:rsid w:val="006513AE"/>
    <w:rsid w:val="006662D6"/>
    <w:rsid w:val="00667151"/>
    <w:rsid w:val="0067162F"/>
    <w:rsid w:val="00677D2B"/>
    <w:rsid w:val="00690823"/>
    <w:rsid w:val="0069737B"/>
    <w:rsid w:val="006A7507"/>
    <w:rsid w:val="006C3164"/>
    <w:rsid w:val="006F0C4B"/>
    <w:rsid w:val="00721D28"/>
    <w:rsid w:val="00757ABB"/>
    <w:rsid w:val="00764791"/>
    <w:rsid w:val="00791380"/>
    <w:rsid w:val="007B5445"/>
    <w:rsid w:val="007B5DC2"/>
    <w:rsid w:val="007B72EA"/>
    <w:rsid w:val="007C0684"/>
    <w:rsid w:val="007C464B"/>
    <w:rsid w:val="007E4741"/>
    <w:rsid w:val="007E5335"/>
    <w:rsid w:val="007F1883"/>
    <w:rsid w:val="00812A2F"/>
    <w:rsid w:val="008157BB"/>
    <w:rsid w:val="00823818"/>
    <w:rsid w:val="008328A0"/>
    <w:rsid w:val="00832AE2"/>
    <w:rsid w:val="00860459"/>
    <w:rsid w:val="00875723"/>
    <w:rsid w:val="00892C26"/>
    <w:rsid w:val="0089378D"/>
    <w:rsid w:val="00893A68"/>
    <w:rsid w:val="00895FCA"/>
    <w:rsid w:val="008C0A83"/>
    <w:rsid w:val="008C5E42"/>
    <w:rsid w:val="008D232C"/>
    <w:rsid w:val="008D627E"/>
    <w:rsid w:val="008E28C8"/>
    <w:rsid w:val="008E3069"/>
    <w:rsid w:val="008E3761"/>
    <w:rsid w:val="008E7FCF"/>
    <w:rsid w:val="008F204E"/>
    <w:rsid w:val="00901C08"/>
    <w:rsid w:val="009271E9"/>
    <w:rsid w:val="0093616F"/>
    <w:rsid w:val="0094487F"/>
    <w:rsid w:val="00972EF7"/>
    <w:rsid w:val="009827E7"/>
    <w:rsid w:val="00985798"/>
    <w:rsid w:val="009948BB"/>
    <w:rsid w:val="0099620F"/>
    <w:rsid w:val="009A4C0C"/>
    <w:rsid w:val="009A5E55"/>
    <w:rsid w:val="009B2225"/>
    <w:rsid w:val="009B2F48"/>
    <w:rsid w:val="009B3EA4"/>
    <w:rsid w:val="009B7AA4"/>
    <w:rsid w:val="009C1BDE"/>
    <w:rsid w:val="009C6F9B"/>
    <w:rsid w:val="009C7643"/>
    <w:rsid w:val="009D188F"/>
    <w:rsid w:val="009E10EE"/>
    <w:rsid w:val="00A00207"/>
    <w:rsid w:val="00A110AB"/>
    <w:rsid w:val="00A44E55"/>
    <w:rsid w:val="00A53D20"/>
    <w:rsid w:val="00A53F9C"/>
    <w:rsid w:val="00A658C4"/>
    <w:rsid w:val="00A757D2"/>
    <w:rsid w:val="00A80EE1"/>
    <w:rsid w:val="00AA55DB"/>
    <w:rsid w:val="00AB53AF"/>
    <w:rsid w:val="00AC03BD"/>
    <w:rsid w:val="00AC1E3A"/>
    <w:rsid w:val="00B04887"/>
    <w:rsid w:val="00B05C09"/>
    <w:rsid w:val="00B14D87"/>
    <w:rsid w:val="00B215D1"/>
    <w:rsid w:val="00B31E61"/>
    <w:rsid w:val="00B33D6F"/>
    <w:rsid w:val="00B43898"/>
    <w:rsid w:val="00B442E3"/>
    <w:rsid w:val="00B44C10"/>
    <w:rsid w:val="00B522E1"/>
    <w:rsid w:val="00B52CD7"/>
    <w:rsid w:val="00B56758"/>
    <w:rsid w:val="00B663E4"/>
    <w:rsid w:val="00B703D9"/>
    <w:rsid w:val="00B7073D"/>
    <w:rsid w:val="00B779CD"/>
    <w:rsid w:val="00B97429"/>
    <w:rsid w:val="00BD2BE9"/>
    <w:rsid w:val="00BD56AB"/>
    <w:rsid w:val="00BF3902"/>
    <w:rsid w:val="00C13A07"/>
    <w:rsid w:val="00C20409"/>
    <w:rsid w:val="00C5220D"/>
    <w:rsid w:val="00C52257"/>
    <w:rsid w:val="00C66315"/>
    <w:rsid w:val="00C70CB6"/>
    <w:rsid w:val="00C713BC"/>
    <w:rsid w:val="00C850A8"/>
    <w:rsid w:val="00C95059"/>
    <w:rsid w:val="00CA795E"/>
    <w:rsid w:val="00CC1861"/>
    <w:rsid w:val="00CE3628"/>
    <w:rsid w:val="00CF3725"/>
    <w:rsid w:val="00D05382"/>
    <w:rsid w:val="00D10040"/>
    <w:rsid w:val="00D35F9C"/>
    <w:rsid w:val="00D44788"/>
    <w:rsid w:val="00D4562F"/>
    <w:rsid w:val="00D54BDC"/>
    <w:rsid w:val="00D5584E"/>
    <w:rsid w:val="00D561AF"/>
    <w:rsid w:val="00D57609"/>
    <w:rsid w:val="00D77B99"/>
    <w:rsid w:val="00D96C00"/>
    <w:rsid w:val="00DA359E"/>
    <w:rsid w:val="00DB6662"/>
    <w:rsid w:val="00DC1ED7"/>
    <w:rsid w:val="00DC7C67"/>
    <w:rsid w:val="00DD0321"/>
    <w:rsid w:val="00DF67FD"/>
    <w:rsid w:val="00E0129C"/>
    <w:rsid w:val="00E01E6A"/>
    <w:rsid w:val="00E107CD"/>
    <w:rsid w:val="00E1210B"/>
    <w:rsid w:val="00E53B49"/>
    <w:rsid w:val="00E5600F"/>
    <w:rsid w:val="00E74CFD"/>
    <w:rsid w:val="00E74DD3"/>
    <w:rsid w:val="00E83B3B"/>
    <w:rsid w:val="00EA2693"/>
    <w:rsid w:val="00EA42AF"/>
    <w:rsid w:val="00EB5602"/>
    <w:rsid w:val="00ED5C86"/>
    <w:rsid w:val="00ED75E9"/>
    <w:rsid w:val="00EE4364"/>
    <w:rsid w:val="00EE72D3"/>
    <w:rsid w:val="00EF43F9"/>
    <w:rsid w:val="00EF5206"/>
    <w:rsid w:val="00F07FA9"/>
    <w:rsid w:val="00F251DE"/>
    <w:rsid w:val="00F310B9"/>
    <w:rsid w:val="00F33C7A"/>
    <w:rsid w:val="00F3493C"/>
    <w:rsid w:val="00F375C6"/>
    <w:rsid w:val="00F5248D"/>
    <w:rsid w:val="00F62543"/>
    <w:rsid w:val="00F62FFD"/>
    <w:rsid w:val="00F70E90"/>
    <w:rsid w:val="00F85CAB"/>
    <w:rsid w:val="00F911D4"/>
    <w:rsid w:val="00FA426E"/>
    <w:rsid w:val="00FC3CCB"/>
    <w:rsid w:val="00FD5427"/>
    <w:rsid w:val="00FF59B3"/>
    <w:rsid w:val="00FF72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A6DB37-B722-4836-9949-D742F18D2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pPr>
      <w:suppressAutoHyphens/>
    </w:pPr>
    <w:rPr>
      <w:lang w:eastAsia="ru-RU"/>
    </w:rPr>
  </w:style>
  <w:style w:type="paragraph" w:styleId="Antrat1">
    <w:name w:val="heading 1"/>
    <w:basedOn w:val="prastasis"/>
    <w:next w:val="prastasis"/>
    <w:pPr>
      <w:keepNext/>
      <w:outlineLvl w:val="0"/>
    </w:pPr>
    <w:rPr>
      <w:sz w:val="24"/>
    </w:rPr>
  </w:style>
  <w:style w:type="paragraph" w:styleId="Antrat4">
    <w:name w:val="heading 4"/>
    <w:basedOn w:val="prastasis"/>
    <w:next w:val="prastasis"/>
    <w:pPr>
      <w:keepNext/>
      <w:spacing w:before="240" w:after="60"/>
      <w:outlineLvl w:val="3"/>
    </w:pPr>
    <w:rPr>
      <w:rFonts w:ascii="Calibri" w:hAnsi="Calibri"/>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uiPriority w:val="99"/>
    <w:pPr>
      <w:tabs>
        <w:tab w:val="center" w:pos="4153"/>
        <w:tab w:val="right" w:pos="8306"/>
      </w:tabs>
    </w:pPr>
  </w:style>
  <w:style w:type="character" w:styleId="Puslapionumeris">
    <w:name w:val="page number"/>
    <w:basedOn w:val="Numatytasispastraiposriftas"/>
  </w:style>
  <w:style w:type="paragraph" w:styleId="Porat">
    <w:name w:val="footer"/>
    <w:basedOn w:val="prastasis"/>
    <w:pPr>
      <w:tabs>
        <w:tab w:val="center" w:pos="4153"/>
        <w:tab w:val="right" w:pos="8306"/>
      </w:tabs>
    </w:pPr>
  </w:style>
  <w:style w:type="character" w:styleId="Hipersaitas">
    <w:name w:val="Hyperlink"/>
    <w:rPr>
      <w:color w:val="0000FF"/>
      <w:u w:val="single"/>
    </w:rPr>
  </w:style>
  <w:style w:type="character" w:styleId="Perirtashipersaitas">
    <w:name w:val="FollowedHyperlink"/>
    <w:rPr>
      <w:color w:val="800080"/>
      <w:u w:val="single"/>
    </w:rPr>
  </w:style>
  <w:style w:type="paragraph" w:styleId="Debesliotekstas">
    <w:name w:val="Balloon Text"/>
    <w:basedOn w:val="prastasis"/>
    <w:rPr>
      <w:rFonts w:ascii="Segoe UI" w:hAnsi="Segoe UI" w:cs="Segoe UI"/>
      <w:sz w:val="18"/>
      <w:szCs w:val="18"/>
    </w:rPr>
  </w:style>
  <w:style w:type="paragraph" w:styleId="Pavadinimas">
    <w:name w:val="Title"/>
    <w:basedOn w:val="prastasis"/>
    <w:link w:val="PavadinimasDiagrama"/>
    <w:qFormat/>
    <w:pPr>
      <w:jc w:val="center"/>
    </w:pPr>
    <w:rPr>
      <w:b/>
      <w:sz w:val="24"/>
    </w:rPr>
  </w:style>
  <w:style w:type="paragraph" w:customStyle="1" w:styleId="bodytext">
    <w:name w:val="bodytext"/>
    <w:basedOn w:val="prastasis"/>
    <w:pPr>
      <w:spacing w:before="100" w:after="100"/>
    </w:pPr>
    <w:rPr>
      <w:sz w:val="24"/>
      <w:szCs w:val="24"/>
      <w:lang w:val="en-US" w:eastAsia="en-US"/>
    </w:rPr>
  </w:style>
  <w:style w:type="character" w:customStyle="1" w:styleId="apple-converted-space">
    <w:name w:val="apple-converted-space"/>
  </w:style>
  <w:style w:type="character" w:customStyle="1" w:styleId="DebesliotekstasDiagrama">
    <w:name w:val="Debesėlio tekstas Diagrama"/>
    <w:rPr>
      <w:rFonts w:ascii="Segoe UI" w:hAnsi="Segoe UI" w:cs="Segoe UI"/>
      <w:sz w:val="18"/>
      <w:szCs w:val="18"/>
      <w:lang w:eastAsia="ru-RU"/>
    </w:rPr>
  </w:style>
  <w:style w:type="paragraph" w:customStyle="1" w:styleId="Standard">
    <w:name w:val="Standard"/>
    <w:pPr>
      <w:suppressAutoHyphens/>
    </w:pPr>
    <w:rPr>
      <w:kern w:val="3"/>
    </w:rPr>
  </w:style>
  <w:style w:type="paragraph" w:customStyle="1" w:styleId="Pagrindinistekstas3">
    <w:name w:val="Pagrindinis tekstas3"/>
    <w:basedOn w:val="Standard"/>
    <w:pPr>
      <w:widowControl w:val="0"/>
    </w:pPr>
    <w:rPr>
      <w:rFonts w:eastAsia="Calibri"/>
      <w:sz w:val="24"/>
    </w:rPr>
  </w:style>
  <w:style w:type="character" w:customStyle="1" w:styleId="AntratsDiagrama">
    <w:name w:val="Antraštės Diagrama"/>
    <w:uiPriority w:val="99"/>
    <w:rPr>
      <w:lang w:eastAsia="ru-RU"/>
    </w:rPr>
  </w:style>
  <w:style w:type="character" w:customStyle="1" w:styleId="PoratDiagrama">
    <w:name w:val="Poraštė Diagrama"/>
    <w:rPr>
      <w:lang w:eastAsia="ru-RU"/>
    </w:rPr>
  </w:style>
  <w:style w:type="character" w:customStyle="1" w:styleId="Antrat4Diagrama">
    <w:name w:val="Antraštė 4 Diagrama"/>
    <w:rPr>
      <w:rFonts w:ascii="Calibri" w:eastAsia="Times New Roman" w:hAnsi="Calibri" w:cs="Times New Roman"/>
      <w:b/>
      <w:bCs/>
      <w:sz w:val="28"/>
      <w:szCs w:val="28"/>
      <w:lang w:eastAsia="ru-RU"/>
    </w:rPr>
  </w:style>
  <w:style w:type="paragraph" w:styleId="Pagrindinistekstas">
    <w:name w:val="Body Text"/>
    <w:basedOn w:val="prastasis"/>
    <w:pPr>
      <w:spacing w:after="120"/>
    </w:pPr>
    <w:rPr>
      <w:lang w:eastAsia="ar-SA"/>
    </w:rPr>
  </w:style>
  <w:style w:type="character" w:customStyle="1" w:styleId="PagrindinistekstasDiagrama">
    <w:name w:val="Pagrindinis tekstas Diagrama"/>
    <w:rPr>
      <w:lang w:eastAsia="ar-SA"/>
    </w:rPr>
  </w:style>
  <w:style w:type="paragraph" w:styleId="prastasiniatinklio">
    <w:name w:val="Normal (Web)"/>
    <w:basedOn w:val="prastasis"/>
    <w:pPr>
      <w:spacing w:before="280" w:after="280"/>
    </w:pPr>
    <w:rPr>
      <w:sz w:val="24"/>
      <w:szCs w:val="24"/>
      <w:lang w:val="en-US" w:eastAsia="ar-SA"/>
    </w:rPr>
  </w:style>
  <w:style w:type="paragraph" w:styleId="Betarp">
    <w:name w:val="No Spacing"/>
    <w:uiPriority w:val="1"/>
    <w:qFormat/>
    <w:pPr>
      <w:suppressAutoHyphens/>
    </w:pPr>
    <w:rPr>
      <w:rFonts w:eastAsia="Arial"/>
      <w:lang w:eastAsia="ar-SA"/>
    </w:rPr>
  </w:style>
  <w:style w:type="paragraph" w:styleId="Pagrindiniotekstotrauka">
    <w:name w:val="Body Text Indent"/>
    <w:basedOn w:val="prastasis"/>
    <w:pPr>
      <w:spacing w:after="120"/>
      <w:ind w:left="283"/>
    </w:pPr>
  </w:style>
  <w:style w:type="character" w:customStyle="1" w:styleId="PagrindiniotekstotraukaDiagrama">
    <w:name w:val="Pagrindinio teksto įtrauka Diagrama"/>
    <w:rPr>
      <w:lang w:eastAsia="ru-RU"/>
    </w:rPr>
  </w:style>
  <w:style w:type="character" w:customStyle="1" w:styleId="Numatytasispastraiposriftas1">
    <w:name w:val="Numatytasis pastraipos šriftas1"/>
  </w:style>
  <w:style w:type="numbering" w:customStyle="1" w:styleId="WW8Num4">
    <w:name w:val="WW8Num4"/>
    <w:basedOn w:val="Sraonra"/>
    <w:pPr>
      <w:numPr>
        <w:numId w:val="1"/>
      </w:numPr>
    </w:pPr>
  </w:style>
  <w:style w:type="paragraph" w:styleId="Sraopastraipa">
    <w:name w:val="List Paragraph"/>
    <w:basedOn w:val="prastasis"/>
    <w:uiPriority w:val="34"/>
    <w:qFormat/>
    <w:rsid w:val="00F5248D"/>
    <w:pPr>
      <w:ind w:left="720"/>
      <w:contextualSpacing/>
    </w:pPr>
  </w:style>
  <w:style w:type="paragraph" w:customStyle="1" w:styleId="prastasis1">
    <w:name w:val="Įprastasis1"/>
    <w:rsid w:val="00FF7289"/>
    <w:pPr>
      <w:suppressAutoHyphens/>
      <w:textAlignment w:val="auto"/>
    </w:pPr>
    <w:rPr>
      <w:sz w:val="24"/>
    </w:rPr>
  </w:style>
  <w:style w:type="character" w:customStyle="1" w:styleId="PavadinimasDiagrama">
    <w:name w:val="Pavadinimas Diagrama"/>
    <w:basedOn w:val="Numatytasispastraiposriftas"/>
    <w:link w:val="Pavadinimas"/>
    <w:rsid w:val="003D510A"/>
    <w:rPr>
      <w:b/>
      <w:sz w:val="24"/>
      <w:lang w:eastAsia="ru-RU"/>
    </w:rPr>
  </w:style>
  <w:style w:type="paragraph" w:customStyle="1" w:styleId="Default">
    <w:name w:val="Default"/>
    <w:rsid w:val="003D510A"/>
    <w:pPr>
      <w:autoSpaceDE w:val="0"/>
      <w:adjustRightInd w:val="0"/>
      <w:textAlignment w:val="auto"/>
    </w:pPr>
    <w:rPr>
      <w:color w:val="000000"/>
      <w:sz w:val="24"/>
      <w:szCs w:val="24"/>
    </w:rPr>
  </w:style>
  <w:style w:type="table" w:styleId="Lentelstinklelis">
    <w:name w:val="Table Grid"/>
    <w:basedOn w:val="prastojilentel"/>
    <w:uiPriority w:val="39"/>
    <w:rsid w:val="0007577F"/>
    <w:pPr>
      <w:autoSpaceDN/>
      <w:textAlignment w:val="auto"/>
    </w:pPr>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semiHidden/>
    <w:unhideWhenUsed/>
    <w:rsid w:val="00DD0321"/>
  </w:style>
  <w:style w:type="character" w:customStyle="1" w:styleId="KomentarotekstasDiagrama">
    <w:name w:val="Komentaro tekstas Diagrama"/>
    <w:basedOn w:val="Numatytasispastraiposriftas"/>
    <w:link w:val="Komentarotekstas"/>
    <w:uiPriority w:val="99"/>
    <w:semiHidden/>
    <w:rsid w:val="00DD0321"/>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713341">
      <w:bodyDiv w:val="1"/>
      <w:marLeft w:val="0"/>
      <w:marRight w:val="0"/>
      <w:marTop w:val="0"/>
      <w:marBottom w:val="0"/>
      <w:divBdr>
        <w:top w:val="none" w:sz="0" w:space="0" w:color="auto"/>
        <w:left w:val="none" w:sz="0" w:space="0" w:color="auto"/>
        <w:bottom w:val="none" w:sz="0" w:space="0" w:color="auto"/>
        <w:right w:val="none" w:sz="0" w:space="0" w:color="auto"/>
      </w:divBdr>
    </w:div>
    <w:div w:id="641812898">
      <w:bodyDiv w:val="1"/>
      <w:marLeft w:val="0"/>
      <w:marRight w:val="0"/>
      <w:marTop w:val="0"/>
      <w:marBottom w:val="0"/>
      <w:divBdr>
        <w:top w:val="none" w:sz="0" w:space="0" w:color="auto"/>
        <w:left w:val="none" w:sz="0" w:space="0" w:color="auto"/>
        <w:bottom w:val="none" w:sz="0" w:space="0" w:color="auto"/>
        <w:right w:val="none" w:sz="0" w:space="0" w:color="auto"/>
      </w:divBdr>
    </w:div>
    <w:div w:id="687802800">
      <w:bodyDiv w:val="1"/>
      <w:marLeft w:val="0"/>
      <w:marRight w:val="0"/>
      <w:marTop w:val="0"/>
      <w:marBottom w:val="0"/>
      <w:divBdr>
        <w:top w:val="none" w:sz="0" w:space="0" w:color="auto"/>
        <w:left w:val="none" w:sz="0" w:space="0" w:color="auto"/>
        <w:bottom w:val="none" w:sz="0" w:space="0" w:color="auto"/>
        <w:right w:val="none" w:sz="0" w:space="0" w:color="auto"/>
      </w:divBdr>
      <w:divsChild>
        <w:div w:id="2079477411">
          <w:marLeft w:val="0"/>
          <w:marRight w:val="0"/>
          <w:marTop w:val="0"/>
          <w:marBottom w:val="0"/>
          <w:divBdr>
            <w:top w:val="none" w:sz="0" w:space="0" w:color="auto"/>
            <w:left w:val="none" w:sz="0" w:space="0" w:color="auto"/>
            <w:bottom w:val="none" w:sz="0" w:space="0" w:color="auto"/>
            <w:right w:val="none" w:sz="0" w:space="0" w:color="auto"/>
          </w:divBdr>
          <w:divsChild>
            <w:div w:id="1920865395">
              <w:marLeft w:val="0"/>
              <w:marRight w:val="0"/>
              <w:marTop w:val="0"/>
              <w:marBottom w:val="0"/>
              <w:divBdr>
                <w:top w:val="none" w:sz="0" w:space="0" w:color="auto"/>
                <w:left w:val="none" w:sz="0" w:space="0" w:color="auto"/>
                <w:bottom w:val="none" w:sz="0" w:space="0" w:color="auto"/>
                <w:right w:val="none" w:sz="0" w:space="0" w:color="auto"/>
              </w:divBdr>
            </w:div>
            <w:div w:id="118841067">
              <w:marLeft w:val="0"/>
              <w:marRight w:val="0"/>
              <w:marTop w:val="0"/>
              <w:marBottom w:val="0"/>
              <w:divBdr>
                <w:top w:val="none" w:sz="0" w:space="0" w:color="auto"/>
                <w:left w:val="none" w:sz="0" w:space="0" w:color="auto"/>
                <w:bottom w:val="none" w:sz="0" w:space="0" w:color="auto"/>
                <w:right w:val="none" w:sz="0" w:space="0" w:color="auto"/>
              </w:divBdr>
            </w:div>
            <w:div w:id="2119107174">
              <w:marLeft w:val="0"/>
              <w:marRight w:val="0"/>
              <w:marTop w:val="0"/>
              <w:marBottom w:val="0"/>
              <w:divBdr>
                <w:top w:val="none" w:sz="0" w:space="0" w:color="auto"/>
                <w:left w:val="none" w:sz="0" w:space="0" w:color="auto"/>
                <w:bottom w:val="none" w:sz="0" w:space="0" w:color="auto"/>
                <w:right w:val="none" w:sz="0" w:space="0" w:color="auto"/>
              </w:divBdr>
            </w:div>
            <w:div w:id="137888340">
              <w:marLeft w:val="0"/>
              <w:marRight w:val="0"/>
              <w:marTop w:val="0"/>
              <w:marBottom w:val="0"/>
              <w:divBdr>
                <w:top w:val="none" w:sz="0" w:space="0" w:color="auto"/>
                <w:left w:val="none" w:sz="0" w:space="0" w:color="auto"/>
                <w:bottom w:val="none" w:sz="0" w:space="0" w:color="auto"/>
                <w:right w:val="none" w:sz="0" w:space="0" w:color="auto"/>
              </w:divBdr>
            </w:div>
            <w:div w:id="1259484401">
              <w:marLeft w:val="0"/>
              <w:marRight w:val="0"/>
              <w:marTop w:val="0"/>
              <w:marBottom w:val="0"/>
              <w:divBdr>
                <w:top w:val="none" w:sz="0" w:space="0" w:color="auto"/>
                <w:left w:val="none" w:sz="0" w:space="0" w:color="auto"/>
                <w:bottom w:val="none" w:sz="0" w:space="0" w:color="auto"/>
                <w:right w:val="none" w:sz="0" w:space="0" w:color="auto"/>
              </w:divBdr>
            </w:div>
            <w:div w:id="716703604">
              <w:marLeft w:val="0"/>
              <w:marRight w:val="0"/>
              <w:marTop w:val="0"/>
              <w:marBottom w:val="0"/>
              <w:divBdr>
                <w:top w:val="none" w:sz="0" w:space="0" w:color="auto"/>
                <w:left w:val="none" w:sz="0" w:space="0" w:color="auto"/>
                <w:bottom w:val="none" w:sz="0" w:space="0" w:color="auto"/>
                <w:right w:val="none" w:sz="0" w:space="0" w:color="auto"/>
              </w:divBdr>
            </w:div>
          </w:divsChild>
        </w:div>
        <w:div w:id="569122142">
          <w:marLeft w:val="0"/>
          <w:marRight w:val="0"/>
          <w:marTop w:val="0"/>
          <w:marBottom w:val="0"/>
          <w:divBdr>
            <w:top w:val="none" w:sz="0" w:space="0" w:color="auto"/>
            <w:left w:val="none" w:sz="0" w:space="0" w:color="auto"/>
            <w:bottom w:val="none" w:sz="0" w:space="0" w:color="auto"/>
            <w:right w:val="none" w:sz="0" w:space="0" w:color="auto"/>
          </w:divBdr>
          <w:divsChild>
            <w:div w:id="1789661845">
              <w:marLeft w:val="0"/>
              <w:marRight w:val="0"/>
              <w:marTop w:val="0"/>
              <w:marBottom w:val="0"/>
              <w:divBdr>
                <w:top w:val="none" w:sz="0" w:space="0" w:color="auto"/>
                <w:left w:val="none" w:sz="0" w:space="0" w:color="auto"/>
                <w:bottom w:val="none" w:sz="0" w:space="0" w:color="auto"/>
                <w:right w:val="none" w:sz="0" w:space="0" w:color="auto"/>
              </w:divBdr>
            </w:div>
            <w:div w:id="2023359841">
              <w:marLeft w:val="0"/>
              <w:marRight w:val="0"/>
              <w:marTop w:val="0"/>
              <w:marBottom w:val="0"/>
              <w:divBdr>
                <w:top w:val="none" w:sz="0" w:space="0" w:color="auto"/>
                <w:left w:val="none" w:sz="0" w:space="0" w:color="auto"/>
                <w:bottom w:val="none" w:sz="0" w:space="0" w:color="auto"/>
                <w:right w:val="none" w:sz="0" w:space="0" w:color="auto"/>
              </w:divBdr>
            </w:div>
            <w:div w:id="1487359671">
              <w:marLeft w:val="0"/>
              <w:marRight w:val="0"/>
              <w:marTop w:val="0"/>
              <w:marBottom w:val="0"/>
              <w:divBdr>
                <w:top w:val="none" w:sz="0" w:space="0" w:color="auto"/>
                <w:left w:val="none" w:sz="0" w:space="0" w:color="auto"/>
                <w:bottom w:val="none" w:sz="0" w:space="0" w:color="auto"/>
                <w:right w:val="none" w:sz="0" w:space="0" w:color="auto"/>
              </w:divBdr>
            </w:div>
            <w:div w:id="1569265737">
              <w:marLeft w:val="0"/>
              <w:marRight w:val="0"/>
              <w:marTop w:val="0"/>
              <w:marBottom w:val="0"/>
              <w:divBdr>
                <w:top w:val="none" w:sz="0" w:space="0" w:color="auto"/>
                <w:left w:val="none" w:sz="0" w:space="0" w:color="auto"/>
                <w:bottom w:val="none" w:sz="0" w:space="0" w:color="auto"/>
                <w:right w:val="none" w:sz="0" w:space="0" w:color="auto"/>
              </w:divBdr>
            </w:div>
            <w:div w:id="122133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321846">
      <w:bodyDiv w:val="1"/>
      <w:marLeft w:val="0"/>
      <w:marRight w:val="0"/>
      <w:marTop w:val="0"/>
      <w:marBottom w:val="0"/>
      <w:divBdr>
        <w:top w:val="none" w:sz="0" w:space="0" w:color="auto"/>
        <w:left w:val="none" w:sz="0" w:space="0" w:color="auto"/>
        <w:bottom w:val="none" w:sz="0" w:space="0" w:color="auto"/>
        <w:right w:val="none" w:sz="0" w:space="0" w:color="auto"/>
      </w:divBdr>
      <w:divsChild>
        <w:div w:id="2028410983">
          <w:marLeft w:val="0"/>
          <w:marRight w:val="0"/>
          <w:marTop w:val="0"/>
          <w:marBottom w:val="0"/>
          <w:divBdr>
            <w:top w:val="none" w:sz="0" w:space="0" w:color="auto"/>
            <w:left w:val="none" w:sz="0" w:space="0" w:color="auto"/>
            <w:bottom w:val="none" w:sz="0" w:space="0" w:color="auto"/>
            <w:right w:val="none" w:sz="0" w:space="0" w:color="auto"/>
          </w:divBdr>
        </w:div>
        <w:div w:id="1098336025">
          <w:marLeft w:val="0"/>
          <w:marRight w:val="0"/>
          <w:marTop w:val="0"/>
          <w:marBottom w:val="0"/>
          <w:divBdr>
            <w:top w:val="none" w:sz="0" w:space="0" w:color="auto"/>
            <w:left w:val="none" w:sz="0" w:space="0" w:color="auto"/>
            <w:bottom w:val="none" w:sz="0" w:space="0" w:color="auto"/>
            <w:right w:val="none" w:sz="0" w:space="0" w:color="auto"/>
          </w:divBdr>
        </w:div>
        <w:div w:id="360742178">
          <w:marLeft w:val="0"/>
          <w:marRight w:val="0"/>
          <w:marTop w:val="0"/>
          <w:marBottom w:val="0"/>
          <w:divBdr>
            <w:top w:val="none" w:sz="0" w:space="0" w:color="auto"/>
            <w:left w:val="none" w:sz="0" w:space="0" w:color="auto"/>
            <w:bottom w:val="none" w:sz="0" w:space="0" w:color="auto"/>
            <w:right w:val="none" w:sz="0" w:space="0" w:color="auto"/>
          </w:divBdr>
        </w:div>
      </w:divsChild>
    </w:div>
    <w:div w:id="1136141119">
      <w:bodyDiv w:val="1"/>
      <w:marLeft w:val="0"/>
      <w:marRight w:val="0"/>
      <w:marTop w:val="0"/>
      <w:marBottom w:val="0"/>
      <w:divBdr>
        <w:top w:val="none" w:sz="0" w:space="0" w:color="auto"/>
        <w:left w:val="none" w:sz="0" w:space="0" w:color="auto"/>
        <w:bottom w:val="none" w:sz="0" w:space="0" w:color="auto"/>
        <w:right w:val="none" w:sz="0" w:space="0" w:color="auto"/>
      </w:divBdr>
    </w:div>
    <w:div w:id="1325428248">
      <w:bodyDiv w:val="1"/>
      <w:marLeft w:val="0"/>
      <w:marRight w:val="0"/>
      <w:marTop w:val="0"/>
      <w:marBottom w:val="0"/>
      <w:divBdr>
        <w:top w:val="none" w:sz="0" w:space="0" w:color="auto"/>
        <w:left w:val="none" w:sz="0" w:space="0" w:color="auto"/>
        <w:bottom w:val="none" w:sz="0" w:space="0" w:color="auto"/>
        <w:right w:val="none" w:sz="0" w:space="0" w:color="auto"/>
      </w:divBdr>
    </w:div>
    <w:div w:id="1453748023">
      <w:bodyDiv w:val="1"/>
      <w:marLeft w:val="0"/>
      <w:marRight w:val="0"/>
      <w:marTop w:val="0"/>
      <w:marBottom w:val="0"/>
      <w:divBdr>
        <w:top w:val="none" w:sz="0" w:space="0" w:color="auto"/>
        <w:left w:val="none" w:sz="0" w:space="0" w:color="auto"/>
        <w:bottom w:val="none" w:sz="0" w:space="0" w:color="auto"/>
        <w:right w:val="none" w:sz="0" w:space="0" w:color="auto"/>
      </w:divBdr>
      <w:divsChild>
        <w:div w:id="266936719">
          <w:marLeft w:val="0"/>
          <w:marRight w:val="0"/>
          <w:marTop w:val="0"/>
          <w:marBottom w:val="0"/>
          <w:divBdr>
            <w:top w:val="none" w:sz="0" w:space="0" w:color="auto"/>
            <w:left w:val="none" w:sz="0" w:space="0" w:color="auto"/>
            <w:bottom w:val="none" w:sz="0" w:space="0" w:color="auto"/>
            <w:right w:val="none" w:sz="0" w:space="0" w:color="auto"/>
          </w:divBdr>
        </w:div>
        <w:div w:id="1982343673">
          <w:marLeft w:val="0"/>
          <w:marRight w:val="0"/>
          <w:marTop w:val="0"/>
          <w:marBottom w:val="0"/>
          <w:divBdr>
            <w:top w:val="none" w:sz="0" w:space="0" w:color="auto"/>
            <w:left w:val="none" w:sz="0" w:space="0" w:color="auto"/>
            <w:bottom w:val="none" w:sz="0" w:space="0" w:color="auto"/>
            <w:right w:val="none" w:sz="0" w:space="0" w:color="auto"/>
          </w:divBdr>
        </w:div>
        <w:div w:id="1178693946">
          <w:marLeft w:val="0"/>
          <w:marRight w:val="0"/>
          <w:marTop w:val="0"/>
          <w:marBottom w:val="0"/>
          <w:divBdr>
            <w:top w:val="none" w:sz="0" w:space="0" w:color="auto"/>
            <w:left w:val="none" w:sz="0" w:space="0" w:color="auto"/>
            <w:bottom w:val="none" w:sz="0" w:space="0" w:color="auto"/>
            <w:right w:val="none" w:sz="0" w:space="0" w:color="auto"/>
          </w:divBdr>
        </w:div>
      </w:divsChild>
    </w:div>
    <w:div w:id="1639068988">
      <w:bodyDiv w:val="1"/>
      <w:marLeft w:val="0"/>
      <w:marRight w:val="0"/>
      <w:marTop w:val="0"/>
      <w:marBottom w:val="0"/>
      <w:divBdr>
        <w:top w:val="none" w:sz="0" w:space="0" w:color="auto"/>
        <w:left w:val="none" w:sz="0" w:space="0" w:color="auto"/>
        <w:bottom w:val="none" w:sz="0" w:space="0" w:color="auto"/>
        <w:right w:val="none" w:sz="0" w:space="0" w:color="auto"/>
      </w:divBdr>
    </w:div>
    <w:div w:id="2049524319">
      <w:bodyDiv w:val="1"/>
      <w:marLeft w:val="0"/>
      <w:marRight w:val="0"/>
      <w:marTop w:val="0"/>
      <w:marBottom w:val="0"/>
      <w:divBdr>
        <w:top w:val="none" w:sz="0" w:space="0" w:color="auto"/>
        <w:left w:val="none" w:sz="0" w:space="0" w:color="auto"/>
        <w:bottom w:val="none" w:sz="0" w:space="0" w:color="auto"/>
        <w:right w:val="none" w:sz="0" w:space="0" w:color="auto"/>
      </w:divBdr>
    </w:div>
    <w:div w:id="2143109928">
      <w:bodyDiv w:val="1"/>
      <w:marLeft w:val="0"/>
      <w:marRight w:val="0"/>
      <w:marTop w:val="0"/>
      <w:marBottom w:val="0"/>
      <w:divBdr>
        <w:top w:val="none" w:sz="0" w:space="0" w:color="auto"/>
        <w:left w:val="none" w:sz="0" w:space="0" w:color="auto"/>
        <w:bottom w:val="none" w:sz="0" w:space="0" w:color="auto"/>
        <w:right w:val="none" w:sz="0" w:space="0" w:color="auto"/>
      </w:divBdr>
      <w:divsChild>
        <w:div w:id="775641064">
          <w:marLeft w:val="0"/>
          <w:marRight w:val="0"/>
          <w:marTop w:val="0"/>
          <w:marBottom w:val="0"/>
          <w:divBdr>
            <w:top w:val="none" w:sz="0" w:space="0" w:color="auto"/>
            <w:left w:val="none" w:sz="0" w:space="0" w:color="auto"/>
            <w:bottom w:val="none" w:sz="0" w:space="0" w:color="auto"/>
            <w:right w:val="none" w:sz="0" w:space="0" w:color="auto"/>
          </w:divBdr>
        </w:div>
        <w:div w:id="2059549048">
          <w:marLeft w:val="0"/>
          <w:marRight w:val="0"/>
          <w:marTop w:val="0"/>
          <w:marBottom w:val="0"/>
          <w:divBdr>
            <w:top w:val="none" w:sz="0" w:space="0" w:color="auto"/>
            <w:left w:val="none" w:sz="0" w:space="0" w:color="auto"/>
            <w:bottom w:val="none" w:sz="0" w:space="0" w:color="auto"/>
            <w:right w:val="none" w:sz="0" w:space="0" w:color="auto"/>
          </w:divBdr>
        </w:div>
        <w:div w:id="126746678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anrs.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anrs.lt" TargetMode="Externa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Tarybos%20sprendima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8C4E34-8A2F-431D-84A3-A9007DCC5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Tarybos sprendimas</Template>
  <TotalTime>1198</TotalTime>
  <Pages>9</Pages>
  <Words>9558</Words>
  <Characters>5449</Characters>
  <Application>Microsoft Office Word</Application>
  <DocSecurity>0</DocSecurity>
  <Lines>45</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
  <LinksUpToDate>false</LinksUpToDate>
  <CharactersWithSpaces>14978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eugenija</dc:creator>
  <cp:lastModifiedBy>Ausvydas Plestys</cp:lastModifiedBy>
  <cp:revision>97</cp:revision>
  <cp:lastPrinted>2020-06-19T05:24:00Z</cp:lastPrinted>
  <dcterms:created xsi:type="dcterms:W3CDTF">2016-06-19T20:51:00Z</dcterms:created>
  <dcterms:modified xsi:type="dcterms:W3CDTF">2020-06-19T05:33:00Z</dcterms:modified>
</cp:coreProperties>
</file>