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BB4A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1.05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060078">
        <w:rPr>
          <w:b/>
          <w:bCs/>
          <w:sz w:val="24"/>
          <w:szCs w:val="24"/>
        </w:rPr>
        <w:t xml:space="preserve">NEKILNOJAMOJO </w:t>
      </w:r>
      <w:r w:rsidR="003069EC">
        <w:rPr>
          <w:b/>
          <w:bCs/>
          <w:sz w:val="24"/>
          <w:szCs w:val="24"/>
        </w:rPr>
        <w:t xml:space="preserve">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A3642E">
        <w:rPr>
          <w:sz w:val="24"/>
        </w:rPr>
        <w:t xml:space="preserve">liepos 2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w:t>
      </w:r>
      <w:r w:rsidR="00291797">
        <w:rPr>
          <w:sz w:val="24"/>
          <w:szCs w:val="24"/>
        </w:rPr>
        <w:t>Panevėžio r. Linkaučių pagrindinės mokyklos 2020-06-0</w:t>
      </w:r>
      <w:r w:rsidR="00060078">
        <w:rPr>
          <w:sz w:val="24"/>
          <w:szCs w:val="24"/>
        </w:rPr>
        <w:t>8</w:t>
      </w:r>
      <w:r w:rsidR="00291797">
        <w:rPr>
          <w:sz w:val="24"/>
          <w:szCs w:val="24"/>
        </w:rPr>
        <w:t xml:space="preserve"> raštą Nr. D2-5</w:t>
      </w:r>
      <w:r w:rsidR="00060078">
        <w:rPr>
          <w:sz w:val="24"/>
          <w:szCs w:val="24"/>
        </w:rPr>
        <w:t>3</w:t>
      </w:r>
      <w:r w:rsidR="00291797">
        <w:rPr>
          <w:sz w:val="24"/>
          <w:szCs w:val="24"/>
        </w:rPr>
        <w:t xml:space="preserve"> „Dėl turto nurašymo“</w:t>
      </w:r>
      <w:r w:rsidR="00592FD5">
        <w:rPr>
          <w:sz w:val="24"/>
          <w:szCs w:val="24"/>
        </w:rPr>
        <w:t>,</w:t>
      </w:r>
      <w:r w:rsidR="008B5271">
        <w:rPr>
          <w:sz w:val="24"/>
          <w:szCs w:val="24"/>
        </w:rPr>
        <w:t xml:space="preserve"> </w:t>
      </w:r>
      <w:r w:rsidR="00EC7C2B">
        <w:rPr>
          <w:sz w:val="24"/>
          <w:szCs w:val="24"/>
        </w:rPr>
        <w:t>S</w:t>
      </w:r>
      <w:r>
        <w:rPr>
          <w:sz w:val="24"/>
          <w:szCs w:val="24"/>
        </w:rPr>
        <w:t>avivaldybės taryba</w:t>
      </w:r>
      <w:r w:rsidR="008E3927">
        <w:rPr>
          <w:sz w:val="24"/>
          <w:szCs w:val="24"/>
        </w:rPr>
        <w:t xml:space="preserve"> </w:t>
      </w:r>
      <w:r w:rsidR="00BB4A29">
        <w:rPr>
          <w:sz w:val="24"/>
          <w:szCs w:val="24"/>
        </w:rPr>
        <w:br/>
      </w:r>
      <w:r w:rsidR="00F851DD">
        <w:rPr>
          <w:sz w:val="24"/>
          <w:szCs w:val="24"/>
        </w:rPr>
        <w:t>n u s p r e n d ž i a:</w:t>
      </w:r>
    </w:p>
    <w:p w:rsidR="00C14695" w:rsidRDefault="00A57192" w:rsidP="00765438">
      <w:pPr>
        <w:ind w:left="30" w:firstLine="690"/>
        <w:jc w:val="both"/>
        <w:rPr>
          <w:sz w:val="24"/>
          <w:szCs w:val="24"/>
        </w:rPr>
      </w:pPr>
      <w:r>
        <w:rPr>
          <w:spacing w:val="-1"/>
          <w:sz w:val="24"/>
          <w:szCs w:val="24"/>
        </w:rPr>
        <w:t xml:space="preserve">1. </w:t>
      </w:r>
      <w:r w:rsidR="009C06EE">
        <w:rPr>
          <w:spacing w:val="-1"/>
          <w:sz w:val="24"/>
          <w:szCs w:val="24"/>
        </w:rPr>
        <w:t>Nurašyti ir likviduoti</w:t>
      </w:r>
      <w:r w:rsidR="008B5271">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43541E">
        <w:rPr>
          <w:color w:val="000000"/>
          <w:sz w:val="24"/>
          <w:szCs w:val="24"/>
        </w:rPr>
        <w:t xml:space="preserve"> Panevėžio rajono savivaldybei </w:t>
      </w:r>
      <w:r w:rsidR="009C06EE">
        <w:rPr>
          <w:color w:val="000000"/>
          <w:spacing w:val="-1"/>
          <w:sz w:val="24"/>
          <w:szCs w:val="24"/>
        </w:rPr>
        <w:t>nuosavybės teise priklausan</w:t>
      </w:r>
      <w:r w:rsidR="00BB4A29">
        <w:rPr>
          <w:color w:val="000000"/>
          <w:spacing w:val="-1"/>
          <w:sz w:val="24"/>
          <w:szCs w:val="24"/>
        </w:rPr>
        <w:t>tį</w:t>
      </w:r>
      <w:r w:rsidR="00395370">
        <w:rPr>
          <w:color w:val="000000"/>
          <w:spacing w:val="-1"/>
          <w:sz w:val="24"/>
          <w:szCs w:val="24"/>
        </w:rPr>
        <w:t xml:space="preserve">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w:t>
      </w:r>
      <w:r w:rsidR="00A3642E">
        <w:rPr>
          <w:color w:val="000000"/>
          <w:spacing w:val="-1"/>
          <w:sz w:val="24"/>
          <w:szCs w:val="24"/>
        </w:rPr>
        <w:t xml:space="preserve">. </w:t>
      </w:r>
      <w:r w:rsidR="008272CD">
        <w:rPr>
          <w:color w:val="000000"/>
          <w:spacing w:val="-1"/>
          <w:sz w:val="24"/>
          <w:szCs w:val="24"/>
        </w:rPr>
        <w:t xml:space="preserve">Linkaučių pagrindinės mokyklos </w:t>
      </w:r>
      <w:r w:rsidR="00592FD5">
        <w:rPr>
          <w:color w:val="000000"/>
          <w:spacing w:val="-1"/>
          <w:sz w:val="24"/>
          <w:szCs w:val="24"/>
        </w:rPr>
        <w:t xml:space="preserve">valdomą </w:t>
      </w:r>
      <w:r w:rsidR="0043541E">
        <w:rPr>
          <w:color w:val="000000"/>
          <w:spacing w:val="-1"/>
          <w:sz w:val="24"/>
          <w:szCs w:val="24"/>
        </w:rPr>
        <w:t xml:space="preserve">nekilnojamąjį </w:t>
      </w:r>
      <w:r w:rsidR="00BB4A29">
        <w:rPr>
          <w:color w:val="000000"/>
          <w:spacing w:val="-1"/>
          <w:sz w:val="24"/>
          <w:szCs w:val="24"/>
        </w:rPr>
        <w:t>turtą</w:t>
      </w:r>
      <w:r w:rsidR="0043541E">
        <w:rPr>
          <w:color w:val="000000"/>
          <w:spacing w:val="-1"/>
          <w:sz w:val="24"/>
          <w:szCs w:val="24"/>
        </w:rPr>
        <w:t>: inžinerinius tinklus –</w:t>
      </w:r>
      <w:r w:rsidR="0043541E">
        <w:rPr>
          <w:sz w:val="24"/>
          <w:szCs w:val="24"/>
        </w:rPr>
        <w:t xml:space="preserve"> šilumos tinklus (unikalus Nr. 6600-0001-3016, inventorinis Nr. 291020005-3, paduodančioji linija – 51,73</w:t>
      </w:r>
      <w:r w:rsidR="00BB4A29">
        <w:rPr>
          <w:sz w:val="24"/>
          <w:szCs w:val="24"/>
        </w:rPr>
        <w:t xml:space="preserve"> m, grįžtamoji linija – 51,73 m</w:t>
      </w:r>
      <w:r w:rsidR="0043541E">
        <w:rPr>
          <w:sz w:val="24"/>
          <w:szCs w:val="24"/>
        </w:rPr>
        <w:t>, įsigijimo savikaina – 13 206,67</w:t>
      </w:r>
      <w:r w:rsidR="00BB4A29">
        <w:rPr>
          <w:sz w:val="24"/>
          <w:szCs w:val="24"/>
        </w:rPr>
        <w:t xml:space="preserve"> Eur</w:t>
      </w:r>
      <w:r w:rsidR="0043541E">
        <w:rPr>
          <w:sz w:val="24"/>
          <w:szCs w:val="24"/>
        </w:rPr>
        <w:t>, likutinė vertė – 0 Eur)</w:t>
      </w:r>
      <w:r w:rsidR="002C6644">
        <w:rPr>
          <w:sz w:val="24"/>
          <w:szCs w:val="24"/>
        </w:rPr>
        <w:t>, esančius Panevėžio r. sav., Krekenavos sen., Linkaučių k.</w:t>
      </w:r>
    </w:p>
    <w:p w:rsidR="00032DA0" w:rsidRDefault="0037017F" w:rsidP="00592FD5">
      <w:pPr>
        <w:ind w:left="30" w:firstLine="690"/>
        <w:jc w:val="both"/>
        <w:rPr>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7902E3">
        <w:rPr>
          <w:spacing w:val="-1"/>
          <w:sz w:val="24"/>
          <w:szCs w:val="24"/>
        </w:rPr>
        <w:t xml:space="preserve"> </w:t>
      </w:r>
      <w:r w:rsidR="007D5E50">
        <w:rPr>
          <w:spacing w:val="-1"/>
          <w:sz w:val="24"/>
          <w:szCs w:val="24"/>
        </w:rPr>
        <w:t>Panevėžio r</w:t>
      </w:r>
      <w:r w:rsidR="00A3642E">
        <w:rPr>
          <w:spacing w:val="-1"/>
          <w:sz w:val="24"/>
          <w:szCs w:val="24"/>
        </w:rPr>
        <w:t xml:space="preserve">. Linkaučių pagrindinės mokyklos direktorę Virginiją </w:t>
      </w:r>
      <w:proofErr w:type="spellStart"/>
      <w:r w:rsidR="00A3642E">
        <w:rPr>
          <w:spacing w:val="-1"/>
          <w:sz w:val="24"/>
          <w:szCs w:val="24"/>
        </w:rPr>
        <w:t>Caporkien</w:t>
      </w:r>
      <w:r w:rsidR="007902E3">
        <w:rPr>
          <w:spacing w:val="-1"/>
          <w:sz w:val="24"/>
          <w:szCs w:val="24"/>
        </w:rPr>
        <w:t>ę</w:t>
      </w:r>
      <w:proofErr w:type="spellEnd"/>
      <w:r w:rsidR="004E5D7E">
        <w:rPr>
          <w:spacing w:val="-1"/>
          <w:sz w:val="24"/>
          <w:szCs w:val="24"/>
        </w:rPr>
        <w:t xml:space="preserve"> šio sprendimo </w:t>
      </w:r>
      <w:r w:rsidR="00BB4A29">
        <w:rPr>
          <w:spacing w:val="-1"/>
          <w:sz w:val="24"/>
          <w:szCs w:val="24"/>
        </w:rPr>
        <w:t>1 punkte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7902E3">
        <w:rPr>
          <w:spacing w:val="-1"/>
          <w:sz w:val="24"/>
          <w:szCs w:val="24"/>
        </w:rPr>
        <w:t>rugpjūčio 28</w:t>
      </w:r>
      <w:r w:rsidR="008245D7" w:rsidRPr="008245D7">
        <w:rPr>
          <w:spacing w:val="-1"/>
          <w:sz w:val="24"/>
          <w:szCs w:val="24"/>
        </w:rPr>
        <w:t xml:space="preserve"> d. likviduot</w:t>
      </w:r>
      <w:r w:rsidR="00F76C4C">
        <w:rPr>
          <w:spacing w:val="-1"/>
          <w:sz w:val="24"/>
          <w:szCs w:val="24"/>
        </w:rPr>
        <w:t>i teisės aktų nustatyta tvarka</w:t>
      </w:r>
      <w:r w:rsidR="007902E3">
        <w:rPr>
          <w:spacing w:val="-1"/>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57986" w:rsidRDefault="00857986" w:rsidP="008A0286">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8A0286" w:rsidRDefault="008A0286"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7902E3" w:rsidRDefault="006F07C6" w:rsidP="008A0286">
      <w:pPr>
        <w:ind w:left="30" w:firstLine="690"/>
        <w:jc w:val="both"/>
        <w:rPr>
          <w:sz w:val="24"/>
          <w:szCs w:val="24"/>
        </w:rPr>
      </w:pPr>
      <w:r>
        <w:rPr>
          <w:color w:val="000000"/>
        </w:rPr>
        <w:t> </w:t>
      </w: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5B17D5" w:rsidRDefault="005B17D5" w:rsidP="008A0286">
      <w:pPr>
        <w:ind w:left="30" w:firstLine="690"/>
        <w:jc w:val="both"/>
        <w:rPr>
          <w:sz w:val="24"/>
          <w:szCs w:val="24"/>
        </w:rPr>
      </w:pPr>
    </w:p>
    <w:p w:rsidR="008B5271" w:rsidRDefault="008B5271" w:rsidP="008A0286">
      <w:pPr>
        <w:ind w:left="30" w:firstLine="690"/>
        <w:jc w:val="both"/>
        <w:rPr>
          <w:sz w:val="24"/>
          <w:szCs w:val="24"/>
        </w:rPr>
      </w:pPr>
    </w:p>
    <w:p w:rsidR="008B5271" w:rsidRDefault="008B5271"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BB4A29" w:rsidRDefault="00BB4A29" w:rsidP="00BB4A29">
      <w:pPr>
        <w:ind w:right="-488"/>
        <w:jc w:val="center"/>
        <w:rPr>
          <w:b/>
          <w:sz w:val="24"/>
          <w:szCs w:val="24"/>
        </w:rPr>
      </w:pPr>
      <w:r>
        <w:rPr>
          <w:b/>
          <w:sz w:val="24"/>
          <w:szCs w:val="24"/>
        </w:rPr>
        <w:lastRenderedPageBreak/>
        <w:t xml:space="preserve">PANEVĖŽIO RAJONO SAVIVALDYBĖS ADMINISTRACIJOS </w:t>
      </w:r>
    </w:p>
    <w:p w:rsidR="00BB4A29" w:rsidRPr="00BB4A29" w:rsidRDefault="00BB4A29" w:rsidP="00BB4A29">
      <w:pPr>
        <w:ind w:right="-488"/>
        <w:jc w:val="center"/>
        <w:rPr>
          <w:b/>
          <w:sz w:val="24"/>
          <w:szCs w:val="24"/>
        </w:rPr>
      </w:pPr>
      <w:r>
        <w:rPr>
          <w:b/>
          <w:sz w:val="24"/>
          <w:szCs w:val="24"/>
        </w:rPr>
        <w:t>EKON</w:t>
      </w:r>
      <w:r>
        <w:rPr>
          <w:b/>
          <w:sz w:val="24"/>
          <w:szCs w:val="24"/>
        </w:rPr>
        <w:t>OMIKOS IR TURTO VALDYMO SKYRIUS</w:t>
      </w:r>
    </w:p>
    <w:p w:rsidR="00BB4A29" w:rsidRDefault="00BB4A29">
      <w:pPr>
        <w:rPr>
          <w:sz w:val="24"/>
          <w:szCs w:val="24"/>
        </w:rPr>
      </w:pPr>
    </w:p>
    <w:p w:rsidR="00A57192" w:rsidRPr="008E3927" w:rsidRDefault="00A57192">
      <w:pPr>
        <w:rPr>
          <w:sz w:val="24"/>
          <w:szCs w:val="24"/>
        </w:rPr>
      </w:pPr>
      <w:r w:rsidRPr="008E3927">
        <w:rPr>
          <w:sz w:val="24"/>
          <w:szCs w:val="24"/>
        </w:rPr>
        <w:t>Panevėžio rajono savivaldybės tarybai</w:t>
      </w:r>
    </w:p>
    <w:p w:rsidR="00A57192" w:rsidRPr="008E3927" w:rsidRDefault="00A57192" w:rsidP="003329A9">
      <w:pPr>
        <w:rPr>
          <w:sz w:val="24"/>
          <w:szCs w:val="24"/>
        </w:rPr>
      </w:pPr>
    </w:p>
    <w:p w:rsidR="00A57192" w:rsidRPr="008E3927" w:rsidRDefault="00A57192">
      <w:pPr>
        <w:jc w:val="center"/>
        <w:rPr>
          <w:b/>
          <w:sz w:val="24"/>
          <w:szCs w:val="24"/>
        </w:rPr>
      </w:pPr>
      <w:r w:rsidRPr="008E3927">
        <w:rPr>
          <w:b/>
          <w:sz w:val="24"/>
          <w:szCs w:val="24"/>
        </w:rPr>
        <w:t xml:space="preserve">AIŠKINAMASIS RAŠTAS DĖL SPRENDIMO </w:t>
      </w:r>
      <w:r w:rsidRPr="008E3927">
        <w:rPr>
          <w:b/>
          <w:bCs/>
          <w:sz w:val="24"/>
          <w:szCs w:val="24"/>
        </w:rPr>
        <w:t>„</w:t>
      </w:r>
      <w:r w:rsidRPr="008E3927">
        <w:rPr>
          <w:b/>
          <w:bCs/>
          <w:caps/>
          <w:sz w:val="24"/>
          <w:szCs w:val="24"/>
        </w:rPr>
        <w:t>Dėl</w:t>
      </w:r>
      <w:r w:rsidR="001B13D2">
        <w:rPr>
          <w:b/>
          <w:bCs/>
          <w:caps/>
          <w:sz w:val="24"/>
          <w:szCs w:val="24"/>
        </w:rPr>
        <w:t xml:space="preserve"> </w:t>
      </w:r>
      <w:r w:rsidR="002C6644">
        <w:rPr>
          <w:b/>
          <w:bCs/>
          <w:caps/>
          <w:sz w:val="24"/>
          <w:szCs w:val="24"/>
        </w:rPr>
        <w:t xml:space="preserve">NEKILNOJAMOJO </w:t>
      </w:r>
      <w:r w:rsidR="003069EC">
        <w:rPr>
          <w:b/>
          <w:bCs/>
          <w:sz w:val="24"/>
          <w:szCs w:val="24"/>
        </w:rPr>
        <w:t xml:space="preserve">TURTO </w:t>
      </w:r>
      <w:r w:rsidR="003069EC">
        <w:rPr>
          <w:b/>
          <w:sz w:val="24"/>
        </w:rPr>
        <w:t>NURAŠYMO</w:t>
      </w:r>
      <w:r w:rsidRPr="008E3927">
        <w:rPr>
          <w:b/>
          <w:bCs/>
          <w:sz w:val="24"/>
          <w:szCs w:val="24"/>
        </w:rPr>
        <w:t>“</w:t>
      </w:r>
      <w:r w:rsidRPr="008E3927">
        <w:rPr>
          <w:b/>
          <w:sz w:val="24"/>
          <w:szCs w:val="24"/>
        </w:rPr>
        <w:t xml:space="preserve"> PROJEKTO</w:t>
      </w:r>
    </w:p>
    <w:p w:rsidR="00A57192" w:rsidRPr="008E3927" w:rsidRDefault="00A57192">
      <w:pPr>
        <w:jc w:val="center"/>
        <w:rPr>
          <w:sz w:val="24"/>
          <w:szCs w:val="24"/>
        </w:rPr>
      </w:pPr>
    </w:p>
    <w:p w:rsidR="00A57192" w:rsidRPr="008E3927" w:rsidRDefault="00A57192">
      <w:pPr>
        <w:jc w:val="center"/>
        <w:rPr>
          <w:sz w:val="24"/>
          <w:szCs w:val="24"/>
        </w:rPr>
      </w:pPr>
      <w:r w:rsidRPr="008E3927">
        <w:rPr>
          <w:sz w:val="24"/>
          <w:szCs w:val="24"/>
        </w:rPr>
        <w:t>20</w:t>
      </w:r>
      <w:r w:rsidR="003069EC">
        <w:rPr>
          <w:sz w:val="24"/>
          <w:szCs w:val="24"/>
        </w:rPr>
        <w:t>20</w:t>
      </w:r>
      <w:r w:rsidRPr="008E3927">
        <w:rPr>
          <w:sz w:val="24"/>
          <w:szCs w:val="24"/>
        </w:rPr>
        <w:t xml:space="preserve"> m.</w:t>
      </w:r>
      <w:r w:rsidR="00C27FC2" w:rsidRPr="008E3927">
        <w:rPr>
          <w:sz w:val="24"/>
          <w:szCs w:val="24"/>
        </w:rPr>
        <w:t xml:space="preserve"> </w:t>
      </w:r>
      <w:r w:rsidR="007902E3">
        <w:rPr>
          <w:sz w:val="24"/>
          <w:szCs w:val="24"/>
        </w:rPr>
        <w:t>birželio 1</w:t>
      </w:r>
      <w:r w:rsidR="0043541E">
        <w:rPr>
          <w:sz w:val="24"/>
          <w:szCs w:val="24"/>
        </w:rPr>
        <w:t>7</w:t>
      </w:r>
      <w:r w:rsidR="001B13D2">
        <w:rPr>
          <w:sz w:val="24"/>
          <w:szCs w:val="24"/>
        </w:rPr>
        <w:t xml:space="preserve"> </w:t>
      </w:r>
      <w:r w:rsidRPr="008E3927">
        <w:rPr>
          <w:sz w:val="24"/>
          <w:szCs w:val="24"/>
        </w:rPr>
        <w:t xml:space="preserve">d.  </w:t>
      </w:r>
    </w:p>
    <w:p w:rsidR="00A57192" w:rsidRPr="008E3927" w:rsidRDefault="00A57192">
      <w:pPr>
        <w:jc w:val="center"/>
        <w:rPr>
          <w:sz w:val="24"/>
          <w:szCs w:val="24"/>
        </w:rPr>
      </w:pPr>
      <w:r w:rsidRPr="008E3927">
        <w:rPr>
          <w:sz w:val="24"/>
          <w:szCs w:val="24"/>
        </w:rPr>
        <w:t>Panevėžys</w:t>
      </w:r>
    </w:p>
    <w:p w:rsidR="00A57192" w:rsidRPr="008E3927" w:rsidRDefault="00A57192">
      <w:pPr>
        <w:rPr>
          <w:sz w:val="24"/>
          <w:szCs w:val="24"/>
        </w:rPr>
      </w:pPr>
    </w:p>
    <w:p w:rsidR="00A57192" w:rsidRPr="008E3927" w:rsidRDefault="00A57192">
      <w:pPr>
        <w:jc w:val="both"/>
        <w:rPr>
          <w:b/>
          <w:bCs/>
          <w:sz w:val="24"/>
          <w:szCs w:val="24"/>
        </w:rPr>
      </w:pPr>
      <w:r w:rsidRPr="008E3927">
        <w:rPr>
          <w:bCs/>
          <w:sz w:val="24"/>
          <w:szCs w:val="24"/>
        </w:rPr>
        <w:tab/>
      </w:r>
      <w:r w:rsidR="007D5E50" w:rsidRPr="008E3927">
        <w:rPr>
          <w:b/>
          <w:bCs/>
          <w:sz w:val="24"/>
          <w:szCs w:val="24"/>
        </w:rPr>
        <w:t>1</w:t>
      </w:r>
      <w:r w:rsidR="007D5E50" w:rsidRPr="008E3927">
        <w:rPr>
          <w:bCs/>
          <w:sz w:val="24"/>
          <w:szCs w:val="24"/>
        </w:rPr>
        <w:t xml:space="preserve">. </w:t>
      </w:r>
      <w:r w:rsidRPr="008E3927">
        <w:rPr>
          <w:b/>
          <w:bCs/>
          <w:sz w:val="24"/>
          <w:szCs w:val="24"/>
        </w:rPr>
        <w:t>Projekto rengimą paskatinusios priežastys</w:t>
      </w:r>
    </w:p>
    <w:p w:rsidR="00A57192" w:rsidRPr="008E3927" w:rsidRDefault="00A57192">
      <w:pPr>
        <w:jc w:val="both"/>
        <w:rPr>
          <w:sz w:val="24"/>
          <w:szCs w:val="24"/>
        </w:rPr>
      </w:pPr>
      <w:r w:rsidRPr="008E3927">
        <w:rPr>
          <w:sz w:val="24"/>
          <w:szCs w:val="24"/>
        </w:rPr>
        <w:tab/>
      </w:r>
      <w:r w:rsidR="0043541E">
        <w:rPr>
          <w:sz w:val="24"/>
          <w:szCs w:val="24"/>
        </w:rPr>
        <w:t xml:space="preserve">Panevėžio r. </w:t>
      </w:r>
      <w:r w:rsidR="006F272B">
        <w:rPr>
          <w:sz w:val="24"/>
          <w:szCs w:val="24"/>
        </w:rPr>
        <w:t>Linkaučių pagri</w:t>
      </w:r>
      <w:r w:rsidR="008272CD">
        <w:rPr>
          <w:sz w:val="24"/>
          <w:szCs w:val="24"/>
        </w:rPr>
        <w:t>ndinės mokyklos 2020-06-0</w:t>
      </w:r>
      <w:r w:rsidR="0043541E">
        <w:rPr>
          <w:sz w:val="24"/>
          <w:szCs w:val="24"/>
        </w:rPr>
        <w:t>8</w:t>
      </w:r>
      <w:r w:rsidR="008272CD">
        <w:rPr>
          <w:sz w:val="24"/>
          <w:szCs w:val="24"/>
        </w:rPr>
        <w:t xml:space="preserve"> raštas</w:t>
      </w:r>
      <w:r w:rsidR="0043541E">
        <w:rPr>
          <w:sz w:val="24"/>
          <w:szCs w:val="24"/>
        </w:rPr>
        <w:t xml:space="preserve"> Nr. D2-53</w:t>
      </w:r>
      <w:r w:rsidR="006F272B">
        <w:rPr>
          <w:sz w:val="24"/>
          <w:szCs w:val="24"/>
        </w:rPr>
        <w:t xml:space="preserve"> „Dėl turto nurašymo“</w:t>
      </w:r>
      <w:r w:rsidR="008B5271">
        <w:rPr>
          <w:sz w:val="24"/>
          <w:szCs w:val="24"/>
        </w:rPr>
        <w:t>.</w:t>
      </w:r>
    </w:p>
    <w:p w:rsidR="00A57192" w:rsidRPr="008E3927" w:rsidRDefault="007D5E50">
      <w:pPr>
        <w:ind w:firstLine="1296"/>
        <w:jc w:val="both"/>
        <w:rPr>
          <w:b/>
          <w:bCs/>
          <w:sz w:val="24"/>
          <w:szCs w:val="24"/>
        </w:rPr>
      </w:pPr>
      <w:r w:rsidRPr="008E3927">
        <w:rPr>
          <w:b/>
          <w:bCs/>
          <w:sz w:val="24"/>
          <w:szCs w:val="24"/>
        </w:rPr>
        <w:t xml:space="preserve">2. </w:t>
      </w:r>
      <w:r w:rsidR="00A57192" w:rsidRPr="008E3927">
        <w:rPr>
          <w:b/>
          <w:bCs/>
          <w:sz w:val="24"/>
          <w:szCs w:val="24"/>
        </w:rPr>
        <w:t>Projekto rengimo esmė ir tikslai</w:t>
      </w:r>
    </w:p>
    <w:p w:rsidR="0043541E" w:rsidRDefault="00D66005" w:rsidP="009B29F7">
      <w:pPr>
        <w:jc w:val="both"/>
        <w:rPr>
          <w:color w:val="000000"/>
          <w:spacing w:val="-3"/>
          <w:sz w:val="24"/>
          <w:szCs w:val="24"/>
        </w:rPr>
      </w:pPr>
      <w:r w:rsidRPr="00FC7D2C">
        <w:rPr>
          <w:color w:val="000000"/>
          <w:spacing w:val="-3"/>
          <w:sz w:val="24"/>
          <w:szCs w:val="24"/>
        </w:rPr>
        <w:tab/>
      </w:r>
      <w:r w:rsidR="004D146E" w:rsidRPr="00FC7D2C">
        <w:rPr>
          <w:bCs/>
          <w:color w:val="000000"/>
          <w:spacing w:val="-3"/>
          <w:sz w:val="24"/>
          <w:szCs w:val="24"/>
        </w:rPr>
        <w:t xml:space="preserve">Pagal </w:t>
      </w:r>
      <w:r w:rsidR="004D146E" w:rsidRPr="00FC7D2C">
        <w:rPr>
          <w:color w:val="000000"/>
          <w:spacing w:val="-3"/>
          <w:sz w:val="24"/>
          <w:szCs w:val="24"/>
        </w:rPr>
        <w:t>Pripažinto nereikalingu arba netinkamu (negalimu) naudoti valstybės ir savivaldybių turto nurašymo, išardy</w:t>
      </w:r>
      <w:r w:rsidR="00E434DD" w:rsidRPr="00FC7D2C">
        <w:rPr>
          <w:color w:val="000000"/>
          <w:spacing w:val="-3"/>
          <w:sz w:val="24"/>
          <w:szCs w:val="24"/>
        </w:rPr>
        <w:t>mo ir likvidavimo tvarkos aprašą</w:t>
      </w:r>
      <w:r w:rsidR="004D146E" w:rsidRPr="00FC7D2C">
        <w:rPr>
          <w:color w:val="000000"/>
          <w:spacing w:val="-3"/>
          <w:sz w:val="24"/>
          <w:szCs w:val="24"/>
        </w:rPr>
        <w:t>, patvirtint</w:t>
      </w:r>
      <w:r w:rsidR="00E434DD" w:rsidRPr="00FC7D2C">
        <w:rPr>
          <w:color w:val="000000"/>
          <w:spacing w:val="-3"/>
          <w:sz w:val="24"/>
          <w:szCs w:val="24"/>
        </w:rPr>
        <w:t>ą</w:t>
      </w:r>
      <w:r w:rsidR="004D146E" w:rsidRPr="00FC7D2C">
        <w:rPr>
          <w:color w:val="000000"/>
          <w:spacing w:val="-3"/>
          <w:sz w:val="24"/>
          <w:szCs w:val="24"/>
        </w:rPr>
        <w:t xml:space="preserve"> Lietuvos Respublikos Vyriausybės 2001 m. spalio 19 d. nutarimu Nr. 1250, sprendimą dėl </w:t>
      </w:r>
      <w:r w:rsidR="0043541E">
        <w:rPr>
          <w:color w:val="000000"/>
          <w:spacing w:val="-3"/>
          <w:sz w:val="24"/>
          <w:szCs w:val="24"/>
        </w:rPr>
        <w:t xml:space="preserve">pripažinto netinkamu (negalimu) naudoti savivaldybės nekilnojamojo turto </w:t>
      </w:r>
      <w:r w:rsidR="00BB4A29">
        <w:rPr>
          <w:color w:val="000000"/>
          <w:spacing w:val="-3"/>
          <w:sz w:val="24"/>
          <w:szCs w:val="24"/>
        </w:rPr>
        <w:t>nurašymo</w:t>
      </w:r>
      <w:r w:rsidR="00BB4A29" w:rsidRPr="00FC7D2C">
        <w:rPr>
          <w:color w:val="000000"/>
          <w:spacing w:val="-3"/>
          <w:sz w:val="24"/>
          <w:szCs w:val="24"/>
        </w:rPr>
        <w:t xml:space="preserve"> </w:t>
      </w:r>
      <w:r w:rsidR="004D146E" w:rsidRPr="00FC7D2C">
        <w:rPr>
          <w:color w:val="000000"/>
          <w:spacing w:val="-3"/>
          <w:sz w:val="24"/>
          <w:szCs w:val="24"/>
        </w:rPr>
        <w:t>priima savivaldybės taryba</w:t>
      </w:r>
      <w:r w:rsidR="009B29F7" w:rsidRPr="00FC7D2C">
        <w:rPr>
          <w:color w:val="000000"/>
          <w:spacing w:val="-3"/>
          <w:sz w:val="24"/>
          <w:szCs w:val="24"/>
        </w:rPr>
        <w:t>.</w:t>
      </w:r>
      <w:r w:rsidR="0043541E">
        <w:rPr>
          <w:color w:val="000000"/>
          <w:spacing w:val="-3"/>
          <w:sz w:val="24"/>
          <w:szCs w:val="24"/>
        </w:rPr>
        <w:t xml:space="preserve"> </w:t>
      </w:r>
    </w:p>
    <w:p w:rsidR="0043541E" w:rsidRDefault="0043541E" w:rsidP="009B29F7">
      <w:pPr>
        <w:jc w:val="both"/>
        <w:rPr>
          <w:color w:val="000000"/>
          <w:spacing w:val="-3"/>
          <w:sz w:val="24"/>
          <w:szCs w:val="24"/>
        </w:rPr>
      </w:pPr>
      <w:r>
        <w:rPr>
          <w:color w:val="000000"/>
          <w:spacing w:val="-3"/>
          <w:sz w:val="24"/>
          <w:szCs w:val="24"/>
        </w:rPr>
        <w:tab/>
      </w:r>
      <w:r w:rsidR="002C6644">
        <w:rPr>
          <w:color w:val="000000"/>
          <w:spacing w:val="-3"/>
          <w:sz w:val="24"/>
          <w:szCs w:val="24"/>
        </w:rPr>
        <w:t xml:space="preserve">Sprendimo projekte siūloma nurašyti ir likviduoti </w:t>
      </w:r>
      <w:r>
        <w:rPr>
          <w:color w:val="000000"/>
          <w:spacing w:val="-3"/>
          <w:sz w:val="24"/>
          <w:szCs w:val="24"/>
        </w:rPr>
        <w:t xml:space="preserve">Panevėžio r. Linkaučių pagrindinės mokyklos </w:t>
      </w:r>
      <w:r w:rsidR="002C6644">
        <w:rPr>
          <w:color w:val="000000"/>
          <w:spacing w:val="-3"/>
          <w:sz w:val="24"/>
          <w:szCs w:val="24"/>
        </w:rPr>
        <w:t>direktoriaus 2020 m. gegužės 20 d. įsakymu Nr. V-48 „Dėl turto pripažinimo netinkamu (negalimu) naudoti“ pripažintus netinkamu</w:t>
      </w:r>
      <w:r w:rsidR="00BB4A29">
        <w:rPr>
          <w:color w:val="000000"/>
          <w:spacing w:val="-3"/>
          <w:sz w:val="24"/>
          <w:szCs w:val="24"/>
        </w:rPr>
        <w:t>s</w:t>
      </w:r>
      <w:r w:rsidR="002C6644">
        <w:rPr>
          <w:color w:val="000000"/>
          <w:spacing w:val="-3"/>
          <w:sz w:val="24"/>
          <w:szCs w:val="24"/>
        </w:rPr>
        <w:t xml:space="preserve"> (negalimu) naudoti dėl fizinio ir funkcinio nusidėvėjimo </w:t>
      </w:r>
      <w:r w:rsidR="002C6644">
        <w:rPr>
          <w:color w:val="000000"/>
          <w:spacing w:val="-1"/>
          <w:sz w:val="24"/>
          <w:szCs w:val="24"/>
        </w:rPr>
        <w:t>inžinerinius tinklus –</w:t>
      </w:r>
      <w:r w:rsidR="002C6644">
        <w:rPr>
          <w:sz w:val="24"/>
          <w:szCs w:val="24"/>
        </w:rPr>
        <w:t xml:space="preserve"> šilumos tinklus (unikalus Nr. 6600-0001-3016, inventorinis Nr. 291020005-3, paduodančioji linija – 51,73</w:t>
      </w:r>
      <w:r w:rsidR="00BB4A29">
        <w:rPr>
          <w:sz w:val="24"/>
          <w:szCs w:val="24"/>
        </w:rPr>
        <w:t xml:space="preserve"> m, grįžtamoji linija – 51,73 m</w:t>
      </w:r>
      <w:r w:rsidR="002C6644">
        <w:rPr>
          <w:sz w:val="24"/>
          <w:szCs w:val="24"/>
        </w:rPr>
        <w:t>, įsigijimo savikaina – 13 206,67</w:t>
      </w:r>
      <w:r w:rsidR="00BB4A29">
        <w:rPr>
          <w:sz w:val="24"/>
          <w:szCs w:val="24"/>
        </w:rPr>
        <w:t xml:space="preserve"> Eur</w:t>
      </w:r>
      <w:r w:rsidR="002C6644">
        <w:rPr>
          <w:sz w:val="24"/>
          <w:szCs w:val="24"/>
        </w:rPr>
        <w:t>, likutinė vertė – 0 Eur), esančius Panevėžio r. sav., Krekenavos sen., Linkaučių k.</w:t>
      </w:r>
      <w:r>
        <w:rPr>
          <w:color w:val="000000"/>
          <w:spacing w:val="-3"/>
          <w:sz w:val="24"/>
          <w:szCs w:val="24"/>
        </w:rPr>
        <w:t xml:space="preserve"> </w:t>
      </w:r>
      <w:r w:rsidR="00707DB9">
        <w:rPr>
          <w:color w:val="000000"/>
          <w:spacing w:val="-3"/>
          <w:sz w:val="24"/>
          <w:szCs w:val="24"/>
        </w:rPr>
        <w:t xml:space="preserve">Nereikalingų arba netinkamų (negalimų) naudoti nekilnojamojo turto ar kitų nekilnojamųjų daiktų </w:t>
      </w:r>
      <w:r w:rsidR="002C6644">
        <w:rPr>
          <w:color w:val="000000"/>
          <w:spacing w:val="-3"/>
          <w:sz w:val="24"/>
          <w:szCs w:val="24"/>
        </w:rPr>
        <w:t xml:space="preserve">apžiūros 2020 m. birželio 8 d. </w:t>
      </w:r>
      <w:r w:rsidR="00D96D53">
        <w:rPr>
          <w:color w:val="000000"/>
          <w:spacing w:val="-3"/>
          <w:sz w:val="24"/>
          <w:szCs w:val="24"/>
        </w:rPr>
        <w:t>pažymoje</w:t>
      </w:r>
      <w:r w:rsidR="00BB4A29">
        <w:rPr>
          <w:color w:val="000000"/>
          <w:spacing w:val="-3"/>
          <w:sz w:val="24"/>
          <w:szCs w:val="24"/>
        </w:rPr>
        <w:t xml:space="preserve"> Nr. BVL-17</w:t>
      </w:r>
      <w:r w:rsidR="002C6644">
        <w:rPr>
          <w:color w:val="000000"/>
          <w:spacing w:val="-3"/>
          <w:sz w:val="24"/>
          <w:szCs w:val="24"/>
        </w:rPr>
        <w:t xml:space="preserve"> teigiama, kad šilumos tinklai netinkami eksploatuoti po 2013 m. atliktos mokyklos šildymo sistemos rekonstrukcijos.  </w:t>
      </w:r>
    </w:p>
    <w:p w:rsidR="00F422CC" w:rsidRPr="002C6644" w:rsidRDefault="0043541E" w:rsidP="002C6644">
      <w:pPr>
        <w:jc w:val="both"/>
        <w:rPr>
          <w:b/>
          <w:sz w:val="24"/>
          <w:szCs w:val="24"/>
        </w:rPr>
      </w:pPr>
      <w:r>
        <w:rPr>
          <w:color w:val="000000"/>
          <w:spacing w:val="-3"/>
          <w:sz w:val="24"/>
          <w:szCs w:val="24"/>
        </w:rPr>
        <w:tab/>
      </w:r>
      <w:r w:rsidR="00F422CC" w:rsidRPr="002C6644">
        <w:rPr>
          <w:b/>
          <w:sz w:val="24"/>
          <w:szCs w:val="24"/>
        </w:rPr>
        <w:t>3</w:t>
      </w:r>
      <w:r w:rsidR="00F422CC" w:rsidRPr="002C6644">
        <w:rPr>
          <w:sz w:val="24"/>
          <w:szCs w:val="24"/>
        </w:rPr>
        <w:t xml:space="preserve">. </w:t>
      </w:r>
      <w:r w:rsidR="00F422CC" w:rsidRPr="002C6644">
        <w:rPr>
          <w:b/>
          <w:sz w:val="24"/>
          <w:szCs w:val="24"/>
        </w:rPr>
        <w:t>Kokių pozityvių rezultatų laukiama</w:t>
      </w:r>
    </w:p>
    <w:p w:rsidR="00F422CC" w:rsidRPr="008E3927" w:rsidRDefault="00F422CC" w:rsidP="00F422CC">
      <w:pPr>
        <w:jc w:val="both"/>
        <w:rPr>
          <w:sz w:val="24"/>
          <w:szCs w:val="24"/>
        </w:rPr>
      </w:pPr>
      <w:r w:rsidRPr="008E3927">
        <w:rPr>
          <w:sz w:val="24"/>
          <w:szCs w:val="24"/>
        </w:rPr>
        <w:tab/>
        <w:t xml:space="preserve">Vykdomi teisės aktai. </w:t>
      </w:r>
    </w:p>
    <w:p w:rsidR="00A57192" w:rsidRPr="008E3927" w:rsidRDefault="00A57192">
      <w:pPr>
        <w:ind w:right="30"/>
        <w:jc w:val="both"/>
        <w:rPr>
          <w:b/>
          <w:sz w:val="24"/>
          <w:szCs w:val="24"/>
        </w:rPr>
      </w:pPr>
      <w:r w:rsidRPr="008E3927">
        <w:rPr>
          <w:color w:val="000000"/>
          <w:spacing w:val="-3"/>
          <w:sz w:val="24"/>
          <w:szCs w:val="24"/>
        </w:rPr>
        <w:tab/>
      </w:r>
      <w:r w:rsidR="00F422CC" w:rsidRPr="008E3927">
        <w:rPr>
          <w:b/>
          <w:color w:val="000000"/>
          <w:spacing w:val="-3"/>
          <w:sz w:val="24"/>
          <w:szCs w:val="24"/>
        </w:rPr>
        <w:t>4</w:t>
      </w:r>
      <w:r w:rsidR="00F422CC" w:rsidRPr="008E3927">
        <w:rPr>
          <w:color w:val="000000"/>
          <w:spacing w:val="-3"/>
          <w:sz w:val="24"/>
          <w:szCs w:val="24"/>
        </w:rPr>
        <w:t xml:space="preserve">. </w:t>
      </w:r>
      <w:r w:rsidRPr="008E3927">
        <w:rPr>
          <w:b/>
          <w:sz w:val="24"/>
          <w:szCs w:val="24"/>
        </w:rPr>
        <w:t>Galimos neigiamos pasekmės priėmus projektą, kokių priemonių reikėtų imtis, kad tokių pasekmių būtų išvengta</w:t>
      </w:r>
    </w:p>
    <w:p w:rsidR="006776FE" w:rsidRPr="008E3927" w:rsidRDefault="00A57192" w:rsidP="006776FE">
      <w:pPr>
        <w:jc w:val="both"/>
        <w:rPr>
          <w:sz w:val="24"/>
          <w:szCs w:val="24"/>
        </w:rPr>
      </w:pPr>
      <w:r w:rsidRPr="008E3927">
        <w:rPr>
          <w:b/>
          <w:sz w:val="24"/>
          <w:szCs w:val="24"/>
        </w:rPr>
        <w:tab/>
      </w:r>
      <w:r w:rsidR="006776FE" w:rsidRPr="008E3927">
        <w:rPr>
          <w:sz w:val="24"/>
          <w:szCs w:val="24"/>
        </w:rPr>
        <w:t>Nėra.</w:t>
      </w:r>
    </w:p>
    <w:p w:rsidR="00E8592C" w:rsidRPr="008E3927" w:rsidRDefault="00A57192" w:rsidP="003329A9">
      <w:pPr>
        <w:jc w:val="both"/>
        <w:rPr>
          <w:b/>
          <w:color w:val="000000"/>
          <w:sz w:val="24"/>
          <w:szCs w:val="24"/>
        </w:rPr>
      </w:pPr>
      <w:r w:rsidRPr="008E3927">
        <w:rPr>
          <w:b/>
          <w:color w:val="000000"/>
          <w:sz w:val="24"/>
          <w:szCs w:val="24"/>
        </w:rPr>
        <w:tab/>
      </w:r>
      <w:r w:rsidR="00F422CC" w:rsidRPr="008E3927">
        <w:rPr>
          <w:b/>
          <w:color w:val="000000"/>
          <w:sz w:val="24"/>
          <w:szCs w:val="24"/>
        </w:rPr>
        <w:t xml:space="preserve">5. </w:t>
      </w:r>
      <w:r w:rsidRPr="008E3927">
        <w:rPr>
          <w:b/>
          <w:color w:val="000000"/>
          <w:sz w:val="24"/>
          <w:szCs w:val="24"/>
        </w:rPr>
        <w:t>Kokius galiojančius teisės aktus būtina pakeisti ar panaik</w:t>
      </w:r>
      <w:r w:rsidR="003329A9" w:rsidRPr="008E3927">
        <w:rPr>
          <w:b/>
          <w:color w:val="000000"/>
          <w:sz w:val="24"/>
          <w:szCs w:val="24"/>
        </w:rPr>
        <w:t>inti, priėmus teikiamą projektą</w:t>
      </w:r>
    </w:p>
    <w:p w:rsidR="00A57192" w:rsidRPr="008E3927" w:rsidRDefault="00A57192" w:rsidP="003329A9">
      <w:pPr>
        <w:ind w:right="72" w:firstLine="1296"/>
        <w:jc w:val="both"/>
        <w:rPr>
          <w:sz w:val="24"/>
          <w:szCs w:val="24"/>
        </w:rPr>
      </w:pPr>
      <w:r w:rsidRPr="008E3927">
        <w:rPr>
          <w:sz w:val="24"/>
          <w:szCs w:val="24"/>
        </w:rPr>
        <w:t>Nereikia.</w:t>
      </w:r>
    </w:p>
    <w:p w:rsidR="00A57192" w:rsidRPr="008E3927" w:rsidRDefault="00A57192">
      <w:pPr>
        <w:jc w:val="both"/>
        <w:rPr>
          <w:b/>
          <w:sz w:val="24"/>
          <w:szCs w:val="24"/>
        </w:rPr>
      </w:pPr>
      <w:r w:rsidRPr="008E3927">
        <w:rPr>
          <w:sz w:val="24"/>
          <w:szCs w:val="24"/>
        </w:rPr>
        <w:tab/>
      </w:r>
      <w:r w:rsidR="00F422CC" w:rsidRPr="008E3927">
        <w:rPr>
          <w:b/>
          <w:sz w:val="24"/>
          <w:szCs w:val="24"/>
        </w:rPr>
        <w:t>6.</w:t>
      </w:r>
      <w:r w:rsidR="00F422CC" w:rsidRPr="008E3927">
        <w:rPr>
          <w:sz w:val="24"/>
          <w:szCs w:val="24"/>
        </w:rPr>
        <w:t xml:space="preserve"> </w:t>
      </w:r>
      <w:r w:rsidRPr="008E3927">
        <w:rPr>
          <w:b/>
          <w:sz w:val="24"/>
          <w:szCs w:val="24"/>
        </w:rPr>
        <w:t>Reikiami paskaičiavimai, išlaidų sąmatos bei finansavimo šaltiniai, reikalingi sprendimui įgyvendinti</w:t>
      </w:r>
    </w:p>
    <w:p w:rsidR="008D7219" w:rsidRPr="008E3927" w:rsidRDefault="00F851DD" w:rsidP="003A2475">
      <w:pPr>
        <w:ind w:left="30" w:firstLine="690"/>
        <w:jc w:val="both"/>
        <w:rPr>
          <w:sz w:val="24"/>
          <w:szCs w:val="24"/>
        </w:rPr>
      </w:pPr>
      <w:r w:rsidRPr="008E3927">
        <w:rPr>
          <w:sz w:val="24"/>
          <w:szCs w:val="24"/>
        </w:rPr>
        <w:tab/>
      </w:r>
      <w:r w:rsidR="00E434DD">
        <w:rPr>
          <w:sz w:val="24"/>
          <w:szCs w:val="24"/>
        </w:rPr>
        <w:t>Sprendimui įgyvendinti bus reikalingos savivaldyb</w:t>
      </w:r>
      <w:r w:rsidR="00F10F57">
        <w:rPr>
          <w:sz w:val="24"/>
          <w:szCs w:val="24"/>
        </w:rPr>
        <w:t>ės lėšos</w:t>
      </w:r>
      <w:r w:rsidR="00E434DD">
        <w:rPr>
          <w:sz w:val="24"/>
          <w:szCs w:val="24"/>
        </w:rPr>
        <w:t>.</w:t>
      </w:r>
    </w:p>
    <w:p w:rsidR="00A57192" w:rsidRDefault="00A57192">
      <w:pPr>
        <w:jc w:val="both"/>
        <w:rPr>
          <w:sz w:val="24"/>
          <w:szCs w:val="24"/>
        </w:rPr>
      </w:pPr>
    </w:p>
    <w:p w:rsidR="00BB4A29" w:rsidRPr="008E3927" w:rsidRDefault="00BB4A29">
      <w:pPr>
        <w:jc w:val="both"/>
        <w:rPr>
          <w:sz w:val="24"/>
          <w:szCs w:val="24"/>
        </w:rPr>
      </w:pPr>
      <w:bookmarkStart w:id="0" w:name="_GoBack"/>
      <w:bookmarkEnd w:id="0"/>
    </w:p>
    <w:p w:rsidR="00F851DD" w:rsidRPr="008E3927" w:rsidRDefault="002C6644">
      <w:pPr>
        <w:jc w:val="both"/>
        <w:rPr>
          <w:sz w:val="24"/>
          <w:szCs w:val="24"/>
        </w:rPr>
      </w:pPr>
      <w:r>
        <w:rPr>
          <w:sz w:val="24"/>
          <w:szCs w:val="24"/>
        </w:rPr>
        <w:t>Skyriaus vedėja                                                                                                      Aldona Čiegytė</w:t>
      </w:r>
    </w:p>
    <w:sectPr w:rsidR="00F851DD" w:rsidRPr="008E3927"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AD2" w:rsidRDefault="00F65AD2" w:rsidP="005B17D5">
      <w:r>
        <w:separator/>
      </w:r>
    </w:p>
  </w:endnote>
  <w:endnote w:type="continuationSeparator" w:id="0">
    <w:p w:rsidR="00F65AD2" w:rsidRDefault="00F65AD2"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AD2" w:rsidRDefault="00F65AD2" w:rsidP="005B17D5">
      <w:r>
        <w:separator/>
      </w:r>
    </w:p>
  </w:footnote>
  <w:footnote w:type="continuationSeparator" w:id="0">
    <w:p w:rsidR="00F65AD2" w:rsidRDefault="00F65AD2"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60078"/>
    <w:rsid w:val="00075DD8"/>
    <w:rsid w:val="00083BB6"/>
    <w:rsid w:val="000938FE"/>
    <w:rsid w:val="000A5B0F"/>
    <w:rsid w:val="001331E1"/>
    <w:rsid w:val="00137679"/>
    <w:rsid w:val="00166617"/>
    <w:rsid w:val="00182CAC"/>
    <w:rsid w:val="00182FED"/>
    <w:rsid w:val="00186E76"/>
    <w:rsid w:val="001B13D2"/>
    <w:rsid w:val="001E56A1"/>
    <w:rsid w:val="001E5C41"/>
    <w:rsid w:val="001E5CB2"/>
    <w:rsid w:val="0020130D"/>
    <w:rsid w:val="00230D53"/>
    <w:rsid w:val="002623B5"/>
    <w:rsid w:val="00291797"/>
    <w:rsid w:val="002B6BE4"/>
    <w:rsid w:val="002C6644"/>
    <w:rsid w:val="002E5D55"/>
    <w:rsid w:val="002F5849"/>
    <w:rsid w:val="0030379E"/>
    <w:rsid w:val="003069EC"/>
    <w:rsid w:val="0032232F"/>
    <w:rsid w:val="003329A9"/>
    <w:rsid w:val="00357063"/>
    <w:rsid w:val="0037017F"/>
    <w:rsid w:val="00387B27"/>
    <w:rsid w:val="00391428"/>
    <w:rsid w:val="00395370"/>
    <w:rsid w:val="003A2475"/>
    <w:rsid w:val="003A2AF6"/>
    <w:rsid w:val="003B6A44"/>
    <w:rsid w:val="003E0CD3"/>
    <w:rsid w:val="003F20AB"/>
    <w:rsid w:val="00410EE6"/>
    <w:rsid w:val="004163F3"/>
    <w:rsid w:val="0043541E"/>
    <w:rsid w:val="00450C07"/>
    <w:rsid w:val="00457E99"/>
    <w:rsid w:val="00475D6F"/>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5D0AA7"/>
    <w:rsid w:val="00600D49"/>
    <w:rsid w:val="006178C1"/>
    <w:rsid w:val="0064765C"/>
    <w:rsid w:val="00676D4D"/>
    <w:rsid w:val="006776FE"/>
    <w:rsid w:val="006779BA"/>
    <w:rsid w:val="006A28BF"/>
    <w:rsid w:val="006C2913"/>
    <w:rsid w:val="006D204E"/>
    <w:rsid w:val="006E6B84"/>
    <w:rsid w:val="006F07C6"/>
    <w:rsid w:val="006F272B"/>
    <w:rsid w:val="007010EE"/>
    <w:rsid w:val="00707DB9"/>
    <w:rsid w:val="00716072"/>
    <w:rsid w:val="0072704A"/>
    <w:rsid w:val="007404A9"/>
    <w:rsid w:val="0074696F"/>
    <w:rsid w:val="00765438"/>
    <w:rsid w:val="00765F5F"/>
    <w:rsid w:val="00787BDE"/>
    <w:rsid w:val="007902E3"/>
    <w:rsid w:val="007956A6"/>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33B5"/>
    <w:rsid w:val="009D2C7B"/>
    <w:rsid w:val="00A00F7C"/>
    <w:rsid w:val="00A22A02"/>
    <w:rsid w:val="00A24479"/>
    <w:rsid w:val="00A3235E"/>
    <w:rsid w:val="00A3642E"/>
    <w:rsid w:val="00A57192"/>
    <w:rsid w:val="00A96B33"/>
    <w:rsid w:val="00AB7AD6"/>
    <w:rsid w:val="00AC590B"/>
    <w:rsid w:val="00AC7B77"/>
    <w:rsid w:val="00AD176E"/>
    <w:rsid w:val="00B22F65"/>
    <w:rsid w:val="00B607F6"/>
    <w:rsid w:val="00B7644C"/>
    <w:rsid w:val="00BB420D"/>
    <w:rsid w:val="00BB49D7"/>
    <w:rsid w:val="00BB4A29"/>
    <w:rsid w:val="00BC13D5"/>
    <w:rsid w:val="00BE1A98"/>
    <w:rsid w:val="00BE6D2D"/>
    <w:rsid w:val="00C14695"/>
    <w:rsid w:val="00C25AC4"/>
    <w:rsid w:val="00C27FC2"/>
    <w:rsid w:val="00C81B91"/>
    <w:rsid w:val="00CD5076"/>
    <w:rsid w:val="00CE3D0D"/>
    <w:rsid w:val="00CE4959"/>
    <w:rsid w:val="00CF19A3"/>
    <w:rsid w:val="00D25C34"/>
    <w:rsid w:val="00D32682"/>
    <w:rsid w:val="00D66005"/>
    <w:rsid w:val="00D733FA"/>
    <w:rsid w:val="00D96D53"/>
    <w:rsid w:val="00DA7BE2"/>
    <w:rsid w:val="00E34094"/>
    <w:rsid w:val="00E434DD"/>
    <w:rsid w:val="00E7121D"/>
    <w:rsid w:val="00E8592C"/>
    <w:rsid w:val="00EB1837"/>
    <w:rsid w:val="00EB331D"/>
    <w:rsid w:val="00EC7C2B"/>
    <w:rsid w:val="00EF030D"/>
    <w:rsid w:val="00F10F57"/>
    <w:rsid w:val="00F17388"/>
    <w:rsid w:val="00F41725"/>
    <w:rsid w:val="00F422CC"/>
    <w:rsid w:val="00F44CF3"/>
    <w:rsid w:val="00F542E0"/>
    <w:rsid w:val="00F612BB"/>
    <w:rsid w:val="00F65AD2"/>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character" w:customStyle="1" w:styleId="spelle">
    <w:name w:val="spelle"/>
    <w:basedOn w:val="Numatytasispastraiposriftas"/>
    <w:rsid w:val="006F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9B64-D21A-4681-ACED-50CCF29F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Birute Goberiene</cp:lastModifiedBy>
  <cp:revision>8</cp:revision>
  <cp:lastPrinted>2020-02-14T12:30:00Z</cp:lastPrinted>
  <dcterms:created xsi:type="dcterms:W3CDTF">2020-06-17T08:46:00Z</dcterms:created>
  <dcterms:modified xsi:type="dcterms:W3CDTF">2020-06-17T10:40:00Z</dcterms:modified>
</cp:coreProperties>
</file>