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13654E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 xml:space="preserve">DĖL </w:t>
      </w:r>
      <w:r w:rsidR="00C1014A">
        <w:rPr>
          <w:b/>
          <w:sz w:val="24"/>
          <w:szCs w:val="24"/>
        </w:rPr>
        <w:t xml:space="preserve">TURTO </w:t>
      </w:r>
      <w:r w:rsidR="003D5C88">
        <w:rPr>
          <w:b/>
          <w:sz w:val="24"/>
          <w:szCs w:val="24"/>
        </w:rPr>
        <w:t>PIRKIMO</w:t>
      </w:r>
      <w:r w:rsidR="00C1014A">
        <w:rPr>
          <w:b/>
          <w:sz w:val="24"/>
          <w:szCs w:val="24"/>
        </w:rPr>
        <w:t xml:space="preserve"> PANEVĖŽIO RAJONO SAVIVALDYBĖS NUOSAVYBĖN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362F0">
        <w:rPr>
          <w:sz w:val="24"/>
          <w:szCs w:val="24"/>
        </w:rPr>
        <w:t>20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6A2530">
        <w:rPr>
          <w:sz w:val="24"/>
          <w:szCs w:val="24"/>
        </w:rPr>
        <w:t>rugpjūčio</w:t>
      </w:r>
      <w:r w:rsidR="00FE4F8D">
        <w:rPr>
          <w:sz w:val="24"/>
          <w:szCs w:val="24"/>
        </w:rPr>
        <w:t xml:space="preserve"> </w:t>
      </w:r>
      <w:r w:rsidR="006A2530">
        <w:rPr>
          <w:sz w:val="24"/>
          <w:szCs w:val="24"/>
        </w:rPr>
        <w:t>20</w:t>
      </w:r>
      <w:r>
        <w:rPr>
          <w:sz w:val="24"/>
          <w:szCs w:val="24"/>
        </w:rPr>
        <w:t xml:space="preserve"> d. Nr. T-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Pr="00FE4F8D" w:rsidRDefault="00393146">
      <w:pPr>
        <w:jc w:val="center"/>
        <w:rPr>
          <w:sz w:val="24"/>
          <w:szCs w:val="24"/>
        </w:rPr>
      </w:pPr>
    </w:p>
    <w:p w:rsidR="00393146" w:rsidRPr="00FE4F8D" w:rsidRDefault="00393146" w:rsidP="00F46033">
      <w:pPr>
        <w:ind w:right="139"/>
        <w:jc w:val="both"/>
        <w:rPr>
          <w:sz w:val="24"/>
          <w:szCs w:val="24"/>
        </w:rPr>
      </w:pPr>
      <w:r w:rsidRPr="00FE4F8D">
        <w:rPr>
          <w:sz w:val="24"/>
          <w:szCs w:val="24"/>
        </w:rPr>
        <w:tab/>
        <w:t>Vadovaudamasi</w:t>
      </w:r>
      <w:r w:rsidR="00263025" w:rsidRPr="00FE4F8D">
        <w:rPr>
          <w:sz w:val="24"/>
          <w:szCs w:val="24"/>
        </w:rPr>
        <w:t xml:space="preserve"> </w:t>
      </w:r>
      <w:r w:rsidRPr="00FE4F8D">
        <w:rPr>
          <w:sz w:val="24"/>
          <w:szCs w:val="24"/>
        </w:rPr>
        <w:t xml:space="preserve">Lietuvos Respublikos valstybės ir savivaldybių turto valdymo, naudojimo ir disponavimo juo įstatymo </w:t>
      </w:r>
      <w:r w:rsidR="00C1014A" w:rsidRPr="00FE4F8D">
        <w:rPr>
          <w:sz w:val="24"/>
          <w:szCs w:val="24"/>
        </w:rPr>
        <w:t xml:space="preserve">6 </w:t>
      </w:r>
      <w:r w:rsidRPr="00FE4F8D">
        <w:rPr>
          <w:sz w:val="24"/>
          <w:szCs w:val="24"/>
        </w:rPr>
        <w:t>straipsnio</w:t>
      </w:r>
      <w:r w:rsidR="00C1014A" w:rsidRPr="00FE4F8D">
        <w:rPr>
          <w:sz w:val="24"/>
          <w:szCs w:val="24"/>
        </w:rPr>
        <w:t xml:space="preserve"> 5 punktu</w:t>
      </w:r>
      <w:r w:rsidR="00FE4F8D" w:rsidRPr="00FE4F8D">
        <w:rPr>
          <w:sz w:val="24"/>
          <w:szCs w:val="24"/>
        </w:rPr>
        <w:t xml:space="preserve">, </w:t>
      </w:r>
      <w:r w:rsidR="00FE4F8D" w:rsidRPr="00FE4F8D">
        <w:rPr>
          <w:color w:val="000000"/>
          <w:sz w:val="24"/>
          <w:szCs w:val="24"/>
        </w:rPr>
        <w:t xml:space="preserve">Žemės, esamų pastatų ar kitų nekilnojamųjų daiktų įsigijimo arba nuomos ar teisių į šiuos daiktus įsigijimo tvarkos aprašu, patvirtintu </w:t>
      </w:r>
      <w:r w:rsidR="00FE4F8D" w:rsidRPr="00FE4F8D">
        <w:rPr>
          <w:sz w:val="24"/>
          <w:szCs w:val="24"/>
        </w:rPr>
        <w:t xml:space="preserve">Lietuvos Respublikos Vyriausybės </w:t>
      </w:r>
      <w:r w:rsidR="00FE4F8D" w:rsidRPr="00FE4F8D">
        <w:rPr>
          <w:color w:val="000000"/>
          <w:sz w:val="24"/>
          <w:szCs w:val="24"/>
        </w:rPr>
        <w:t xml:space="preserve">2017 m. gruodžio 13 d. nutarimu Nr. 1036 „Dėl Žemės, esamų pastatų ar kitų nekilnojamųjų daiktų įsigijimo arba nuomos ar teisių į šiuos daiktus įsigijimo tvarkos aprašo patvirtinimo“, </w:t>
      </w:r>
      <w:r w:rsidR="00263025" w:rsidRPr="00FE4F8D">
        <w:rPr>
          <w:sz w:val="24"/>
          <w:szCs w:val="24"/>
        </w:rPr>
        <w:t xml:space="preserve">atsižvelgdama į </w:t>
      </w:r>
      <w:r w:rsidR="00FE4F8D">
        <w:rPr>
          <w:sz w:val="24"/>
          <w:szCs w:val="24"/>
        </w:rPr>
        <w:t xml:space="preserve">Bendruomeninių vaikų globos namų pirkimo </w:t>
      </w:r>
      <w:r w:rsidR="003B7F1F" w:rsidRPr="00FE4F8D">
        <w:rPr>
          <w:sz w:val="24"/>
          <w:szCs w:val="24"/>
        </w:rPr>
        <w:t xml:space="preserve">komisijos </w:t>
      </w:r>
      <w:r w:rsidR="0045638C">
        <w:rPr>
          <w:sz w:val="24"/>
          <w:szCs w:val="24"/>
        </w:rPr>
        <w:br/>
      </w:r>
      <w:r w:rsidR="003B7F1F" w:rsidRPr="00FE4F8D">
        <w:rPr>
          <w:sz w:val="24"/>
          <w:szCs w:val="24"/>
        </w:rPr>
        <w:t>20</w:t>
      </w:r>
      <w:r w:rsidR="00C362F0" w:rsidRPr="00FE4F8D">
        <w:rPr>
          <w:sz w:val="24"/>
          <w:szCs w:val="24"/>
        </w:rPr>
        <w:t>20-0</w:t>
      </w:r>
      <w:r w:rsidR="00A1528F">
        <w:rPr>
          <w:sz w:val="24"/>
          <w:szCs w:val="24"/>
        </w:rPr>
        <w:t>8</w:t>
      </w:r>
      <w:r w:rsidR="00FE4F8D">
        <w:rPr>
          <w:sz w:val="24"/>
          <w:szCs w:val="24"/>
        </w:rPr>
        <w:t>-1</w:t>
      </w:r>
      <w:r w:rsidR="00A1528F">
        <w:rPr>
          <w:sz w:val="24"/>
          <w:szCs w:val="24"/>
        </w:rPr>
        <w:t>1</w:t>
      </w:r>
      <w:r w:rsidR="003B7F1F" w:rsidRPr="00FE4F8D">
        <w:rPr>
          <w:sz w:val="24"/>
          <w:szCs w:val="24"/>
        </w:rPr>
        <w:t xml:space="preserve"> </w:t>
      </w:r>
      <w:r w:rsidR="007613DB" w:rsidRPr="00FE4F8D">
        <w:rPr>
          <w:sz w:val="24"/>
          <w:szCs w:val="24"/>
        </w:rPr>
        <w:t xml:space="preserve">posėdžio </w:t>
      </w:r>
      <w:r w:rsidR="003B7F1F" w:rsidRPr="00FE4F8D">
        <w:rPr>
          <w:sz w:val="24"/>
          <w:szCs w:val="24"/>
        </w:rPr>
        <w:t>protokolą</w:t>
      </w:r>
      <w:r w:rsidR="009D0FB9" w:rsidRPr="00FE4F8D">
        <w:rPr>
          <w:sz w:val="24"/>
          <w:szCs w:val="24"/>
        </w:rPr>
        <w:t xml:space="preserve"> Nr. ET8-</w:t>
      </w:r>
      <w:r w:rsidR="00A1528F">
        <w:rPr>
          <w:sz w:val="24"/>
          <w:szCs w:val="24"/>
        </w:rPr>
        <w:t>22</w:t>
      </w:r>
      <w:r w:rsidR="00263025" w:rsidRPr="00FE4F8D">
        <w:rPr>
          <w:color w:val="000000"/>
          <w:sz w:val="24"/>
          <w:szCs w:val="24"/>
        </w:rPr>
        <w:t xml:space="preserve">, </w:t>
      </w:r>
      <w:r w:rsidRPr="00FE4F8D">
        <w:rPr>
          <w:sz w:val="24"/>
          <w:szCs w:val="24"/>
        </w:rPr>
        <w:t>Savivaldybės taryba</w:t>
      </w:r>
      <w:r w:rsidR="00960D89" w:rsidRPr="00FE4F8D">
        <w:rPr>
          <w:sz w:val="24"/>
          <w:szCs w:val="24"/>
        </w:rPr>
        <w:t xml:space="preserve"> </w:t>
      </w:r>
      <w:r w:rsidRPr="00FE4F8D">
        <w:rPr>
          <w:sz w:val="24"/>
          <w:szCs w:val="24"/>
        </w:rPr>
        <w:t>n u s p r e n d ž i a:</w:t>
      </w:r>
    </w:p>
    <w:p w:rsidR="0005612F" w:rsidRDefault="00466BA2" w:rsidP="009C57F9">
      <w:pPr>
        <w:tabs>
          <w:tab w:val="left" w:pos="720"/>
        </w:tabs>
        <w:ind w:right="139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7F1F" w:rsidRPr="007E57E0">
        <w:rPr>
          <w:sz w:val="24"/>
          <w:szCs w:val="24"/>
        </w:rPr>
        <w:t>Pirkti</w:t>
      </w:r>
      <w:r w:rsidR="00C1014A" w:rsidRPr="007E57E0">
        <w:rPr>
          <w:sz w:val="24"/>
          <w:szCs w:val="24"/>
        </w:rPr>
        <w:t xml:space="preserve"> </w:t>
      </w:r>
      <w:r w:rsidR="00905AE0">
        <w:rPr>
          <w:sz w:val="24"/>
          <w:szCs w:val="24"/>
        </w:rPr>
        <w:t>B</w:t>
      </w:r>
      <w:r w:rsidR="00225D0C">
        <w:rPr>
          <w:sz w:val="24"/>
          <w:szCs w:val="24"/>
        </w:rPr>
        <w:t>endruomeninių vaikų globos namų įkūrimui</w:t>
      </w:r>
      <w:r w:rsidR="003B7F1F" w:rsidRPr="007E57E0">
        <w:rPr>
          <w:sz w:val="24"/>
          <w:szCs w:val="24"/>
        </w:rPr>
        <w:t xml:space="preserve"> </w:t>
      </w:r>
      <w:r w:rsidR="00554FB9">
        <w:rPr>
          <w:sz w:val="24"/>
          <w:szCs w:val="24"/>
        </w:rPr>
        <w:t xml:space="preserve">Panevėžio rajone </w:t>
      </w:r>
      <w:r w:rsidR="00C1014A" w:rsidRPr="007E57E0">
        <w:rPr>
          <w:sz w:val="24"/>
          <w:szCs w:val="24"/>
        </w:rPr>
        <w:t>Panevėžio rajon</w:t>
      </w:r>
      <w:r w:rsidR="00F47A8A">
        <w:rPr>
          <w:sz w:val="24"/>
          <w:szCs w:val="24"/>
        </w:rPr>
        <w:t>o s</w:t>
      </w:r>
      <w:r w:rsidR="00C1014A" w:rsidRPr="007E57E0">
        <w:rPr>
          <w:sz w:val="24"/>
          <w:szCs w:val="24"/>
        </w:rPr>
        <w:t>avivaldybės nuosavybėn</w:t>
      </w:r>
      <w:r w:rsidR="0005612F">
        <w:rPr>
          <w:sz w:val="24"/>
          <w:szCs w:val="24"/>
        </w:rPr>
        <w:t>:</w:t>
      </w:r>
    </w:p>
    <w:p w:rsidR="0005612F" w:rsidRDefault="0005612F" w:rsidP="009C57F9">
      <w:pPr>
        <w:tabs>
          <w:tab w:val="left" w:pos="720"/>
        </w:tabs>
        <w:ind w:right="139"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C1014A" w:rsidRPr="007E57E0">
        <w:rPr>
          <w:sz w:val="24"/>
          <w:szCs w:val="24"/>
        </w:rPr>
        <w:t xml:space="preserve"> </w:t>
      </w:r>
      <w:r w:rsidR="007F2ED4" w:rsidRPr="00C362F0">
        <w:rPr>
          <w:sz w:val="24"/>
          <w:szCs w:val="24"/>
        </w:rPr>
        <w:t xml:space="preserve">iš </w:t>
      </w:r>
      <w:r w:rsidR="007F2ED4">
        <w:rPr>
          <w:sz w:val="24"/>
          <w:szCs w:val="24"/>
        </w:rPr>
        <w:t>M</w:t>
      </w:r>
      <w:r w:rsidR="0055752F">
        <w:rPr>
          <w:sz w:val="24"/>
          <w:szCs w:val="24"/>
        </w:rPr>
        <w:t xml:space="preserve">. </w:t>
      </w:r>
      <w:r w:rsidR="007F2ED4">
        <w:rPr>
          <w:sz w:val="24"/>
          <w:szCs w:val="24"/>
        </w:rPr>
        <w:t>P</w:t>
      </w:r>
      <w:r w:rsidR="0055752F">
        <w:rPr>
          <w:sz w:val="24"/>
          <w:szCs w:val="24"/>
        </w:rPr>
        <w:t xml:space="preserve">. </w:t>
      </w:r>
      <w:r w:rsidR="00C9576E">
        <w:rPr>
          <w:sz w:val="24"/>
          <w:szCs w:val="24"/>
        </w:rPr>
        <w:t xml:space="preserve"> (gim. </w:t>
      </w:r>
      <w:r w:rsidR="0055752F">
        <w:rPr>
          <w:sz w:val="24"/>
          <w:szCs w:val="24"/>
        </w:rPr>
        <w:t>duomenys neskelbiami</w:t>
      </w:r>
      <w:r w:rsidR="00C9576E">
        <w:rPr>
          <w:sz w:val="24"/>
          <w:szCs w:val="24"/>
        </w:rPr>
        <w:t>)</w:t>
      </w:r>
      <w:r w:rsidR="007F2ED4">
        <w:rPr>
          <w:sz w:val="24"/>
          <w:szCs w:val="24"/>
        </w:rPr>
        <w:t xml:space="preserve"> ½ žemės sklypo (unikalus Nr. 6655-0004-0120, kadastro Nr. 6655/0004:120)</w:t>
      </w:r>
      <w:r w:rsidR="00DA7656">
        <w:rPr>
          <w:sz w:val="24"/>
          <w:szCs w:val="24"/>
        </w:rPr>
        <w:t>, p</w:t>
      </w:r>
      <w:r w:rsidR="00055D91">
        <w:rPr>
          <w:sz w:val="24"/>
          <w:szCs w:val="24"/>
        </w:rPr>
        <w:t>irkimo</w:t>
      </w:r>
      <w:r w:rsidR="00DA7656">
        <w:rPr>
          <w:sz w:val="24"/>
          <w:szCs w:val="24"/>
        </w:rPr>
        <w:t xml:space="preserve"> kaina 12 000 Eur (dvylika tūkstančių eurų)</w:t>
      </w:r>
      <w:r w:rsidR="0045638C">
        <w:rPr>
          <w:sz w:val="24"/>
          <w:szCs w:val="24"/>
        </w:rPr>
        <w:t>,</w:t>
      </w:r>
      <w:r w:rsidR="007F2ED4">
        <w:rPr>
          <w:sz w:val="24"/>
          <w:szCs w:val="24"/>
        </w:rPr>
        <w:t xml:space="preserve"> ½ </w:t>
      </w:r>
      <w:r w:rsidR="00F47A8A" w:rsidRPr="00F47A8A">
        <w:rPr>
          <w:sz w:val="24"/>
          <w:szCs w:val="24"/>
        </w:rPr>
        <w:t>pastat</w:t>
      </w:r>
      <w:r w:rsidR="007F2ED4">
        <w:rPr>
          <w:sz w:val="24"/>
          <w:szCs w:val="24"/>
        </w:rPr>
        <w:t>o</w:t>
      </w:r>
      <w:r w:rsidR="00F47A8A" w:rsidRPr="00F47A8A">
        <w:rPr>
          <w:sz w:val="24"/>
          <w:szCs w:val="24"/>
        </w:rPr>
        <w:t xml:space="preserve"> – gyvenam</w:t>
      </w:r>
      <w:r w:rsidR="007F2ED4">
        <w:rPr>
          <w:sz w:val="24"/>
          <w:szCs w:val="24"/>
        </w:rPr>
        <w:t>ojo</w:t>
      </w:r>
      <w:r w:rsidR="00F47A8A" w:rsidRPr="00F47A8A">
        <w:rPr>
          <w:sz w:val="24"/>
          <w:szCs w:val="24"/>
        </w:rPr>
        <w:t xml:space="preserve"> nam</w:t>
      </w:r>
      <w:r w:rsidR="007F2ED4">
        <w:rPr>
          <w:sz w:val="24"/>
          <w:szCs w:val="24"/>
        </w:rPr>
        <w:t>o</w:t>
      </w:r>
      <w:r w:rsidR="00225D0C" w:rsidRPr="00F47A8A">
        <w:rPr>
          <w:sz w:val="24"/>
          <w:szCs w:val="24"/>
        </w:rPr>
        <w:t xml:space="preserve"> (</w:t>
      </w:r>
      <w:r w:rsidR="00225D0C" w:rsidRPr="00225D0C">
        <w:rPr>
          <w:sz w:val="24"/>
          <w:szCs w:val="24"/>
        </w:rPr>
        <w:t xml:space="preserve">unikalus Nr. </w:t>
      </w:r>
      <w:r w:rsidR="007F2ED4">
        <w:rPr>
          <w:sz w:val="24"/>
          <w:szCs w:val="24"/>
        </w:rPr>
        <w:t>6698-8006-8010</w:t>
      </w:r>
      <w:r w:rsidR="00225D0C" w:rsidRPr="00225D0C">
        <w:rPr>
          <w:sz w:val="24"/>
          <w:szCs w:val="24"/>
        </w:rPr>
        <w:t xml:space="preserve">, </w:t>
      </w:r>
      <w:r w:rsidR="007F2ED4">
        <w:rPr>
          <w:sz w:val="24"/>
          <w:szCs w:val="24"/>
        </w:rPr>
        <w:t>3</w:t>
      </w:r>
      <w:r w:rsidR="00225D0C" w:rsidRPr="00225D0C">
        <w:rPr>
          <w:sz w:val="24"/>
          <w:szCs w:val="24"/>
        </w:rPr>
        <w:t xml:space="preserve"> kambarių, bendras plotas </w:t>
      </w:r>
      <w:r w:rsidR="007F2ED4">
        <w:rPr>
          <w:sz w:val="24"/>
          <w:szCs w:val="24"/>
        </w:rPr>
        <w:t>241,07</w:t>
      </w:r>
      <w:r w:rsidR="00225D0C" w:rsidRPr="00225D0C">
        <w:rPr>
          <w:sz w:val="24"/>
          <w:szCs w:val="24"/>
        </w:rPr>
        <w:t xml:space="preserve"> kv. m, naudingas plotas 1</w:t>
      </w:r>
      <w:r w:rsidR="007F2ED4">
        <w:rPr>
          <w:sz w:val="24"/>
          <w:szCs w:val="24"/>
        </w:rPr>
        <w:t>13,50</w:t>
      </w:r>
      <w:r w:rsidR="00225D0C" w:rsidRPr="00225D0C">
        <w:rPr>
          <w:sz w:val="24"/>
          <w:szCs w:val="24"/>
        </w:rPr>
        <w:t xml:space="preserve"> kv. m),</w:t>
      </w:r>
      <w:r w:rsidR="00DA7656">
        <w:rPr>
          <w:sz w:val="24"/>
          <w:szCs w:val="24"/>
        </w:rPr>
        <w:t xml:space="preserve"> p</w:t>
      </w:r>
      <w:r w:rsidR="00055D91">
        <w:rPr>
          <w:sz w:val="24"/>
          <w:szCs w:val="24"/>
        </w:rPr>
        <w:t>irkimo</w:t>
      </w:r>
      <w:r w:rsidR="00DA7656">
        <w:rPr>
          <w:sz w:val="24"/>
          <w:szCs w:val="24"/>
        </w:rPr>
        <w:t xml:space="preserve"> kaina 57 634,50 Eur (penkiasdešimt septyni tūkstančiai šeši šimtai trisdešimt keturi e</w:t>
      </w:r>
      <w:r w:rsidR="0045638C">
        <w:rPr>
          <w:sz w:val="24"/>
          <w:szCs w:val="24"/>
        </w:rPr>
        <w:t>urai 50 ct),</w:t>
      </w:r>
      <w:r w:rsidR="00225D0C" w:rsidRPr="00225D0C">
        <w:rPr>
          <w:sz w:val="24"/>
          <w:szCs w:val="24"/>
        </w:rPr>
        <w:t xml:space="preserve"> </w:t>
      </w:r>
      <w:r w:rsidR="007F2ED4">
        <w:rPr>
          <w:sz w:val="24"/>
          <w:szCs w:val="24"/>
        </w:rPr>
        <w:t>½ pastato – daržinės</w:t>
      </w:r>
      <w:r w:rsidR="00D55517">
        <w:rPr>
          <w:sz w:val="24"/>
          <w:szCs w:val="24"/>
        </w:rPr>
        <w:t xml:space="preserve"> </w:t>
      </w:r>
      <w:r w:rsidR="00C9576E">
        <w:rPr>
          <w:sz w:val="24"/>
          <w:szCs w:val="24"/>
        </w:rPr>
        <w:t>(unikalus Nr. 6698-8006-8022, užstatytas plotas 24,00 kv. m</w:t>
      </w:r>
      <w:r w:rsidR="00DA7656">
        <w:rPr>
          <w:sz w:val="24"/>
          <w:szCs w:val="24"/>
        </w:rPr>
        <w:t>), p</w:t>
      </w:r>
      <w:r w:rsidR="00055D91">
        <w:rPr>
          <w:sz w:val="24"/>
          <w:szCs w:val="24"/>
        </w:rPr>
        <w:t>irkimo</w:t>
      </w:r>
      <w:r w:rsidR="00DA7656">
        <w:rPr>
          <w:sz w:val="24"/>
          <w:szCs w:val="24"/>
        </w:rPr>
        <w:t xml:space="preserve"> kaina 385,00 Eur (trys šimtai aštuoniasdešimt penki eurai)</w:t>
      </w:r>
      <w:r w:rsidR="00C9576E">
        <w:rPr>
          <w:sz w:val="24"/>
          <w:szCs w:val="24"/>
        </w:rPr>
        <w:t>, ½ pastato – tvarto (unikalus Nr. 6698-8006-8030, užstatytas plotas 19 kv. m),</w:t>
      </w:r>
      <w:r w:rsidR="00DA7656">
        <w:rPr>
          <w:sz w:val="24"/>
          <w:szCs w:val="24"/>
        </w:rPr>
        <w:t xml:space="preserve"> p</w:t>
      </w:r>
      <w:r w:rsidR="00055D91">
        <w:rPr>
          <w:sz w:val="24"/>
          <w:szCs w:val="24"/>
        </w:rPr>
        <w:t>irkimo</w:t>
      </w:r>
      <w:r w:rsidR="00DA7656">
        <w:rPr>
          <w:sz w:val="24"/>
          <w:szCs w:val="24"/>
        </w:rPr>
        <w:t xml:space="preserve"> kaina 275,00 Eur (du šimtai septyniasdešimt penki eurai),</w:t>
      </w:r>
      <w:r w:rsidR="00C9576E">
        <w:rPr>
          <w:sz w:val="24"/>
          <w:szCs w:val="24"/>
        </w:rPr>
        <w:t xml:space="preserve"> ½ pastato – viralinės</w:t>
      </w:r>
      <w:r w:rsidR="0045638C">
        <w:rPr>
          <w:sz w:val="24"/>
          <w:szCs w:val="24"/>
        </w:rPr>
        <w:t>,</w:t>
      </w:r>
      <w:r w:rsidR="00C9576E">
        <w:rPr>
          <w:sz w:val="24"/>
          <w:szCs w:val="24"/>
        </w:rPr>
        <w:t xml:space="preserve"> unikalus Nr. 6698-8006-8041, užstatytas plotas 23,00 kv. m), </w:t>
      </w:r>
      <w:r w:rsidR="00DA7656">
        <w:rPr>
          <w:sz w:val="24"/>
          <w:szCs w:val="24"/>
        </w:rPr>
        <w:t>p</w:t>
      </w:r>
      <w:r w:rsidR="00055D91">
        <w:rPr>
          <w:sz w:val="24"/>
          <w:szCs w:val="24"/>
        </w:rPr>
        <w:t>irkimo</w:t>
      </w:r>
      <w:r w:rsidR="00DA7656">
        <w:rPr>
          <w:sz w:val="24"/>
          <w:szCs w:val="24"/>
        </w:rPr>
        <w:t xml:space="preserve"> kaina 302,50 </w:t>
      </w:r>
      <w:r w:rsidR="0045638C">
        <w:rPr>
          <w:sz w:val="24"/>
          <w:szCs w:val="24"/>
        </w:rPr>
        <w:t>Eur (trys šimtai du eurai 50 ct</w:t>
      </w:r>
      <w:r w:rsidR="00DA7656">
        <w:rPr>
          <w:sz w:val="24"/>
          <w:szCs w:val="24"/>
        </w:rPr>
        <w:t xml:space="preserve">), </w:t>
      </w:r>
      <w:r w:rsidR="0045638C">
        <w:rPr>
          <w:sz w:val="24"/>
          <w:szCs w:val="24"/>
        </w:rPr>
        <w:t>pastatą – garažą</w:t>
      </w:r>
      <w:r w:rsidR="00C9576E">
        <w:rPr>
          <w:sz w:val="24"/>
          <w:szCs w:val="24"/>
        </w:rPr>
        <w:t xml:space="preserve"> (unikalus Nr. 6698-8006-8052, užstatytas plotas 63,00 kv. m), </w:t>
      </w:r>
      <w:r w:rsidR="00DA7656">
        <w:rPr>
          <w:sz w:val="24"/>
          <w:szCs w:val="24"/>
        </w:rPr>
        <w:t>p</w:t>
      </w:r>
      <w:r w:rsidR="00055D91">
        <w:rPr>
          <w:sz w:val="24"/>
          <w:szCs w:val="24"/>
        </w:rPr>
        <w:t>irkimo</w:t>
      </w:r>
      <w:r w:rsidR="00DA7656">
        <w:rPr>
          <w:sz w:val="24"/>
          <w:szCs w:val="24"/>
        </w:rPr>
        <w:t xml:space="preserve"> kaina 1 897,50 Eur (vienas tūkstantis aštuoni šimtai dev</w:t>
      </w:r>
      <w:r w:rsidR="0045638C">
        <w:rPr>
          <w:sz w:val="24"/>
          <w:szCs w:val="24"/>
        </w:rPr>
        <w:t>yniasdešimt septyni eurai 50 ct</w:t>
      </w:r>
      <w:r w:rsidR="00DA7656">
        <w:rPr>
          <w:sz w:val="24"/>
          <w:szCs w:val="24"/>
        </w:rPr>
        <w:t xml:space="preserve">), </w:t>
      </w:r>
      <w:r w:rsidR="0045638C">
        <w:rPr>
          <w:sz w:val="24"/>
          <w:szCs w:val="24"/>
        </w:rPr>
        <w:t>kitus inžinerinius statinius – kiemo statinius</w:t>
      </w:r>
      <w:r w:rsidR="00C9576E">
        <w:rPr>
          <w:sz w:val="24"/>
          <w:szCs w:val="24"/>
        </w:rPr>
        <w:t xml:space="preserve"> (unikalus Nr. 6698-8006-8063)</w:t>
      </w:r>
      <w:r w:rsidR="00DA7656">
        <w:rPr>
          <w:sz w:val="24"/>
          <w:szCs w:val="24"/>
        </w:rPr>
        <w:t>, p</w:t>
      </w:r>
      <w:r w:rsidR="00055D91">
        <w:rPr>
          <w:sz w:val="24"/>
          <w:szCs w:val="24"/>
        </w:rPr>
        <w:t>irkimo k</w:t>
      </w:r>
      <w:r w:rsidR="00DA7656">
        <w:rPr>
          <w:sz w:val="24"/>
          <w:szCs w:val="24"/>
        </w:rPr>
        <w:t xml:space="preserve">aina 5,50 Eur (penki eurai </w:t>
      </w:r>
      <w:r w:rsidR="0045638C">
        <w:rPr>
          <w:sz w:val="24"/>
          <w:szCs w:val="24"/>
        </w:rPr>
        <w:t>50 ct</w:t>
      </w:r>
      <w:r w:rsidR="005E30A4">
        <w:rPr>
          <w:sz w:val="24"/>
          <w:szCs w:val="24"/>
        </w:rPr>
        <w:t>). P</w:t>
      </w:r>
      <w:r w:rsidR="00055D91">
        <w:rPr>
          <w:sz w:val="24"/>
          <w:szCs w:val="24"/>
        </w:rPr>
        <w:t>irkimo</w:t>
      </w:r>
      <w:r w:rsidR="005E30A4">
        <w:rPr>
          <w:sz w:val="24"/>
          <w:szCs w:val="24"/>
        </w:rPr>
        <w:t xml:space="preserve"> kaina 72 500 Eur (septyniasdešimt du tūkstančiai penki šimtai</w:t>
      </w:r>
      <w:r w:rsidR="00C9576E">
        <w:rPr>
          <w:sz w:val="24"/>
          <w:szCs w:val="24"/>
        </w:rPr>
        <w:t xml:space="preserve"> </w:t>
      </w:r>
      <w:r w:rsidR="0045638C">
        <w:rPr>
          <w:sz w:val="24"/>
          <w:szCs w:val="24"/>
        </w:rPr>
        <w:t>eurų);</w:t>
      </w:r>
    </w:p>
    <w:p w:rsidR="005E30A4" w:rsidRDefault="0005612F" w:rsidP="0045638C">
      <w:pPr>
        <w:tabs>
          <w:tab w:val="left" w:pos="720"/>
        </w:tabs>
        <w:ind w:right="139"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iš V</w:t>
      </w:r>
      <w:r w:rsidR="0055752F">
        <w:rPr>
          <w:sz w:val="24"/>
          <w:szCs w:val="24"/>
        </w:rPr>
        <w:t>. P. (gim. duomenys neskelbiami</w:t>
      </w:r>
      <w:r>
        <w:rPr>
          <w:sz w:val="24"/>
          <w:szCs w:val="24"/>
        </w:rPr>
        <w:t xml:space="preserve">) </w:t>
      </w:r>
      <w:r w:rsidR="005E30A4">
        <w:rPr>
          <w:sz w:val="24"/>
          <w:szCs w:val="24"/>
        </w:rPr>
        <w:t>½ žemės sklypo (unikalus Nr. 6655-0004-0120, kadastro Nr. 6655/0004:120), p</w:t>
      </w:r>
      <w:r w:rsidR="00055D91">
        <w:rPr>
          <w:sz w:val="24"/>
          <w:szCs w:val="24"/>
        </w:rPr>
        <w:t>irkimo</w:t>
      </w:r>
      <w:r w:rsidR="005E30A4">
        <w:rPr>
          <w:sz w:val="24"/>
          <w:szCs w:val="24"/>
        </w:rPr>
        <w:t xml:space="preserve"> kaina 12 000 Eur (dvylika tūkstančių eurų), ½ </w:t>
      </w:r>
      <w:r w:rsidR="005E30A4" w:rsidRPr="00F47A8A">
        <w:rPr>
          <w:sz w:val="24"/>
          <w:szCs w:val="24"/>
        </w:rPr>
        <w:t>pastat</w:t>
      </w:r>
      <w:r w:rsidR="005E30A4">
        <w:rPr>
          <w:sz w:val="24"/>
          <w:szCs w:val="24"/>
        </w:rPr>
        <w:t>o</w:t>
      </w:r>
      <w:r w:rsidR="005E30A4" w:rsidRPr="00F47A8A">
        <w:rPr>
          <w:sz w:val="24"/>
          <w:szCs w:val="24"/>
        </w:rPr>
        <w:t xml:space="preserve"> – gyvenam</w:t>
      </w:r>
      <w:r w:rsidR="005E30A4">
        <w:rPr>
          <w:sz w:val="24"/>
          <w:szCs w:val="24"/>
        </w:rPr>
        <w:t>ojo</w:t>
      </w:r>
      <w:r w:rsidR="005E30A4" w:rsidRPr="00F47A8A">
        <w:rPr>
          <w:sz w:val="24"/>
          <w:szCs w:val="24"/>
        </w:rPr>
        <w:t xml:space="preserve"> nam</w:t>
      </w:r>
      <w:r w:rsidR="005E30A4">
        <w:rPr>
          <w:sz w:val="24"/>
          <w:szCs w:val="24"/>
        </w:rPr>
        <w:t>o</w:t>
      </w:r>
      <w:r w:rsidR="005E30A4" w:rsidRPr="00F47A8A">
        <w:rPr>
          <w:sz w:val="24"/>
          <w:szCs w:val="24"/>
        </w:rPr>
        <w:t xml:space="preserve"> (</w:t>
      </w:r>
      <w:r w:rsidR="005E30A4" w:rsidRPr="00225D0C">
        <w:rPr>
          <w:sz w:val="24"/>
          <w:szCs w:val="24"/>
        </w:rPr>
        <w:t xml:space="preserve">unikalus Nr. </w:t>
      </w:r>
      <w:r w:rsidR="005E30A4">
        <w:rPr>
          <w:sz w:val="24"/>
          <w:szCs w:val="24"/>
        </w:rPr>
        <w:t>6698-8006-8010</w:t>
      </w:r>
      <w:r w:rsidR="005E30A4" w:rsidRPr="00225D0C">
        <w:rPr>
          <w:sz w:val="24"/>
          <w:szCs w:val="24"/>
        </w:rPr>
        <w:t xml:space="preserve">, </w:t>
      </w:r>
      <w:r w:rsidR="005E30A4">
        <w:rPr>
          <w:sz w:val="24"/>
          <w:szCs w:val="24"/>
        </w:rPr>
        <w:t>3</w:t>
      </w:r>
      <w:r w:rsidR="005E30A4" w:rsidRPr="00225D0C">
        <w:rPr>
          <w:sz w:val="24"/>
          <w:szCs w:val="24"/>
        </w:rPr>
        <w:t xml:space="preserve"> kambarių, bendras plotas </w:t>
      </w:r>
      <w:r w:rsidR="005E30A4">
        <w:rPr>
          <w:sz w:val="24"/>
          <w:szCs w:val="24"/>
        </w:rPr>
        <w:t>241,07</w:t>
      </w:r>
      <w:r w:rsidR="005E30A4" w:rsidRPr="00225D0C">
        <w:rPr>
          <w:sz w:val="24"/>
          <w:szCs w:val="24"/>
        </w:rPr>
        <w:t xml:space="preserve"> kv. m, naudingas plotas 1</w:t>
      </w:r>
      <w:r w:rsidR="005E30A4">
        <w:rPr>
          <w:sz w:val="24"/>
          <w:szCs w:val="24"/>
        </w:rPr>
        <w:t>13,50</w:t>
      </w:r>
      <w:r w:rsidR="005E30A4" w:rsidRPr="00225D0C">
        <w:rPr>
          <w:sz w:val="24"/>
          <w:szCs w:val="24"/>
        </w:rPr>
        <w:t xml:space="preserve"> kv. m),</w:t>
      </w:r>
      <w:r w:rsidR="005E30A4">
        <w:rPr>
          <w:sz w:val="24"/>
          <w:szCs w:val="24"/>
        </w:rPr>
        <w:t xml:space="preserve"> p</w:t>
      </w:r>
      <w:r w:rsidR="00055D91">
        <w:rPr>
          <w:sz w:val="24"/>
          <w:szCs w:val="24"/>
        </w:rPr>
        <w:t>irkimo</w:t>
      </w:r>
      <w:r w:rsidR="005E30A4">
        <w:rPr>
          <w:sz w:val="24"/>
          <w:szCs w:val="24"/>
        </w:rPr>
        <w:t xml:space="preserve"> kaina 57 634,50 Eur (penkiasdešimt septyni tūkstančiai šeši šimta</w:t>
      </w:r>
      <w:r w:rsidR="0045638C">
        <w:rPr>
          <w:sz w:val="24"/>
          <w:szCs w:val="24"/>
        </w:rPr>
        <w:t>i trisdešimt keturi eurai 50 ct),</w:t>
      </w:r>
      <w:r w:rsidR="005E30A4" w:rsidRPr="00225D0C">
        <w:rPr>
          <w:sz w:val="24"/>
          <w:szCs w:val="24"/>
        </w:rPr>
        <w:t xml:space="preserve"> </w:t>
      </w:r>
      <w:r w:rsidR="005E30A4">
        <w:rPr>
          <w:sz w:val="24"/>
          <w:szCs w:val="24"/>
        </w:rPr>
        <w:t>½ pastato – daržin</w:t>
      </w:r>
      <w:r w:rsidR="0045638C">
        <w:rPr>
          <w:sz w:val="24"/>
          <w:szCs w:val="24"/>
        </w:rPr>
        <w:t>ės</w:t>
      </w:r>
      <w:r w:rsidR="005E30A4">
        <w:rPr>
          <w:sz w:val="24"/>
          <w:szCs w:val="24"/>
        </w:rPr>
        <w:t xml:space="preserve"> (unikalus Nr. 6698-8006-8022, užstatytas plotas 24,00 kv. m), p</w:t>
      </w:r>
      <w:r w:rsidR="00055D91">
        <w:rPr>
          <w:sz w:val="24"/>
          <w:szCs w:val="24"/>
        </w:rPr>
        <w:t>irkimo</w:t>
      </w:r>
      <w:r w:rsidR="005E30A4">
        <w:rPr>
          <w:sz w:val="24"/>
          <w:szCs w:val="24"/>
        </w:rPr>
        <w:t xml:space="preserve"> kaina 385,00 Eur (trys šimtai aštuoniasdešimt penki eurai), ½ pastato – tvarto (unikalus Nr. 6698-8006-8030, užstatytas plotas 19 kv. m), p</w:t>
      </w:r>
      <w:r w:rsidR="00055D91">
        <w:rPr>
          <w:sz w:val="24"/>
          <w:szCs w:val="24"/>
        </w:rPr>
        <w:t>irkimo</w:t>
      </w:r>
      <w:r w:rsidR="005E30A4">
        <w:rPr>
          <w:sz w:val="24"/>
          <w:szCs w:val="24"/>
        </w:rPr>
        <w:t xml:space="preserve"> kaina</w:t>
      </w:r>
      <w:r w:rsidR="00055D91">
        <w:rPr>
          <w:sz w:val="24"/>
          <w:szCs w:val="24"/>
        </w:rPr>
        <w:br/>
      </w:r>
      <w:r w:rsidR="005E30A4">
        <w:rPr>
          <w:sz w:val="24"/>
          <w:szCs w:val="24"/>
        </w:rPr>
        <w:t>275,00 Eur (du šimtai septyniasdešimt penki eurai), ½ pastato – viralinės unikalus Nr. 6698-8006-8041, už</w:t>
      </w:r>
      <w:r w:rsidR="00055D91">
        <w:rPr>
          <w:sz w:val="24"/>
          <w:szCs w:val="24"/>
        </w:rPr>
        <w:t>statytas plotas 23,00 kv. m), pirkimo</w:t>
      </w:r>
      <w:r w:rsidR="005E30A4">
        <w:rPr>
          <w:sz w:val="24"/>
          <w:szCs w:val="24"/>
        </w:rPr>
        <w:t xml:space="preserve"> kaina 302,50 </w:t>
      </w:r>
      <w:r w:rsidR="0045638C">
        <w:rPr>
          <w:sz w:val="24"/>
          <w:szCs w:val="24"/>
        </w:rPr>
        <w:t>Eur (trys šimtai du eurai 50 ct), pastatą – garažą</w:t>
      </w:r>
      <w:r w:rsidR="005E30A4">
        <w:rPr>
          <w:sz w:val="24"/>
          <w:szCs w:val="24"/>
        </w:rPr>
        <w:t xml:space="preserve"> (unikalus Nr. 6698-8006-8052, užstatytas plotas 63,00 kv. m), p</w:t>
      </w:r>
      <w:r w:rsidR="00055D91">
        <w:rPr>
          <w:sz w:val="24"/>
          <w:szCs w:val="24"/>
        </w:rPr>
        <w:t>irkimo</w:t>
      </w:r>
      <w:r w:rsidR="005E30A4">
        <w:rPr>
          <w:sz w:val="24"/>
          <w:szCs w:val="24"/>
        </w:rPr>
        <w:t xml:space="preserve"> kaina 1 897,50 Eur (vienas tūkstantis aštuoni šimtai dev</w:t>
      </w:r>
      <w:r w:rsidR="0045638C">
        <w:rPr>
          <w:sz w:val="24"/>
          <w:szCs w:val="24"/>
        </w:rPr>
        <w:t>yniasdešimt septyni eurai 50 ct), kitus inžinerinius statinius – kiemo statinius</w:t>
      </w:r>
      <w:r w:rsidR="005E30A4">
        <w:rPr>
          <w:sz w:val="24"/>
          <w:szCs w:val="24"/>
        </w:rPr>
        <w:t xml:space="preserve"> (</w:t>
      </w:r>
      <w:r w:rsidR="00055D91">
        <w:rPr>
          <w:sz w:val="24"/>
          <w:szCs w:val="24"/>
        </w:rPr>
        <w:t>unikalus Nr. 6698-8006-8063), pirkimo</w:t>
      </w:r>
      <w:r w:rsidR="005E30A4">
        <w:rPr>
          <w:sz w:val="24"/>
          <w:szCs w:val="24"/>
        </w:rPr>
        <w:t xml:space="preserve"> ka</w:t>
      </w:r>
      <w:r w:rsidR="0045638C">
        <w:rPr>
          <w:sz w:val="24"/>
          <w:szCs w:val="24"/>
        </w:rPr>
        <w:t xml:space="preserve">ina 5,50 Eur (penki eurai 50 ct). </w:t>
      </w:r>
      <w:r w:rsidR="005E30A4">
        <w:rPr>
          <w:sz w:val="24"/>
          <w:szCs w:val="24"/>
        </w:rPr>
        <w:t>P</w:t>
      </w:r>
      <w:r w:rsidR="00055D91">
        <w:rPr>
          <w:sz w:val="24"/>
          <w:szCs w:val="24"/>
        </w:rPr>
        <w:t>irkimo</w:t>
      </w:r>
      <w:bookmarkStart w:id="0" w:name="_GoBack"/>
      <w:bookmarkEnd w:id="0"/>
      <w:r w:rsidR="005E30A4">
        <w:rPr>
          <w:sz w:val="24"/>
          <w:szCs w:val="24"/>
        </w:rPr>
        <w:t xml:space="preserve"> kaina 72 500 Eur (septyniasdešimt du tūkstančiai penki šimtai eurų).</w:t>
      </w:r>
    </w:p>
    <w:p w:rsidR="00232B2C" w:rsidRDefault="00393146" w:rsidP="00F46033">
      <w:pPr>
        <w:ind w:right="139" w:firstLine="720"/>
        <w:jc w:val="both"/>
        <w:rPr>
          <w:sz w:val="24"/>
          <w:szCs w:val="24"/>
        </w:rPr>
      </w:pPr>
      <w:r w:rsidRPr="00C362F0">
        <w:rPr>
          <w:sz w:val="24"/>
          <w:szCs w:val="24"/>
        </w:rPr>
        <w:lastRenderedPageBreak/>
        <w:t>2. Į</w:t>
      </w:r>
      <w:r w:rsidR="00C1014A" w:rsidRPr="00C362F0">
        <w:rPr>
          <w:sz w:val="24"/>
          <w:szCs w:val="24"/>
        </w:rPr>
        <w:t>galioti Panevėžio rajono savivaldybės administracijos direktorių</w:t>
      </w:r>
      <w:r w:rsidR="00C1014A">
        <w:rPr>
          <w:sz w:val="24"/>
          <w:szCs w:val="24"/>
        </w:rPr>
        <w:t xml:space="preserve"> pasirašyti Panevėžio rajono savivaldybės vardu dokumentus, reikalingus šio sprendimo 1 punkte nurodytam turtui </w:t>
      </w:r>
      <w:r w:rsidR="007E57E0">
        <w:rPr>
          <w:sz w:val="24"/>
          <w:szCs w:val="24"/>
        </w:rPr>
        <w:t>pirkti</w:t>
      </w:r>
      <w:r w:rsidR="00C1014A">
        <w:rPr>
          <w:sz w:val="24"/>
          <w:szCs w:val="24"/>
        </w:rPr>
        <w:t>.</w:t>
      </w:r>
    </w:p>
    <w:p w:rsidR="00393146" w:rsidRDefault="00393146" w:rsidP="00F46033">
      <w:pPr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93146" w:rsidRDefault="00393146" w:rsidP="00F46033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Default="00393146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393146" w:rsidRDefault="00393146" w:rsidP="004A571C">
      <w:pPr>
        <w:ind w:right="-1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  <w:r w:rsidR="004A571C">
        <w:rPr>
          <w:b/>
          <w:sz w:val="24"/>
        </w:rPr>
        <w:t xml:space="preserve"> </w:t>
      </w:r>
      <w:r w:rsidR="004A571C">
        <w:rPr>
          <w:b/>
          <w:sz w:val="24"/>
        </w:rPr>
        <w:br/>
      </w:r>
      <w:r>
        <w:rPr>
          <w:b/>
          <w:sz w:val="24"/>
        </w:rPr>
        <w:t>EKONOMIKOS IR TURTO VALDYMO SKYRIUS</w:t>
      </w: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pStyle w:val="Antrat1"/>
      </w:pPr>
      <w:r>
        <w:t>AIŠKINAMASIS RAŠTAS DĖL SPRENDIMO „</w:t>
      </w:r>
      <w:r w:rsidR="00DC13D2">
        <w:t xml:space="preserve">DĖL </w:t>
      </w:r>
      <w:r w:rsidR="006716EC">
        <w:rPr>
          <w:szCs w:val="24"/>
        </w:rPr>
        <w:t>TURTO PIRKIMO PANEVĖŽIO RAJONO SAVIVALDYBĖS NUOSAVYBĖN</w:t>
      </w:r>
      <w:r>
        <w:rPr>
          <w:bCs/>
          <w:caps/>
          <w:color w:val="000000"/>
          <w:szCs w:val="24"/>
        </w:rPr>
        <w:t>“</w:t>
      </w:r>
      <w:r>
        <w:rPr>
          <w:bCs/>
        </w:rPr>
        <w:t xml:space="preserve"> </w:t>
      </w:r>
      <w:r>
        <w:t>PROJEKTO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</w:rPr>
      </w:pPr>
      <w:r>
        <w:rPr>
          <w:sz w:val="24"/>
        </w:rPr>
        <w:t>20</w:t>
      </w:r>
      <w:r w:rsidR="00C362F0">
        <w:rPr>
          <w:sz w:val="24"/>
        </w:rPr>
        <w:t>20</w:t>
      </w:r>
      <w:r>
        <w:rPr>
          <w:sz w:val="24"/>
        </w:rPr>
        <w:t xml:space="preserve"> m. </w:t>
      </w:r>
      <w:r w:rsidR="006A2530">
        <w:rPr>
          <w:sz w:val="24"/>
        </w:rPr>
        <w:t>rugpjūčio</w:t>
      </w:r>
      <w:r w:rsidR="00225D0C">
        <w:rPr>
          <w:sz w:val="24"/>
        </w:rPr>
        <w:t xml:space="preserve"> 1</w:t>
      </w:r>
      <w:r w:rsidR="00A1528F">
        <w:rPr>
          <w:sz w:val="24"/>
        </w:rPr>
        <w:t>1</w:t>
      </w:r>
      <w:r w:rsidR="00ED2C3C">
        <w:rPr>
          <w:sz w:val="24"/>
        </w:rPr>
        <w:t xml:space="preserve"> </w:t>
      </w:r>
      <w:r>
        <w:rPr>
          <w:sz w:val="24"/>
        </w:rPr>
        <w:t>d.</w:t>
      </w:r>
    </w:p>
    <w:p w:rsidR="00393146" w:rsidRDefault="00393146">
      <w:pPr>
        <w:jc w:val="center"/>
        <w:rPr>
          <w:sz w:val="24"/>
        </w:rPr>
      </w:pPr>
      <w:r>
        <w:rPr>
          <w:sz w:val="24"/>
        </w:rPr>
        <w:t>Panevėžys</w:t>
      </w:r>
    </w:p>
    <w:p w:rsidR="00393146" w:rsidRDefault="00393146">
      <w:pPr>
        <w:jc w:val="both"/>
        <w:rPr>
          <w:sz w:val="24"/>
          <w:szCs w:val="24"/>
        </w:rPr>
      </w:pPr>
    </w:p>
    <w:p w:rsidR="001707D1" w:rsidRPr="00225D0C" w:rsidRDefault="00393146" w:rsidP="00554FB9">
      <w:pPr>
        <w:jc w:val="both"/>
        <w:rPr>
          <w:kern w:val="1"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  <w:r w:rsidR="00225D0C" w:rsidRPr="00225D0C">
        <w:rPr>
          <w:sz w:val="24"/>
          <w:szCs w:val="24"/>
        </w:rPr>
        <w:t xml:space="preserve">Bendruomeninių vaikų globos namų pirkimo </w:t>
      </w:r>
      <w:r w:rsidR="00DC13D2" w:rsidRPr="00225D0C">
        <w:rPr>
          <w:bCs/>
          <w:sz w:val="24"/>
          <w:szCs w:val="24"/>
        </w:rPr>
        <w:t>komisija 20</w:t>
      </w:r>
      <w:r w:rsidR="00C362F0" w:rsidRPr="00225D0C">
        <w:rPr>
          <w:bCs/>
          <w:sz w:val="24"/>
          <w:szCs w:val="24"/>
        </w:rPr>
        <w:t>20</w:t>
      </w:r>
      <w:r w:rsidR="00DC13D2" w:rsidRPr="00225D0C">
        <w:rPr>
          <w:bCs/>
          <w:sz w:val="24"/>
          <w:szCs w:val="24"/>
        </w:rPr>
        <w:t xml:space="preserve"> m. </w:t>
      </w:r>
      <w:r w:rsidR="00A1528F">
        <w:rPr>
          <w:bCs/>
          <w:sz w:val="24"/>
          <w:szCs w:val="24"/>
        </w:rPr>
        <w:t>rugpjūčio</w:t>
      </w:r>
      <w:r w:rsidR="00225D0C" w:rsidRPr="00225D0C">
        <w:rPr>
          <w:bCs/>
          <w:sz w:val="24"/>
          <w:szCs w:val="24"/>
        </w:rPr>
        <w:t xml:space="preserve"> </w:t>
      </w:r>
      <w:r w:rsidR="00A1528F">
        <w:rPr>
          <w:bCs/>
          <w:sz w:val="24"/>
          <w:szCs w:val="24"/>
        </w:rPr>
        <w:t>6</w:t>
      </w:r>
      <w:r w:rsidR="00D632E0" w:rsidRPr="00225D0C">
        <w:rPr>
          <w:bCs/>
          <w:sz w:val="24"/>
          <w:szCs w:val="24"/>
        </w:rPr>
        <w:t xml:space="preserve"> </w:t>
      </w:r>
      <w:r w:rsidR="00DC13D2" w:rsidRPr="00225D0C">
        <w:rPr>
          <w:bCs/>
          <w:sz w:val="24"/>
          <w:szCs w:val="24"/>
        </w:rPr>
        <w:t>d. pri</w:t>
      </w:r>
      <w:r w:rsidR="00BE24C2" w:rsidRPr="00225D0C">
        <w:rPr>
          <w:bCs/>
          <w:sz w:val="24"/>
          <w:szCs w:val="24"/>
        </w:rPr>
        <w:t>ė</w:t>
      </w:r>
      <w:r w:rsidR="008122F4" w:rsidRPr="00225D0C">
        <w:rPr>
          <w:bCs/>
          <w:sz w:val="24"/>
          <w:szCs w:val="24"/>
        </w:rPr>
        <w:t>m</w:t>
      </w:r>
      <w:r w:rsidR="00BE24C2" w:rsidRPr="00225D0C">
        <w:rPr>
          <w:bCs/>
          <w:sz w:val="24"/>
          <w:szCs w:val="24"/>
        </w:rPr>
        <w:t>ė</w:t>
      </w:r>
      <w:r w:rsidR="00DC13D2" w:rsidRPr="00225D0C">
        <w:rPr>
          <w:bCs/>
          <w:sz w:val="24"/>
          <w:szCs w:val="24"/>
        </w:rPr>
        <w:t xml:space="preserve"> galutinį sprendimą dėl </w:t>
      </w:r>
      <w:r w:rsidR="00225D0C" w:rsidRPr="00225D0C">
        <w:rPr>
          <w:bCs/>
          <w:sz w:val="24"/>
          <w:szCs w:val="24"/>
        </w:rPr>
        <w:t>gyvenamojo namo s</w:t>
      </w:r>
      <w:r w:rsidR="00225D0C" w:rsidRPr="00225D0C">
        <w:rPr>
          <w:sz w:val="24"/>
          <w:szCs w:val="24"/>
        </w:rPr>
        <w:t>u priklausiniais ir žemės sklypu</w:t>
      </w:r>
      <w:r w:rsidR="00DC13D2" w:rsidRPr="00225D0C">
        <w:rPr>
          <w:bCs/>
          <w:sz w:val="24"/>
          <w:szCs w:val="24"/>
        </w:rPr>
        <w:t>,</w:t>
      </w:r>
      <w:r w:rsidR="00466BA2" w:rsidRPr="00225D0C">
        <w:rPr>
          <w:bCs/>
          <w:sz w:val="24"/>
          <w:szCs w:val="24"/>
        </w:rPr>
        <w:t xml:space="preserve"> </w:t>
      </w:r>
      <w:r w:rsidR="00DC13D2" w:rsidRPr="00225D0C">
        <w:rPr>
          <w:bCs/>
          <w:sz w:val="24"/>
          <w:szCs w:val="24"/>
        </w:rPr>
        <w:t>esanči</w:t>
      </w:r>
      <w:r w:rsidR="0045638C">
        <w:rPr>
          <w:bCs/>
          <w:sz w:val="24"/>
          <w:szCs w:val="24"/>
        </w:rPr>
        <w:t>o</w:t>
      </w:r>
      <w:r w:rsidR="00A1528F">
        <w:rPr>
          <w:bCs/>
          <w:sz w:val="24"/>
          <w:szCs w:val="24"/>
        </w:rPr>
        <w:t xml:space="preserve"> Panevėžio r. sav., Panevėžio sen., Jotvingių g. 5</w:t>
      </w:r>
      <w:r w:rsidR="00E50263" w:rsidRPr="00225D0C">
        <w:rPr>
          <w:sz w:val="24"/>
          <w:szCs w:val="24"/>
          <w:lang w:eastAsia="lt-LT"/>
        </w:rPr>
        <w:t xml:space="preserve">, </w:t>
      </w:r>
      <w:r w:rsidR="00DC13D2" w:rsidRPr="00225D0C">
        <w:rPr>
          <w:bCs/>
          <w:sz w:val="24"/>
          <w:szCs w:val="24"/>
        </w:rPr>
        <w:t xml:space="preserve">pirkimo </w:t>
      </w:r>
      <w:r w:rsidR="00905AE0">
        <w:rPr>
          <w:sz w:val="24"/>
          <w:szCs w:val="24"/>
        </w:rPr>
        <w:t>B</w:t>
      </w:r>
      <w:r w:rsidR="00225D0C" w:rsidRPr="00225D0C">
        <w:rPr>
          <w:sz w:val="24"/>
          <w:szCs w:val="24"/>
        </w:rPr>
        <w:t>endruomeninių vaikų globos namų įkūrimui Panevėžio rajone</w:t>
      </w:r>
      <w:r w:rsidR="00DC13D2" w:rsidRPr="00225D0C">
        <w:rPr>
          <w:bCs/>
          <w:sz w:val="24"/>
          <w:szCs w:val="24"/>
        </w:rPr>
        <w:t xml:space="preserve">. </w:t>
      </w:r>
    </w:p>
    <w:p w:rsidR="00393146" w:rsidRDefault="00393146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</w:t>
      </w:r>
      <w:r w:rsidR="00554FB9">
        <w:rPr>
          <w:b/>
          <w:bCs/>
          <w:color w:val="000000"/>
          <w:sz w:val="24"/>
          <w:szCs w:val="24"/>
        </w:rPr>
        <w:t xml:space="preserve">. </w:t>
      </w:r>
      <w:r w:rsidR="00ED2C3C">
        <w:rPr>
          <w:sz w:val="24"/>
          <w:szCs w:val="24"/>
        </w:rPr>
        <w:t>Lietuvos Respublikos valstybės ir savivaldybių turto valdymo, naudojimo ir disponavimo juo įstatymo 6 str</w:t>
      </w:r>
      <w:r w:rsidR="004977B4">
        <w:rPr>
          <w:sz w:val="24"/>
          <w:szCs w:val="24"/>
        </w:rPr>
        <w:t>aipsnio 5 punkte numatyta, kad s</w:t>
      </w:r>
      <w:r w:rsidR="00ED2C3C">
        <w:rPr>
          <w:sz w:val="24"/>
          <w:szCs w:val="24"/>
        </w:rPr>
        <w:t>avivaldybė turtą įgyja pagal sandorius.</w:t>
      </w:r>
    </w:p>
    <w:p w:rsidR="00393146" w:rsidRPr="00A1528F" w:rsidRDefault="00393146" w:rsidP="00EC6E95">
      <w:pPr>
        <w:pStyle w:val="Default"/>
        <w:jc w:val="both"/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  <w:r w:rsidR="00905AE0">
        <w:rPr>
          <w:b/>
          <w:bCs/>
          <w:lang w:val="lt-LT"/>
        </w:rPr>
        <w:t xml:space="preserve"> </w:t>
      </w:r>
      <w:r w:rsidR="00A1528F" w:rsidRPr="00A1528F">
        <w:rPr>
          <w:bCs/>
          <w:lang w:val="lt-LT"/>
        </w:rPr>
        <w:t>Bus įsigytas nekilnojamasis turtas, kuriame</w:t>
      </w:r>
      <w:r w:rsidR="00A1528F" w:rsidRPr="0045638C">
        <w:rPr>
          <w:bCs/>
          <w:lang w:val="lt-LT"/>
        </w:rPr>
        <w:t xml:space="preserve"> </w:t>
      </w:r>
      <w:r w:rsidR="0045638C">
        <w:rPr>
          <w:bCs/>
          <w:lang w:val="lt-LT"/>
        </w:rPr>
        <w:t>įsikurs Bendruomeninia</w:t>
      </w:r>
      <w:r w:rsidR="00A1528F">
        <w:rPr>
          <w:bCs/>
          <w:lang w:val="lt-LT"/>
        </w:rPr>
        <w:t>i vaikų globos namai.</w:t>
      </w:r>
    </w:p>
    <w:p w:rsidR="00393146" w:rsidRDefault="00393146" w:rsidP="00554FB9">
      <w:pPr>
        <w:ind w:right="30"/>
        <w:jc w:val="both"/>
        <w:rPr>
          <w:sz w:val="24"/>
          <w:szCs w:val="24"/>
        </w:rPr>
      </w:pPr>
      <w:r w:rsidRPr="00DC13D2">
        <w:rPr>
          <w:color w:val="000000"/>
          <w:spacing w:val="-3"/>
          <w:sz w:val="24"/>
          <w:szCs w:val="24"/>
        </w:rPr>
        <w:tab/>
      </w:r>
      <w:r w:rsidRPr="00DC13D2">
        <w:rPr>
          <w:b/>
          <w:sz w:val="24"/>
          <w:szCs w:val="24"/>
        </w:rPr>
        <w:t>Galimos neigiamos pasekmės priėmus projektą, kokių</w:t>
      </w:r>
      <w:r>
        <w:rPr>
          <w:b/>
          <w:sz w:val="24"/>
          <w:szCs w:val="24"/>
        </w:rPr>
        <w:t xml:space="preserve"> priemonių reikėtų imtis, kad tokių pasekmių būtų išvengta.</w:t>
      </w:r>
      <w:r w:rsidR="00554FB9">
        <w:rPr>
          <w:b/>
          <w:sz w:val="24"/>
          <w:szCs w:val="24"/>
        </w:rPr>
        <w:t xml:space="preserve"> </w:t>
      </w:r>
      <w:r w:rsidR="00554FB9" w:rsidRPr="00554FB9">
        <w:rPr>
          <w:sz w:val="24"/>
          <w:szCs w:val="24"/>
        </w:rPr>
        <w:t>N</w:t>
      </w:r>
      <w:r>
        <w:rPr>
          <w:sz w:val="24"/>
          <w:szCs w:val="24"/>
        </w:rPr>
        <w:t>eigiamų pasekmių nenumatoma.</w:t>
      </w:r>
    </w:p>
    <w:p w:rsidR="00393146" w:rsidRDefault="00393146" w:rsidP="00554FB9">
      <w:pPr>
        <w:ind w:right="-3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  <w:r>
        <w:rPr>
          <w:sz w:val="24"/>
          <w:szCs w:val="24"/>
        </w:rPr>
        <w:t>Nereikia.</w:t>
      </w:r>
    </w:p>
    <w:p w:rsidR="00393146" w:rsidRDefault="003931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  <w:r w:rsidR="00554FB9">
        <w:rPr>
          <w:b/>
          <w:sz w:val="24"/>
          <w:szCs w:val="24"/>
        </w:rPr>
        <w:t xml:space="preserve"> </w:t>
      </w:r>
      <w:r w:rsidR="009D0FB9">
        <w:rPr>
          <w:sz w:val="24"/>
          <w:szCs w:val="24"/>
        </w:rPr>
        <w:t>Sprendimo įgyvendinimui bus naudojamos savivaldybės biudžeto ir projekto lėšos</w:t>
      </w:r>
      <w:r w:rsidR="00DE7027">
        <w:rPr>
          <w:sz w:val="24"/>
          <w:szCs w:val="24"/>
        </w:rPr>
        <w:t>.</w:t>
      </w:r>
    </w:p>
    <w:p w:rsidR="009D0FB9" w:rsidRDefault="009D0FB9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sz w:val="24"/>
          <w:szCs w:val="24"/>
        </w:rPr>
      </w:pPr>
    </w:p>
    <w:p w:rsidR="00393146" w:rsidRPr="00A1528F" w:rsidRDefault="00A1528F" w:rsidP="00A1528F">
      <w:pPr>
        <w:rPr>
          <w:sz w:val="24"/>
          <w:szCs w:val="24"/>
        </w:rPr>
      </w:pPr>
      <w:r w:rsidRPr="00A1528F">
        <w:rPr>
          <w:sz w:val="24"/>
          <w:szCs w:val="24"/>
        </w:rPr>
        <w:t>Skyriaus vedėja                                                                                                            Aldona Čiegytė</w:t>
      </w:r>
    </w:p>
    <w:sectPr w:rsidR="00393146" w:rsidRPr="00A1528F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54E" w:rsidRDefault="0013654E">
      <w:r>
        <w:separator/>
      </w:r>
    </w:p>
  </w:endnote>
  <w:endnote w:type="continuationSeparator" w:id="0">
    <w:p w:rsidR="0013654E" w:rsidRDefault="0013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54E" w:rsidRDefault="0013654E">
      <w:r>
        <w:separator/>
      </w:r>
    </w:p>
  </w:footnote>
  <w:footnote w:type="continuationSeparator" w:id="0">
    <w:p w:rsidR="0013654E" w:rsidRDefault="00136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FC0FBC"/>
    <w:multiLevelType w:val="multilevel"/>
    <w:tmpl w:val="69A0805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A41"/>
    <w:rsid w:val="00003D91"/>
    <w:rsid w:val="00013CC0"/>
    <w:rsid w:val="00015069"/>
    <w:rsid w:val="000150BD"/>
    <w:rsid w:val="00055D91"/>
    <w:rsid w:val="0005601D"/>
    <w:rsid w:val="0005612F"/>
    <w:rsid w:val="00067412"/>
    <w:rsid w:val="000B64AF"/>
    <w:rsid w:val="000C27A5"/>
    <w:rsid w:val="000D3D0A"/>
    <w:rsid w:val="000E3DE9"/>
    <w:rsid w:val="0013654E"/>
    <w:rsid w:val="00142524"/>
    <w:rsid w:val="00146BCA"/>
    <w:rsid w:val="0016480C"/>
    <w:rsid w:val="001707D1"/>
    <w:rsid w:val="00195208"/>
    <w:rsid w:val="001B4FE0"/>
    <w:rsid w:val="001C07B1"/>
    <w:rsid w:val="001D60B5"/>
    <w:rsid w:val="001E4A00"/>
    <w:rsid w:val="00210258"/>
    <w:rsid w:val="00220326"/>
    <w:rsid w:val="00225D0C"/>
    <w:rsid w:val="00232B2C"/>
    <w:rsid w:val="00263025"/>
    <w:rsid w:val="002A1725"/>
    <w:rsid w:val="002C0721"/>
    <w:rsid w:val="002F53E7"/>
    <w:rsid w:val="00311F48"/>
    <w:rsid w:val="00345079"/>
    <w:rsid w:val="00350F76"/>
    <w:rsid w:val="00372963"/>
    <w:rsid w:val="003766FD"/>
    <w:rsid w:val="00382572"/>
    <w:rsid w:val="00393146"/>
    <w:rsid w:val="003B7F1F"/>
    <w:rsid w:val="003C30DC"/>
    <w:rsid w:val="003C4515"/>
    <w:rsid w:val="003C4BFD"/>
    <w:rsid w:val="003D5C88"/>
    <w:rsid w:val="003E4DF2"/>
    <w:rsid w:val="003F4F80"/>
    <w:rsid w:val="0044558D"/>
    <w:rsid w:val="00446661"/>
    <w:rsid w:val="0045638C"/>
    <w:rsid w:val="00466BA2"/>
    <w:rsid w:val="004744A6"/>
    <w:rsid w:val="0048078C"/>
    <w:rsid w:val="00487565"/>
    <w:rsid w:val="004977B4"/>
    <w:rsid w:val="004A571C"/>
    <w:rsid w:val="004A7E50"/>
    <w:rsid w:val="004C18D6"/>
    <w:rsid w:val="00504C5A"/>
    <w:rsid w:val="0051000F"/>
    <w:rsid w:val="00530D33"/>
    <w:rsid w:val="00554FB9"/>
    <w:rsid w:val="0055752F"/>
    <w:rsid w:val="005A1E4B"/>
    <w:rsid w:val="005B5C42"/>
    <w:rsid w:val="005B771A"/>
    <w:rsid w:val="005C06FD"/>
    <w:rsid w:val="005C0992"/>
    <w:rsid w:val="005E30A4"/>
    <w:rsid w:val="005E44AA"/>
    <w:rsid w:val="00617F8F"/>
    <w:rsid w:val="00647C74"/>
    <w:rsid w:val="006716EC"/>
    <w:rsid w:val="006768A8"/>
    <w:rsid w:val="00682020"/>
    <w:rsid w:val="006900C1"/>
    <w:rsid w:val="00694AD9"/>
    <w:rsid w:val="006A2530"/>
    <w:rsid w:val="00736FE0"/>
    <w:rsid w:val="007613DB"/>
    <w:rsid w:val="00767C76"/>
    <w:rsid w:val="007823A2"/>
    <w:rsid w:val="00790AAC"/>
    <w:rsid w:val="007E3036"/>
    <w:rsid w:val="007E57E0"/>
    <w:rsid w:val="007F2E24"/>
    <w:rsid w:val="007F2ED4"/>
    <w:rsid w:val="007F621F"/>
    <w:rsid w:val="008122F4"/>
    <w:rsid w:val="00826579"/>
    <w:rsid w:val="00841F4B"/>
    <w:rsid w:val="00855878"/>
    <w:rsid w:val="008722C2"/>
    <w:rsid w:val="008727BA"/>
    <w:rsid w:val="0088642C"/>
    <w:rsid w:val="00887473"/>
    <w:rsid w:val="008A024D"/>
    <w:rsid w:val="008A37CB"/>
    <w:rsid w:val="008C4010"/>
    <w:rsid w:val="008C7C06"/>
    <w:rsid w:val="008D559E"/>
    <w:rsid w:val="008E31B3"/>
    <w:rsid w:val="00905AE0"/>
    <w:rsid w:val="00960D89"/>
    <w:rsid w:val="009635BD"/>
    <w:rsid w:val="009661A6"/>
    <w:rsid w:val="0096760E"/>
    <w:rsid w:val="009A2317"/>
    <w:rsid w:val="009B7079"/>
    <w:rsid w:val="009C57F9"/>
    <w:rsid w:val="009D0FB9"/>
    <w:rsid w:val="00A1528F"/>
    <w:rsid w:val="00A16C30"/>
    <w:rsid w:val="00A170DA"/>
    <w:rsid w:val="00A2350C"/>
    <w:rsid w:val="00A36E96"/>
    <w:rsid w:val="00A37F40"/>
    <w:rsid w:val="00A437D2"/>
    <w:rsid w:val="00AC7E89"/>
    <w:rsid w:val="00AE6C83"/>
    <w:rsid w:val="00B37D98"/>
    <w:rsid w:val="00B72FF2"/>
    <w:rsid w:val="00B874FF"/>
    <w:rsid w:val="00B87FF9"/>
    <w:rsid w:val="00BA6CF2"/>
    <w:rsid w:val="00BA6D4C"/>
    <w:rsid w:val="00BE1C4E"/>
    <w:rsid w:val="00BE24C2"/>
    <w:rsid w:val="00BE4A95"/>
    <w:rsid w:val="00BF5721"/>
    <w:rsid w:val="00C04C48"/>
    <w:rsid w:val="00C1014A"/>
    <w:rsid w:val="00C20FE1"/>
    <w:rsid w:val="00C362F0"/>
    <w:rsid w:val="00C47E24"/>
    <w:rsid w:val="00C5053F"/>
    <w:rsid w:val="00C638DE"/>
    <w:rsid w:val="00C66A31"/>
    <w:rsid w:val="00C921B4"/>
    <w:rsid w:val="00C9576E"/>
    <w:rsid w:val="00CB3680"/>
    <w:rsid w:val="00CD1E5C"/>
    <w:rsid w:val="00CE1368"/>
    <w:rsid w:val="00D004C0"/>
    <w:rsid w:val="00D12D6C"/>
    <w:rsid w:val="00D55517"/>
    <w:rsid w:val="00D632E0"/>
    <w:rsid w:val="00DA220D"/>
    <w:rsid w:val="00DA7656"/>
    <w:rsid w:val="00DB5FDA"/>
    <w:rsid w:val="00DC13D2"/>
    <w:rsid w:val="00DE7027"/>
    <w:rsid w:val="00E20D9E"/>
    <w:rsid w:val="00E33735"/>
    <w:rsid w:val="00E50263"/>
    <w:rsid w:val="00E54B92"/>
    <w:rsid w:val="00E60C67"/>
    <w:rsid w:val="00E63DA2"/>
    <w:rsid w:val="00E80452"/>
    <w:rsid w:val="00E93000"/>
    <w:rsid w:val="00EA2658"/>
    <w:rsid w:val="00EC46A6"/>
    <w:rsid w:val="00EC54CF"/>
    <w:rsid w:val="00EC6E95"/>
    <w:rsid w:val="00ED2C3C"/>
    <w:rsid w:val="00F10CF6"/>
    <w:rsid w:val="00F22228"/>
    <w:rsid w:val="00F37AEE"/>
    <w:rsid w:val="00F4240B"/>
    <w:rsid w:val="00F46033"/>
    <w:rsid w:val="00F47A8A"/>
    <w:rsid w:val="00F5126D"/>
    <w:rsid w:val="00F5359B"/>
    <w:rsid w:val="00F73244"/>
    <w:rsid w:val="00FB0693"/>
    <w:rsid w:val="00FB52CF"/>
    <w:rsid w:val="00FC1C9E"/>
    <w:rsid w:val="00FC3D2B"/>
    <w:rsid w:val="00FD1F5A"/>
    <w:rsid w:val="00FD3661"/>
    <w:rsid w:val="00FE0B02"/>
    <w:rsid w:val="00FE4F8D"/>
    <w:rsid w:val="00FF36EA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38E11D-6E16-424C-91EF-6ACAB70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3B7F1F"/>
    <w:pPr>
      <w:ind w:left="720"/>
      <w:contextualSpacing/>
    </w:pPr>
  </w:style>
  <w:style w:type="paragraph" w:styleId="Betarp">
    <w:name w:val="No Spacing"/>
    <w:uiPriority w:val="1"/>
    <w:qFormat/>
    <w:rsid w:val="007E57E0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harCharCharDiagramaCharCharChar">
    <w:name w:val="Char Char Char Diagrama Char Char Char"/>
    <w:basedOn w:val="prastasis"/>
    <w:rsid w:val="008A024D"/>
    <w:pPr>
      <w:suppressAutoHyphens w:val="0"/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83A3C-0F66-4ECB-ADF9-981766FE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3315</Words>
  <Characters>1890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17</cp:revision>
  <cp:lastPrinted>2020-08-11T13:08:00Z</cp:lastPrinted>
  <dcterms:created xsi:type="dcterms:W3CDTF">2020-08-06T08:19:00Z</dcterms:created>
  <dcterms:modified xsi:type="dcterms:W3CDTF">2020-08-12T09:53:00Z</dcterms:modified>
</cp:coreProperties>
</file>