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54671037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EE395A" w:rsidRPr="003E217D" w:rsidRDefault="003E217D" w:rsidP="003E217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E217D" w:rsidRPr="00EE395A" w:rsidRDefault="003E217D" w:rsidP="003E217D">
      <w:pPr>
        <w:suppressAutoHyphens w:val="0"/>
        <w:jc w:val="center"/>
        <w:rPr>
          <w:b/>
          <w:sz w:val="24"/>
          <w:lang w:val="lt-LT" w:eastAsia="lt-LT" w:bidi="ar-SA"/>
        </w:rPr>
      </w:pPr>
      <w:r w:rsidRPr="00EE395A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EE395A">
        <w:rPr>
          <w:b/>
          <w:sz w:val="24"/>
          <w:lang w:val="lt-LT" w:eastAsia="lt-LT" w:bidi="ar-SA"/>
        </w:rPr>
        <w:t xml:space="preserve"> SKYRIMO</w:t>
      </w:r>
    </w:p>
    <w:p w:rsidR="003E217D" w:rsidRPr="00EE395A" w:rsidRDefault="003E217D" w:rsidP="003E217D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3E217D" w:rsidRPr="00EE395A" w:rsidRDefault="003E217D" w:rsidP="003E217D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3E217D" w:rsidRPr="00EE395A" w:rsidRDefault="003E217D" w:rsidP="003E217D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</w:t>
      </w:r>
      <w:r w:rsidR="005A165D">
        <w:rPr>
          <w:sz w:val="24"/>
          <w:lang w:val="lt-LT" w:eastAsia="lt-LT" w:bidi="ar-SA"/>
        </w:rPr>
        <w:t>20</w:t>
      </w:r>
      <w:r>
        <w:rPr>
          <w:sz w:val="24"/>
          <w:lang w:val="lt-LT" w:eastAsia="lt-LT" w:bidi="ar-SA"/>
        </w:rPr>
        <w:t xml:space="preserve"> m. </w:t>
      </w:r>
      <w:r w:rsidR="005A165D">
        <w:rPr>
          <w:sz w:val="24"/>
          <w:lang w:val="lt-LT" w:eastAsia="lt-LT" w:bidi="ar-SA"/>
        </w:rPr>
        <w:t>liepos 2</w:t>
      </w:r>
      <w:r>
        <w:rPr>
          <w:sz w:val="24"/>
          <w:lang w:val="lt-LT" w:eastAsia="lt-LT" w:bidi="ar-SA"/>
        </w:rPr>
        <w:t xml:space="preserve">  d. Nr. T- </w:t>
      </w:r>
    </w:p>
    <w:p w:rsidR="003E217D" w:rsidRPr="00EE395A" w:rsidRDefault="003E217D" w:rsidP="003E217D">
      <w:pPr>
        <w:suppressAutoHyphens w:val="0"/>
        <w:jc w:val="center"/>
        <w:rPr>
          <w:sz w:val="24"/>
          <w:lang w:val="lt-LT" w:eastAsia="lt-LT" w:bidi="ar-SA"/>
        </w:rPr>
      </w:pPr>
      <w:r w:rsidRPr="00EE395A">
        <w:rPr>
          <w:sz w:val="24"/>
          <w:lang w:val="lt-LT" w:eastAsia="lt-LT" w:bidi="ar-SA"/>
        </w:rPr>
        <w:t>Panevėžys</w:t>
      </w:r>
    </w:p>
    <w:p w:rsidR="003E217D" w:rsidRPr="00EE395A" w:rsidRDefault="003E217D" w:rsidP="003E217D">
      <w:pPr>
        <w:suppressAutoHyphens w:val="0"/>
        <w:jc w:val="center"/>
        <w:rPr>
          <w:sz w:val="24"/>
          <w:lang w:val="lt-LT" w:eastAsia="lt-LT" w:bidi="ar-SA"/>
        </w:rPr>
      </w:pPr>
    </w:p>
    <w:p w:rsidR="003E217D" w:rsidRPr="00EE395A" w:rsidRDefault="003E217D" w:rsidP="003E217D">
      <w:pPr>
        <w:suppressAutoHyphens w:val="0"/>
        <w:rPr>
          <w:color w:val="000000"/>
          <w:sz w:val="24"/>
          <w:lang w:val="lt-LT" w:eastAsia="lt-LT" w:bidi="ar-SA"/>
        </w:rPr>
      </w:pPr>
    </w:p>
    <w:p w:rsidR="003E217D" w:rsidRPr="00EE395A" w:rsidRDefault="003E217D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EE395A">
        <w:rPr>
          <w:sz w:val="24"/>
          <w:lang w:val="lt-LT" w:eastAsia="lt-LT" w:bidi="ar-SA"/>
        </w:rPr>
        <w:t>Vadovaudamasi Lietuvos Respublikos vietos savivaldos įstatymo</w:t>
      </w:r>
      <w:r>
        <w:rPr>
          <w:sz w:val="24"/>
          <w:lang w:val="lt-LT" w:eastAsia="lt-LT" w:bidi="ar-SA"/>
        </w:rPr>
        <w:t xml:space="preserve"> </w:t>
      </w:r>
      <w:r w:rsidRPr="00EE395A">
        <w:rPr>
          <w:sz w:val="24"/>
          <w:lang w:val="lt-LT" w:eastAsia="lt-LT" w:bidi="ar-SA"/>
        </w:rPr>
        <w:t>1</w:t>
      </w:r>
      <w:r>
        <w:rPr>
          <w:sz w:val="24"/>
          <w:lang w:val="lt-LT" w:eastAsia="lt-LT" w:bidi="ar-SA"/>
        </w:rPr>
        <w:t xml:space="preserve">6 straipsnio 2 dalies         </w:t>
      </w:r>
      <w:r w:rsidRPr="00EE395A">
        <w:rPr>
          <w:sz w:val="24"/>
          <w:lang w:val="lt-LT" w:eastAsia="lt-LT" w:bidi="ar-SA"/>
        </w:rPr>
        <w:t xml:space="preserve">9 punktu, </w:t>
      </w:r>
      <w:r>
        <w:rPr>
          <w:sz w:val="24"/>
          <w:lang w:val="lt-LT" w:eastAsia="lt-LT" w:bidi="ar-SA"/>
        </w:rPr>
        <w:t xml:space="preserve">20 straipsnio 2 dalies 4 punktu, </w:t>
      </w:r>
      <w:r w:rsidRPr="00EE395A">
        <w:rPr>
          <w:sz w:val="24"/>
          <w:lang w:val="lt-LT" w:eastAsia="lt-LT" w:bidi="ar-SA"/>
        </w:rPr>
        <w:t xml:space="preserve">29 straipsnio 3 dalimi, Lietuvos Respublikos valstybės </w:t>
      </w:r>
      <w:r>
        <w:rPr>
          <w:sz w:val="24"/>
          <w:lang w:val="lt-LT" w:eastAsia="lt-LT" w:bidi="ar-SA"/>
        </w:rPr>
        <w:t xml:space="preserve">tarnybos įstatymo 10 straipsnio 2 dalies </w:t>
      </w:r>
      <w:r w:rsidR="005A165D">
        <w:rPr>
          <w:sz w:val="24"/>
          <w:lang w:val="lt-LT" w:eastAsia="lt-LT" w:bidi="ar-SA"/>
        </w:rPr>
        <w:t>7</w:t>
      </w:r>
      <w:r>
        <w:rPr>
          <w:sz w:val="24"/>
          <w:lang w:val="lt-LT" w:eastAsia="lt-LT" w:bidi="ar-SA"/>
        </w:rPr>
        <w:t xml:space="preserve"> punktu,  2</w:t>
      </w:r>
      <w:r w:rsidR="005A165D">
        <w:rPr>
          <w:sz w:val="24"/>
          <w:lang w:val="lt-LT" w:eastAsia="lt-LT" w:bidi="ar-SA"/>
        </w:rPr>
        <w:t>9</w:t>
      </w:r>
      <w:r>
        <w:rPr>
          <w:sz w:val="24"/>
          <w:lang w:val="lt-LT" w:eastAsia="lt-LT" w:bidi="ar-SA"/>
        </w:rPr>
        <w:t xml:space="preserve"> ir </w:t>
      </w:r>
      <w:r w:rsidR="005A165D">
        <w:rPr>
          <w:sz w:val="24"/>
          <w:lang w:val="lt-LT" w:eastAsia="lt-LT" w:bidi="ar-SA"/>
        </w:rPr>
        <w:t>30</w:t>
      </w:r>
      <w:r>
        <w:rPr>
          <w:sz w:val="24"/>
          <w:lang w:val="lt-LT" w:eastAsia="lt-LT" w:bidi="ar-SA"/>
        </w:rPr>
        <w:t xml:space="preserve"> </w:t>
      </w:r>
      <w:r w:rsidRPr="00EE395A">
        <w:rPr>
          <w:sz w:val="24"/>
          <w:lang w:val="lt-LT" w:eastAsia="lt-LT" w:bidi="ar-SA"/>
        </w:rPr>
        <w:t>st</w:t>
      </w:r>
      <w:r>
        <w:rPr>
          <w:sz w:val="24"/>
          <w:lang w:val="lt-LT" w:eastAsia="lt-LT" w:bidi="ar-SA"/>
        </w:rPr>
        <w:t>raipsniais, Lietuvos Respublikos korupcijos prevencijos įstatymo 9 straipsniu bei atsižvelgdama į Lietuvos Respublikos specialiųjų tyrimų tarnybos 20</w:t>
      </w:r>
      <w:r w:rsidR="005A165D">
        <w:rPr>
          <w:sz w:val="24"/>
          <w:lang w:val="lt-LT" w:eastAsia="lt-LT" w:bidi="ar-SA"/>
        </w:rPr>
        <w:t>20</w:t>
      </w:r>
      <w:r>
        <w:rPr>
          <w:sz w:val="24"/>
          <w:lang w:val="lt-LT" w:eastAsia="lt-LT" w:bidi="ar-SA"/>
        </w:rPr>
        <w:t xml:space="preserve"> m. </w:t>
      </w:r>
      <w:r w:rsidR="005A165D" w:rsidRPr="002515B2">
        <w:rPr>
          <w:sz w:val="24"/>
          <w:lang w:val="lt-LT" w:eastAsia="lt-LT" w:bidi="ar-SA"/>
        </w:rPr>
        <w:t xml:space="preserve">birželio </w:t>
      </w:r>
      <w:r w:rsidR="002515B2">
        <w:rPr>
          <w:sz w:val="24"/>
          <w:lang w:val="lt-LT" w:eastAsia="lt-LT" w:bidi="ar-SA"/>
        </w:rPr>
        <w:t xml:space="preserve">26 </w:t>
      </w:r>
      <w:r w:rsidR="0014199F" w:rsidRPr="002515B2">
        <w:rPr>
          <w:sz w:val="24"/>
          <w:lang w:val="lt-LT" w:eastAsia="lt-LT" w:bidi="ar-SA"/>
        </w:rPr>
        <w:t>d.</w:t>
      </w:r>
      <w:r w:rsidR="0014199F">
        <w:rPr>
          <w:sz w:val="24"/>
          <w:lang w:val="lt-LT" w:eastAsia="lt-LT" w:bidi="ar-SA"/>
        </w:rPr>
        <w:t xml:space="preserve"> raštą </w:t>
      </w:r>
      <w:r w:rsidR="0014199F" w:rsidRPr="002515B2">
        <w:rPr>
          <w:sz w:val="24"/>
          <w:lang w:val="lt-LT" w:eastAsia="lt-LT" w:bidi="ar-SA"/>
        </w:rPr>
        <w:t>Nr. 4-01-</w:t>
      </w:r>
      <w:r w:rsidR="002515B2">
        <w:rPr>
          <w:sz w:val="24"/>
          <w:lang w:val="lt-LT" w:eastAsia="lt-LT" w:bidi="ar-SA"/>
        </w:rPr>
        <w:t>4879</w:t>
      </w:r>
      <w:r>
        <w:rPr>
          <w:sz w:val="24"/>
          <w:lang w:val="lt-LT" w:eastAsia="lt-LT" w:bidi="ar-SA"/>
        </w:rPr>
        <w:t xml:space="preserve"> ir N</w:t>
      </w:r>
      <w:r w:rsidRPr="00EE395A">
        <w:rPr>
          <w:sz w:val="24"/>
          <w:lang w:val="lt-LT" w:eastAsia="lt-LT" w:bidi="ar-SA"/>
        </w:rPr>
        <w:t>uolatinės bal</w:t>
      </w:r>
      <w:r w:rsidR="002515B2">
        <w:rPr>
          <w:sz w:val="24"/>
          <w:lang w:val="lt-LT" w:eastAsia="lt-LT" w:bidi="ar-SA"/>
        </w:rPr>
        <w:t>sų skaičiavimo komisijos</w:t>
      </w:r>
      <w:r>
        <w:rPr>
          <w:sz w:val="24"/>
          <w:lang w:val="lt-LT" w:eastAsia="lt-LT" w:bidi="ar-SA"/>
        </w:rPr>
        <w:t xml:space="preserve"> 20</w:t>
      </w:r>
      <w:r w:rsidR="005A165D">
        <w:rPr>
          <w:sz w:val="24"/>
          <w:lang w:val="lt-LT" w:eastAsia="lt-LT" w:bidi="ar-SA"/>
        </w:rPr>
        <w:t>20</w:t>
      </w:r>
      <w:r w:rsidRPr="00EE395A">
        <w:rPr>
          <w:sz w:val="24"/>
          <w:lang w:val="lt-LT" w:eastAsia="lt-LT" w:bidi="ar-SA"/>
        </w:rPr>
        <w:t xml:space="preserve"> m. </w:t>
      </w:r>
      <w:r w:rsidR="005A165D">
        <w:rPr>
          <w:sz w:val="24"/>
          <w:lang w:val="lt-LT" w:eastAsia="lt-LT" w:bidi="ar-SA"/>
        </w:rPr>
        <w:t xml:space="preserve">liepos 2 d. protokolą </w:t>
      </w:r>
      <w:r w:rsidR="005A165D" w:rsidRPr="002515B2">
        <w:rPr>
          <w:sz w:val="24"/>
          <w:lang w:val="lt-LT" w:eastAsia="lt-LT" w:bidi="ar-SA"/>
        </w:rPr>
        <w:t>Nr.</w:t>
      </w:r>
      <w:r w:rsidR="001F6B96">
        <w:rPr>
          <w:sz w:val="24"/>
          <w:lang w:val="lt-LT" w:eastAsia="lt-LT" w:bidi="ar-SA"/>
        </w:rPr>
        <w:t>__</w:t>
      </w:r>
      <w:r>
        <w:rPr>
          <w:sz w:val="24"/>
          <w:lang w:val="lt-LT" w:eastAsia="lt-LT" w:bidi="ar-SA"/>
        </w:rPr>
        <w:t>,</w:t>
      </w:r>
      <w:r w:rsidRPr="00EE395A">
        <w:rPr>
          <w:sz w:val="24"/>
          <w:lang w:val="lt-LT" w:eastAsia="lt-LT" w:bidi="ar-SA"/>
        </w:rPr>
        <w:t xml:space="preserve">  Savivaldybės  taryba   n u s p r e n d ž i a: </w:t>
      </w:r>
    </w:p>
    <w:p w:rsidR="003E217D" w:rsidRPr="00EE395A" w:rsidRDefault="003E217D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1. Paskirti ________________________</w:t>
      </w:r>
      <w:r w:rsidRPr="00EE395A">
        <w:rPr>
          <w:sz w:val="24"/>
          <w:lang w:val="lt-LT" w:eastAsia="lt-LT" w:bidi="ar-SA"/>
        </w:rPr>
        <w:t xml:space="preserve"> į Panevėžio rajono savivaldybės administracijos direktoriaus</w:t>
      </w:r>
      <w:r>
        <w:rPr>
          <w:sz w:val="24"/>
          <w:lang w:val="lt-LT" w:eastAsia="lt-LT" w:bidi="ar-SA"/>
        </w:rPr>
        <w:t xml:space="preserve"> pavaduotojo</w:t>
      </w:r>
      <w:r w:rsidRPr="00EE395A">
        <w:rPr>
          <w:sz w:val="24"/>
          <w:lang w:val="lt-LT" w:eastAsia="lt-LT" w:bidi="ar-SA"/>
        </w:rPr>
        <w:t xml:space="preserve"> pareigas politinio (asmeninio) pasitikėjimo pagrindu </w:t>
      </w:r>
      <w:r>
        <w:rPr>
          <w:sz w:val="24"/>
          <w:lang w:val="lt-LT" w:eastAsia="lt-LT" w:bidi="ar-SA"/>
        </w:rPr>
        <w:t>nuo 20</w:t>
      </w:r>
      <w:r w:rsidR="005A165D">
        <w:rPr>
          <w:sz w:val="24"/>
          <w:lang w:val="lt-LT" w:eastAsia="lt-LT" w:bidi="ar-SA"/>
        </w:rPr>
        <w:t>20</w:t>
      </w:r>
      <w:r w:rsidRPr="00EE395A">
        <w:rPr>
          <w:sz w:val="24"/>
          <w:lang w:val="lt-LT" w:eastAsia="lt-LT" w:bidi="ar-SA"/>
        </w:rPr>
        <w:t xml:space="preserve"> m. </w:t>
      </w:r>
      <w:r>
        <w:rPr>
          <w:sz w:val="24"/>
          <w:lang w:val="lt-LT" w:eastAsia="lt-LT" w:bidi="ar-SA"/>
        </w:rPr>
        <w:t xml:space="preserve">     </w:t>
      </w:r>
      <w:r w:rsidR="005A165D">
        <w:rPr>
          <w:sz w:val="24"/>
          <w:lang w:val="lt-LT" w:eastAsia="lt-LT" w:bidi="ar-SA"/>
        </w:rPr>
        <w:t>rugpjūčio  3</w:t>
      </w:r>
      <w:r>
        <w:rPr>
          <w:sz w:val="24"/>
          <w:lang w:val="lt-LT" w:eastAsia="lt-LT" w:bidi="ar-SA"/>
        </w:rPr>
        <w:t xml:space="preserve"> d.</w:t>
      </w:r>
      <w:r w:rsidRPr="00EE395A">
        <w:rPr>
          <w:sz w:val="24"/>
          <w:lang w:val="lt-LT" w:eastAsia="lt-LT" w:bidi="ar-SA"/>
        </w:rPr>
        <w:t xml:space="preserve"> Savivaldybės tarybos įgaliojimų laikui. </w:t>
      </w:r>
    </w:p>
    <w:p w:rsidR="003E217D" w:rsidRPr="00EE395A" w:rsidRDefault="003E217D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EE395A">
        <w:rPr>
          <w:sz w:val="24"/>
          <w:lang w:val="lt-LT" w:eastAsia="lt-LT" w:bidi="ar-SA"/>
        </w:rPr>
        <w:t>2. Nustatyti, kad Savivaldybės administracijos direkt</w:t>
      </w:r>
      <w:r>
        <w:rPr>
          <w:sz w:val="24"/>
          <w:lang w:val="lt-LT" w:eastAsia="lt-LT" w:bidi="ar-SA"/>
        </w:rPr>
        <w:t>oriaus pavaduotojui</w:t>
      </w:r>
      <w:r w:rsidRPr="00EE395A">
        <w:rPr>
          <w:sz w:val="24"/>
          <w:lang w:val="lt-LT" w:eastAsia="lt-LT" w:bidi="ar-SA"/>
        </w:rPr>
        <w:t xml:space="preserve"> mokama:</w:t>
      </w:r>
    </w:p>
    <w:p w:rsidR="003E217D" w:rsidRPr="00EE395A" w:rsidRDefault="003E217D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2.1. </w:t>
      </w:r>
      <w:r w:rsidR="005A165D">
        <w:rPr>
          <w:sz w:val="24"/>
          <w:lang w:val="lt-LT" w:eastAsia="lt-LT" w:bidi="ar-SA"/>
        </w:rPr>
        <w:t>pareiginės algos koeficientas</w:t>
      </w:r>
      <w:r>
        <w:rPr>
          <w:sz w:val="24"/>
          <w:lang w:val="lt-LT" w:eastAsia="lt-LT" w:bidi="ar-SA"/>
        </w:rPr>
        <w:t xml:space="preserve"> – 15</w:t>
      </w:r>
      <w:r w:rsidR="00DE0257">
        <w:rPr>
          <w:sz w:val="24"/>
          <w:lang w:val="lt-LT" w:eastAsia="lt-LT" w:bidi="ar-SA"/>
        </w:rPr>
        <w:t xml:space="preserve"> (</w:t>
      </w:r>
      <w:r w:rsidR="005A165D">
        <w:rPr>
          <w:sz w:val="24"/>
          <w:lang w:val="lt-LT" w:eastAsia="lt-LT" w:bidi="ar-SA"/>
        </w:rPr>
        <w:t>baziniais dydžiais)</w:t>
      </w:r>
      <w:r w:rsidRPr="00EE395A">
        <w:rPr>
          <w:sz w:val="24"/>
          <w:lang w:val="lt-LT" w:eastAsia="lt-LT" w:bidi="ar-SA"/>
        </w:rPr>
        <w:t>;</w:t>
      </w:r>
    </w:p>
    <w:p w:rsidR="003E217D" w:rsidRDefault="003E217D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EE395A">
        <w:rPr>
          <w:sz w:val="24"/>
          <w:lang w:val="lt-LT" w:eastAsia="lt-LT" w:bidi="ar-SA"/>
        </w:rPr>
        <w:t>2.2. priedas už tarnybos Lietuvos valstybei sta</w:t>
      </w:r>
      <w:r w:rsidR="005A165D">
        <w:rPr>
          <w:sz w:val="24"/>
          <w:lang w:val="lt-LT" w:eastAsia="lt-LT" w:bidi="ar-SA"/>
        </w:rPr>
        <w:t>žą teisės aktų nustatyta tvarka.</w:t>
      </w:r>
    </w:p>
    <w:p w:rsidR="009A7D38" w:rsidRPr="00EE395A" w:rsidRDefault="009A7D38" w:rsidP="003E217D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3. Nustatyti, kad ___________________________ eidamas Panevėžio rajono savivaldybės administracijos direktoriaus</w:t>
      </w:r>
      <w:r w:rsidR="002A7320">
        <w:rPr>
          <w:sz w:val="24"/>
          <w:lang w:val="lt-LT" w:eastAsia="lt-LT" w:bidi="ar-SA"/>
        </w:rPr>
        <w:t xml:space="preserve"> pavaduotojo</w:t>
      </w:r>
      <w:r>
        <w:rPr>
          <w:sz w:val="24"/>
          <w:lang w:val="lt-LT" w:eastAsia="lt-LT" w:bidi="ar-SA"/>
        </w:rPr>
        <w:t xml:space="preserve"> pareigas gali dirbti ar susipažinti su įslaptinta informacija Panevėžio rajono savivaldybės administracijoje tik gavus Lietuvos Respublikos valstybės saugumo departamento jo kandidatūros tikrinimo išvadą.</w:t>
      </w:r>
    </w:p>
    <w:p w:rsidR="003E217D" w:rsidRPr="00EE395A" w:rsidRDefault="003E217D" w:rsidP="003E217D">
      <w:pPr>
        <w:keepNext/>
        <w:numPr>
          <w:ilvl w:val="0"/>
          <w:numId w:val="1"/>
        </w:numPr>
        <w:suppressAutoHyphens w:val="0"/>
        <w:ind w:left="0" w:firstLine="0"/>
        <w:jc w:val="both"/>
        <w:outlineLvl w:val="0"/>
        <w:rPr>
          <w:b/>
          <w:sz w:val="24"/>
          <w:lang w:val="lt-LT" w:bidi="ar-SA"/>
        </w:rPr>
      </w:pPr>
    </w:p>
    <w:p w:rsidR="003E217D" w:rsidRPr="00EE395A" w:rsidRDefault="003E217D" w:rsidP="003E217D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EE395A">
        <w:rPr>
          <w:lang w:val="lt-LT" w:eastAsia="lt-LT" w:bidi="ar-SA"/>
        </w:rPr>
        <w:tab/>
      </w:r>
      <w:r w:rsidRPr="00EE395A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5A165D" w:rsidRDefault="005A165D" w:rsidP="00FE5C1B">
      <w:pPr>
        <w:suppressAutoHyphens w:val="0"/>
        <w:rPr>
          <w:lang w:eastAsia="lt-LT" w:bidi="ar-SA"/>
        </w:rPr>
      </w:pPr>
    </w:p>
    <w:p w:rsidR="00FE5C1B" w:rsidRPr="00FE5C1B" w:rsidRDefault="002515B2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Roma Kriščiūnienė</w:t>
      </w:r>
    </w:p>
    <w:p w:rsidR="00FE5C1B" w:rsidRDefault="005A165D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2020-06-</w:t>
      </w:r>
      <w:r w:rsidR="002515B2">
        <w:rPr>
          <w:sz w:val="24"/>
          <w:szCs w:val="24"/>
          <w:lang w:eastAsia="lt-LT" w:bidi="ar-SA"/>
        </w:rPr>
        <w:t>26</w:t>
      </w:r>
    </w:p>
    <w:p w:rsidR="003E217D" w:rsidRDefault="003E217D" w:rsidP="00FE5C1B">
      <w:pPr>
        <w:suppressAutoHyphens w:val="0"/>
        <w:rPr>
          <w:sz w:val="24"/>
          <w:szCs w:val="24"/>
          <w:lang w:eastAsia="lt-LT" w:bidi="ar-SA"/>
        </w:rPr>
      </w:pPr>
    </w:p>
    <w:p w:rsidR="003E217D" w:rsidRPr="00FE5C1B" w:rsidRDefault="003E217D" w:rsidP="00FE5C1B">
      <w:pPr>
        <w:suppressAutoHyphens w:val="0"/>
        <w:rPr>
          <w:sz w:val="24"/>
          <w:szCs w:val="24"/>
          <w:lang w:eastAsia="lt-LT" w:bidi="ar-SA"/>
        </w:rPr>
      </w:pPr>
    </w:p>
    <w:p w:rsidR="00FE5C1B" w:rsidRDefault="00FE5C1B">
      <w:pPr>
        <w:pStyle w:val="Antrats"/>
        <w:jc w:val="center"/>
        <w:rPr>
          <w:b/>
          <w:sz w:val="28"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847E06" w:rsidRDefault="00847E06" w:rsidP="0084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847E06" w:rsidRPr="00482881" w:rsidRDefault="00847E06" w:rsidP="00847E06">
      <w:pPr>
        <w:suppressAutoHyphens w:val="0"/>
        <w:jc w:val="center"/>
        <w:rPr>
          <w:b/>
          <w:sz w:val="24"/>
          <w:lang w:val="lt-LT" w:eastAsia="lt-LT" w:bidi="ar-SA"/>
        </w:rPr>
      </w:pPr>
      <w:r w:rsidRPr="00E24971">
        <w:rPr>
          <w:b/>
          <w:sz w:val="24"/>
          <w:szCs w:val="24"/>
        </w:rPr>
        <w:t>„</w:t>
      </w:r>
      <w:r>
        <w:rPr>
          <w:b/>
          <w:sz w:val="24"/>
          <w:lang w:val="lt-LT" w:eastAsia="lt-LT" w:bidi="ar-SA"/>
        </w:rPr>
        <w:t xml:space="preserve">DĖL </w:t>
      </w:r>
      <w:r w:rsidRPr="00893967">
        <w:rPr>
          <w:b/>
          <w:sz w:val="24"/>
          <w:lang w:val="lt-LT" w:eastAsia="lt-LT" w:bidi="ar-SA"/>
        </w:rPr>
        <w:t>PANEVĖŽIO RAJONO SAVIVA</w:t>
      </w:r>
      <w:r>
        <w:rPr>
          <w:b/>
          <w:sz w:val="24"/>
          <w:lang w:val="lt-LT" w:eastAsia="lt-LT" w:bidi="ar-SA"/>
        </w:rPr>
        <w:t xml:space="preserve">LDYBĖS ADMINISTRACIJOS </w:t>
      </w:r>
      <w:proofErr w:type="gramStart"/>
      <w:r>
        <w:rPr>
          <w:b/>
          <w:sz w:val="24"/>
          <w:lang w:val="lt-LT" w:eastAsia="lt-LT" w:bidi="ar-SA"/>
        </w:rPr>
        <w:t xml:space="preserve">DIREKTORIAUS  </w:t>
      </w:r>
      <w:r w:rsidR="003E217D">
        <w:rPr>
          <w:b/>
          <w:sz w:val="24"/>
          <w:lang w:val="lt-LT" w:eastAsia="lt-LT" w:bidi="ar-SA"/>
        </w:rPr>
        <w:t>PAVADUOTOJO</w:t>
      </w:r>
      <w:proofErr w:type="gramEnd"/>
      <w:r w:rsidR="003E217D">
        <w:rPr>
          <w:b/>
          <w:sz w:val="24"/>
          <w:lang w:val="lt-LT" w:eastAsia="lt-LT" w:bidi="ar-SA"/>
        </w:rPr>
        <w:t xml:space="preserve"> </w:t>
      </w:r>
      <w:r>
        <w:rPr>
          <w:b/>
          <w:sz w:val="24"/>
          <w:lang w:val="lt-LT" w:eastAsia="lt-LT" w:bidi="ar-SA"/>
        </w:rPr>
        <w:t>SKYRIMO</w:t>
      </w:r>
      <w:r w:rsidRPr="00482881">
        <w:rPr>
          <w:b/>
          <w:sz w:val="24"/>
          <w:szCs w:val="24"/>
        </w:rPr>
        <w:t>“ PROJEKTO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5A165D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2020-06-</w:t>
      </w:r>
      <w:r w:rsidR="002515B2">
        <w:rPr>
          <w:sz w:val="24"/>
          <w:lang w:val="lt-LT"/>
        </w:rPr>
        <w:t>26</w:t>
      </w:r>
    </w:p>
    <w:p w:rsidR="00847E06" w:rsidRDefault="00847E06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847E06" w:rsidP="00847E06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847E06" w:rsidRDefault="00847E06" w:rsidP="00847E06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Išimtinė Savivaldybės tarybos kompetencija </w:t>
      </w:r>
      <w:r w:rsidR="00A532AB">
        <w:rPr>
          <w:sz w:val="24"/>
          <w:lang w:val="lt-LT"/>
        </w:rPr>
        <w:t>savivaldybės administracijos direktoriaus</w:t>
      </w:r>
      <w:r w:rsidR="003E217D">
        <w:rPr>
          <w:sz w:val="24"/>
          <w:lang w:val="lt-LT"/>
        </w:rPr>
        <w:t xml:space="preserve"> pavaduotojo</w:t>
      </w:r>
      <w:r w:rsidR="0014199F">
        <w:rPr>
          <w:sz w:val="24"/>
          <w:lang w:val="lt-LT"/>
        </w:rPr>
        <w:t xml:space="preserve"> skyrimas</w:t>
      </w:r>
      <w:r w:rsidR="00A532AB">
        <w:rPr>
          <w:sz w:val="24"/>
          <w:lang w:val="lt-LT"/>
        </w:rPr>
        <w:t xml:space="preserve"> Savivaldybės tarybos sprendimu Tarybos įgaliojimų laikui politinio (asmeninio) pasitikėjimo pagrindu.</w:t>
      </w:r>
    </w:p>
    <w:p w:rsidR="00847E06" w:rsidRPr="003E217D" w:rsidRDefault="00847E06" w:rsidP="003E217D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</w:t>
      </w:r>
      <w:r w:rsidR="003E217D">
        <w:rPr>
          <w:b/>
          <w:sz w:val="24"/>
          <w:lang w:val="lt-LT"/>
        </w:rPr>
        <w:t>ndimo projekto esmė ir tikslai.</w:t>
      </w:r>
      <w:r w:rsidRPr="008907D5">
        <w:rPr>
          <w:sz w:val="24"/>
          <w:szCs w:val="24"/>
        </w:rPr>
        <w:t xml:space="preserve"> </w:t>
      </w:r>
    </w:p>
    <w:p w:rsidR="00A532AB" w:rsidRPr="002515B2" w:rsidRDefault="004A61A2" w:rsidP="00847E06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 w:rsidRPr="002515B2">
        <w:rPr>
          <w:sz w:val="24"/>
          <w:szCs w:val="24"/>
          <w:lang w:val="lt-LT"/>
        </w:rPr>
        <w:t>Pagal Lietuvos Respublikos v</w:t>
      </w:r>
      <w:r w:rsidR="00847E06" w:rsidRPr="002515B2">
        <w:rPr>
          <w:sz w:val="24"/>
          <w:szCs w:val="24"/>
          <w:lang w:val="lt-LT"/>
        </w:rPr>
        <w:t>ietos sav</w:t>
      </w:r>
      <w:r w:rsidR="0014199F" w:rsidRPr="002515B2">
        <w:rPr>
          <w:sz w:val="24"/>
          <w:szCs w:val="24"/>
          <w:lang w:val="lt-LT"/>
        </w:rPr>
        <w:t>ivaldos įstatymo 13 straipsnio 9 dalį</w:t>
      </w:r>
      <w:r w:rsidR="003E217D" w:rsidRPr="002515B2">
        <w:rPr>
          <w:sz w:val="24"/>
          <w:szCs w:val="24"/>
          <w:lang w:val="lt-LT"/>
        </w:rPr>
        <w:t xml:space="preserve"> ir Savivaldybės tary</w:t>
      </w:r>
      <w:r w:rsidR="005A165D" w:rsidRPr="002515B2">
        <w:rPr>
          <w:sz w:val="24"/>
          <w:szCs w:val="24"/>
          <w:lang w:val="lt-LT"/>
        </w:rPr>
        <w:t>bos veiklos reglamentą</w:t>
      </w:r>
      <w:r w:rsidR="00847E06" w:rsidRPr="002515B2">
        <w:rPr>
          <w:sz w:val="24"/>
          <w:szCs w:val="24"/>
          <w:lang w:val="lt-LT"/>
        </w:rPr>
        <w:t xml:space="preserve"> </w:t>
      </w:r>
      <w:r w:rsidR="00A532AB" w:rsidRPr="002515B2">
        <w:rPr>
          <w:sz w:val="24"/>
          <w:szCs w:val="24"/>
          <w:lang w:val="lt-LT"/>
        </w:rPr>
        <w:t>Savivaldybės administracijos direktori</w:t>
      </w:r>
      <w:r w:rsidR="003E217D" w:rsidRPr="002515B2">
        <w:rPr>
          <w:sz w:val="24"/>
          <w:szCs w:val="24"/>
          <w:lang w:val="lt-LT"/>
        </w:rPr>
        <w:t>a</w:t>
      </w:r>
      <w:r w:rsidR="00A532AB" w:rsidRPr="002515B2">
        <w:rPr>
          <w:sz w:val="24"/>
          <w:szCs w:val="24"/>
          <w:lang w:val="lt-LT"/>
        </w:rPr>
        <w:t>us</w:t>
      </w:r>
      <w:r w:rsidR="00847E06" w:rsidRPr="002515B2">
        <w:rPr>
          <w:sz w:val="24"/>
          <w:szCs w:val="24"/>
          <w:lang w:val="lt-LT"/>
        </w:rPr>
        <w:t xml:space="preserve"> </w:t>
      </w:r>
      <w:r w:rsidR="003E217D" w:rsidRPr="002515B2">
        <w:rPr>
          <w:sz w:val="24"/>
          <w:szCs w:val="24"/>
          <w:lang w:val="lt-LT"/>
        </w:rPr>
        <w:t>pavaduotojas skiriamas Savivaldybės tarybos sprendimu slaptai balsuojant. Savivaldybės administracijos dire</w:t>
      </w:r>
      <w:r w:rsidR="0014199F" w:rsidRPr="002515B2">
        <w:rPr>
          <w:sz w:val="24"/>
          <w:szCs w:val="24"/>
          <w:lang w:val="lt-LT"/>
        </w:rPr>
        <w:t>ktoriaus pavaduotojo kandidatūrą</w:t>
      </w:r>
      <w:r w:rsidR="003E217D" w:rsidRPr="002515B2">
        <w:rPr>
          <w:sz w:val="24"/>
          <w:szCs w:val="24"/>
          <w:lang w:val="lt-LT"/>
        </w:rPr>
        <w:t xml:space="preserve"> Savivaldybės administracijos direktoriaus siūlymu teikia Savivaldybės meras</w:t>
      </w:r>
      <w:r w:rsidR="00D328B0" w:rsidRPr="002515B2">
        <w:rPr>
          <w:sz w:val="24"/>
          <w:szCs w:val="24"/>
          <w:lang w:val="lt-LT"/>
        </w:rPr>
        <w:t>.</w:t>
      </w:r>
      <w:r w:rsidR="003E217D" w:rsidRPr="002515B2">
        <w:rPr>
          <w:sz w:val="24"/>
          <w:szCs w:val="24"/>
          <w:lang w:val="lt-LT"/>
        </w:rPr>
        <w:t xml:space="preserve"> </w:t>
      </w:r>
      <w:r w:rsidR="0014199F" w:rsidRPr="002515B2">
        <w:rPr>
          <w:sz w:val="24"/>
          <w:szCs w:val="24"/>
          <w:lang w:val="lt-LT"/>
        </w:rPr>
        <w:t>Kandidatūra į Savivaldybės administracijos direktoriaus pavaduotojo pareigas siūloma,  į</w:t>
      </w:r>
      <w:r w:rsidR="00A532AB" w:rsidRPr="002515B2">
        <w:rPr>
          <w:sz w:val="24"/>
          <w:szCs w:val="24"/>
          <w:lang w:val="lt-LT"/>
        </w:rPr>
        <w:t>vertinus iš Specialiųjų tyrimų tarnybos gautą informaciją</w:t>
      </w:r>
      <w:r w:rsidR="0014199F" w:rsidRPr="002515B2">
        <w:rPr>
          <w:sz w:val="24"/>
          <w:szCs w:val="24"/>
          <w:lang w:val="lt-LT"/>
        </w:rPr>
        <w:t>,</w:t>
      </w:r>
      <w:r w:rsidR="0002065A" w:rsidRPr="002515B2">
        <w:rPr>
          <w:sz w:val="24"/>
          <w:szCs w:val="24"/>
          <w:lang w:val="lt-LT"/>
        </w:rPr>
        <w:t xml:space="preserve"> ir </w:t>
      </w:r>
      <w:r w:rsidR="0014199F" w:rsidRPr="002515B2">
        <w:rPr>
          <w:sz w:val="24"/>
          <w:szCs w:val="24"/>
          <w:lang w:val="lt-LT"/>
        </w:rPr>
        <w:t xml:space="preserve">teikiama tvirtinti, </w:t>
      </w:r>
      <w:r w:rsidR="0002065A" w:rsidRPr="002515B2">
        <w:rPr>
          <w:sz w:val="24"/>
          <w:szCs w:val="24"/>
          <w:lang w:val="lt-LT"/>
        </w:rPr>
        <w:t>atsižvelgus į slapto balsavimo rezul</w:t>
      </w:r>
      <w:r w:rsidR="003E217D" w:rsidRPr="002515B2">
        <w:rPr>
          <w:sz w:val="24"/>
          <w:szCs w:val="24"/>
          <w:lang w:val="lt-LT"/>
        </w:rPr>
        <w:t>tatus</w:t>
      </w:r>
      <w:r w:rsidR="0002065A" w:rsidRPr="002515B2">
        <w:rPr>
          <w:sz w:val="24"/>
          <w:szCs w:val="24"/>
          <w:lang w:val="lt-LT"/>
        </w:rPr>
        <w:t>.</w:t>
      </w:r>
    </w:p>
    <w:p w:rsidR="00847E06" w:rsidRPr="002515B2" w:rsidRDefault="0002065A" w:rsidP="00847E06">
      <w:pPr>
        <w:pStyle w:val="Betarp"/>
        <w:jc w:val="both"/>
        <w:rPr>
          <w:b/>
          <w:sz w:val="24"/>
          <w:szCs w:val="24"/>
          <w:lang w:val="lt-LT"/>
        </w:rPr>
      </w:pPr>
      <w:r w:rsidRPr="002515B2">
        <w:rPr>
          <w:sz w:val="24"/>
          <w:szCs w:val="24"/>
          <w:lang w:val="lt-LT"/>
        </w:rPr>
        <w:tab/>
      </w:r>
      <w:r w:rsidR="00A532AB" w:rsidRPr="002515B2">
        <w:rPr>
          <w:sz w:val="24"/>
          <w:szCs w:val="24"/>
          <w:lang w:val="lt-LT"/>
        </w:rPr>
        <w:t xml:space="preserve">Savivaldybės tarybos išimtinė kompetencija nustatyti Savivaldybės administracijos direktoriaus </w:t>
      </w:r>
      <w:r w:rsidR="003026E9" w:rsidRPr="002515B2">
        <w:rPr>
          <w:sz w:val="24"/>
          <w:szCs w:val="24"/>
          <w:lang w:val="lt-LT"/>
        </w:rPr>
        <w:t xml:space="preserve">pavaduotojo </w:t>
      </w:r>
      <w:r w:rsidR="00A532AB" w:rsidRPr="002515B2">
        <w:rPr>
          <w:sz w:val="24"/>
          <w:szCs w:val="24"/>
          <w:lang w:val="lt-LT"/>
        </w:rPr>
        <w:t>darbo užmokestį.</w:t>
      </w:r>
    </w:p>
    <w:p w:rsidR="00847E06" w:rsidRPr="002515B2" w:rsidRDefault="00847E06" w:rsidP="00847E06">
      <w:pPr>
        <w:jc w:val="both"/>
        <w:rPr>
          <w:b/>
          <w:sz w:val="24"/>
          <w:lang w:val="lt-LT"/>
        </w:rPr>
      </w:pPr>
      <w:r w:rsidRPr="002515B2">
        <w:rPr>
          <w:lang w:val="lt-LT"/>
        </w:rPr>
        <w:tab/>
      </w:r>
      <w:r w:rsidRPr="002515B2">
        <w:rPr>
          <w:b/>
          <w:bCs/>
          <w:sz w:val="24"/>
          <w:szCs w:val="24"/>
          <w:lang w:val="lt-LT"/>
        </w:rPr>
        <w:t>3. K</w:t>
      </w:r>
      <w:r w:rsidRPr="002515B2">
        <w:rPr>
          <w:b/>
          <w:sz w:val="24"/>
          <w:lang w:val="lt-LT"/>
        </w:rPr>
        <w:t>okių pozityvių rezultatų laukiama.</w:t>
      </w:r>
    </w:p>
    <w:p w:rsidR="00847E06" w:rsidRPr="002515B2" w:rsidRDefault="00847E06" w:rsidP="00847E06">
      <w:pPr>
        <w:jc w:val="both"/>
        <w:rPr>
          <w:sz w:val="24"/>
          <w:szCs w:val="24"/>
          <w:lang w:val="lt-LT"/>
        </w:rPr>
      </w:pPr>
      <w:r w:rsidRPr="002515B2">
        <w:rPr>
          <w:b/>
          <w:sz w:val="24"/>
          <w:lang w:val="lt-LT"/>
        </w:rPr>
        <w:tab/>
      </w:r>
      <w:r w:rsidR="0002065A" w:rsidRPr="002515B2">
        <w:rPr>
          <w:sz w:val="24"/>
          <w:szCs w:val="24"/>
          <w:lang w:val="lt-LT"/>
        </w:rPr>
        <w:t>Vykdomi teisės aktai.</w:t>
      </w:r>
      <w:r w:rsidRPr="002515B2">
        <w:rPr>
          <w:sz w:val="24"/>
          <w:szCs w:val="24"/>
          <w:lang w:val="lt-LT"/>
        </w:rPr>
        <w:t xml:space="preserve"> </w:t>
      </w:r>
    </w:p>
    <w:p w:rsidR="00847E06" w:rsidRPr="002515B2" w:rsidRDefault="00847E06" w:rsidP="00847E06">
      <w:pPr>
        <w:jc w:val="both"/>
        <w:rPr>
          <w:b/>
          <w:sz w:val="24"/>
          <w:lang w:val="lt-LT"/>
        </w:rPr>
      </w:pPr>
      <w:r w:rsidRPr="002515B2">
        <w:rPr>
          <w:sz w:val="24"/>
          <w:lang w:val="lt-LT"/>
        </w:rPr>
        <w:tab/>
      </w:r>
      <w:r w:rsidRPr="002515B2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847E06" w:rsidRPr="002515B2" w:rsidRDefault="00847E06" w:rsidP="00847E06">
      <w:pPr>
        <w:ind w:firstLine="720"/>
        <w:jc w:val="both"/>
        <w:rPr>
          <w:sz w:val="24"/>
          <w:lang w:val="lt-LT"/>
        </w:rPr>
      </w:pPr>
      <w:r w:rsidRPr="002515B2">
        <w:rPr>
          <w:sz w:val="24"/>
          <w:lang w:val="lt-LT"/>
        </w:rPr>
        <w:t>Nėra.</w:t>
      </w:r>
    </w:p>
    <w:p w:rsidR="00847E06" w:rsidRPr="002515B2" w:rsidRDefault="00847E06" w:rsidP="00847E06">
      <w:pPr>
        <w:jc w:val="both"/>
        <w:rPr>
          <w:b/>
          <w:bCs/>
          <w:sz w:val="24"/>
          <w:lang w:val="lt-LT"/>
        </w:rPr>
      </w:pPr>
      <w:r w:rsidRPr="002515B2">
        <w:rPr>
          <w:sz w:val="24"/>
          <w:lang w:val="lt-LT"/>
        </w:rPr>
        <w:tab/>
      </w:r>
      <w:r w:rsidRPr="002515B2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847E06" w:rsidRPr="002515B2" w:rsidRDefault="00847E06" w:rsidP="00847E06">
      <w:pPr>
        <w:jc w:val="both"/>
        <w:rPr>
          <w:sz w:val="24"/>
          <w:lang w:val="lt-LT"/>
        </w:rPr>
      </w:pPr>
      <w:r w:rsidRPr="002515B2">
        <w:rPr>
          <w:sz w:val="24"/>
          <w:lang w:val="lt-LT"/>
        </w:rPr>
        <w:tab/>
        <w:t>Teisės aktų keisti ar naikinti, priėmus sprendimą, nereikės.</w:t>
      </w:r>
    </w:p>
    <w:p w:rsidR="00847E06" w:rsidRPr="002515B2" w:rsidRDefault="00847E06" w:rsidP="00847E06">
      <w:pPr>
        <w:jc w:val="both"/>
        <w:rPr>
          <w:b/>
          <w:sz w:val="24"/>
          <w:lang w:val="lt-LT"/>
        </w:rPr>
      </w:pPr>
      <w:r w:rsidRPr="002515B2">
        <w:rPr>
          <w:sz w:val="24"/>
          <w:lang w:val="lt-LT"/>
        </w:rPr>
        <w:tab/>
      </w:r>
      <w:r w:rsidRPr="002515B2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847E06" w:rsidRPr="00BD7E54" w:rsidRDefault="00847E06" w:rsidP="00847E06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2515B2">
        <w:rPr>
          <w:sz w:val="24"/>
          <w:lang w:val="lt-LT"/>
        </w:rPr>
        <w:tab/>
      </w:r>
      <w:r w:rsidR="0002065A" w:rsidRPr="002515B2">
        <w:rPr>
          <w:sz w:val="24"/>
          <w:lang w:val="lt-LT"/>
        </w:rPr>
        <w:t xml:space="preserve">Savivaldybės administracijos direktoriaus </w:t>
      </w:r>
      <w:r w:rsidR="000C556B" w:rsidRPr="002515B2">
        <w:rPr>
          <w:sz w:val="24"/>
          <w:lang w:val="lt-LT"/>
        </w:rPr>
        <w:t>pavaduotojo</w:t>
      </w:r>
      <w:r w:rsidR="000C556B">
        <w:rPr>
          <w:sz w:val="24"/>
          <w:lang w:val="lt-LT"/>
        </w:rPr>
        <w:t xml:space="preserve"> </w:t>
      </w:r>
      <w:r w:rsidR="00FF460B">
        <w:rPr>
          <w:sz w:val="24"/>
          <w:lang w:val="lt-LT"/>
        </w:rPr>
        <w:t>darbo užmokestis nustatomas Lietuvos Respublikos v</w:t>
      </w:r>
      <w:r w:rsidR="0002065A">
        <w:rPr>
          <w:sz w:val="24"/>
          <w:lang w:val="lt-LT"/>
        </w:rPr>
        <w:t>alstybė</w:t>
      </w:r>
      <w:r w:rsidR="00FF460B">
        <w:rPr>
          <w:sz w:val="24"/>
          <w:lang w:val="lt-LT"/>
        </w:rPr>
        <w:t>s</w:t>
      </w:r>
      <w:r w:rsidR="0002065A">
        <w:rPr>
          <w:sz w:val="24"/>
          <w:lang w:val="lt-LT"/>
        </w:rPr>
        <w:t xml:space="preserve"> tarnybos įstatymo nustatyt</w:t>
      </w:r>
      <w:r w:rsidR="00FF460B">
        <w:rPr>
          <w:sz w:val="24"/>
          <w:lang w:val="lt-LT"/>
        </w:rPr>
        <w:t>a tvarka. P</w:t>
      </w:r>
      <w:r w:rsidR="00DE0257">
        <w:rPr>
          <w:sz w:val="24"/>
          <w:lang w:val="lt-LT"/>
        </w:rPr>
        <w:t>areiginės algos koeficientų intervalas 9,5–17</w:t>
      </w:r>
      <w:r w:rsidR="00035E15">
        <w:rPr>
          <w:sz w:val="24"/>
          <w:lang w:val="lt-LT"/>
        </w:rPr>
        <w:t xml:space="preserve">. Sprendimo projekte siūloma nustatyti koeficientą 15. </w:t>
      </w:r>
    </w:p>
    <w:p w:rsidR="00847E06" w:rsidRDefault="0036172F" w:rsidP="00847E06">
      <w:pPr>
        <w:jc w:val="both"/>
        <w:rPr>
          <w:sz w:val="24"/>
        </w:rPr>
      </w:pPr>
      <w:r>
        <w:rPr>
          <w:sz w:val="24"/>
          <w:lang w:val="lt-LT" w:eastAsia="lt-LT" w:bidi="ar-SA"/>
        </w:rPr>
        <w:tab/>
        <w:t>Priedas už tarnybos Lietuvos valstybei stažą (</w:t>
      </w:r>
      <w:r w:rsidR="00DE0257">
        <w:rPr>
          <w:sz w:val="24"/>
          <w:lang w:val="lt-LT" w:eastAsia="lt-LT" w:bidi="ar-SA"/>
        </w:rPr>
        <w:t>1 procentas</w:t>
      </w:r>
      <w:r>
        <w:rPr>
          <w:sz w:val="24"/>
          <w:lang w:val="lt-LT" w:eastAsia="lt-LT" w:bidi="ar-SA"/>
        </w:rPr>
        <w:t xml:space="preserve"> pareiginės algos) mokamas už kiekvienus metus.</w:t>
      </w:r>
    </w:p>
    <w:p w:rsidR="00847E06" w:rsidRDefault="00847E06" w:rsidP="00847E06">
      <w:pPr>
        <w:rPr>
          <w:sz w:val="24"/>
        </w:rPr>
      </w:pPr>
    </w:p>
    <w:p w:rsidR="00847E06" w:rsidRDefault="00847E06" w:rsidP="00847E06">
      <w:pPr>
        <w:pStyle w:val="Antrats"/>
        <w:jc w:val="center"/>
        <w:rPr>
          <w:b/>
          <w:sz w:val="28"/>
        </w:rPr>
      </w:pPr>
      <w:r>
        <w:rPr>
          <w:sz w:val="24"/>
        </w:rPr>
        <w:t>V</w:t>
      </w:r>
      <w:r w:rsidR="002515B2">
        <w:rPr>
          <w:sz w:val="24"/>
        </w:rPr>
        <w:t>yriausioji specialistė</w:t>
      </w:r>
      <w:r>
        <w:rPr>
          <w:sz w:val="24"/>
        </w:rPr>
        <w:tab/>
      </w:r>
      <w:r w:rsidR="002515B2">
        <w:rPr>
          <w:sz w:val="24"/>
        </w:rPr>
        <w:t xml:space="preserve">                                                                                       Roma Kriščiūnienė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47E06" w:rsidRDefault="00847E06">
      <w:pPr>
        <w:pStyle w:val="Antrats"/>
        <w:jc w:val="center"/>
        <w:rPr>
          <w:b/>
          <w:sz w:val="28"/>
        </w:rPr>
      </w:pPr>
    </w:p>
    <w:sectPr w:rsidR="00847E0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065A"/>
    <w:rsid w:val="00035E15"/>
    <w:rsid w:val="000458E5"/>
    <w:rsid w:val="0007096E"/>
    <w:rsid w:val="00084130"/>
    <w:rsid w:val="00090F20"/>
    <w:rsid w:val="000C3191"/>
    <w:rsid w:val="000C556B"/>
    <w:rsid w:val="00107A6D"/>
    <w:rsid w:val="00126DB8"/>
    <w:rsid w:val="00133229"/>
    <w:rsid w:val="0014199F"/>
    <w:rsid w:val="00145B7F"/>
    <w:rsid w:val="001C2743"/>
    <w:rsid w:val="001F6B96"/>
    <w:rsid w:val="002035BF"/>
    <w:rsid w:val="00241D89"/>
    <w:rsid w:val="002515B2"/>
    <w:rsid w:val="002A7320"/>
    <w:rsid w:val="002F33A2"/>
    <w:rsid w:val="003026E9"/>
    <w:rsid w:val="00324185"/>
    <w:rsid w:val="0036172F"/>
    <w:rsid w:val="003913F2"/>
    <w:rsid w:val="003A79BB"/>
    <w:rsid w:val="003B2355"/>
    <w:rsid w:val="003B374A"/>
    <w:rsid w:val="003E217D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4A61A2"/>
    <w:rsid w:val="004E0AE5"/>
    <w:rsid w:val="0053782D"/>
    <w:rsid w:val="005A165D"/>
    <w:rsid w:val="0061682A"/>
    <w:rsid w:val="00632C6F"/>
    <w:rsid w:val="006573E7"/>
    <w:rsid w:val="006737E7"/>
    <w:rsid w:val="006B7870"/>
    <w:rsid w:val="007366CC"/>
    <w:rsid w:val="007729B7"/>
    <w:rsid w:val="00794F81"/>
    <w:rsid w:val="007B6765"/>
    <w:rsid w:val="007F27CE"/>
    <w:rsid w:val="007F42B1"/>
    <w:rsid w:val="008142EE"/>
    <w:rsid w:val="00847E06"/>
    <w:rsid w:val="00857306"/>
    <w:rsid w:val="00887EE3"/>
    <w:rsid w:val="00893967"/>
    <w:rsid w:val="008E5F60"/>
    <w:rsid w:val="008F4158"/>
    <w:rsid w:val="0095688C"/>
    <w:rsid w:val="00963782"/>
    <w:rsid w:val="009A7D38"/>
    <w:rsid w:val="009E7588"/>
    <w:rsid w:val="00A428D6"/>
    <w:rsid w:val="00A45370"/>
    <w:rsid w:val="00A532AB"/>
    <w:rsid w:val="00A66166"/>
    <w:rsid w:val="00A74DDE"/>
    <w:rsid w:val="00B0697F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C6581"/>
    <w:rsid w:val="00CE7BD6"/>
    <w:rsid w:val="00D03DB3"/>
    <w:rsid w:val="00D328B0"/>
    <w:rsid w:val="00DE0257"/>
    <w:rsid w:val="00E4183E"/>
    <w:rsid w:val="00E95902"/>
    <w:rsid w:val="00EE395A"/>
    <w:rsid w:val="00EF7D24"/>
    <w:rsid w:val="00F73737"/>
    <w:rsid w:val="00F854E5"/>
    <w:rsid w:val="00FA1711"/>
    <w:rsid w:val="00FB12AD"/>
    <w:rsid w:val="00FE5C1B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B63F0B-3E59-4A94-A8DB-32099C3E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E395A"/>
    <w:pPr>
      <w:spacing w:after="120" w:line="480" w:lineRule="auto"/>
    </w:pPr>
    <w:rPr>
      <w:rFonts w:cs="Mangal"/>
      <w:szCs w:val="18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E395A"/>
    <w:rPr>
      <w:rFonts w:cs="Mangal"/>
      <w:szCs w:val="18"/>
      <w:lang w:val="en-US" w:eastAsia="hi-I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E395A"/>
    <w:pPr>
      <w:spacing w:after="120" w:line="480" w:lineRule="auto"/>
      <w:ind w:left="283"/>
    </w:pPr>
    <w:rPr>
      <w:rFonts w:cs="Mangal"/>
      <w:szCs w:val="18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E395A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847E06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847E06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60F3-EDAE-483F-9031-FEDDEAF9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2020-06-26T07:02:00Z</cp:lastPrinted>
  <dcterms:created xsi:type="dcterms:W3CDTF">2020-06-26T07:04:00Z</dcterms:created>
  <dcterms:modified xsi:type="dcterms:W3CDTF">2020-06-26T07:04:00Z</dcterms:modified>
</cp:coreProperties>
</file>