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E1D" w:rsidRPr="009A6E1D" w:rsidRDefault="009A6E1D" w:rsidP="009A6E1D">
      <w:pPr>
        <w:shd w:val="clear" w:color="auto" w:fill="FFFFFF"/>
        <w:spacing w:after="0" w:line="240" w:lineRule="auto"/>
        <w:ind w:left="5184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PATVIRTINTA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br/>
        <w:t xml:space="preserve">Panevėžio </w:t>
      </w:r>
      <w:r w:rsidR="008D44F5">
        <w:rPr>
          <w:rFonts w:ascii="Times New Roman" w:eastAsia="Times New Roman" w:hAnsi="Times New Roman"/>
          <w:sz w:val="24"/>
          <w:szCs w:val="24"/>
          <w:lang w:eastAsia="lt-LT"/>
        </w:rPr>
        <w:t>rajono savivaldybės tarybos</w:t>
      </w:r>
      <w:r w:rsidR="008D44F5">
        <w:rPr>
          <w:rFonts w:ascii="Times New Roman" w:eastAsia="Times New Roman" w:hAnsi="Times New Roman"/>
          <w:sz w:val="24"/>
          <w:szCs w:val="24"/>
          <w:lang w:eastAsia="lt-LT"/>
        </w:rPr>
        <w:br/>
        <w:t>2014 m. lapkričio 20 d. sprendimu Nr. T-207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br/>
        <w:t xml:space="preserve">(Panevėžio </w:t>
      </w:r>
      <w:r w:rsidR="008D44F5">
        <w:rPr>
          <w:rFonts w:ascii="Times New Roman" w:eastAsia="Times New Roman" w:hAnsi="Times New Roman"/>
          <w:sz w:val="24"/>
          <w:szCs w:val="24"/>
          <w:lang w:eastAsia="lt-LT"/>
        </w:rPr>
        <w:t>rajono savivaldybės tarybos</w:t>
      </w:r>
      <w:r w:rsidR="008D44F5">
        <w:rPr>
          <w:rFonts w:ascii="Times New Roman" w:eastAsia="Times New Roman" w:hAnsi="Times New Roman"/>
          <w:sz w:val="24"/>
          <w:szCs w:val="24"/>
          <w:lang w:eastAsia="lt-LT"/>
        </w:rPr>
        <w:br/>
        <w:t>2020 m. rugpjūčio</w:t>
      </w:r>
      <w:r w:rsidR="00853DA4">
        <w:rPr>
          <w:rFonts w:ascii="Times New Roman" w:eastAsia="Times New Roman" w:hAnsi="Times New Roman"/>
          <w:sz w:val="24"/>
          <w:szCs w:val="24"/>
          <w:lang w:eastAsia="lt-LT"/>
        </w:rPr>
        <w:t xml:space="preserve"> 20</w:t>
      </w:r>
      <w:r w:rsidR="008D44F5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sprendimo Nr. T-   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redakcija)</w:t>
      </w:r>
    </w:p>
    <w:p w:rsidR="005823D5" w:rsidRPr="00982723" w:rsidRDefault="005823D5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:rsidR="009A6E1D" w:rsidRDefault="009A6E1D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PANEVĖŽIO R. PAŽAGIENIŲ MOKYKLOS-DARŽELIO NUOSTATAI</w:t>
      </w:r>
    </w:p>
    <w:p w:rsidR="008D44F5" w:rsidRPr="009A6E1D" w:rsidRDefault="008D44F5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Default="008D44F5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 SKYRIUS</w:t>
      </w:r>
    </w:p>
    <w:p w:rsidR="009A6E1D" w:rsidRPr="009A6E1D" w:rsidRDefault="009A6E1D" w:rsidP="009A6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BENDROSIOS NUOSTATOS</w:t>
      </w:r>
    </w:p>
    <w:p w:rsidR="009A6E1D" w:rsidRP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num" w:pos="720"/>
          <w:tab w:val="left" w:pos="1134"/>
        </w:tabs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Panevėžio r. Pažagienių mokyklos-darželio nuostatai (toliau – nuostatai) reglamentuoja Panevėžio r. Pažagienių mokyklos-darželio (toliau – mokykla-darželis) teisinę formą, priklausomybę, savininką, savininko teises ir pareigas įgyvendinančią instituciją, buveinę, mokyklos-darželio grupę, tipą, pagrindinę paskirtį, mokymo kalbą, mokymo formas, mokymo proceso organizavimo būdus, vykdomas švietimo programas, veiklos teisinį pagrindą, sritį, rūšis, tikslą, uždavinius, funkcijas, mokymosi pasiekimus įteisinančių dokumentų išdavimą, mokyklos-darželio teises ir pareigas, veiklos organizavimą ir valdymą, savivaldą, darbuotojų priėmimą į darbą, jų darbo apmokėjimo tvarką ir atestaciją, lėšų šaltinius, jų naudojimo tvarką ir finansinės veiklos kontrolę, mokyklos-darželio veiklos priežiūrą, reorganizavimo, likvidavimo ar pertvarkymo tvarką.</w:t>
      </w:r>
    </w:p>
    <w:p w:rsidR="009A6E1D" w:rsidRP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Mokyklos-darželio oficialusis pavadinimas – Panevėžio r. Pažagienių mokykla-darželis, trumpasis pavadinimas – Pažagienių mokykla-darželis. Mokykla-darželis įregistruota Juridinių asmenų registre, kodas 191429544.</w:t>
      </w:r>
    </w:p>
    <w:p w:rsidR="009A6E1D" w:rsidRP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Mokykla-darželis įsteigtas 1991 m. 1999 m. Pažagienių vaikų lopšelis-darželis ir Pažagienių pradinė mokykla reorganizuota į mokyklą-darželį.</w:t>
      </w:r>
    </w:p>
    <w:p w:rsidR="009A6E1D" w:rsidRP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Teisinė forma – biudžetinė įstaiga.</w:t>
      </w:r>
    </w:p>
    <w:p w:rsidR="009A6E1D" w:rsidRP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Priklausomybė – savivaldybės mokykla..</w:t>
      </w:r>
    </w:p>
    <w:p w:rsid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Savininkė – Panevėžio rajono savivaldybė.</w:t>
      </w:r>
    </w:p>
    <w:p w:rsidR="00982723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Mokyklos-darželio savininko teises ir pareigas įgyvendinanti institucija – Panevėžio rajono savivaldybės taryba, kuri: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7.1. tvirtina mokyklos-darželio nuostatus;</w:t>
      </w:r>
    </w:p>
    <w:p w:rsidR="0098272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7.2. nustato didžiausią leistiną pareigybių skaičių;</w:t>
      </w:r>
    </w:p>
    <w:p w:rsidR="0098272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7.3. priima sprendimus dėl:</w:t>
      </w:r>
    </w:p>
    <w:p w:rsidR="0098272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7.3.1. mokyklos-darželio buveinės pakeitimo;</w:t>
      </w:r>
    </w:p>
    <w:p w:rsidR="0098272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7.3.2. mokyklos-darželio reorganizavimo ar likvidavimo;</w:t>
      </w:r>
    </w:p>
    <w:p w:rsidR="00982723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7.3.3. mokyklos-darželio skyriaus ar filialo steigimo ir jų veiklos nutraukimo;</w:t>
      </w:r>
    </w:p>
    <w:p w:rsidR="009A6E1D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7.4. sprendžia kitus Lietuvos Respublikos biudžetinių įstaigų įstatyme, kituose įstatymuose ir šiuose nuostatuose jos kompetencijai priskirtus klausimus. </w:t>
      </w:r>
    </w:p>
    <w:p w:rsidR="009A6E1D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Buveinė: LT-36222 Panevėžio r. sav., Pažagienių k., Švyturio g. 31.</w:t>
      </w:r>
    </w:p>
    <w:p w:rsidR="000A3162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3162">
        <w:rPr>
          <w:rFonts w:ascii="Times New Roman" w:eastAsia="Times New Roman" w:hAnsi="Times New Roman"/>
          <w:sz w:val="24"/>
          <w:szCs w:val="24"/>
          <w:lang w:eastAsia="lt-LT"/>
        </w:rPr>
        <w:t>Grupė – bendrojo ugdymo mokykla.</w:t>
      </w:r>
    </w:p>
    <w:p w:rsidR="000A3162" w:rsidRDefault="000A3162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Tipas – pradinė mokykla.</w:t>
      </w:r>
    </w:p>
    <w:p w:rsidR="000A3162" w:rsidRDefault="009A6E1D" w:rsidP="009E487B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3162">
        <w:rPr>
          <w:rFonts w:ascii="Times New Roman" w:eastAsia="Times New Roman" w:hAnsi="Times New Roman"/>
          <w:sz w:val="24"/>
          <w:szCs w:val="24"/>
          <w:lang w:eastAsia="lt-LT"/>
        </w:rPr>
        <w:t>Pagrindinė paskirtis – pradinės mokyklos tipo m</w:t>
      </w:r>
      <w:r w:rsidR="00536E58">
        <w:rPr>
          <w:rFonts w:ascii="Times New Roman" w:eastAsia="Times New Roman" w:hAnsi="Times New Roman"/>
          <w:sz w:val="24"/>
          <w:szCs w:val="24"/>
          <w:lang w:eastAsia="lt-LT"/>
        </w:rPr>
        <w:t>okykla–darželis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A3162" w:rsidRDefault="009A6E1D" w:rsidP="000E69BD">
      <w:pPr>
        <w:shd w:val="clear" w:color="auto" w:fill="FFFFFF"/>
        <w:tabs>
          <w:tab w:val="left" w:pos="284"/>
          <w:tab w:val="left" w:pos="426"/>
          <w:tab w:val="left" w:pos="567"/>
          <w:tab w:val="left" w:pos="1276"/>
          <w:tab w:val="left" w:pos="1418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3162">
        <w:rPr>
          <w:rFonts w:ascii="Times New Roman" w:eastAsia="Times New Roman" w:hAnsi="Times New Roman"/>
          <w:sz w:val="24"/>
          <w:szCs w:val="24"/>
          <w:lang w:eastAsia="lt-LT"/>
        </w:rPr>
        <w:t>12. Kita paskirtis – ikimokyklinio ugdymo grupės įstaiga lop</w:t>
      </w:r>
      <w:r w:rsidR="008B6A45">
        <w:rPr>
          <w:rFonts w:ascii="Times New Roman" w:eastAsia="Times New Roman" w:hAnsi="Times New Roman"/>
          <w:sz w:val="24"/>
          <w:szCs w:val="24"/>
          <w:lang w:eastAsia="lt-LT"/>
        </w:rPr>
        <w:t>šelis-darželis.</w:t>
      </w:r>
    </w:p>
    <w:p w:rsidR="000A3162" w:rsidRDefault="000A3162" w:rsidP="008B6A45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  <w:tab w:val="left" w:pos="567"/>
          <w:tab w:val="left" w:pos="1276"/>
          <w:tab w:val="left" w:pos="1418"/>
        </w:tabs>
        <w:spacing w:after="0" w:line="240" w:lineRule="auto"/>
        <w:ind w:hanging="106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Mokymo kalba – lietuvių.</w:t>
      </w:r>
    </w:p>
    <w:p w:rsidR="000A3162" w:rsidRDefault="000A3162" w:rsidP="008B6A45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  <w:tab w:val="left" w:pos="567"/>
          <w:tab w:val="left" w:pos="1276"/>
          <w:tab w:val="left" w:pos="1418"/>
          <w:tab w:val="num" w:pos="19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Mokymosi formos:</w:t>
      </w:r>
    </w:p>
    <w:p w:rsidR="000A3162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14.1. grupinio mokymosi;</w:t>
      </w:r>
    </w:p>
    <w:p w:rsidR="000A3162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14.2. pavienio mokymosi.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3162">
        <w:rPr>
          <w:rFonts w:ascii="Times New Roman" w:eastAsia="Times New Roman" w:hAnsi="Times New Roman"/>
          <w:sz w:val="24"/>
          <w:szCs w:val="24"/>
          <w:lang w:eastAsia="lt-LT"/>
        </w:rPr>
        <w:t>15. Mok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ymo proceso organizavimo būdai:</w:t>
      </w:r>
    </w:p>
    <w:p w:rsidR="000A3162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15.1. kasdienis;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3162">
        <w:rPr>
          <w:rFonts w:ascii="Times New Roman" w:eastAsia="Times New Roman" w:hAnsi="Times New Roman"/>
          <w:sz w:val="24"/>
          <w:szCs w:val="24"/>
          <w:lang w:eastAsia="lt-LT"/>
        </w:rPr>
        <w:t xml:space="preserve">15.2. 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savarankiškas;</w:t>
      </w:r>
    </w:p>
    <w:p w:rsidR="000A3162" w:rsidRDefault="00982723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3162">
        <w:rPr>
          <w:rFonts w:ascii="Times New Roman" w:eastAsia="Times New Roman" w:hAnsi="Times New Roman"/>
          <w:sz w:val="24"/>
          <w:szCs w:val="24"/>
          <w:lang w:eastAsia="lt-LT"/>
        </w:rPr>
        <w:t>15.3. nuotolinis;</w:t>
      </w:r>
    </w:p>
    <w:p w:rsidR="000A3162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15.4. </w:t>
      </w:r>
      <w:r w:rsidR="002605D8">
        <w:rPr>
          <w:rFonts w:ascii="Times New Roman" w:eastAsia="Times New Roman" w:hAnsi="Times New Roman"/>
          <w:sz w:val="24"/>
          <w:szCs w:val="24"/>
          <w:lang w:eastAsia="lt-LT"/>
        </w:rPr>
        <w:t>ugd</w:t>
      </w:r>
      <w:r w:rsidR="00767E21">
        <w:rPr>
          <w:rFonts w:ascii="Times New Roman" w:eastAsia="Times New Roman" w:hAnsi="Times New Roman"/>
          <w:sz w:val="24"/>
          <w:szCs w:val="24"/>
          <w:lang w:eastAsia="lt-LT"/>
        </w:rPr>
        <w:t>ymasis šeimoje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16. Vykdomos švietimo 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programos: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16.1.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 xml:space="preserve"> ikimokyklinio ugdymo programa;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16.2. p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riešmokyklinio ugdymo programa;</w:t>
      </w:r>
    </w:p>
    <w:p w:rsidR="000A3162" w:rsidRDefault="000A3162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16.3. pradinio ugdymo programa;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16.4. pradinio ug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dymo individualizuota programa.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17. Išduodami mokymosi pasi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ekimus įteisinantys dokumentai:</w:t>
      </w:r>
    </w:p>
    <w:p w:rsidR="000A3162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17.1. pradinio ugdymo pasieki</w:t>
      </w:r>
      <w:r w:rsidR="000A3162">
        <w:rPr>
          <w:rFonts w:ascii="Times New Roman" w:eastAsia="Times New Roman" w:hAnsi="Times New Roman"/>
          <w:sz w:val="24"/>
          <w:szCs w:val="24"/>
          <w:lang w:eastAsia="lt-LT"/>
        </w:rPr>
        <w:t>mų pažymėjimas;</w:t>
      </w:r>
    </w:p>
    <w:p w:rsidR="006D57AF" w:rsidRDefault="009A6E1D" w:rsidP="009E487B">
      <w:pPr>
        <w:shd w:val="clear" w:color="auto" w:fill="FFFFFF"/>
        <w:tabs>
          <w:tab w:val="left" w:pos="284"/>
          <w:tab w:val="left" w:pos="426"/>
          <w:tab w:val="left" w:pos="567"/>
          <w:tab w:val="num" w:pos="709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17.2. pra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dinio išsilavinimo pažymėjimas.</w:t>
      </w:r>
    </w:p>
    <w:p w:rsidR="00F002CB" w:rsidRDefault="009A6E1D" w:rsidP="009E487B">
      <w:pPr>
        <w:shd w:val="clear" w:color="auto" w:fill="FFFFFF"/>
        <w:tabs>
          <w:tab w:val="left" w:pos="284"/>
          <w:tab w:val="left" w:pos="426"/>
          <w:tab w:val="left" w:pos="851"/>
          <w:tab w:val="left" w:pos="1276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18. Mokykla-darželis yra viešasis juridinis asmuo, turintis antspaudą, atsiskaitomąją sąskaitą ir kitas sąskaitas Lietuvos Respublikoje įregistruotuose bankuose, atributiką, savo veiklą grindžia Lietuvos Respublikos Konstitucija, Lietuvos Respublikos įstatymais, Lietuvos Respublikos Vyri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ausybės nutarimais, 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švietimo, 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įsakymais, Panevėžio rajono savivaldybės tarybos sprendimais, kitais teisės aktais ir šiais nuostatais.</w:t>
      </w:r>
    </w:p>
    <w:p w:rsidR="00F002CB" w:rsidRDefault="00F002CB" w:rsidP="000A3162">
      <w:pPr>
        <w:shd w:val="clear" w:color="auto" w:fill="FFFFFF"/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Pr="00F002CB" w:rsidRDefault="008D44F5" w:rsidP="000A3162">
      <w:pPr>
        <w:shd w:val="clear" w:color="auto" w:fill="FFFFFF"/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 SKYRIUS</w:t>
      </w:r>
    </w:p>
    <w:p w:rsidR="009A6E1D" w:rsidRPr="009A6E1D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 VEIKLOS SRITIS IR RŪŠYS, TIKSLAS, UŽDAVINIAI, FUNKCIJOS, MOKYMOSI PASIEKIMUS ĮTEISINANČIŲ DOKUMENTŲ IŠDAVIMAS</w:t>
      </w:r>
      <w:r w:rsidR="004725D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19. Mokyklos-darž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elio veiklos sritis: švietimas.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 Mokyklos-d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arželio švietimo veiklos rūšys: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20.1. pagrindinė veiklos rūšis –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 xml:space="preserve"> pradinis ugdymas, kodas 85.20;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. kitos švietimo veiklos rūšys: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20.2.1. priešmoky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klinis ugdymas, kodas 85.10.20;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20.2.2. ikimoky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klinis ugdymas, kodas 85.10.10;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20.2.3. kul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tūrinis švietimas, kodas 85.52;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20.2.4. sportinis ir rekr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eacinis švietimas, kodas 85.51;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20.2.5. švietimui būding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ų paslaugų veikla, kodas 85.60;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20.2.6. kitas, niekur kitur nepris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kirtas, švietimas, kodas 85.59.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21. K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itos ne švietimo veiklos rūšys: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21.1. kitų maitinimo 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paslaugų teikimas, kodas 56.29;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21.2. kita žmonių sveikatos 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priežiūros veikla, kodas 86.90;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21.3. nepavojingų atliekų tvark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ymas ir šalinimas, kodas 38.21;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21.4. nuosavo arba nuomojamo nekilnojamojo turto nuoma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ir ek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sploatavimas, kodas 68.20.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22. Mokykla-darželis gali vykdyti neformaliojo švietimo programas, dalyvauti šalies 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ir tarptautiniuose projektuose.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23. Mokyklos-darželio veiklos tikslas – teikti kokybišką pradinį, priešmokyklinį, ikimokyklinį 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ugdymą ir neformalųjį švietimą;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24. Mokykl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os-darželio veiklos uždaviniai: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24.1. padėti vaikui pasirengti sėkmingai mokytis pag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al pagrindinio ugdymo programą;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24.2. padėti vaikui tenkinti prigimtinius, kultūros, soci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alinius, pažintinius poreikius;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24.3. suteikti asmeniui dorinės ir socialinės brandos, kultūros pa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grindus, elementarų raštingumą;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24.4. užtikrinti sveiką ir saugi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ą ugdymo ir mokymo(si) aplinką;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24.5. padėti gerinti mokinio ugdymosi šeimoje kokybę, kuriant partneriškus mokinio tėvų (globėjų)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ir mokyklos-darželio santykius.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5. Mokyklos-darželio funkcijos: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25.1. formuoja ir įgyvendina ugdymo turinį pagal ikimokyklinio ir priešmokyklinio ugdymo programas 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bei 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švietimo, 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patvirtintus bendruosius ugdymo planus ir bendrąsias programas, paiso mokinių poreikių įvairovės, derindamas ugdymo turinį, siūlydamas ir taikydamas skirti</w:t>
      </w:r>
      <w:r w:rsidR="009F331F">
        <w:rPr>
          <w:rFonts w:ascii="Times New Roman" w:eastAsia="Times New Roman" w:hAnsi="Times New Roman"/>
          <w:sz w:val="24"/>
          <w:szCs w:val="24"/>
          <w:lang w:eastAsia="lt-LT"/>
        </w:rPr>
        <w:t>ngus mokymo(si) būdus ir tempą;</w:t>
      </w:r>
    </w:p>
    <w:p w:rsidR="009F331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25.2. kuria ir įgyvendina gabių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mokinių mokymo(si) strategijas;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25.3. organizu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oja neformalųjį vaikų švietimą;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25.4. įvertina mokinių specialiuosius ugdymosi poreikius, nukreipia į pedagoginę psichologinę tarnybą arba skiria specialųjį ugdymą teisės aktų nustatyta tvarka, individualizuoja ir pritaiko ugdymo programa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skirtingų gebėjimų mokiniams;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25.5. esant poreikiui organizuoja pailgintos darbo dienos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ir / ar užimtumo grupių darbą;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25.6. organizuoja tėvų (globėjų) pageidavimu jų mokamas papildomas paslaugas (klubus, būrelius, stovyklas, ekskursijas ir kt.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) teisės aktų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25.7. sudaro higienines, materialines, pedagogines, psichologines sąlygas, laiduojančias psichinį bei fizinį vaiko saugumą 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 asmenybės brandą;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25.8. išduoda mokymosi pagal pradinio ugdymo programą pasiekimus įteis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inančius dokumentus 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švietimo, 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385D8A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25.9. atlieka mokyklo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veiklos kokybės įsivertinimą;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25.10. sudaro palankias sąlygas veikti mokinių organizacijoms, skatinančioms mokinių dorinį, tautinį, pilietinį sąmoningumą, patriotizmą, puoselėjančioms kultūrinę ir socialinę brandą, padedančioms tenkinti savi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ugdos ir saviraiškos poreikius;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25.11. sudaro sąlygas mokyklos darbuo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tojams tobulinti kvalifikaciją;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25.12. kuria ugdymo turinio re</w:t>
      </w:r>
      <w:r w:rsidR="002605D8">
        <w:rPr>
          <w:rFonts w:ascii="Times New Roman" w:eastAsia="Times New Roman" w:hAnsi="Times New Roman"/>
          <w:sz w:val="24"/>
          <w:szCs w:val="24"/>
          <w:lang w:eastAsia="lt-LT"/>
        </w:rPr>
        <w:t>ikalavimams įgyvendinti reikiamus materialinius išteklius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ir edukacines apli</w:t>
      </w:r>
      <w:r w:rsidR="002605D8">
        <w:rPr>
          <w:rFonts w:ascii="Times New Roman" w:eastAsia="Times New Roman" w:hAnsi="Times New Roman"/>
          <w:sz w:val="24"/>
          <w:szCs w:val="24"/>
          <w:lang w:eastAsia="lt-LT"/>
        </w:rPr>
        <w:t>nkas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25.13. užtikrina higienos normas, teisės aktų reikalavimus atitinkančią sveiką, sa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ugią mokymosi ir darbo aplinką;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25.14. organizuoja mokinių vežimą į mokyklą ir atga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l teisės aktų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25.15. organizuoja vaikų, mokinių, darbuotojų ir kitų asmenų maitinimą teisė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aktų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25.16. kuria mokyklą kaip vieto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bendruomenės kultūros židinį;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25.17. viešai skelbia informaciją apie mokyklos veikl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ą teisės aktų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25.18. atlieka kitas įstatymų ir kitų teisės aktų numatytas funkcijas.</w:t>
      </w:r>
    </w:p>
    <w:p w:rsidR="006D57AF" w:rsidRDefault="006D57AF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Pr="006D57AF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III SKYRIUS</w:t>
      </w:r>
    </w:p>
    <w:p w:rsidR="009A6E1D" w:rsidRPr="009A6E1D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TEISĖS IR PAREIGOS</w:t>
      </w:r>
      <w:r w:rsidR="004725D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 Mokykla-darželis, įgyvendindama jai pavestą tikslą ir uždavinius, vykdydama jai p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riskirtas funkcijas turi teisę: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26.1. parinkti mokymo met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odus ir mokymosi veiklos būdus;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26.2. kurti naujus mokymo ir mokymosi modelius, užtikri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nančius kokybišką išsilavinimą;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26.3. bendradarbiauti su mokyklos-darželio veiklai įtakos turinčiais fizi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niais ir juridiniais asmenimis;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26.4. vykdyti šalies ir ta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rptautinius švietimo projektus;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26.5. stoti ir jungtis į asociacijas, dalyvauti j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ų veikloje;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26.6. dalyvauti konkursuose, olimpiadose, sportinėse varžybose Panevėžio rajone, Lietuvos Respublikos te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ritorijoje ir už Lietuvos ribų;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26.7. gauti paramą Lietuvos Respublikos labdaros ir par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amos įstatymo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26.8. pagal savo kompetenciją gauti iš valstybės ir savivaldybių įstaigų duomenis, kurių reikia mokyklos užd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aviniams ir funkcijoms vykdyti;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6.9. nuomoti mokyklos patalpas;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26.10. naudotis kitomis te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isės aktų suteiktomis teisėmis.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27. Mokyklos-darželio pareiga yra užtikrinti jam pavestų tikslų ir uždavinių įgyvendinimą, priskirtų funkcijų kokybišką atlikimą.</w:t>
      </w:r>
    </w:p>
    <w:p w:rsidR="006D57AF" w:rsidRDefault="006D57AF" w:rsidP="000A316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Pr="006D57AF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IV SKYRIUS</w:t>
      </w:r>
    </w:p>
    <w:p w:rsidR="009A6E1D" w:rsidRPr="00982723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VEIKLOS ORGANIZAVIMAS IR VALDYMAS</w:t>
      </w:r>
      <w:r w:rsidR="004725D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28. Mokyklos-darže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lio veikla organizuojama pagal: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28.1. direktoriaus patvirtintą mokyklos-darželio strateginį planą, kuriam yra pritarusi mokyklos-darželio taryba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 ir kuris suderintas su savivaldybės vykdomąja institucija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28.2. direktoriaus patvirtintą mokyklos-darželio metinį veiklos planą, kuriam yra prit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arusi mokyklos-darželio taryba;</w:t>
      </w:r>
    </w:p>
    <w:p w:rsidR="006D57AF" w:rsidRPr="002605D8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28.3. direktoriaus patvirtintą </w:t>
      </w: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493FCC" w:rsidRPr="002605D8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 xml:space="preserve"> ugdymo planą, suderintą su savivaldybės vykdomąja institucija ar jos įgaliotu asmeniu, kuriam</w:t>
      </w:r>
      <w:r w:rsidR="006D57AF" w:rsidRPr="002605D8">
        <w:rPr>
          <w:rFonts w:ascii="Times New Roman" w:eastAsia="Times New Roman" w:hAnsi="Times New Roman"/>
          <w:sz w:val="24"/>
          <w:szCs w:val="24"/>
          <w:lang w:eastAsia="lt-LT"/>
        </w:rPr>
        <w:t xml:space="preserve"> yra pritarusi mokyklos taryba;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>28.4. direktoriaus patvirtintas mokyklos</w:t>
      </w:r>
      <w:r w:rsidR="00493FCC" w:rsidRPr="002605D8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r w:rsidR="006D57AF" w:rsidRPr="002605D8">
        <w:rPr>
          <w:rFonts w:ascii="Times New Roman" w:eastAsia="Times New Roman" w:hAnsi="Times New Roman"/>
          <w:sz w:val="24"/>
          <w:szCs w:val="24"/>
          <w:lang w:eastAsia="lt-LT"/>
        </w:rPr>
        <w:t xml:space="preserve"> darbo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tvarkos taisykles.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29. </w:t>
      </w:r>
      <w:r w:rsidR="000301F2">
        <w:rPr>
          <w:rFonts w:ascii="Times New Roman" w:eastAsia="Times New Roman" w:hAnsi="Times New Roman"/>
          <w:sz w:val="24"/>
          <w:szCs w:val="24"/>
          <w:lang w:eastAsia="lt-LT"/>
        </w:rPr>
        <w:t xml:space="preserve">Mokyklai-darželiui </w:t>
      </w:r>
      <w:r w:rsidR="000301F2" w:rsidRPr="000301F2">
        <w:rPr>
          <w:rFonts w:ascii="Times New Roman" w:eastAsia="Times New Roman" w:hAnsi="Times New Roman"/>
          <w:sz w:val="24"/>
          <w:szCs w:val="20"/>
        </w:rPr>
        <w:t>vadovauja direktorius, kuris viešo konkurso būdu penkeriems metams į pareigas skiriamas ir atleidžiamas teisės akt</w:t>
      </w:r>
      <w:r w:rsidR="00982723">
        <w:rPr>
          <w:rFonts w:ascii="Times New Roman" w:eastAsia="Times New Roman" w:hAnsi="Times New Roman"/>
          <w:sz w:val="24"/>
          <w:szCs w:val="20"/>
        </w:rPr>
        <w:t>ų nustatyta tvarka. D</w:t>
      </w:r>
      <w:r w:rsidR="000301F2" w:rsidRPr="000301F2">
        <w:rPr>
          <w:rFonts w:ascii="Times New Roman" w:eastAsia="Times New Roman" w:hAnsi="Times New Roman"/>
          <w:sz w:val="24"/>
          <w:szCs w:val="20"/>
        </w:rPr>
        <w:t>irektoriumi gali būti nepriekaištingos reputacijos asmuo.</w:t>
      </w:r>
    </w:p>
    <w:p w:rsidR="006D57AF" w:rsidRDefault="006D57AF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30. Direktorius: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30.1. suderinęs su Panevėžio rajono savivaldybės administracijos direktoriumi ar jo įgaliotu asmeniu, tvirtina mokyklos-darželio vidaus struktūrą, mokyklos darbuotojų pareigybių sąrašą neviršydamas nustatyto didžiausio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leistino pareigybių skaičiaus;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30.2. nustato mokyklos-darželio tikslus, uždavinius, funkcijas, direktoriaus pavaduotojo ugdymui,</w:t>
      </w: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605D8">
        <w:rPr>
          <w:rFonts w:ascii="Times New Roman" w:eastAsia="Times New Roman" w:hAnsi="Times New Roman"/>
          <w:sz w:val="24"/>
          <w:szCs w:val="24"/>
          <w:lang w:eastAsia="lt-LT"/>
        </w:rPr>
        <w:t>ūkvedžio</w:t>
      </w: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veiklos sritis;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30.3. tvirtina mokytojų ir darbuotojų pareigybių aprašymus, Lietuvos Respublikos darbo kodekso ir kitų teisės aktų nustatyta tvarka priima į darbą ir atleidžia iš jo mokyklos-darželio darbuotojus, skatina juos, ski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ria jiems drausmines nuobaudas;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30.4. priima mokinius Panevėžio rajono savivaldybės tarybos nustatyta tvarka, sudaro mokymo sutarti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teisės aktų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30.5. suderinęs su mokyklos-darželio taryba, tvirtina mokyklos darbo 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varkos taisykles;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30.6. sudaro mokiniams ir darbuotojams saugias bei sveikatai nekenksmingas darbo sąlygas visais su mokymusi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ir darbu susijusiais aspektais;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30.7. vadovauja mokyklos-darželio strateginio plano, metinio veiklos plano rengimui, jų įgyvendinimui, organizuoja ir koordinuoja mokyklos-darželio veiklą pavestoms funkcijoms atlikti, uždaviniams įgyvendinti, analizuoja ir vertina mokyklos-darželio veiklą, materialinius ir intelektinius iš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teklius;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30.8. leidžia įsa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kymus, kontroliuoja jų vykdymą;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30.9. sudaro teisės aktų nust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atytas komisijas, darbo grupes;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30.10. sudaro mokyklos-darželio vardu sutartis </w:t>
      </w: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>mokyklos</w:t>
      </w:r>
      <w:r w:rsidR="00493FCC" w:rsidRPr="002605D8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funkcijoms atlikti;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30.11. organizuoja mokyklos-darželio dokumentų saugojimą ir valdym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ą teisės aktų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30.12. teisės aktų nustatyta tvarka valdo, naudoja mokyklos-darželio turtą, lėšas ir jais disponuoja; rūpinasi intelektiniais, materialiniais, finansiniais, informaciniais ištekliais, užtikrina jų optimalų vald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ymą ir naudojimą;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30.13. rūpinasi metodinės veiklos organizavimu, darbuotojų profesiniu tobulėjimu, sudaro jiems sąlygas kelti kvalifikaciją, mokytojams ir kitiems pedagoginiams darbuotojams galimybę atestuotis ir organi</w:t>
      </w:r>
      <w:r w:rsidR="00941030">
        <w:rPr>
          <w:rFonts w:ascii="Times New Roman" w:eastAsia="Times New Roman" w:hAnsi="Times New Roman"/>
          <w:sz w:val="24"/>
          <w:szCs w:val="24"/>
          <w:lang w:eastAsia="lt-LT"/>
        </w:rPr>
        <w:t xml:space="preserve">zuoja jų atestaciją 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941030">
        <w:rPr>
          <w:rFonts w:ascii="Times New Roman" w:eastAsia="Times New Roman" w:hAnsi="Times New Roman"/>
          <w:sz w:val="24"/>
          <w:szCs w:val="24"/>
          <w:lang w:eastAsia="lt-LT"/>
        </w:rPr>
        <w:t xml:space="preserve">švietimo, 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941030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nustatyta tvarka;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30.14. inicijuoja mokyklos-darželio savivaldos institucijų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steigimą ir skatina jų veiklą;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30.15. bendradarbiauja su mokinių tėvais (globėjais) pagalbą mokiniui, mokytojui ir mokyklai teikiančiomis įstaigomis, teritorinėmis policijos, socialinių paslaugų, sveikatos įstaigomis, vaiko teisių apsaugos tarnybomis ir kitomis institucijomis, dirbančiomis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vaiko teisių apsaugos srityje;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30.16. atstovauja mokyklai-darželiui 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eisme bei kitose institucijose;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30.17. skiria vadybines funkcijas pavaduotojams, sudaro jiems sąlygas savarankiškai dirbti, organizuoja reguliarų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atsiskaitymą už atliktą darbą;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30.18. palaiko ryšius su mokyklos-darželi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 rėmėjais, vietos bendruomene;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30.19. analizuoja mokyklos-darželio veiklos ir valdymo išteklių būklę, inicijuoja mokyklos-darželi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 veiklos kokybės įsivertinimą;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30.20. vykdo kitas funkcijas,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nustatytas pareigybės aprašyme;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30.21. turi teisę dirbti papildomą darbą toje pačioje švietimo įstaigoje arba eiti antraeiles pareigas kitoje darbovietėje, neviršydamas Lietuvos Respublikos darbo kodekse nustatytos maksimalios leist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inos darbo trukmės per savaitę;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30.22. atsako už Lietuvos Respublikos įstatymų ir kitų teisės aktų laikymąsi mokykloje-darželyje, už demokratinį mokyklos-darželio valdymą, bendruomenės narių informavimą, tinkamą funkcijų atlikimą, nustatytų mokyklos-darželio tikslų ir uždavinių įgyvendinimą, mokyklos-darželio veiklos rezultatus, už gerą ir veiksmingą vaiko minimalios priežiūros priemonių įgyvendinimą.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3A22DA" w:rsidRPr="003A22DA" w:rsidRDefault="003A22DA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30.23. </w:t>
      </w:r>
      <w:r>
        <w:rPr>
          <w:rFonts w:ascii="Times New Roman" w:eastAsia="Times New Roman" w:hAnsi="Times New Roman"/>
          <w:sz w:val="24"/>
          <w:szCs w:val="20"/>
        </w:rPr>
        <w:t>Mokyklos-darželio</w:t>
      </w:r>
      <w:r w:rsidRPr="003A22DA">
        <w:rPr>
          <w:rFonts w:ascii="Times New Roman" w:eastAsia="Times New Roman" w:hAnsi="Times New Roman"/>
          <w:sz w:val="24"/>
          <w:szCs w:val="20"/>
        </w:rPr>
        <w:t xml:space="preserve"> direktorius pavaldus </w:t>
      </w:r>
      <w:r w:rsidR="00982723">
        <w:rPr>
          <w:rFonts w:ascii="Times New Roman" w:eastAsia="Times New Roman" w:hAnsi="Times New Roman"/>
          <w:sz w:val="24"/>
          <w:szCs w:val="20"/>
        </w:rPr>
        <w:t xml:space="preserve">Panevėžio rajono </w:t>
      </w:r>
      <w:r w:rsidRPr="003A22DA">
        <w:rPr>
          <w:rFonts w:ascii="Times New Roman" w:eastAsia="Times New Roman" w:hAnsi="Times New Roman"/>
          <w:sz w:val="24"/>
          <w:szCs w:val="20"/>
        </w:rPr>
        <w:t>savivaldybės tarybai ir Savivaldybės merui, atskaitingas Savivaldybės tarybai.</w:t>
      </w:r>
    </w:p>
    <w:p w:rsidR="009A6E1D" w:rsidRPr="000301F2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 SKYRIUS</w:t>
      </w:r>
    </w:p>
    <w:p w:rsidR="009A6E1D" w:rsidRPr="009A6E1D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SAVIVALDA</w:t>
      </w:r>
      <w:r w:rsidR="004725D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31. Mokykloje-darželyje veikia šios savivaldos institucijos: mokyklos</w:t>
      </w:r>
      <w:r w:rsidR="00457D1A">
        <w:rPr>
          <w:rFonts w:ascii="Times New Roman" w:eastAsia="Times New Roman" w:hAnsi="Times New Roman"/>
          <w:sz w:val="24"/>
          <w:szCs w:val="24"/>
          <w:lang w:eastAsia="lt-LT"/>
        </w:rPr>
        <w:t>-darželio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taryb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a, mokytojų taryba.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32. Mokyklos-darželio taryba (toliau – Taryba) yra aukščiausia mokyklos-darželio savivaldos institucija. Taryba telkia ugdytinius, jų tėvus (globėjus, mokytojus, vietos bendruomenę demokratiniam valdymui, padeda direktoriui atstovauti teisėtiem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mokyklos-darželio interesams.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33. Taryba savo darbe vadovaujasi Tarybos nuostatais, patvirtintais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mokyklos-darželio direktoriaus.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34. Tarybai atstovauti gali tėvai (globėjai), mokytojai ir vietos bendruomenės atstovai. Tarybos narių skaičių, sudėtį ir jos veiklos kadencijos trukmę nustato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mokyklos-darželio direktorius.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35. Tarybai atstovaujančius tėvus (globėjus) siūlo visuotinis tėvų susirinkimas, pedagoginius dar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buotojus siūlo mokytojų taryba.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36. Į Tarybą išrenkami asmenys, surinkę daugiausia balsų. Balsams pasiskirsčius po lygiai, balsuojama pakartotinai, į balsavimo kortelę įrašant vienodai daugiausia bals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ų gavusių pretendentų pavardes.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37. Tarybos posėdžiai šaukiami ne rečiau kaip du kartus per metus. Mokyklos-darželio direktorius Tarybos posėdžiuose gali dalyv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auti kviestinio nario teisėmis.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38. Tarybai vadovauja pirmininkas. Pirmininką, pavaduotoją ir 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ekretorių renka Tarybos nariai.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39. Tarybos posėdis yra teisėtas, jei jame dalyvauja du trečdaliai visų jos narių. Nutarimai priimami dalyvauj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ančių balsų dauguma.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40. Taryba už savo veiklą atsiskaito ją rinkusiems mokyklos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-darželio bendruomenės nariams.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41. Mokyklos savininko teises ir pareigas įgyvendinanti institucija bei švietimo priežiūrą vykdančios institucijos, nustačiusios, kad Tarybos sprendimai prieštarauja įstatymams ir kitiems mokyklos-darželio veiklą reglamentuojantiems teisės aktams, siūlo Tarybai juos svarstyti iš naujo. Tarybai atsisakius, ginčas sprendži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amas įstatymų nustatyta tvarka.</w:t>
      </w:r>
    </w:p>
    <w:p w:rsidR="006D57AF" w:rsidRDefault="006D57AF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42. Tarybos funkcijos: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42.1. teikia siūlymus dėl mokyklos-darželio veiklos perspektyvos, pagrindinių darbo krypči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ų, ugdymo organizavimo tvarkos;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42.2. pritaria mokyklos-darželio strateginiam planui, metiniam veiklos planui, ugdymo planui, mokyklos-darželio nuostatams, darbo tvarkos taisyklėms, kitiems mokyklos-darželio veiklą reglamentuojantiems dokumentams, tei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kiamiems mokyklos direktoriaus;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42.3. išklauso mokyklos-darželio direktoriaus metinę veiklos ataskaitą ir teikia siūlymus dėl mokykl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os-darželio veiklos tobulinimo;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42.4. teikia siūlymus mokyklos-darželio direktoriui dėl mokyklos-darželio nuostatų pakeitimo, mokyklos-darželi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 vidaus struktūros tobulinimo;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42.5. teikia pritarimą dėl mokykl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os-darželio vadovų atestacijos;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42.6. skiria atstovus į mokytojų atestacijos komisiją ir atviro konkurso laisvai mokyklos-darželio direk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toriaus vietai užimti komisiją;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42.7. kolegialiai svarsto mokyklos-dar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želio lėšų naudojimo klausimus;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42.8. teikia siūlymus dėl mokyklos-darželio darbo tobulinimo, talkina formuojant mokyklos-darželio materialinius, finansinius ir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intelektinius išteklius;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42.9. aptaria siūlymus dėl vadovėlių užsakymo, mokinių žinių ir gebėjimų vertinimo sistemos parinkimo, papildomos ve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iklos ir renginių organizavimo;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42.10. inicijuoja mokyklos-darželio bendruomenės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ir visuomenės bendradarbiavimą;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42.11. svarsto mokyklos-darželio direktoriaus teikiamus k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lausimus, planuoja savo veiklą.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43. Mokytojų taryba – nuolat veikianti mokyklos-darželio savivaldos institucija mokytojų profesiniams ir bendriesiems ugdymo klausimams spręsti. Ją sudaro mokyklos-darželio direktorius, direktoriaus pavaduotojas ugdymui, visi mokykloje-darželyje dirbantys pedagogai, švietimo pagalbą teikiantys specialistai, kiti tiesiogiai ugdymo pro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cese dalyvaujantys darbuotojai.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44. Mokytojų tarybai vadovauja mokyklos-darželio direktorius, kuris ir šau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kia mokytojų tarybos posėdžius.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45. Mokytojų tarybos posėdžiai šaukiami prasidedant ir baigiantis mokslo metams, taip pat ne rečiau kaip vieną kartą per pusmetį. Prireikus gali būti sušauktas neei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linis mokytojų tarybos posėdis.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46. Posėdžiai yra teisėti, jei juose dalyvauja ne mažiau kaip du trečdaliai mokytojų tarybos narių. Nutarimai priima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mi dalyvaujančių balsų dauguma.</w:t>
      </w:r>
    </w:p>
    <w:p w:rsidR="006D57AF" w:rsidRDefault="006D57AF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47. Mokytojų tarybos funkcijos:</w:t>
      </w:r>
    </w:p>
    <w:p w:rsidR="006D57AF" w:rsidRDefault="009A6E1D" w:rsidP="009E487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47.1. aptaria praktinius švietimo pokyčių įgyvendinimo klausimus, svarsto mokinių mokymo(si) rezultatus, mok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ytojų veiklos tobulinimo būdus;</w:t>
      </w:r>
    </w:p>
    <w:p w:rsidR="006D57AF" w:rsidRDefault="009A6E1D" w:rsidP="009E487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47.2. diskutuoja dėl mokyklos veiklos planavimo ir strategijos, aptaria ugdymo planų, bendrųjų ugdymo p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rogramų įgyvendinimo klausimus;</w:t>
      </w:r>
    </w:p>
    <w:p w:rsidR="006D57AF" w:rsidRDefault="009A6E1D" w:rsidP="009E487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47.3. priima nutarimus Bendruosiuose ugdymo planuose nurodytais klaus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imais;</w:t>
      </w:r>
    </w:p>
    <w:p w:rsidR="006D57AF" w:rsidRDefault="009A6E1D" w:rsidP="009E487B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47.4. kartu su mokyklos švietimo pagalbos ir sveikatos priežiūros specialistais aptaria mokinių sveikatos, saugos darbe, mokymosi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, poilsio ir mitybos klausimus;</w:t>
      </w:r>
    </w:p>
    <w:p w:rsidR="002605D8" w:rsidRDefault="009A6E1D" w:rsidP="002605D8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47.5. pagal klasių vadovų pateiktą informaciją analizuoja ir vertina mokinių pažangą ir pasiekimus.</w:t>
      </w:r>
    </w:p>
    <w:p w:rsidR="002605D8" w:rsidRPr="002605D8" w:rsidRDefault="002605D8" w:rsidP="002605D8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605D8">
        <w:rPr>
          <w:rFonts w:ascii="Times New Roman" w:eastAsia="Times New Roman" w:hAnsi="Times New Roman"/>
          <w:sz w:val="24"/>
          <w:szCs w:val="24"/>
          <w:lang w:eastAsia="lt-LT"/>
        </w:rPr>
        <w:t xml:space="preserve">48. </w:t>
      </w:r>
      <w:r w:rsidRPr="002605D8">
        <w:rPr>
          <w:rFonts w:ascii="Times New Roman" w:hAnsi="Times New Roman"/>
          <w:sz w:val="24"/>
          <w:szCs w:val="24"/>
        </w:rPr>
        <w:t>Mokykloje</w:t>
      </w:r>
      <w:r>
        <w:rPr>
          <w:rFonts w:ascii="Times New Roman" w:hAnsi="Times New Roman"/>
          <w:sz w:val="24"/>
          <w:szCs w:val="24"/>
        </w:rPr>
        <w:t>-darželyje</w:t>
      </w:r>
      <w:r w:rsidRPr="002605D8">
        <w:rPr>
          <w:rFonts w:ascii="Times New Roman" w:hAnsi="Times New Roman"/>
          <w:sz w:val="24"/>
          <w:szCs w:val="24"/>
        </w:rPr>
        <w:t xml:space="preserve"> veikia ir kitos mokyklos</w:t>
      </w:r>
      <w:r>
        <w:rPr>
          <w:rFonts w:ascii="Times New Roman" w:hAnsi="Times New Roman"/>
          <w:sz w:val="24"/>
          <w:szCs w:val="24"/>
        </w:rPr>
        <w:t>-darželio</w:t>
      </w:r>
      <w:r w:rsidRPr="002605D8">
        <w:rPr>
          <w:rFonts w:ascii="Times New Roman" w:hAnsi="Times New Roman"/>
          <w:sz w:val="24"/>
          <w:szCs w:val="24"/>
        </w:rPr>
        <w:t xml:space="preserve"> savivaldos institucijos (mokytojų, mokinių, tėvų (globėjų, rūpintojų)</w:t>
      </w:r>
      <w:r w:rsidRPr="002605D8">
        <w:rPr>
          <w:rFonts w:ascii="Times New Roman" w:hAnsi="Times New Roman"/>
          <w:sz w:val="24"/>
          <w:szCs w:val="24"/>
          <w:lang w:val="pt-BR"/>
        </w:rPr>
        <w:t>.</w:t>
      </w:r>
    </w:p>
    <w:p w:rsidR="002605D8" w:rsidRPr="002605D8" w:rsidRDefault="002605D8" w:rsidP="002605D8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VI SKYRIUS</w:t>
      </w:r>
    </w:p>
    <w:p w:rsidR="009A6E1D" w:rsidRPr="009A6E1D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DARBUOTOJŲ PRIĖMIMAS Į DARBĄ, JŲ DARBO APMOKĖJIMO TVARKA IR ATESTACIJA</w:t>
      </w:r>
      <w:r w:rsidR="004725D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49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Darbuotojai į darbą mokykloje-darželyje priimami ir atleidžiami iš jo Lietuvos Respublikos darbo kodekso ir kit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ų teisės aktų nustatyta tvarka.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50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Mokyklos-darželio darbuotojams už darbą mokama Lietuvos Respublikos įstatymų ir kit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ų teisės aktų nustatyta tvarka.</w:t>
      </w:r>
    </w:p>
    <w:p w:rsidR="009A6E1D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51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. Mokyklos-darželio 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>mokytojai, švietimo pagalbą teikiantys specialistai atestuojami ir kva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lifikaciją tobulina Lietuvos Respublikos švietimo, 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nustatyta tvarka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>. Mokyklos-darželio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direk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>torius, jo pavaduotojas ugdymui</w:t>
      </w:r>
      <w:r w:rsidR="00982723" w:rsidRP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>kva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lifikaciją tobulina Lietuvos Respublikos švietimo, 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>mokslo</w:t>
      </w:r>
      <w:r w:rsidR="00982723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="00982723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nustatyta tvarka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6D57AF" w:rsidRPr="009A6E1D" w:rsidRDefault="006D57AF" w:rsidP="000A316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Default="008D44F5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VII SKYRIUS</w:t>
      </w:r>
    </w:p>
    <w:p w:rsidR="009A6E1D" w:rsidRPr="009A6E1D" w:rsidRDefault="009A6E1D" w:rsidP="000A3162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MOKYKLOS-DARŽELIO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TURTAS, LĖŠOS, JŲ NAUDOJIMO TVARKA IR FINANSINĖS VEIKLOS KONTROLĖ, MOKYKLOS-DARŽELIO VEIKLOS PRIEŽIŪRA</w:t>
      </w:r>
      <w:r w:rsidR="004725D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br/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52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Mokykla-darželis patikėjimo teise valdo perduotą Panevėžio rajono savivaldybės turtą, naudoja ir disponuoja juo pagal įstatymus ir Panevėžio rajono savivaldybės tarybos nustatyta tva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rka.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53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Mo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kyklos-darželio lėšų šaltiniai: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53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.1. valstybės biudžeto, savivaldybės biudžeto lėšos, tarptautinių ir užsien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io fondų ir organizacijų lėšos;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53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.2. 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pajamos už teikiamas paslaugas;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5</w:t>
      </w:r>
      <w:r w:rsidR="000E69BD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.3. fondų, organizacijų, kitų juridinių ir fizinių asmenų dovanotos ar kitaip teisėtais būdais perduotos lėšos, tikslinės paskirties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 xml:space="preserve"> lėšos pagal pavedimus, parama;</w:t>
      </w:r>
    </w:p>
    <w:p w:rsidR="006D57AF" w:rsidRDefault="009A6E1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E69BD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4. kitos teisėtai įgytos lėšos.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54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Lėšos naudojamo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s teisės aktų nustatyta tvarka.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55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Mokyklos-darželio buhalterinė apskaita organizuojama ir finansinė atskaitomybė tvarkom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 teisės aktų nustatyta tvarka.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56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Mokyklos-darželio finansinė veikla kontroliuojam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a teisės aktų nustatyta tvarka.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57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Mokyklos-darželio veiklos priežiūrą atlieka savininko teises ir pare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igas įgyvendinanti institucija.</w:t>
      </w:r>
    </w:p>
    <w:p w:rsidR="009E487B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58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>. Švieti</w:t>
      </w:r>
      <w:r w:rsidR="00674A36">
        <w:rPr>
          <w:rFonts w:ascii="Times New Roman" w:eastAsia="Times New Roman" w:hAnsi="Times New Roman"/>
          <w:sz w:val="24"/>
          <w:szCs w:val="24"/>
          <w:lang w:eastAsia="lt-LT"/>
        </w:rPr>
        <w:t xml:space="preserve">mo stebėsena vykdoma </w:t>
      </w:r>
      <w:r w:rsidR="008D6561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</w:t>
      </w:r>
      <w:r w:rsidR="00674A36">
        <w:rPr>
          <w:rFonts w:ascii="Times New Roman" w:eastAsia="Times New Roman" w:hAnsi="Times New Roman"/>
          <w:sz w:val="24"/>
          <w:szCs w:val="24"/>
          <w:lang w:eastAsia="lt-LT"/>
        </w:rPr>
        <w:t>švietimo,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mokslo</w:t>
      </w:r>
      <w:r w:rsidR="00674A36">
        <w:rPr>
          <w:rFonts w:ascii="Times New Roman" w:eastAsia="Times New Roman" w:hAnsi="Times New Roman"/>
          <w:sz w:val="24"/>
          <w:szCs w:val="24"/>
          <w:lang w:eastAsia="lt-LT"/>
        </w:rPr>
        <w:t xml:space="preserve"> ir sporto</w:t>
      </w:r>
      <w:r w:rsidR="009A6E1D" w:rsidRPr="009A6E1D">
        <w:rPr>
          <w:rFonts w:ascii="Times New Roman" w:eastAsia="Times New Roman" w:hAnsi="Times New Roman"/>
          <w:sz w:val="24"/>
          <w:szCs w:val="24"/>
          <w:lang w:eastAsia="lt-LT"/>
        </w:rPr>
        <w:t xml:space="preserve"> ministro nustatyta tvarka.</w:t>
      </w:r>
    </w:p>
    <w:p w:rsidR="009E487B" w:rsidRDefault="009E487B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44F5" w:rsidRPr="009E487B" w:rsidRDefault="008D44F5" w:rsidP="009E487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VIII SKYRIUS</w:t>
      </w:r>
    </w:p>
    <w:p w:rsidR="009A6E1D" w:rsidRDefault="009A6E1D" w:rsidP="009E487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BAIGIAMOSIOS NUOSTATOS</w:t>
      </w:r>
    </w:p>
    <w:p w:rsidR="009E487B" w:rsidRPr="002605D8" w:rsidRDefault="009E487B" w:rsidP="009E487B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:rsidR="006D57AF" w:rsidRDefault="000E69BD" w:rsidP="009E487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59</w:t>
      </w:r>
      <w:r w:rsidR="009E487B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9A6E1D" w:rsidRPr="006D57AF">
        <w:rPr>
          <w:rFonts w:ascii="Times New Roman" w:eastAsia="Times New Roman" w:hAnsi="Times New Roman"/>
          <w:sz w:val="24"/>
          <w:szCs w:val="24"/>
          <w:lang w:eastAsia="lt-LT"/>
        </w:rPr>
        <w:t>Pranešimai ir informacija visuomenei apie mokyklos-darželio veiklą, pertvarkymą, reorganizavimą, likvidavimą bei kitus teisės aktuose numatytus atvejus skelbiami viešai Lietuvos Respublikos teisės aktų nustatytais terminais ir tvarka mokyklos-darželio internetinėje svetainėje </w:t>
      </w:r>
      <w:hyperlink r:id="rId8" w:history="1">
        <w:r w:rsidR="009A6E1D" w:rsidRPr="006D57AF">
          <w:rPr>
            <w:rFonts w:ascii="Times New Roman" w:eastAsia="Times New Roman" w:hAnsi="Times New Roman"/>
            <w:sz w:val="24"/>
            <w:szCs w:val="24"/>
            <w:lang w:eastAsia="lt-LT"/>
          </w:rPr>
          <w:t>www.pazagieniumokykla.lt</w:t>
        </w:r>
      </w:hyperlink>
      <w:r w:rsidR="009A6E1D" w:rsidRPr="006D57AF">
        <w:rPr>
          <w:rFonts w:ascii="Times New Roman" w:eastAsia="Times New Roman" w:hAnsi="Times New Roman"/>
          <w:sz w:val="24"/>
          <w:szCs w:val="24"/>
          <w:lang w:eastAsia="lt-LT"/>
        </w:rPr>
        <w:t>, VĮ Registrų centro leidžiamame elektroniniame leidinyje ,,Juri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dinių asmenų vieši pranešimai“.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60</w:t>
      </w:r>
      <w:r w:rsidR="009A6E1D" w:rsidRPr="006D57AF">
        <w:rPr>
          <w:rFonts w:ascii="Times New Roman" w:eastAsia="Times New Roman" w:hAnsi="Times New Roman"/>
          <w:sz w:val="24"/>
          <w:szCs w:val="24"/>
          <w:lang w:eastAsia="lt-LT"/>
        </w:rPr>
        <w:t>. Mokyklos-darželio nuostatus, jų pakeitimus tvirtina Panevė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žio rajono savivaldybės taryba.</w:t>
      </w:r>
    </w:p>
    <w:p w:rsid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61</w:t>
      </w:r>
      <w:r w:rsidR="009A6E1D" w:rsidRPr="006D57AF">
        <w:rPr>
          <w:rFonts w:ascii="Times New Roman" w:eastAsia="Times New Roman" w:hAnsi="Times New Roman"/>
          <w:sz w:val="24"/>
          <w:szCs w:val="24"/>
          <w:lang w:eastAsia="lt-LT"/>
        </w:rPr>
        <w:t>. Mokyklos-darželio nuostatai keičiami ir papildomi Panevėžio rajono savivaldybės tarybos, mokyklos-darželio direktoriaus ar mokykl</w:t>
      </w:r>
      <w:r w:rsidR="006D57AF">
        <w:rPr>
          <w:rFonts w:ascii="Times New Roman" w:eastAsia="Times New Roman" w:hAnsi="Times New Roman"/>
          <w:sz w:val="24"/>
          <w:szCs w:val="24"/>
          <w:lang w:eastAsia="lt-LT"/>
        </w:rPr>
        <w:t>os-darželio tarybos iniciatyva.</w:t>
      </w:r>
    </w:p>
    <w:p w:rsidR="009A6E1D" w:rsidRPr="006D57AF" w:rsidRDefault="000E69BD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62</w:t>
      </w:r>
      <w:r w:rsidR="009A6E1D" w:rsidRPr="006D57AF">
        <w:rPr>
          <w:rFonts w:ascii="Times New Roman" w:eastAsia="Times New Roman" w:hAnsi="Times New Roman"/>
          <w:sz w:val="24"/>
          <w:szCs w:val="24"/>
          <w:lang w:eastAsia="lt-LT"/>
        </w:rPr>
        <w:t>. Mokykla-darželis reorganizuojamas, likviduojamas ar pertvarkomas teisės aktų nustatyta tvarka.</w:t>
      </w:r>
    </w:p>
    <w:p w:rsidR="004725DA" w:rsidRPr="006D57AF" w:rsidRDefault="004725DA" w:rsidP="009E48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725DA" w:rsidRDefault="004725DA" w:rsidP="009A6E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A6E1D" w:rsidRPr="009A6E1D" w:rsidRDefault="009A6E1D" w:rsidP="009A6E1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Direktorė                                                                                       </w:t>
      </w:r>
      <w:r w:rsidR="008D44F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</w:t>
      </w:r>
      <w:r w:rsidRPr="009A6E1D">
        <w:rPr>
          <w:rFonts w:ascii="Times New Roman" w:eastAsia="Times New Roman" w:hAnsi="Times New Roman"/>
          <w:sz w:val="24"/>
          <w:szCs w:val="24"/>
          <w:lang w:eastAsia="lt-LT"/>
        </w:rPr>
        <w:t>   Vilma Juozapavičiūtė-Kuprienė</w:t>
      </w:r>
    </w:p>
    <w:p w:rsidR="00E66FF9" w:rsidRPr="009A6E1D" w:rsidRDefault="00E66FF9" w:rsidP="009A6E1D">
      <w:pPr>
        <w:spacing w:after="0"/>
        <w:rPr>
          <w:rFonts w:ascii="Times New Roman" w:hAnsi="Times New Roman"/>
          <w:sz w:val="24"/>
          <w:szCs w:val="24"/>
        </w:rPr>
      </w:pPr>
    </w:p>
    <w:sectPr w:rsidR="00E66FF9" w:rsidRPr="009A6E1D" w:rsidSect="00767E21">
      <w:headerReference w:type="default" r:id="rId9"/>
      <w:type w:val="continuous"/>
      <w:pgSz w:w="11908" w:h="16838" w:code="9"/>
      <w:pgMar w:top="993" w:right="567" w:bottom="851" w:left="1134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76" w:rsidRDefault="00695876" w:rsidP="00984F27">
      <w:pPr>
        <w:spacing w:after="0" w:line="240" w:lineRule="auto"/>
      </w:pPr>
      <w:r>
        <w:separator/>
      </w:r>
    </w:p>
  </w:endnote>
  <w:endnote w:type="continuationSeparator" w:id="0">
    <w:p w:rsidR="00695876" w:rsidRDefault="00695876" w:rsidP="0098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76" w:rsidRDefault="00695876" w:rsidP="00984F27">
      <w:pPr>
        <w:spacing w:after="0" w:line="240" w:lineRule="auto"/>
      </w:pPr>
      <w:r>
        <w:separator/>
      </w:r>
    </w:p>
  </w:footnote>
  <w:footnote w:type="continuationSeparator" w:id="0">
    <w:p w:rsidR="00695876" w:rsidRDefault="00695876" w:rsidP="0098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E21" w:rsidRDefault="00767E21">
    <w:pPr>
      <w:pStyle w:val="Antrats"/>
      <w:jc w:val="center"/>
    </w:pPr>
  </w:p>
  <w:p w:rsidR="00984F27" w:rsidRDefault="004877C7">
    <w:pPr>
      <w:pStyle w:val="Antrats"/>
      <w:jc w:val="center"/>
    </w:pPr>
    <w:r>
      <w:fldChar w:fldCharType="begin"/>
    </w:r>
    <w:r w:rsidR="00984F27">
      <w:instrText>PAGE   \* MERGEFORMAT</w:instrText>
    </w:r>
    <w:r>
      <w:fldChar w:fldCharType="separate"/>
    </w:r>
    <w:r w:rsidR="00577463">
      <w:rPr>
        <w:noProof/>
      </w:rPr>
      <w:t>2</w:t>
    </w:r>
    <w:r>
      <w:fldChar w:fldCharType="end"/>
    </w:r>
  </w:p>
  <w:p w:rsidR="00984F27" w:rsidRDefault="00984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47"/>
    <w:multiLevelType w:val="multilevel"/>
    <w:tmpl w:val="303E106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FD07C62"/>
    <w:multiLevelType w:val="multilevel"/>
    <w:tmpl w:val="16B6B63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2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FD65BF4"/>
    <w:multiLevelType w:val="hybridMultilevel"/>
    <w:tmpl w:val="31CE0634"/>
    <w:lvl w:ilvl="0" w:tplc="FF38B45E">
      <w:start w:val="1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64F6042F"/>
    <w:multiLevelType w:val="multilevel"/>
    <w:tmpl w:val="11A8A22A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>
    <w:abstractNumId w:val="4"/>
  </w:num>
  <w:num w:numId="2">
    <w:abstractNumId w:val="4"/>
    <w:lvlOverride w:ilvl="0">
      <w:startOverride w:val="8"/>
    </w:lvlOverride>
  </w:num>
  <w:num w:numId="3">
    <w:abstractNumId w:val="4"/>
    <w:lvlOverride w:ilvl="0">
      <w:startOverride w:val="9"/>
    </w:lvlOverride>
  </w:num>
  <w:num w:numId="4">
    <w:abstractNumId w:val="4"/>
    <w:lvlOverride w:ilvl="0">
      <w:startOverride w:val="10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851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E1D"/>
    <w:rsid w:val="00004DC8"/>
    <w:rsid w:val="000301F2"/>
    <w:rsid w:val="000A3162"/>
    <w:rsid w:val="000E69BD"/>
    <w:rsid w:val="00134F24"/>
    <w:rsid w:val="0016640A"/>
    <w:rsid w:val="002605D8"/>
    <w:rsid w:val="00260A2E"/>
    <w:rsid w:val="00285ADB"/>
    <w:rsid w:val="00301E19"/>
    <w:rsid w:val="00385D8A"/>
    <w:rsid w:val="003A22DA"/>
    <w:rsid w:val="00457D1A"/>
    <w:rsid w:val="004725DA"/>
    <w:rsid w:val="004877C7"/>
    <w:rsid w:val="00493FCC"/>
    <w:rsid w:val="004D7065"/>
    <w:rsid w:val="00536E58"/>
    <w:rsid w:val="00577463"/>
    <w:rsid w:val="005823D5"/>
    <w:rsid w:val="00674A36"/>
    <w:rsid w:val="00695876"/>
    <w:rsid w:val="006C6EA2"/>
    <w:rsid w:val="006D477F"/>
    <w:rsid w:val="006D57AF"/>
    <w:rsid w:val="007132B1"/>
    <w:rsid w:val="00767E21"/>
    <w:rsid w:val="00853DA4"/>
    <w:rsid w:val="008B66EA"/>
    <w:rsid w:val="008B6A45"/>
    <w:rsid w:val="008D44F5"/>
    <w:rsid w:val="008D6561"/>
    <w:rsid w:val="00921D5E"/>
    <w:rsid w:val="00941030"/>
    <w:rsid w:val="00982723"/>
    <w:rsid w:val="00984F27"/>
    <w:rsid w:val="009A6E1D"/>
    <w:rsid w:val="009E487B"/>
    <w:rsid w:val="009F331F"/>
    <w:rsid w:val="00BD171C"/>
    <w:rsid w:val="00D84E34"/>
    <w:rsid w:val="00E66FF9"/>
    <w:rsid w:val="00EE1193"/>
    <w:rsid w:val="00F002CB"/>
    <w:rsid w:val="00F3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D447E-FB79-4B59-B77C-13616B75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FF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A6E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9A6E1D"/>
    <w:rPr>
      <w:b/>
      <w:bCs/>
    </w:rPr>
  </w:style>
  <w:style w:type="character" w:styleId="Hipersaitas">
    <w:name w:val="Hyperlink"/>
    <w:uiPriority w:val="99"/>
    <w:semiHidden/>
    <w:unhideWhenUsed/>
    <w:rsid w:val="009A6E1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84F27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984F27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84F27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984F27"/>
    <w:rPr>
      <w:sz w:val="22"/>
      <w:szCs w:val="22"/>
      <w:lang w:eastAsia="en-US"/>
    </w:rPr>
  </w:style>
  <w:style w:type="paragraph" w:styleId="Betarp">
    <w:name w:val="No Spacing"/>
    <w:uiPriority w:val="1"/>
    <w:qFormat/>
    <w:rsid w:val="002605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zagieniumokykla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3F93-D654-4650-893C-D5DA305F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13292</Words>
  <Characters>7577</Characters>
  <Application>Microsoft Office Word</Application>
  <DocSecurity>0</DocSecurity>
  <Lines>63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Pažagienių mokykla-darželis</Company>
  <LinksUpToDate>false</LinksUpToDate>
  <CharactersWithSpaces>20828</CharactersWithSpaces>
  <SharedDoc>false</SharedDoc>
  <HLinks>
    <vt:vector size="6" baseType="variant">
      <vt:variant>
        <vt:i4>1704001</vt:i4>
      </vt:variant>
      <vt:variant>
        <vt:i4>0</vt:i4>
      </vt:variant>
      <vt:variant>
        <vt:i4>0</vt:i4>
      </vt:variant>
      <vt:variant>
        <vt:i4>5</vt:i4>
      </vt:variant>
      <vt:variant>
        <vt:lpwstr>https://www.pazagieniumokykla.lt/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Juozapavičiūtė-Kuprienė</dc:creator>
  <cp:keywords/>
  <cp:lastModifiedBy>Diana Zukauskiene</cp:lastModifiedBy>
  <cp:revision>2</cp:revision>
  <dcterms:created xsi:type="dcterms:W3CDTF">2020-07-01T11:59:00Z</dcterms:created>
  <dcterms:modified xsi:type="dcterms:W3CDTF">2020-07-01T11:59:00Z</dcterms:modified>
</cp:coreProperties>
</file>