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D06213" w14:textId="77777777" w:rsidR="002E6DF9" w:rsidRDefault="002E6DF9" w:rsidP="0093566E">
      <w:pPr>
        <w:jc w:val="center"/>
        <w:rPr>
          <w:b/>
          <w:lang w:val="en-GB"/>
        </w:rPr>
      </w:pPr>
      <w:r>
        <w:rPr>
          <w:b/>
          <w:lang w:val="en-GB"/>
        </w:rPr>
        <w:t>DĖL PANEVĖŽIO RAJONO SAVIVALDYBĖS TARYBOS 20</w:t>
      </w:r>
      <w:r w:rsidR="00891339">
        <w:rPr>
          <w:b/>
          <w:lang w:val="en-GB"/>
        </w:rPr>
        <w:t>08</w:t>
      </w:r>
      <w:r>
        <w:rPr>
          <w:b/>
          <w:lang w:val="en-GB"/>
        </w:rPr>
        <w:t xml:space="preserve"> M. </w:t>
      </w:r>
      <w:r w:rsidR="00891339">
        <w:rPr>
          <w:b/>
          <w:lang w:val="en-GB"/>
        </w:rPr>
        <w:t>BALANDŽIO</w:t>
      </w:r>
      <w:r>
        <w:rPr>
          <w:b/>
          <w:lang w:val="en-GB"/>
        </w:rPr>
        <w:t xml:space="preserve"> </w:t>
      </w:r>
      <w:r w:rsidR="00891339">
        <w:rPr>
          <w:b/>
          <w:lang w:val="en-GB"/>
        </w:rPr>
        <w:t>10</w:t>
      </w:r>
      <w:r>
        <w:rPr>
          <w:b/>
          <w:lang w:val="en-GB"/>
        </w:rPr>
        <w:t xml:space="preserve"> D. SPRENDIMO NR.</w:t>
      </w:r>
      <w:r w:rsidR="00891339">
        <w:rPr>
          <w:b/>
          <w:lang w:val="en-GB"/>
        </w:rPr>
        <w:t xml:space="preserve"> </w:t>
      </w:r>
      <w:r>
        <w:rPr>
          <w:b/>
          <w:lang w:val="en-GB"/>
        </w:rPr>
        <w:t>T-</w:t>
      </w:r>
      <w:r w:rsidR="00891339">
        <w:rPr>
          <w:b/>
          <w:lang w:val="en-GB"/>
        </w:rPr>
        <w:t>67</w:t>
      </w:r>
      <w:r>
        <w:rPr>
          <w:b/>
          <w:lang w:val="en-GB"/>
        </w:rPr>
        <w:t xml:space="preserve"> </w:t>
      </w:r>
      <w:r w:rsidRPr="00891339">
        <w:rPr>
          <w:b/>
        </w:rPr>
        <w:t>„</w:t>
      </w:r>
      <w:r>
        <w:rPr>
          <w:b/>
          <w:lang w:val="en-GB"/>
        </w:rPr>
        <w:t xml:space="preserve">DĖL </w:t>
      </w:r>
      <w:r w:rsidR="00891339">
        <w:rPr>
          <w:b/>
          <w:lang w:val="en-GB"/>
        </w:rPr>
        <w:t>MAKSIMALAUS TRUMPALAIKĖS AR ILGALAIKĖS SOCIALINĖS GLOBOS IŠLAIDŲ FINANSAVIMO RAJONO GYVENTOJAMS DYDŽIO NUSTATYMO</w:t>
      </w:r>
      <w:r>
        <w:rPr>
          <w:b/>
          <w:lang w:val="en-GB"/>
        </w:rPr>
        <w:t>“ PAKEITIMO</w:t>
      </w:r>
    </w:p>
    <w:p w14:paraId="744F40C0" w14:textId="77777777" w:rsidR="002E6DF9" w:rsidRDefault="002E6DF9" w:rsidP="0093566E">
      <w:pPr>
        <w:jc w:val="center"/>
        <w:rPr>
          <w:lang w:val="en-GB"/>
        </w:rPr>
      </w:pPr>
    </w:p>
    <w:p w14:paraId="1F73FB64" w14:textId="6D033EA9" w:rsidR="002E6DF9" w:rsidRDefault="002E6DF9" w:rsidP="0093566E">
      <w:pPr>
        <w:jc w:val="center"/>
        <w:rPr>
          <w:lang w:val="en-GB"/>
        </w:rPr>
      </w:pPr>
      <w:r>
        <w:rPr>
          <w:lang w:val="en-GB"/>
        </w:rPr>
        <w:t>20</w:t>
      </w:r>
      <w:r w:rsidR="0044005C">
        <w:rPr>
          <w:lang w:val="en-GB"/>
        </w:rPr>
        <w:t>20</w:t>
      </w:r>
      <w:r>
        <w:rPr>
          <w:lang w:val="en-GB"/>
        </w:rPr>
        <w:t xml:space="preserve"> m. </w:t>
      </w:r>
      <w:proofErr w:type="spellStart"/>
      <w:r w:rsidR="0044005C">
        <w:rPr>
          <w:lang w:val="en-GB"/>
        </w:rPr>
        <w:t>vasario</w:t>
      </w:r>
      <w:proofErr w:type="spellEnd"/>
      <w:r w:rsidR="0044005C">
        <w:rPr>
          <w:lang w:val="en-GB"/>
        </w:rPr>
        <w:t xml:space="preserve"> 27</w:t>
      </w:r>
      <w:r>
        <w:rPr>
          <w:lang w:val="en-GB"/>
        </w:rPr>
        <w:t xml:space="preserve"> d. Nr. T-</w:t>
      </w:r>
    </w:p>
    <w:p w14:paraId="3F7FE5B3" w14:textId="77777777" w:rsidR="002E6DF9" w:rsidRDefault="002E6DF9" w:rsidP="0093566E">
      <w:pPr>
        <w:jc w:val="center"/>
        <w:rPr>
          <w:lang w:val="en-GB"/>
        </w:rPr>
      </w:pPr>
      <w:r>
        <w:rPr>
          <w:lang w:val="en-GB"/>
        </w:rPr>
        <w:t>Panevėžys</w:t>
      </w:r>
    </w:p>
    <w:p w14:paraId="289BCA9D" w14:textId="77777777" w:rsidR="002E6DF9" w:rsidRDefault="002E6DF9" w:rsidP="0093566E">
      <w:pPr>
        <w:jc w:val="center"/>
        <w:rPr>
          <w:lang w:val="en-GB"/>
        </w:rPr>
      </w:pPr>
    </w:p>
    <w:p w14:paraId="7BB8A08E" w14:textId="77777777" w:rsidR="002E6DF9" w:rsidRDefault="002E6DF9" w:rsidP="0093566E">
      <w:pPr>
        <w:jc w:val="center"/>
        <w:rPr>
          <w:lang w:val="en-GB"/>
        </w:rPr>
      </w:pPr>
    </w:p>
    <w:p w14:paraId="74F45846" w14:textId="77777777" w:rsidR="002E6DF9" w:rsidRDefault="002E6DF9" w:rsidP="002629A3">
      <w:pPr>
        <w:ind w:firstLine="709"/>
        <w:jc w:val="both"/>
      </w:pPr>
      <w:r w:rsidRPr="00151EA7">
        <w:t>Vadovaudamasi</w:t>
      </w:r>
      <w:r>
        <w:t xml:space="preserve"> Lietuvos Respublikos vietos savivaldos įstatymo 18 straipsnio 1 dalimi, </w:t>
      </w:r>
      <w:r w:rsidR="00891339">
        <w:t>Socialinių paslaugų finansavimo ir lėšų apskaičiavimo metodikos, patvirtintos Lietuvos Respublikos Vyriausybės 2006 m. spalio 10 d. nutarimu Nr. 978 „Dėl Socialinių paslaugų finansavimo ir lėšų apskaičiavimo metodikos patvirtinimo“,</w:t>
      </w:r>
      <w:r>
        <w:t xml:space="preserve"> Savivaldybės taryba n u s p r e n d ž i a:</w:t>
      </w:r>
    </w:p>
    <w:p w14:paraId="5CEB7CD3" w14:textId="77777777" w:rsidR="00891339" w:rsidRDefault="00891339" w:rsidP="00891339">
      <w:pPr>
        <w:ind w:firstLine="720"/>
        <w:jc w:val="both"/>
      </w:pPr>
      <w:r>
        <w:t xml:space="preserve">1. </w:t>
      </w:r>
      <w:r w:rsidR="002E6DF9">
        <w:t xml:space="preserve">Pakeisti </w:t>
      </w:r>
      <w:r w:rsidR="007E1583">
        <w:t xml:space="preserve">maksimalų trumpalaikės ar ilgalaikės socialinės globos išlaidų finansavimo </w:t>
      </w:r>
      <w:r w:rsidR="00C33C88">
        <w:t xml:space="preserve">rajono gyventojams </w:t>
      </w:r>
      <w:r w:rsidR="007E1583">
        <w:t xml:space="preserve">dydį, patvirtintą </w:t>
      </w:r>
      <w:r>
        <w:t xml:space="preserve">Panevėžio rajono savivaldybės tarybos 2008 m. balandžio </w:t>
      </w:r>
      <w:r w:rsidR="00C33C88">
        <w:br/>
      </w:r>
      <w:r>
        <w:t>10 d. spren</w:t>
      </w:r>
      <w:r w:rsidR="007E1583">
        <w:t>dimu</w:t>
      </w:r>
      <w:r>
        <w:t xml:space="preserve"> Nr. T-67 „Dėl maksimalaus trumpalaikės ar ilgalaikės socialinės globos išlaidų finansavimo rajono gyventojams dydžio nustatymo“</w:t>
      </w:r>
      <w:r w:rsidR="00C33C88">
        <w:t>,</w:t>
      </w:r>
      <w:r>
        <w:t xml:space="preserve"> ir išdėstyti taip: </w:t>
      </w:r>
    </w:p>
    <w:p w14:paraId="51208D2F" w14:textId="0CB841A6" w:rsidR="002E6DF9" w:rsidRDefault="00891339" w:rsidP="00891339">
      <w:pPr>
        <w:ind w:firstLine="709"/>
        <w:jc w:val="both"/>
      </w:pPr>
      <w:r>
        <w:t xml:space="preserve">„Nustatyti maksimalų trumpalaikės ar ilgalaikės socialinės globos išlaidų finansavimo Panevėžio rajono gyventojams dydį per mėnesį – </w:t>
      </w:r>
      <w:r w:rsidR="0044005C">
        <w:t>900</w:t>
      </w:r>
      <w:r>
        <w:t>,00 Eur</w:t>
      </w:r>
      <w:r w:rsidR="00F02B0A">
        <w:t>.</w:t>
      </w:r>
      <w:r>
        <w:t>“.</w:t>
      </w:r>
    </w:p>
    <w:p w14:paraId="68D51871" w14:textId="793208B1" w:rsidR="00891339" w:rsidRDefault="00891339" w:rsidP="00891339">
      <w:pPr>
        <w:ind w:firstLine="720"/>
        <w:jc w:val="both"/>
      </w:pPr>
      <w:r>
        <w:t>2. Pripažinti netekusiu galios Panevėžio rajono savivaldybės tarybos 20</w:t>
      </w:r>
      <w:r w:rsidR="0044005C">
        <w:t>18</w:t>
      </w:r>
      <w:r>
        <w:t xml:space="preserve"> m. </w:t>
      </w:r>
      <w:r w:rsidR="0044005C">
        <w:t>gruodžio 20</w:t>
      </w:r>
      <w:r>
        <w:t xml:space="preserve"> d. sprendimą Nr. T-</w:t>
      </w:r>
      <w:r w:rsidR="0044005C">
        <w:t>2</w:t>
      </w:r>
      <w:r w:rsidR="00485ADA">
        <w:t>3</w:t>
      </w:r>
      <w:r w:rsidR="0044005C">
        <w:t>2</w:t>
      </w:r>
      <w:r>
        <w:t xml:space="preserve"> „</w:t>
      </w:r>
      <w:proofErr w:type="spellStart"/>
      <w:r>
        <w:rPr>
          <w:lang w:val="en-GB"/>
        </w:rPr>
        <w:t>D</w:t>
      </w:r>
      <w:r w:rsidRPr="00891339">
        <w:rPr>
          <w:lang w:val="en-GB"/>
        </w:rPr>
        <w:t>ėl</w:t>
      </w:r>
      <w:proofErr w:type="spellEnd"/>
      <w:r w:rsidRPr="00891339">
        <w:rPr>
          <w:lang w:val="en-GB"/>
        </w:rPr>
        <w:t xml:space="preserve"> </w:t>
      </w:r>
      <w:r>
        <w:rPr>
          <w:lang w:val="en-GB"/>
        </w:rPr>
        <w:t>P</w:t>
      </w:r>
      <w:r w:rsidRPr="00891339">
        <w:rPr>
          <w:lang w:val="en-GB"/>
        </w:rPr>
        <w:t xml:space="preserve">anevėžio rajono </w:t>
      </w:r>
      <w:proofErr w:type="spellStart"/>
      <w:r w:rsidRPr="00891339">
        <w:rPr>
          <w:lang w:val="en-GB"/>
        </w:rPr>
        <w:t>savivaldybės</w:t>
      </w:r>
      <w:proofErr w:type="spellEnd"/>
      <w:r w:rsidRPr="00891339">
        <w:rPr>
          <w:lang w:val="en-GB"/>
        </w:rPr>
        <w:t xml:space="preserve"> </w:t>
      </w:r>
      <w:proofErr w:type="spellStart"/>
      <w:r w:rsidRPr="00891339">
        <w:rPr>
          <w:lang w:val="en-GB"/>
        </w:rPr>
        <w:t>tarybos</w:t>
      </w:r>
      <w:proofErr w:type="spellEnd"/>
      <w:r w:rsidRPr="00891339">
        <w:rPr>
          <w:lang w:val="en-GB"/>
        </w:rPr>
        <w:t xml:space="preserve"> 2008 m. </w:t>
      </w:r>
      <w:proofErr w:type="spellStart"/>
      <w:r w:rsidRPr="00891339">
        <w:rPr>
          <w:lang w:val="en-GB"/>
        </w:rPr>
        <w:t>balandžio</w:t>
      </w:r>
      <w:proofErr w:type="spellEnd"/>
      <w:r w:rsidRPr="00891339">
        <w:rPr>
          <w:lang w:val="en-GB"/>
        </w:rPr>
        <w:t xml:space="preserve"> 10 d. </w:t>
      </w:r>
      <w:proofErr w:type="spellStart"/>
      <w:r w:rsidRPr="00891339">
        <w:rPr>
          <w:lang w:val="en-GB"/>
        </w:rPr>
        <w:t>sprendimo</w:t>
      </w:r>
      <w:proofErr w:type="spellEnd"/>
      <w:r w:rsidRPr="00891339">
        <w:rPr>
          <w:lang w:val="en-GB"/>
        </w:rPr>
        <w:t xml:space="preserve"> </w:t>
      </w:r>
      <w:r>
        <w:rPr>
          <w:lang w:val="en-GB"/>
        </w:rPr>
        <w:t>N</w:t>
      </w:r>
      <w:r w:rsidRPr="00891339">
        <w:rPr>
          <w:lang w:val="en-GB"/>
        </w:rPr>
        <w:t xml:space="preserve">r. </w:t>
      </w:r>
      <w:r>
        <w:rPr>
          <w:lang w:val="en-GB"/>
        </w:rPr>
        <w:t>T</w:t>
      </w:r>
      <w:r w:rsidRPr="00891339">
        <w:rPr>
          <w:lang w:val="en-GB"/>
        </w:rPr>
        <w:t xml:space="preserve">-67 </w:t>
      </w:r>
      <w:r w:rsidRPr="00891339">
        <w:t>„</w:t>
      </w:r>
      <w:proofErr w:type="spellStart"/>
      <w:r>
        <w:rPr>
          <w:lang w:val="en-GB"/>
        </w:rPr>
        <w:t>D</w:t>
      </w:r>
      <w:r w:rsidRPr="00891339">
        <w:rPr>
          <w:lang w:val="en-GB"/>
        </w:rPr>
        <w:t>ėl</w:t>
      </w:r>
      <w:proofErr w:type="spellEnd"/>
      <w:r w:rsidRPr="00891339">
        <w:rPr>
          <w:lang w:val="en-GB"/>
        </w:rPr>
        <w:t xml:space="preserve"> </w:t>
      </w:r>
      <w:proofErr w:type="spellStart"/>
      <w:r w:rsidRPr="00891339">
        <w:rPr>
          <w:lang w:val="en-GB"/>
        </w:rPr>
        <w:t>maksimalaus</w:t>
      </w:r>
      <w:proofErr w:type="spellEnd"/>
      <w:r w:rsidRPr="00891339">
        <w:rPr>
          <w:lang w:val="en-GB"/>
        </w:rPr>
        <w:t xml:space="preserve"> </w:t>
      </w:r>
      <w:proofErr w:type="spellStart"/>
      <w:r w:rsidRPr="00891339">
        <w:rPr>
          <w:lang w:val="en-GB"/>
        </w:rPr>
        <w:t>trumpalaikės</w:t>
      </w:r>
      <w:proofErr w:type="spellEnd"/>
      <w:r w:rsidRPr="00891339">
        <w:rPr>
          <w:lang w:val="en-GB"/>
        </w:rPr>
        <w:t xml:space="preserve"> </w:t>
      </w:r>
      <w:proofErr w:type="spellStart"/>
      <w:r w:rsidRPr="00891339">
        <w:rPr>
          <w:lang w:val="en-GB"/>
        </w:rPr>
        <w:t>ar</w:t>
      </w:r>
      <w:proofErr w:type="spellEnd"/>
      <w:r w:rsidRPr="00891339">
        <w:rPr>
          <w:lang w:val="en-GB"/>
        </w:rPr>
        <w:t xml:space="preserve"> </w:t>
      </w:r>
      <w:proofErr w:type="spellStart"/>
      <w:r w:rsidRPr="00891339">
        <w:rPr>
          <w:lang w:val="en-GB"/>
        </w:rPr>
        <w:t>ilgalaikės</w:t>
      </w:r>
      <w:proofErr w:type="spellEnd"/>
      <w:r w:rsidRPr="00891339">
        <w:rPr>
          <w:lang w:val="en-GB"/>
        </w:rPr>
        <w:t xml:space="preserve"> socialinės globos </w:t>
      </w:r>
      <w:proofErr w:type="spellStart"/>
      <w:r w:rsidRPr="00891339">
        <w:rPr>
          <w:lang w:val="en-GB"/>
        </w:rPr>
        <w:t>išlaidų</w:t>
      </w:r>
      <w:proofErr w:type="spellEnd"/>
      <w:r w:rsidRPr="00891339">
        <w:rPr>
          <w:lang w:val="en-GB"/>
        </w:rPr>
        <w:t xml:space="preserve"> </w:t>
      </w:r>
      <w:proofErr w:type="spellStart"/>
      <w:r w:rsidRPr="00891339">
        <w:rPr>
          <w:lang w:val="en-GB"/>
        </w:rPr>
        <w:t>finansavimo</w:t>
      </w:r>
      <w:proofErr w:type="spellEnd"/>
      <w:r w:rsidRPr="00891339">
        <w:rPr>
          <w:lang w:val="en-GB"/>
        </w:rPr>
        <w:t xml:space="preserve"> rajono </w:t>
      </w:r>
      <w:proofErr w:type="spellStart"/>
      <w:r w:rsidRPr="00891339">
        <w:rPr>
          <w:lang w:val="en-GB"/>
        </w:rPr>
        <w:t>gyventojams</w:t>
      </w:r>
      <w:proofErr w:type="spellEnd"/>
      <w:r w:rsidRPr="00891339">
        <w:rPr>
          <w:lang w:val="en-GB"/>
        </w:rPr>
        <w:t xml:space="preserve"> </w:t>
      </w:r>
      <w:proofErr w:type="spellStart"/>
      <w:r w:rsidRPr="00891339">
        <w:rPr>
          <w:lang w:val="en-GB"/>
        </w:rPr>
        <w:t>dydžio</w:t>
      </w:r>
      <w:proofErr w:type="spellEnd"/>
      <w:r w:rsidRPr="00891339">
        <w:rPr>
          <w:lang w:val="en-GB"/>
        </w:rPr>
        <w:t xml:space="preserve"> </w:t>
      </w:r>
      <w:proofErr w:type="spellStart"/>
      <w:r w:rsidRPr="00891339">
        <w:rPr>
          <w:lang w:val="en-GB"/>
        </w:rPr>
        <w:t>nustatymo</w:t>
      </w:r>
      <w:proofErr w:type="spellEnd"/>
      <w:r w:rsidRPr="00891339">
        <w:rPr>
          <w:lang w:val="en-GB"/>
        </w:rPr>
        <w:t xml:space="preserve">“ </w:t>
      </w:r>
      <w:proofErr w:type="spellStart"/>
      <w:r w:rsidRPr="00891339">
        <w:rPr>
          <w:lang w:val="en-GB"/>
        </w:rPr>
        <w:t>pakeitimo</w:t>
      </w:r>
      <w:proofErr w:type="spellEnd"/>
      <w:r>
        <w:t>“.</w:t>
      </w:r>
    </w:p>
    <w:p w14:paraId="5217951F" w14:textId="77777777" w:rsidR="002E6DF9" w:rsidRPr="00A87DB4" w:rsidRDefault="002E6DF9" w:rsidP="0093566E">
      <w:pPr>
        <w:jc w:val="both"/>
      </w:pPr>
    </w:p>
    <w:p w14:paraId="6DC09994" w14:textId="77777777" w:rsidR="002E6DF9" w:rsidRPr="00A87DB4" w:rsidRDefault="002E6DF9" w:rsidP="0093566E">
      <w:pPr>
        <w:jc w:val="both"/>
      </w:pPr>
    </w:p>
    <w:p w14:paraId="10D0C25F" w14:textId="77777777" w:rsidR="002E6DF9" w:rsidRPr="00A87DB4" w:rsidRDefault="002E6DF9" w:rsidP="0093566E">
      <w:pPr>
        <w:jc w:val="both"/>
      </w:pPr>
    </w:p>
    <w:p w14:paraId="33BD76E0" w14:textId="77777777" w:rsidR="002E6DF9" w:rsidRPr="00A87DB4" w:rsidRDefault="002E6DF9" w:rsidP="0093566E">
      <w:pPr>
        <w:jc w:val="both"/>
      </w:pPr>
    </w:p>
    <w:p w14:paraId="06864A57" w14:textId="77777777" w:rsidR="002E6DF9" w:rsidRPr="00A87DB4" w:rsidRDefault="002E6DF9" w:rsidP="0093566E">
      <w:pPr>
        <w:jc w:val="both"/>
      </w:pPr>
    </w:p>
    <w:p w14:paraId="68DEB2B6" w14:textId="77777777" w:rsidR="002E6DF9" w:rsidRPr="00A87DB4" w:rsidRDefault="002E6DF9" w:rsidP="0093566E">
      <w:pPr>
        <w:jc w:val="both"/>
      </w:pPr>
    </w:p>
    <w:p w14:paraId="427AD86B" w14:textId="77777777" w:rsidR="002E6DF9" w:rsidRPr="00A87DB4" w:rsidRDefault="002E6DF9" w:rsidP="0093566E">
      <w:pPr>
        <w:jc w:val="both"/>
      </w:pPr>
    </w:p>
    <w:p w14:paraId="7DCD54B6" w14:textId="77777777" w:rsidR="002E6DF9" w:rsidRPr="00A87DB4" w:rsidRDefault="002E6DF9" w:rsidP="0093566E">
      <w:pPr>
        <w:jc w:val="both"/>
      </w:pPr>
    </w:p>
    <w:p w14:paraId="4937D423" w14:textId="77777777" w:rsidR="002E6DF9" w:rsidRPr="00A87DB4" w:rsidRDefault="002E6DF9" w:rsidP="0093566E">
      <w:pPr>
        <w:jc w:val="both"/>
      </w:pPr>
    </w:p>
    <w:p w14:paraId="7DD20CAA" w14:textId="77777777" w:rsidR="002E6DF9" w:rsidRPr="00A87DB4" w:rsidRDefault="002E6DF9" w:rsidP="0093566E">
      <w:pPr>
        <w:jc w:val="both"/>
      </w:pPr>
    </w:p>
    <w:p w14:paraId="7E3CE0AC" w14:textId="77777777" w:rsidR="002E6DF9" w:rsidRPr="00A87DB4" w:rsidRDefault="002E6DF9" w:rsidP="0093566E">
      <w:pPr>
        <w:jc w:val="both"/>
      </w:pPr>
    </w:p>
    <w:p w14:paraId="00841DB3" w14:textId="77777777" w:rsidR="002E6DF9" w:rsidRPr="00A87DB4" w:rsidRDefault="002E6DF9" w:rsidP="0093566E">
      <w:pPr>
        <w:jc w:val="both"/>
      </w:pPr>
    </w:p>
    <w:p w14:paraId="67740F34" w14:textId="77777777" w:rsidR="002E6DF9" w:rsidRPr="00A87DB4" w:rsidRDefault="002E6DF9" w:rsidP="0093566E">
      <w:pPr>
        <w:jc w:val="both"/>
      </w:pPr>
    </w:p>
    <w:p w14:paraId="6A781A0D" w14:textId="77777777" w:rsidR="002E6DF9" w:rsidRDefault="002E6DF9" w:rsidP="0093566E"/>
    <w:p w14:paraId="1C8C5A10" w14:textId="77777777" w:rsidR="002E6DF9" w:rsidRDefault="002E6DF9" w:rsidP="0093566E"/>
    <w:p w14:paraId="4F67DC85" w14:textId="77777777" w:rsidR="002E6DF9" w:rsidRDefault="002E6DF9" w:rsidP="0093566E"/>
    <w:p w14:paraId="5E83C9CF" w14:textId="77777777" w:rsidR="002E6DF9" w:rsidRDefault="002E6DF9" w:rsidP="0093566E"/>
    <w:p w14:paraId="00E1EED5" w14:textId="77777777" w:rsidR="002E6DF9" w:rsidRDefault="002E6DF9" w:rsidP="0093566E"/>
    <w:p w14:paraId="769412AE" w14:textId="77777777" w:rsidR="002E6DF9" w:rsidRDefault="002E6DF9" w:rsidP="0093566E"/>
    <w:p w14:paraId="299D8AFC" w14:textId="77777777" w:rsidR="00485ADA" w:rsidRDefault="00485ADA" w:rsidP="0093566E"/>
    <w:p w14:paraId="1BE9A89C" w14:textId="77777777" w:rsidR="000A0802" w:rsidRDefault="000A0802" w:rsidP="0093566E"/>
    <w:p w14:paraId="6DF631F3" w14:textId="77777777" w:rsidR="000A0802" w:rsidRDefault="000A0802" w:rsidP="0093566E"/>
    <w:p w14:paraId="18E729D8" w14:textId="77777777" w:rsidR="002E6DF9" w:rsidRDefault="00D608E6" w:rsidP="0093566E">
      <w:r>
        <w:t>Virginija Savickienė</w:t>
      </w:r>
    </w:p>
    <w:p w14:paraId="773D12F7" w14:textId="07301144" w:rsidR="002E6DF9" w:rsidRDefault="00D608E6" w:rsidP="0093566E">
      <w:r>
        <w:t>20</w:t>
      </w:r>
      <w:r w:rsidR="0044005C">
        <w:t>20</w:t>
      </w:r>
      <w:r>
        <w:t>-</w:t>
      </w:r>
      <w:r w:rsidR="0044005C">
        <w:t>02</w:t>
      </w:r>
      <w:r>
        <w:t>-</w:t>
      </w:r>
      <w:r w:rsidR="0044005C">
        <w:t>10</w:t>
      </w:r>
    </w:p>
    <w:p w14:paraId="7D0D8337" w14:textId="77777777" w:rsidR="002E6DF9" w:rsidRDefault="002E6DF9" w:rsidP="0093566E"/>
    <w:p w14:paraId="0A6FCDFE" w14:textId="77777777" w:rsidR="002E6DF9" w:rsidRDefault="002E6DF9" w:rsidP="0093566E"/>
    <w:p w14:paraId="298988E3" w14:textId="77777777" w:rsidR="00711557" w:rsidRDefault="00711557" w:rsidP="00C975D9">
      <w:pPr>
        <w:pStyle w:val="Normal2"/>
        <w:jc w:val="center"/>
        <w:rPr>
          <w:b/>
          <w:color w:val="000000"/>
        </w:rPr>
      </w:pPr>
    </w:p>
    <w:p w14:paraId="7E3E4A3C" w14:textId="10F88817" w:rsidR="002E6DF9" w:rsidRDefault="002E6DF9" w:rsidP="00C975D9">
      <w:pPr>
        <w:pStyle w:val="Normal2"/>
        <w:jc w:val="center"/>
        <w:rPr>
          <w:b/>
          <w:color w:val="000000"/>
        </w:rPr>
      </w:pPr>
      <w:r>
        <w:rPr>
          <w:b/>
          <w:color w:val="000000"/>
        </w:rPr>
        <w:t>PANEVĖŽIO RAJONO SAVIVALDYBĖS ADMINISTRACIJOS</w:t>
      </w:r>
    </w:p>
    <w:p w14:paraId="36B2CC25" w14:textId="77777777" w:rsidR="002E6DF9" w:rsidRPr="00A477E4" w:rsidRDefault="002E6DF9" w:rsidP="002629A3">
      <w:pPr>
        <w:pStyle w:val="Normal2"/>
        <w:jc w:val="center"/>
        <w:rPr>
          <w:b/>
          <w:color w:val="000000"/>
        </w:rPr>
      </w:pPr>
      <w:r>
        <w:rPr>
          <w:b/>
          <w:color w:val="000000"/>
        </w:rPr>
        <w:t>SOCIALINĖS PARAMOS SKYRIUS</w:t>
      </w:r>
    </w:p>
    <w:p w14:paraId="044E7419" w14:textId="77777777" w:rsidR="006E4960" w:rsidRPr="006E4960" w:rsidRDefault="006E4960" w:rsidP="006E4960">
      <w:pPr>
        <w:pStyle w:val="Default"/>
      </w:pPr>
    </w:p>
    <w:p w14:paraId="50C88F97" w14:textId="77777777" w:rsidR="002E6DF9" w:rsidRPr="00A477E4" w:rsidRDefault="002E6DF9" w:rsidP="002629A3">
      <w:pPr>
        <w:pStyle w:val="Normal2"/>
        <w:jc w:val="both"/>
        <w:rPr>
          <w:color w:val="000000"/>
        </w:rPr>
      </w:pPr>
      <w:r w:rsidRPr="00A477E4">
        <w:rPr>
          <w:color w:val="000000"/>
        </w:rPr>
        <w:t xml:space="preserve">Panevėžio rajono savivaldybės tarybai </w:t>
      </w:r>
    </w:p>
    <w:p w14:paraId="393969A6" w14:textId="77777777" w:rsidR="002E6DF9" w:rsidRDefault="002E6DF9" w:rsidP="002629A3">
      <w:pPr>
        <w:pStyle w:val="Default"/>
      </w:pPr>
    </w:p>
    <w:p w14:paraId="6A96DE51" w14:textId="6148CCC8" w:rsidR="002E6DF9" w:rsidRDefault="002E6DF9" w:rsidP="0002146B">
      <w:pPr>
        <w:jc w:val="center"/>
        <w:rPr>
          <w:b/>
          <w:lang w:val="en-GB"/>
        </w:rPr>
      </w:pPr>
      <w:r w:rsidRPr="00A477E4">
        <w:rPr>
          <w:b/>
          <w:bCs/>
        </w:rPr>
        <w:t>AIŠKINAMASIS RAŠTAS DĖL SPRENDIMO</w:t>
      </w:r>
      <w:r w:rsidRPr="0002146B">
        <w:rPr>
          <w:b/>
          <w:lang w:val="en-GB"/>
        </w:rPr>
        <w:t xml:space="preserve"> </w:t>
      </w:r>
      <w:r w:rsidR="007E1583" w:rsidRPr="007E1583">
        <w:rPr>
          <w:b/>
        </w:rPr>
        <w:t>„</w:t>
      </w:r>
      <w:r w:rsidR="00006F31">
        <w:rPr>
          <w:b/>
          <w:lang w:val="en-GB"/>
        </w:rPr>
        <w:t xml:space="preserve">DĖL PANEVĖŽIO RAJONO SAVIVALDYBĖS TARYBOS 2008 M. BALANDŽIO 10 D. SPRENDIMO NR. T-67 </w:t>
      </w:r>
      <w:r w:rsidR="00006F31" w:rsidRPr="00891339">
        <w:rPr>
          <w:b/>
        </w:rPr>
        <w:t>„</w:t>
      </w:r>
      <w:r w:rsidR="00006F31">
        <w:rPr>
          <w:b/>
          <w:lang w:val="en-GB"/>
        </w:rPr>
        <w:t xml:space="preserve">DĖL MAKSIMALAUS TRUMPALAIKĖS AR ILGALAIKĖS SOCIALINĖS GLOBOS IŠLAIDŲ FINANSAVIMO RAJONO GYVENTOJAMS DYDŽIO </w:t>
      </w:r>
      <w:proofErr w:type="gramStart"/>
      <w:r w:rsidR="00006F31">
        <w:rPr>
          <w:b/>
          <w:lang w:val="en-GB"/>
        </w:rPr>
        <w:t>NUSTATYMO</w:t>
      </w:r>
      <w:r w:rsidR="00711557">
        <w:rPr>
          <w:b/>
          <w:lang w:val="en-GB"/>
        </w:rPr>
        <w:t>“</w:t>
      </w:r>
      <w:r w:rsidR="00006F31">
        <w:rPr>
          <w:b/>
          <w:lang w:val="en-GB"/>
        </w:rPr>
        <w:t xml:space="preserve"> PAKEITIMO</w:t>
      </w:r>
      <w:proofErr w:type="gramEnd"/>
      <w:r w:rsidR="00711557">
        <w:rPr>
          <w:b/>
          <w:lang w:val="en-GB"/>
        </w:rPr>
        <w:t>“</w:t>
      </w:r>
      <w:r w:rsidR="007E1583">
        <w:rPr>
          <w:b/>
          <w:lang w:val="en-GB"/>
        </w:rPr>
        <w:t xml:space="preserve"> PROJEKTO</w:t>
      </w:r>
    </w:p>
    <w:p w14:paraId="38DBC189" w14:textId="77777777" w:rsidR="002E6DF9" w:rsidRPr="00A477E4" w:rsidRDefault="002E6DF9" w:rsidP="002629A3">
      <w:pPr>
        <w:pStyle w:val="Default"/>
        <w:jc w:val="center"/>
      </w:pPr>
      <w:r w:rsidRPr="00A477E4">
        <w:rPr>
          <w:b/>
          <w:bCs/>
        </w:rPr>
        <w:t xml:space="preserve"> </w:t>
      </w:r>
    </w:p>
    <w:p w14:paraId="619C8520" w14:textId="52483A04" w:rsidR="002E6DF9" w:rsidRDefault="002E6DF9" w:rsidP="002629A3">
      <w:pPr>
        <w:pStyle w:val="Default"/>
        <w:jc w:val="center"/>
      </w:pPr>
      <w:r w:rsidRPr="00A477E4">
        <w:t>20</w:t>
      </w:r>
      <w:r w:rsidR="0044005C">
        <w:t>20</w:t>
      </w:r>
      <w:r w:rsidRPr="00A477E4">
        <w:t xml:space="preserve"> m. </w:t>
      </w:r>
      <w:r w:rsidR="0044005C">
        <w:t xml:space="preserve">vasario 10 </w:t>
      </w:r>
      <w:r w:rsidRPr="00A477E4">
        <w:t xml:space="preserve">d. </w:t>
      </w:r>
    </w:p>
    <w:p w14:paraId="4CAC0D18" w14:textId="77777777" w:rsidR="002E6DF9" w:rsidRDefault="002E6DF9" w:rsidP="002629A3">
      <w:pPr>
        <w:pStyle w:val="Default"/>
        <w:jc w:val="center"/>
      </w:pPr>
    </w:p>
    <w:p w14:paraId="7F7F1DD8" w14:textId="77777777" w:rsidR="002E6DF9" w:rsidRDefault="002E6DF9" w:rsidP="00E517F7">
      <w:pPr>
        <w:jc w:val="both"/>
        <w:rPr>
          <w:b/>
        </w:rPr>
      </w:pPr>
      <w:r>
        <w:tab/>
      </w:r>
      <w:r w:rsidRPr="00E517F7">
        <w:rPr>
          <w:b/>
        </w:rPr>
        <w:t>Projekto rengimą paskatinusios priežastys.</w:t>
      </w:r>
    </w:p>
    <w:p w14:paraId="4AA8D64A" w14:textId="147CD60B" w:rsidR="0070069A" w:rsidRDefault="00006F31" w:rsidP="003D010D">
      <w:pPr>
        <w:ind w:firstLine="709"/>
        <w:jc w:val="both"/>
      </w:pPr>
      <w:r>
        <w:t>Savivaldybės tarybos</w:t>
      </w:r>
      <w:r w:rsidR="007E1583">
        <w:t xml:space="preserve"> </w:t>
      </w:r>
      <w:r w:rsidR="00ED1ABC">
        <w:t xml:space="preserve">2008 m. balandžio 10 d. </w:t>
      </w:r>
      <w:r>
        <w:t>sprendimu Nr. T-67 „Dėl maksimalaus trumpalaikės ar ilgalaikės socialinės globos išlaidų finansavimo rajono gyventojams dydžio nustatymo“ nustatytas maksimalus trumpalaikės ar ilgalaikės socialinės globos išlaidų finansavimo dydis per mėnesį – 2</w:t>
      </w:r>
      <w:r w:rsidR="007E1583">
        <w:t xml:space="preserve"> </w:t>
      </w:r>
      <w:r>
        <w:t>150,00 Lt</w:t>
      </w:r>
      <w:r w:rsidR="007E1583">
        <w:t>.</w:t>
      </w:r>
      <w:r>
        <w:t xml:space="preserve"> Savivaldybės</w:t>
      </w:r>
      <w:r w:rsidR="00166544">
        <w:t xml:space="preserve"> tarybos</w:t>
      </w:r>
      <w:r>
        <w:t xml:space="preserve"> </w:t>
      </w:r>
      <w:r w:rsidR="007E1583">
        <w:t xml:space="preserve">2014 m. lapkričio 20 d. </w:t>
      </w:r>
      <w:r>
        <w:t>sprendimu Nr. T-200 pakeistas dydis ir nustatytas eurais –</w:t>
      </w:r>
      <w:r w:rsidR="00127F39">
        <w:t xml:space="preserve"> 622,68 Eur.</w:t>
      </w:r>
      <w:r>
        <w:t xml:space="preserve"> </w:t>
      </w:r>
      <w:r w:rsidR="00485ADA">
        <w:t>Savivaldybės tarybos 2016 m. gegužės 12 d. sprendimu Nr. T-103 pakeistas dydis ir nustatytas – 670,00 Eur</w:t>
      </w:r>
      <w:r w:rsidR="0044005C">
        <w:t>. Savivaldybės tarybos 2018 m. gruodžio 20 d. sprendimu Nr. T-233 pakeistas dydis ir nustatytas – 770,00 Eur.</w:t>
      </w:r>
    </w:p>
    <w:p w14:paraId="4A31A13C" w14:textId="1E35D49C" w:rsidR="002E6DF9" w:rsidRPr="00E517F7" w:rsidRDefault="0044005C" w:rsidP="003D010D">
      <w:pPr>
        <w:ind w:firstLine="709"/>
        <w:jc w:val="both"/>
        <w:rPr>
          <w:b/>
        </w:rPr>
      </w:pPr>
      <w:r>
        <w:t xml:space="preserve">Nuo </w:t>
      </w:r>
      <w:r w:rsidR="00006F31">
        <w:t>20</w:t>
      </w:r>
      <w:r>
        <w:t>20</w:t>
      </w:r>
      <w:r w:rsidR="00006F31">
        <w:t xml:space="preserve"> m</w:t>
      </w:r>
      <w:r w:rsidR="00F02B0A">
        <w:t>.</w:t>
      </w:r>
      <w:r>
        <w:t xml:space="preserve"> sausio 1 d. </w:t>
      </w:r>
      <w:r w:rsidR="00006F31">
        <w:t>dauguma socialinės globos įstaigų pa</w:t>
      </w:r>
      <w:r w:rsidR="007E1583">
        <w:t>didino</w:t>
      </w:r>
      <w:r w:rsidR="00127F39">
        <w:t xml:space="preserve"> socialinės globos kainas</w:t>
      </w:r>
      <w:r w:rsidR="00485ADA">
        <w:t>,</w:t>
      </w:r>
      <w:r w:rsidR="00127F39">
        <w:t xml:space="preserve"> todėl nustatytas maksimalus trumpalaikės ar ilgalaikės socialinės globos išlaidų finansavimo dydis per mėnesį yra per mažas. Siūloma maksimalų trumpalaikės ar ilgalaikės socialinės globos išlaidų finansavimo rajono gyventojams dydį per mėnesį didinti.</w:t>
      </w:r>
    </w:p>
    <w:p w14:paraId="6D035828" w14:textId="056804B0" w:rsidR="002E6DF9" w:rsidRDefault="002E6DF9" w:rsidP="00E517F7">
      <w:pPr>
        <w:jc w:val="both"/>
        <w:rPr>
          <w:b/>
        </w:rPr>
      </w:pPr>
      <w:r>
        <w:tab/>
      </w:r>
      <w:r w:rsidRPr="00E517F7">
        <w:rPr>
          <w:b/>
        </w:rPr>
        <w:t>Projekto esmė ir parengto projekto tikslai.</w:t>
      </w:r>
    </w:p>
    <w:p w14:paraId="514217D8" w14:textId="77777777" w:rsidR="00711557" w:rsidRDefault="00711557" w:rsidP="00711557">
      <w:pPr>
        <w:jc w:val="both"/>
        <w:rPr>
          <w:b/>
        </w:rPr>
      </w:pPr>
      <w:r>
        <w:rPr>
          <w:b/>
        </w:rPr>
        <w:tab/>
      </w:r>
      <w:r w:rsidR="00127F39">
        <w:t>Socialinių paslaugų finansavimo ir lėšų apskaičiavimo metodikos 32 punkte nurodoma, kad Savivaldybė nustato maksimalų trumpalaikės ar ilgalaikės socialinės globos išlaidų finansavimo savo teritorijos gyventojams dydį. Konkrečiam asmeniui teikiamos trumpalaikės ar ilgalaikės socialinės globos išlaidų finansavimo dydis priklauso nuo asmens finansinių galimybių mokėti už socialines paslaugas</w:t>
      </w:r>
      <w:r w:rsidR="0070069A">
        <w:t xml:space="preserve">. </w:t>
      </w:r>
    </w:p>
    <w:p w14:paraId="72FDA89E" w14:textId="77777777" w:rsidR="00711557" w:rsidRDefault="00AB26A6" w:rsidP="00711557">
      <w:pPr>
        <w:ind w:firstLine="709"/>
        <w:jc w:val="both"/>
        <w:rPr>
          <w:b/>
        </w:rPr>
      </w:pPr>
      <w:r w:rsidRPr="00814F22">
        <w:t xml:space="preserve">Šiuo metu socialinės globos kainos </w:t>
      </w:r>
      <w:r>
        <w:t xml:space="preserve">asmenims be sunkios negalios </w:t>
      </w:r>
      <w:r w:rsidRPr="00814F22">
        <w:t xml:space="preserve">svyruoja nuo </w:t>
      </w:r>
      <w:r>
        <w:br/>
      </w:r>
      <w:r w:rsidR="00012394">
        <w:t>670,00</w:t>
      </w:r>
      <w:r w:rsidRPr="00814F22">
        <w:t xml:space="preserve"> </w:t>
      </w:r>
      <w:r>
        <w:t>Eur</w:t>
      </w:r>
      <w:r w:rsidR="00376F99">
        <w:t xml:space="preserve"> (</w:t>
      </w:r>
      <w:r w:rsidR="00485ADA">
        <w:t>Linkuvos</w:t>
      </w:r>
      <w:r w:rsidR="00376F99">
        <w:t xml:space="preserve"> socialinės globos namuose)</w:t>
      </w:r>
      <w:r w:rsidRPr="00814F22">
        <w:t xml:space="preserve"> iki </w:t>
      </w:r>
      <w:r w:rsidR="00012394">
        <w:t>884,00</w:t>
      </w:r>
      <w:r>
        <w:t xml:space="preserve"> Eur</w:t>
      </w:r>
      <w:r w:rsidRPr="00814F22">
        <w:t xml:space="preserve"> </w:t>
      </w:r>
      <w:r w:rsidR="00376F99">
        <w:t>(</w:t>
      </w:r>
      <w:r w:rsidR="00012394">
        <w:t>Vilijampolės</w:t>
      </w:r>
      <w:r w:rsidR="00376F99">
        <w:t xml:space="preserve"> socialinės globos namuose) </w:t>
      </w:r>
      <w:r w:rsidRPr="00814F22">
        <w:t>per mėnesį</w:t>
      </w:r>
      <w:r>
        <w:t xml:space="preserve">, o asmenims su sunkia negalia nuo </w:t>
      </w:r>
      <w:r w:rsidR="00012394">
        <w:t>730</w:t>
      </w:r>
      <w:r>
        <w:t>,00 Eur</w:t>
      </w:r>
      <w:r w:rsidR="00376F99">
        <w:t xml:space="preserve"> (</w:t>
      </w:r>
      <w:r w:rsidR="00012394">
        <w:t>Linkuvos</w:t>
      </w:r>
      <w:r w:rsidR="00376F99">
        <w:t xml:space="preserve"> socialinės globos namuose)</w:t>
      </w:r>
      <w:r>
        <w:t xml:space="preserve"> iki </w:t>
      </w:r>
      <w:r w:rsidR="00012394">
        <w:t>1</w:t>
      </w:r>
      <w:r w:rsidR="00711557">
        <w:t xml:space="preserve"> </w:t>
      </w:r>
      <w:r w:rsidR="00012394">
        <w:t>360,00</w:t>
      </w:r>
      <w:r>
        <w:t xml:space="preserve"> Eur </w:t>
      </w:r>
      <w:r w:rsidR="00376F99">
        <w:t>(Grupinio gyvenimo namuose demen</w:t>
      </w:r>
      <w:r w:rsidR="0057145D">
        <w:t>c</w:t>
      </w:r>
      <w:r w:rsidR="00376F99">
        <w:t xml:space="preserve">ijomis ir Alzheimerio liga sergantiems asmenims) </w:t>
      </w:r>
      <w:r>
        <w:t>per mėnesį.</w:t>
      </w:r>
      <w:r w:rsidRPr="00814F22">
        <w:t xml:space="preserve"> Kaina susideda iš 3-jų dalių, </w:t>
      </w:r>
      <w:r w:rsidR="00012394">
        <w:t>asmens pajamų:</w:t>
      </w:r>
      <w:r w:rsidRPr="00814F22">
        <w:t xml:space="preserve"> 80</w:t>
      </w:r>
      <w:r w:rsidR="00F02B0A">
        <w:t xml:space="preserve"> </w:t>
      </w:r>
      <w:r w:rsidRPr="00814F22">
        <w:t xml:space="preserve">% asmens </w:t>
      </w:r>
      <w:r w:rsidR="00012394">
        <w:t xml:space="preserve">pensijos, ir jeigu gauna priežiūros (pagalbos) ar slaugos išlaidų tikslinę kompensaciją – 100 </w:t>
      </w:r>
      <w:r w:rsidR="00012394">
        <w:rPr>
          <w:lang w:val="en-US"/>
        </w:rPr>
        <w:t>%</w:t>
      </w:r>
      <w:r w:rsidR="00012394">
        <w:t xml:space="preserve"> tikslinės kompensacijos; jeigu asmuo turi turto </w:t>
      </w:r>
      <w:r w:rsidR="00711557">
        <w:t>–</w:t>
      </w:r>
      <w:r w:rsidR="00012394">
        <w:t xml:space="preserve"> 1 </w:t>
      </w:r>
      <w:r w:rsidR="00012394">
        <w:rPr>
          <w:lang w:val="en-US"/>
        </w:rPr>
        <w:t>%</w:t>
      </w:r>
      <w:r w:rsidR="00012394">
        <w:t xml:space="preserve"> viršnormatyvinės </w:t>
      </w:r>
      <w:r w:rsidRPr="00814F22">
        <w:t xml:space="preserve">turto </w:t>
      </w:r>
      <w:r w:rsidR="00012394">
        <w:t xml:space="preserve">vertės </w:t>
      </w:r>
      <w:r w:rsidRPr="00814F22">
        <w:t xml:space="preserve">ir likusią kainos dalį apmoka savivaldybė. Jei asmuo turto neturėjo, </w:t>
      </w:r>
      <w:r w:rsidR="00012394">
        <w:t>negauna tikslinės kompensacijos</w:t>
      </w:r>
      <w:r w:rsidR="00C374C6">
        <w:t xml:space="preserve">, </w:t>
      </w:r>
      <w:r w:rsidRPr="00814F22">
        <w:t xml:space="preserve">jis moka </w:t>
      </w:r>
      <w:r w:rsidR="00C374C6">
        <w:t xml:space="preserve">tik </w:t>
      </w:r>
      <w:r w:rsidRPr="00814F22">
        <w:t>80</w:t>
      </w:r>
      <w:r w:rsidR="00711557">
        <w:t xml:space="preserve"> </w:t>
      </w:r>
      <w:r w:rsidRPr="00814F22">
        <w:t>% savo pajamų, o likusią dalį apmoka savivaldybė.</w:t>
      </w:r>
    </w:p>
    <w:p w14:paraId="4EA5BECC" w14:textId="77777777" w:rsidR="00711557" w:rsidRDefault="00AB26A6" w:rsidP="00711557">
      <w:pPr>
        <w:ind w:firstLine="709"/>
        <w:jc w:val="both"/>
        <w:rPr>
          <w:b/>
        </w:rPr>
      </w:pPr>
      <w:r w:rsidRPr="00814F22">
        <w:t xml:space="preserve">Asmenims su sunkia negalia trumpalaikės ar ilgalaikės socialinės globos paslaugoms </w:t>
      </w:r>
      <w:r>
        <w:t xml:space="preserve">finansuoti yra skiriama valstybės dotacija. </w:t>
      </w:r>
      <w:r w:rsidRPr="00814F22">
        <w:t xml:space="preserve">Asmenims, kuriems sunki negalia nenustatyta, socialinės globos paslaugos yra finansuojamos iš savivaldybės biudžeto. </w:t>
      </w:r>
    </w:p>
    <w:p w14:paraId="17AFB2A2" w14:textId="77777777" w:rsidR="00711557" w:rsidRDefault="00F87BCA" w:rsidP="00711557">
      <w:pPr>
        <w:ind w:firstLine="709"/>
        <w:jc w:val="both"/>
        <w:rPr>
          <w:b/>
        </w:rPr>
      </w:pPr>
      <w:r>
        <w:t>20</w:t>
      </w:r>
      <w:r w:rsidR="0057145D">
        <w:t>1</w:t>
      </w:r>
      <w:r w:rsidR="00C374C6">
        <w:t>8</w:t>
      </w:r>
      <w:r>
        <w:t xml:space="preserve"> m</w:t>
      </w:r>
      <w:r w:rsidR="00F02B0A">
        <w:t>.</w:t>
      </w:r>
      <w:r>
        <w:t xml:space="preserve"> nustatytas </w:t>
      </w:r>
      <w:r w:rsidR="00AB26A6" w:rsidRPr="00814F22">
        <w:t>maksimal</w:t>
      </w:r>
      <w:r>
        <w:t>us</w:t>
      </w:r>
      <w:r w:rsidR="00AB26A6" w:rsidRPr="00814F22">
        <w:t xml:space="preserve"> </w:t>
      </w:r>
      <w:r>
        <w:t>išlaidų finansavimo dydis</w:t>
      </w:r>
      <w:r w:rsidR="00B47F03">
        <w:t xml:space="preserve"> (</w:t>
      </w:r>
      <w:r w:rsidR="00C374C6">
        <w:t>7</w:t>
      </w:r>
      <w:r w:rsidR="0057145D">
        <w:t>70,00</w:t>
      </w:r>
      <w:r w:rsidR="00B47F03">
        <w:t xml:space="preserve"> Eur)</w:t>
      </w:r>
      <w:r>
        <w:t xml:space="preserve"> yra per mažas</w:t>
      </w:r>
      <w:r w:rsidR="00ED1ABC">
        <w:t>,</w:t>
      </w:r>
      <w:r>
        <w:t xml:space="preserve"> </w:t>
      </w:r>
      <w:r w:rsidR="00AB26A6" w:rsidRPr="00814F22">
        <w:t>n</w:t>
      </w:r>
      <w:r>
        <w:t>es</w:t>
      </w:r>
      <w:r w:rsidR="00AB26A6" w:rsidRPr="00814F22">
        <w:t xml:space="preserve"> </w:t>
      </w:r>
      <w:r w:rsidR="0057145D">
        <w:t>vaikai su sunkia negalia, apgyvendinti socialinės globos namuose</w:t>
      </w:r>
      <w:r w:rsidR="00F02B0A">
        <w:t>,</w:t>
      </w:r>
      <w:r w:rsidR="0057145D">
        <w:t xml:space="preserve"> </w:t>
      </w:r>
      <w:r>
        <w:t xml:space="preserve">moka tik </w:t>
      </w:r>
      <w:r w:rsidR="0057145D">
        <w:t>15</w:t>
      </w:r>
      <w:r w:rsidR="00C374C6">
        <w:t>6</w:t>
      </w:r>
      <w:r w:rsidR="0057145D">
        <w:t>,00</w:t>
      </w:r>
      <w:r>
        <w:t xml:space="preserve"> Eur per mėnesį</w:t>
      </w:r>
      <w:r w:rsidR="00AB26A6" w:rsidRPr="00814F22">
        <w:t>,</w:t>
      </w:r>
      <w:r>
        <w:t xml:space="preserve"> o savivaldybė </w:t>
      </w:r>
      <w:r w:rsidR="0057145D">
        <w:t xml:space="preserve">už juos </w:t>
      </w:r>
      <w:r>
        <w:t xml:space="preserve">moka </w:t>
      </w:r>
      <w:r w:rsidR="0057145D">
        <w:t xml:space="preserve">– </w:t>
      </w:r>
      <w:r w:rsidR="00C374C6">
        <w:t>828</w:t>
      </w:r>
      <w:r w:rsidR="0057145D">
        <w:t>,00 Eur (Ventos socialinės globos</w:t>
      </w:r>
      <w:r>
        <w:t xml:space="preserve"> </w:t>
      </w:r>
      <w:r w:rsidR="0057145D">
        <w:t>namuose)</w:t>
      </w:r>
      <w:r>
        <w:t xml:space="preserve">. </w:t>
      </w:r>
      <w:r w:rsidR="000A0802">
        <w:t>Nuo 20</w:t>
      </w:r>
      <w:r w:rsidR="00C374C6">
        <w:t>20</w:t>
      </w:r>
      <w:r w:rsidR="000A0802">
        <w:t xml:space="preserve"> m. </w:t>
      </w:r>
      <w:r>
        <w:t>didėj</w:t>
      </w:r>
      <w:r w:rsidR="000A0802">
        <w:t>a</w:t>
      </w:r>
      <w:r>
        <w:t xml:space="preserve"> Panevėžio rajono socialinių paslaugų centro socialinės globos kainos, o apgyvendinus </w:t>
      </w:r>
      <w:r w:rsidR="00B47F03">
        <w:t xml:space="preserve">socialinės globos namuose </w:t>
      </w:r>
      <w:r>
        <w:t xml:space="preserve">kelis asmenis, kurie gauna tik </w:t>
      </w:r>
      <w:r w:rsidR="00E001FD">
        <w:t>šalpos</w:t>
      </w:r>
      <w:r>
        <w:t xml:space="preserve"> pensiją, asmens mokėjimo už paslaugas dalis yra nedidelė, savivaldybė dengia</w:t>
      </w:r>
      <w:r w:rsidR="00AB26A6" w:rsidRPr="00814F22">
        <w:t xml:space="preserve"> </w:t>
      </w:r>
      <w:r w:rsidR="00480ADA">
        <w:t>didesnę dalį socialinės globos kainos.</w:t>
      </w:r>
    </w:p>
    <w:p w14:paraId="73759CB6" w14:textId="3A52DB31" w:rsidR="00AB26A6" w:rsidRPr="00711557" w:rsidRDefault="00AB26A6" w:rsidP="00711557">
      <w:pPr>
        <w:ind w:firstLine="709"/>
        <w:jc w:val="both"/>
        <w:rPr>
          <w:b/>
        </w:rPr>
      </w:pPr>
      <w:r w:rsidRPr="00814F22">
        <w:t>Šiuo metu asmuo turi teisę pasirinkti bet kurią globos įstaigą, teikiančią ilgalaikę ar trumpalaikę socialinę globą, todėl</w:t>
      </w:r>
      <w:r w:rsidR="00F02B0A">
        <w:t>,</w:t>
      </w:r>
      <w:r w:rsidRPr="00814F22">
        <w:t xml:space="preserve"> nustačius maksimalų finansavimo dydį, bus atsižvelgta ir į asmens finansines galimybes renkantis globos įstaigą.</w:t>
      </w:r>
    </w:p>
    <w:p w14:paraId="0D4EDD55" w14:textId="77777777" w:rsidR="00711557" w:rsidRDefault="00B47F03" w:rsidP="0070069A">
      <w:pPr>
        <w:pStyle w:val="Default"/>
        <w:tabs>
          <w:tab w:val="left" w:pos="652"/>
        </w:tabs>
        <w:jc w:val="both"/>
      </w:pPr>
      <w:r>
        <w:tab/>
      </w:r>
      <w:r w:rsidR="0070069A">
        <w:t>Socialinės globos namams padidinus socialinės globos kainas, savivaldybės finansuojama dalis viršija patvirtintą maksimalų socialinės globos išlaidų finansavimo dydį. Maksimalus socialinės globos išlaidų finansavimo dydis</w:t>
      </w:r>
      <w:r w:rsidR="00F02B0A">
        <w:t>,</w:t>
      </w:r>
      <w:r w:rsidR="0070069A">
        <w:t xml:space="preserve"> patvirtintas 20</w:t>
      </w:r>
      <w:r w:rsidR="00C374C6">
        <w:t>18</w:t>
      </w:r>
      <w:r w:rsidR="0070069A">
        <w:t xml:space="preserve"> m</w:t>
      </w:r>
      <w:r w:rsidR="00F02B0A">
        <w:t>.,</w:t>
      </w:r>
      <w:r w:rsidR="000A0802">
        <w:t xml:space="preserve"> yra per mažas</w:t>
      </w:r>
      <w:r w:rsidR="0070069A">
        <w:t>.</w:t>
      </w:r>
      <w:r w:rsidR="0070069A" w:rsidRPr="0070069A">
        <w:t xml:space="preserve"> </w:t>
      </w:r>
      <w:r>
        <w:t xml:space="preserve">Maksimalų trumpalaikės ar </w:t>
      </w:r>
    </w:p>
    <w:p w14:paraId="495A463D" w14:textId="27456F5F" w:rsidR="00711557" w:rsidRDefault="00711557" w:rsidP="00711557">
      <w:pPr>
        <w:pStyle w:val="Default"/>
        <w:tabs>
          <w:tab w:val="left" w:pos="652"/>
        </w:tabs>
        <w:jc w:val="center"/>
      </w:pPr>
      <w:r>
        <w:lastRenderedPageBreak/>
        <w:t>2</w:t>
      </w:r>
    </w:p>
    <w:p w14:paraId="0209DACC" w14:textId="258DBB61" w:rsidR="0070069A" w:rsidRDefault="00B47F03" w:rsidP="0070069A">
      <w:pPr>
        <w:pStyle w:val="Default"/>
        <w:tabs>
          <w:tab w:val="left" w:pos="652"/>
        </w:tabs>
        <w:jc w:val="both"/>
      </w:pPr>
      <w:r>
        <w:t xml:space="preserve">ilgalaikės socialinės globos išlaidų finansavimo dydį reikia didinti, kad </w:t>
      </w:r>
      <w:r w:rsidRPr="00814F22">
        <w:t>asmuo, gaudamas mažiausias pajamas, galėtų patekti į globos įstaigą, t.</w:t>
      </w:r>
      <w:r w:rsidR="00F02B0A">
        <w:t xml:space="preserve"> </w:t>
      </w:r>
      <w:r w:rsidRPr="00814F22">
        <w:t>y. pridėjus 80</w:t>
      </w:r>
      <w:r w:rsidR="00F02B0A">
        <w:t xml:space="preserve"> </w:t>
      </w:r>
      <w:r w:rsidRPr="00814F22">
        <w:t>% jo pajamų, būtų padengta visa paslaugos kaina.</w:t>
      </w:r>
      <w:r w:rsidRPr="00814F22">
        <w:tab/>
      </w:r>
    </w:p>
    <w:p w14:paraId="6A5D5776" w14:textId="2DCE67DB" w:rsidR="0070069A" w:rsidRDefault="0070069A" w:rsidP="0070069A">
      <w:pPr>
        <w:pStyle w:val="Default"/>
        <w:tabs>
          <w:tab w:val="left" w:pos="652"/>
        </w:tabs>
        <w:jc w:val="both"/>
      </w:pPr>
      <w:r>
        <w:tab/>
        <w:t>Šiuo sprendimo projektu siūloma pakeisti 2008 m. balandžio 10 d. sprendimą Nr. T-67 „Dėl maksimalaus trumpalaikės ar ilgalaikės socialinės globos išlaidų finansavimo rajono gyventojams dydžio nustatymo“ ir nustatyti naują maksimalų trumpalaikės ar ilgalaikės socialinės globos išlaidų finan</w:t>
      </w:r>
      <w:bookmarkStart w:id="0" w:name="_GoBack"/>
      <w:bookmarkEnd w:id="0"/>
      <w:r>
        <w:t xml:space="preserve">savimo rajono gyventojams dydį per mėnesį – </w:t>
      </w:r>
      <w:r w:rsidR="00C374C6">
        <w:t>900</w:t>
      </w:r>
      <w:r>
        <w:t>,00 Eur,</w:t>
      </w:r>
      <w:r w:rsidRPr="00543C7B">
        <w:t xml:space="preserve"> </w:t>
      </w:r>
      <w:r>
        <w:t>o Panevėžio rajono savivaldybės tarybos 201</w:t>
      </w:r>
      <w:r w:rsidR="00C374C6">
        <w:t>8</w:t>
      </w:r>
      <w:r>
        <w:t xml:space="preserve"> m. </w:t>
      </w:r>
      <w:r w:rsidR="00C374C6">
        <w:t>gruodžio 20</w:t>
      </w:r>
      <w:r>
        <w:t xml:space="preserve"> d. sprendimą Nr. T-</w:t>
      </w:r>
      <w:r w:rsidR="00C374C6">
        <w:t>2</w:t>
      </w:r>
      <w:r w:rsidR="000A0802">
        <w:t>3</w:t>
      </w:r>
      <w:r w:rsidR="00C374C6">
        <w:t>2</w:t>
      </w:r>
      <w:r>
        <w:t xml:space="preserve"> „Dėl Panevėžio rajono savivaldybės tarybos 2008 m. lapkričio 10 d. sprendimo Nr. T-200 „Dėl maksimalaus trumpalaikės ar ilgalaikės socialinės globos išlaidų finansavimo rajono gyventojams dydžio nustatymo“ pakeitimo“ pripažinti netekusiu galios. </w:t>
      </w:r>
    </w:p>
    <w:p w14:paraId="19F1286E" w14:textId="77777777" w:rsidR="0070069A" w:rsidRDefault="0070069A" w:rsidP="0070069A">
      <w:pPr>
        <w:pStyle w:val="Default"/>
        <w:tabs>
          <w:tab w:val="left" w:pos="652"/>
        </w:tabs>
        <w:jc w:val="both"/>
        <w:rPr>
          <w:b/>
          <w:bCs/>
        </w:rPr>
      </w:pPr>
      <w:r>
        <w:tab/>
      </w:r>
      <w:r w:rsidRPr="00A477E4">
        <w:rPr>
          <w:b/>
          <w:bCs/>
        </w:rPr>
        <w:t>Sprendimo priėmimo būtinybė ir laukiami pozityvūs rezultatai</w:t>
      </w:r>
      <w:r>
        <w:rPr>
          <w:b/>
          <w:bCs/>
        </w:rPr>
        <w:t>.</w:t>
      </w:r>
    </w:p>
    <w:p w14:paraId="53A8C047" w14:textId="77777777" w:rsidR="0070069A" w:rsidRPr="00A477E4" w:rsidRDefault="0070069A" w:rsidP="0070069A">
      <w:pPr>
        <w:pStyle w:val="Default"/>
        <w:tabs>
          <w:tab w:val="left" w:pos="652"/>
        </w:tabs>
        <w:jc w:val="both"/>
      </w:pPr>
      <w:r>
        <w:rPr>
          <w:b/>
          <w:bCs/>
        </w:rPr>
        <w:tab/>
      </w:r>
      <w:r w:rsidRPr="00510B62">
        <w:t xml:space="preserve">Priėmus </w:t>
      </w:r>
      <w:r>
        <w:t>S</w:t>
      </w:r>
      <w:r w:rsidRPr="00510B62">
        <w:t xml:space="preserve">avivaldybės tarybos sprendimą, bus </w:t>
      </w:r>
      <w:r w:rsidR="007E1583">
        <w:t>nustatytas maksimal</w:t>
      </w:r>
      <w:r>
        <w:t>us trumpalaikės ar ilgalaikės socialinės globos išlaidų finansavimo rajono gyventojams dydis</w:t>
      </w:r>
      <w:r>
        <w:rPr>
          <w:bCs/>
        </w:rPr>
        <w:t>, kuris atitiks šiuo metu nustatytas socialinės globos kainas</w:t>
      </w:r>
      <w:r w:rsidR="00F02B0A">
        <w:rPr>
          <w:bCs/>
        </w:rPr>
        <w:t>,</w:t>
      </w:r>
      <w:r w:rsidR="00B47F03">
        <w:rPr>
          <w:bCs/>
        </w:rPr>
        <w:t xml:space="preserve"> ir </w:t>
      </w:r>
      <w:r w:rsidR="00B47F03" w:rsidRPr="00814F22">
        <w:t>asmuo, gaudamas mažiausias pajamas, galė</w:t>
      </w:r>
      <w:r w:rsidR="00B47F03">
        <w:t>s</w:t>
      </w:r>
      <w:r w:rsidR="00B47F03" w:rsidRPr="00814F22">
        <w:t xml:space="preserve"> patekti į globos įstaigą, t.</w:t>
      </w:r>
      <w:r w:rsidR="00F02B0A">
        <w:t xml:space="preserve"> </w:t>
      </w:r>
      <w:r w:rsidR="00B47F03" w:rsidRPr="00814F22">
        <w:t>y. pridėjus 80</w:t>
      </w:r>
      <w:r w:rsidR="00F02B0A">
        <w:t xml:space="preserve"> </w:t>
      </w:r>
      <w:r w:rsidR="00B47F03" w:rsidRPr="00814F22">
        <w:t>% jo pajamų, b</w:t>
      </w:r>
      <w:r w:rsidR="00B47F03">
        <w:t>us</w:t>
      </w:r>
      <w:r w:rsidR="00B47F03" w:rsidRPr="00814F22">
        <w:t xml:space="preserve"> padengta visa paslaugos kaina.</w:t>
      </w:r>
      <w:r w:rsidR="00B47F03" w:rsidRPr="00814F22">
        <w:tab/>
      </w:r>
    </w:p>
    <w:p w14:paraId="0BE5461A" w14:textId="77777777" w:rsidR="002E6DF9" w:rsidRPr="00E517F7" w:rsidRDefault="002E6DF9" w:rsidP="00921FA8">
      <w:pPr>
        <w:ind w:firstLine="709"/>
        <w:jc w:val="both"/>
        <w:rPr>
          <w:b/>
        </w:rPr>
      </w:pPr>
      <w:r w:rsidRPr="00E517F7">
        <w:rPr>
          <w:b/>
        </w:rPr>
        <w:t xml:space="preserve">Galimos neigiamos pasekmės priėmus projektą, kokių priemonių reikėtų imtis, kad tokių pasekmių būtų išvengta. </w:t>
      </w:r>
    </w:p>
    <w:p w14:paraId="75BF12E8" w14:textId="77777777" w:rsidR="002E6DF9" w:rsidRPr="00E517F7" w:rsidRDefault="002E6DF9" w:rsidP="00E517F7">
      <w:pPr>
        <w:ind w:firstLine="709"/>
        <w:jc w:val="both"/>
      </w:pPr>
      <w:r w:rsidRPr="00E517F7">
        <w:t xml:space="preserve">Neigiamų pasekmių nenumatoma. </w:t>
      </w:r>
    </w:p>
    <w:p w14:paraId="3E4548B7" w14:textId="77777777" w:rsidR="002E6DF9" w:rsidRPr="00E517F7" w:rsidRDefault="002E6DF9" w:rsidP="00E517F7">
      <w:pPr>
        <w:ind w:firstLine="709"/>
        <w:jc w:val="both"/>
        <w:rPr>
          <w:b/>
        </w:rPr>
      </w:pPr>
      <w:r w:rsidRPr="00E517F7">
        <w:rPr>
          <w:b/>
        </w:rPr>
        <w:t xml:space="preserve">Galiojantys teisės aktai, kuriuos reikės pakeisti priėmus teikiamą projektą. </w:t>
      </w:r>
    </w:p>
    <w:p w14:paraId="030366D5" w14:textId="77777777" w:rsidR="002E6DF9" w:rsidRDefault="002E6DF9" w:rsidP="00E517F7">
      <w:pPr>
        <w:ind w:firstLine="709"/>
        <w:jc w:val="both"/>
      </w:pPr>
      <w:r w:rsidRPr="00E517F7">
        <w:t>Nėra.</w:t>
      </w:r>
    </w:p>
    <w:p w14:paraId="348C9E65" w14:textId="77777777" w:rsidR="002E6DF9" w:rsidRPr="00E517F7" w:rsidRDefault="002E6DF9" w:rsidP="00921FA8">
      <w:pPr>
        <w:ind w:firstLine="709"/>
        <w:jc w:val="both"/>
        <w:rPr>
          <w:b/>
        </w:rPr>
      </w:pPr>
      <w:r w:rsidRPr="00E517F7">
        <w:rPr>
          <w:b/>
        </w:rPr>
        <w:t>Reikiami paskaičiavimai, išlaidų sąmatos bei finansavimo šaltiniai, reikalingi sprendimui įgyvendinti.</w:t>
      </w:r>
    </w:p>
    <w:p w14:paraId="11A55832" w14:textId="254F12CB" w:rsidR="002E6DF9" w:rsidRPr="00E517F7" w:rsidRDefault="002E6DF9" w:rsidP="00921FA8">
      <w:pPr>
        <w:jc w:val="both"/>
      </w:pPr>
      <w:r w:rsidRPr="00E517F7">
        <w:tab/>
      </w:r>
      <w:r>
        <w:t xml:space="preserve">Sprendimo įgyvendinimui </w:t>
      </w:r>
      <w:r w:rsidR="00CA46D4">
        <w:t>20</w:t>
      </w:r>
      <w:r w:rsidR="00C374C6">
        <w:t>20</w:t>
      </w:r>
      <w:r w:rsidR="00CA46D4">
        <w:t xml:space="preserve"> m</w:t>
      </w:r>
      <w:r w:rsidR="00F02B0A">
        <w:t>.</w:t>
      </w:r>
      <w:r>
        <w:t xml:space="preserve"> numatyta </w:t>
      </w:r>
      <w:r w:rsidR="009E7983">
        <w:t>3</w:t>
      </w:r>
      <w:r w:rsidR="006F0CF1">
        <w:t>00,0 tūkst</w:t>
      </w:r>
      <w:r w:rsidR="0052036E">
        <w:t>.</w:t>
      </w:r>
      <w:r w:rsidRPr="00E517F7">
        <w:t xml:space="preserve"> eur</w:t>
      </w:r>
      <w:r w:rsidR="006F0CF1">
        <w:t>ų</w:t>
      </w:r>
      <w:r w:rsidRPr="00E517F7">
        <w:t xml:space="preserve"> iš </w:t>
      </w:r>
      <w:r>
        <w:t>s</w:t>
      </w:r>
      <w:r w:rsidRPr="00E517F7">
        <w:t>avivaldybės biudžeto.</w:t>
      </w:r>
      <w:r w:rsidR="00353903">
        <w:t xml:space="preserve"> </w:t>
      </w:r>
      <w:r w:rsidR="00F02B0A">
        <w:br/>
      </w:r>
      <w:r w:rsidR="00353903">
        <w:t>201</w:t>
      </w:r>
      <w:r w:rsidR="009E7983">
        <w:t>9</w:t>
      </w:r>
      <w:r w:rsidR="00353903">
        <w:t xml:space="preserve"> m</w:t>
      </w:r>
      <w:r w:rsidR="00F02B0A">
        <w:t>.</w:t>
      </w:r>
      <w:r w:rsidR="00353903">
        <w:t xml:space="preserve"> socialinių paslaugų finansavimui iš savivaldybės biudžeto </w:t>
      </w:r>
      <w:r w:rsidR="00CA46D4">
        <w:t xml:space="preserve">bus išleista apie </w:t>
      </w:r>
      <w:r w:rsidR="009E7983">
        <w:t>242</w:t>
      </w:r>
      <w:r w:rsidR="00CA46D4">
        <w:t>,</w:t>
      </w:r>
      <w:r w:rsidR="009E7983">
        <w:t>8</w:t>
      </w:r>
      <w:r w:rsidR="00353903">
        <w:t xml:space="preserve"> tūkst</w:t>
      </w:r>
      <w:r w:rsidR="0052036E">
        <w:t>.</w:t>
      </w:r>
      <w:r w:rsidR="00353903">
        <w:t xml:space="preserve"> eurų.</w:t>
      </w:r>
    </w:p>
    <w:p w14:paraId="0F3535EE" w14:textId="77777777" w:rsidR="002E6DF9" w:rsidRDefault="002E6DF9" w:rsidP="00E517F7">
      <w:r>
        <w:tab/>
        <w:t xml:space="preserve">Sprendimo projektui </w:t>
      </w:r>
      <w:r w:rsidR="006F0CF1">
        <w:t>ne</w:t>
      </w:r>
      <w:r w:rsidRPr="00E517F7">
        <w:t>reikalingas antikorupcinis vertinimas.</w:t>
      </w:r>
    </w:p>
    <w:p w14:paraId="0762B50B" w14:textId="77777777" w:rsidR="002E6DF9" w:rsidRPr="00E517F7" w:rsidRDefault="002E6DF9" w:rsidP="00E517F7"/>
    <w:p w14:paraId="70C828B5" w14:textId="77777777" w:rsidR="002E6DF9" w:rsidRPr="00E517F7" w:rsidRDefault="002E6DF9" w:rsidP="00E517F7"/>
    <w:p w14:paraId="49CE8D0F" w14:textId="77777777" w:rsidR="002E6DF9" w:rsidRPr="00E517F7" w:rsidRDefault="00CA46D4" w:rsidP="00E517F7">
      <w:r>
        <w:t>Skyriaus vedėja</w:t>
      </w:r>
      <w:r>
        <w:tab/>
      </w:r>
      <w:r w:rsidR="006E4960">
        <w:tab/>
      </w:r>
      <w:r w:rsidR="006E4960">
        <w:tab/>
      </w:r>
      <w:r w:rsidR="006E4960">
        <w:tab/>
      </w:r>
      <w:r w:rsidR="006E4960">
        <w:tab/>
      </w:r>
      <w:r w:rsidR="006E4960">
        <w:tab/>
      </w:r>
      <w:r w:rsidR="00166544">
        <w:tab/>
      </w:r>
      <w:r w:rsidR="006E4960">
        <w:tab/>
        <w:t>Virginija Savickienė</w:t>
      </w:r>
    </w:p>
    <w:sectPr w:rsidR="002E6DF9" w:rsidRPr="00E517F7" w:rsidSect="000A0802">
      <w:headerReference w:type="default" r:id="rId7"/>
      <w:headerReference w:type="first" r:id="rId8"/>
      <w:pgSz w:w="11906" w:h="16838" w:code="9"/>
      <w:pgMar w:top="567" w:right="567" w:bottom="284" w:left="1701" w:header="567" w:footer="284"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1B8A9F" w14:textId="77777777" w:rsidR="00C661A6" w:rsidRDefault="00C661A6" w:rsidP="00B53A01">
      <w:r>
        <w:separator/>
      </w:r>
    </w:p>
  </w:endnote>
  <w:endnote w:type="continuationSeparator" w:id="0">
    <w:p w14:paraId="097D57E7" w14:textId="77777777" w:rsidR="00C661A6" w:rsidRDefault="00C661A6" w:rsidP="00B53A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altName w:val="Mangal"/>
    <w:panose1 w:val="00000400000000000000"/>
    <w:charset w:val="00"/>
    <w:family w:val="roman"/>
    <w:pitch w:val="variable"/>
    <w:sig w:usb0="00008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BA"/>
    <w:family w:val="swiss"/>
    <w:pitch w:val="variable"/>
    <w:sig w:usb0="E1002EFF" w:usb1="C000605B" w:usb2="00000029" w:usb3="00000000" w:csb0="000101FF" w:csb1="00000000"/>
  </w:font>
  <w:font w:name="TimesLT">
    <w:altName w:val="Courier New"/>
    <w:charset w:val="00"/>
    <w:family w:val="roman"/>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B9FAA0" w14:textId="77777777" w:rsidR="00C661A6" w:rsidRDefault="00C661A6" w:rsidP="00B53A01">
      <w:r>
        <w:separator/>
      </w:r>
    </w:p>
  </w:footnote>
  <w:footnote w:type="continuationSeparator" w:id="0">
    <w:p w14:paraId="378977B7" w14:textId="77777777" w:rsidR="00C661A6" w:rsidRDefault="00C661A6" w:rsidP="00B53A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CB10A1" w14:textId="77777777" w:rsidR="002E6DF9" w:rsidRDefault="002E6DF9" w:rsidP="00B53A01">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F42FDD" w14:textId="77777777" w:rsidR="002E6DF9" w:rsidRDefault="002E6DF9" w:rsidP="00B53A01">
    <w:pPr>
      <w:pStyle w:val="Antrats"/>
      <w:jc w:val="center"/>
    </w:pPr>
    <w:r w:rsidRPr="00C87549">
      <w:rPr>
        <w:rFonts w:eastAsia="Times New Roman" w:cs="Times New Roman"/>
        <w:sz w:val="20"/>
        <w:szCs w:val="20"/>
        <w:lang w:eastAsia="ru-RU" w:bidi="ar-SA"/>
      </w:rPr>
      <w:object w:dxaOrig="729" w:dyaOrig="864" w14:anchorId="51E5C45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pt;height:51pt">
          <v:imagedata r:id="rId1" o:title=""/>
        </v:shape>
        <o:OLEObject Type="Embed" ProgID="PI3.Image" ShapeID="_x0000_i1025" DrawAspect="Content" ObjectID="_1642852770" r:id="rId2"/>
      </w:object>
    </w:r>
  </w:p>
  <w:p w14:paraId="4FDCF984" w14:textId="77777777" w:rsidR="002E6DF9" w:rsidRPr="0093566E" w:rsidRDefault="002E6DF9" w:rsidP="0093566E">
    <w:pPr>
      <w:pStyle w:val="Antrats"/>
      <w:jc w:val="right"/>
      <w:rPr>
        <w:b/>
      </w:rPr>
    </w:pPr>
    <w:r>
      <w:t xml:space="preserve">                                                     </w:t>
    </w:r>
    <w:r w:rsidRPr="0093566E">
      <w:rPr>
        <w:b/>
      </w:rPr>
      <w:t>Projektas</w:t>
    </w:r>
  </w:p>
  <w:p w14:paraId="6B5D1AB0" w14:textId="77777777" w:rsidR="002E6DF9" w:rsidRDefault="002E6DF9" w:rsidP="00B53A01">
    <w:pPr>
      <w:pStyle w:val="Antrats"/>
      <w:jc w:val="center"/>
      <w:rPr>
        <w:b/>
        <w:sz w:val="28"/>
      </w:rPr>
    </w:pPr>
    <w:r>
      <w:rPr>
        <w:b/>
        <w:sz w:val="28"/>
      </w:rPr>
      <w:t xml:space="preserve">PANEVĖŽIO RAJONO SAVIVALDYBĖS TARYBA </w:t>
    </w:r>
  </w:p>
  <w:p w14:paraId="6DD5B4B1" w14:textId="77777777" w:rsidR="002E6DF9" w:rsidRPr="0093566E" w:rsidRDefault="002E6DF9" w:rsidP="00B53A01">
    <w:pPr>
      <w:pStyle w:val="Antrats"/>
      <w:jc w:val="center"/>
      <w:rPr>
        <w:b/>
      </w:rPr>
    </w:pPr>
  </w:p>
  <w:p w14:paraId="3A81D3BA" w14:textId="77777777" w:rsidR="002E6DF9" w:rsidRPr="0093566E" w:rsidRDefault="002E6DF9" w:rsidP="0093566E">
    <w:pPr>
      <w:pStyle w:val="Antrats"/>
      <w:jc w:val="center"/>
      <w:rPr>
        <w:b/>
        <w:sz w:val="28"/>
      </w:rPr>
    </w:pPr>
    <w:r>
      <w:rPr>
        <w:b/>
        <w:sz w:val="28"/>
      </w:rPr>
      <w:t>SPRENDIMAS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C77918"/>
    <w:multiLevelType w:val="hybridMultilevel"/>
    <w:tmpl w:val="B1E07ED8"/>
    <w:lvl w:ilvl="0" w:tplc="21BEE516">
      <w:start w:val="1"/>
      <w:numFmt w:val="bullet"/>
      <w:lvlText w:val="o"/>
      <w:lvlJc w:val="left"/>
      <w:pPr>
        <w:tabs>
          <w:tab w:val="num" w:pos="4320"/>
        </w:tabs>
        <w:ind w:left="4320" w:hanging="360"/>
      </w:pPr>
      <w:rPr>
        <w:rFonts w:ascii="Courier New" w:hAnsi="Courier New" w:hint="default"/>
      </w:rPr>
    </w:lvl>
    <w:lvl w:ilvl="1" w:tplc="04270003" w:tentative="1">
      <w:start w:val="1"/>
      <w:numFmt w:val="bullet"/>
      <w:lvlText w:val="o"/>
      <w:lvlJc w:val="left"/>
      <w:pPr>
        <w:tabs>
          <w:tab w:val="num" w:pos="5040"/>
        </w:tabs>
        <w:ind w:left="5040" w:hanging="360"/>
      </w:pPr>
      <w:rPr>
        <w:rFonts w:ascii="Courier New" w:hAnsi="Courier New" w:hint="default"/>
      </w:rPr>
    </w:lvl>
    <w:lvl w:ilvl="2" w:tplc="04270005" w:tentative="1">
      <w:start w:val="1"/>
      <w:numFmt w:val="bullet"/>
      <w:lvlText w:val=""/>
      <w:lvlJc w:val="left"/>
      <w:pPr>
        <w:tabs>
          <w:tab w:val="num" w:pos="5760"/>
        </w:tabs>
        <w:ind w:left="5760" w:hanging="360"/>
      </w:pPr>
      <w:rPr>
        <w:rFonts w:ascii="Wingdings" w:hAnsi="Wingdings" w:hint="default"/>
      </w:rPr>
    </w:lvl>
    <w:lvl w:ilvl="3" w:tplc="04270001" w:tentative="1">
      <w:start w:val="1"/>
      <w:numFmt w:val="bullet"/>
      <w:lvlText w:val=""/>
      <w:lvlJc w:val="left"/>
      <w:pPr>
        <w:tabs>
          <w:tab w:val="num" w:pos="6480"/>
        </w:tabs>
        <w:ind w:left="6480" w:hanging="360"/>
      </w:pPr>
      <w:rPr>
        <w:rFonts w:ascii="Symbol" w:hAnsi="Symbol" w:hint="default"/>
      </w:rPr>
    </w:lvl>
    <w:lvl w:ilvl="4" w:tplc="04270003" w:tentative="1">
      <w:start w:val="1"/>
      <w:numFmt w:val="bullet"/>
      <w:lvlText w:val="o"/>
      <w:lvlJc w:val="left"/>
      <w:pPr>
        <w:tabs>
          <w:tab w:val="num" w:pos="7200"/>
        </w:tabs>
        <w:ind w:left="7200" w:hanging="360"/>
      </w:pPr>
      <w:rPr>
        <w:rFonts w:ascii="Courier New" w:hAnsi="Courier New" w:hint="default"/>
      </w:rPr>
    </w:lvl>
    <w:lvl w:ilvl="5" w:tplc="04270005" w:tentative="1">
      <w:start w:val="1"/>
      <w:numFmt w:val="bullet"/>
      <w:lvlText w:val=""/>
      <w:lvlJc w:val="left"/>
      <w:pPr>
        <w:tabs>
          <w:tab w:val="num" w:pos="7920"/>
        </w:tabs>
        <w:ind w:left="7920" w:hanging="360"/>
      </w:pPr>
      <w:rPr>
        <w:rFonts w:ascii="Wingdings" w:hAnsi="Wingdings" w:hint="default"/>
      </w:rPr>
    </w:lvl>
    <w:lvl w:ilvl="6" w:tplc="04270001" w:tentative="1">
      <w:start w:val="1"/>
      <w:numFmt w:val="bullet"/>
      <w:lvlText w:val=""/>
      <w:lvlJc w:val="left"/>
      <w:pPr>
        <w:tabs>
          <w:tab w:val="num" w:pos="8640"/>
        </w:tabs>
        <w:ind w:left="8640" w:hanging="360"/>
      </w:pPr>
      <w:rPr>
        <w:rFonts w:ascii="Symbol" w:hAnsi="Symbol" w:hint="default"/>
      </w:rPr>
    </w:lvl>
    <w:lvl w:ilvl="7" w:tplc="04270003" w:tentative="1">
      <w:start w:val="1"/>
      <w:numFmt w:val="bullet"/>
      <w:lvlText w:val="o"/>
      <w:lvlJc w:val="left"/>
      <w:pPr>
        <w:tabs>
          <w:tab w:val="num" w:pos="9360"/>
        </w:tabs>
        <w:ind w:left="9360" w:hanging="360"/>
      </w:pPr>
      <w:rPr>
        <w:rFonts w:ascii="Courier New" w:hAnsi="Courier New" w:hint="default"/>
      </w:rPr>
    </w:lvl>
    <w:lvl w:ilvl="8" w:tplc="04270005" w:tentative="1">
      <w:start w:val="1"/>
      <w:numFmt w:val="bullet"/>
      <w:lvlText w:val=""/>
      <w:lvlJc w:val="left"/>
      <w:pPr>
        <w:tabs>
          <w:tab w:val="num" w:pos="10080"/>
        </w:tabs>
        <w:ind w:left="10080" w:hanging="360"/>
      </w:pPr>
      <w:rPr>
        <w:rFonts w:ascii="Wingdings" w:hAnsi="Wingdings" w:hint="default"/>
      </w:rPr>
    </w:lvl>
  </w:abstractNum>
  <w:abstractNum w:abstractNumId="1" w15:restartNumberingAfterBreak="0">
    <w:nsid w:val="0B0B56DA"/>
    <w:multiLevelType w:val="hybridMultilevel"/>
    <w:tmpl w:val="ED069980"/>
    <w:lvl w:ilvl="0" w:tplc="620247FC">
      <w:start w:val="4"/>
      <w:numFmt w:val="upperRoman"/>
      <w:lvlText w:val="%1."/>
      <w:lvlJc w:val="left"/>
      <w:pPr>
        <w:ind w:left="1800" w:hanging="720"/>
      </w:pPr>
      <w:rPr>
        <w:rFonts w:cs="Times New Roman" w:hint="default"/>
      </w:rPr>
    </w:lvl>
    <w:lvl w:ilvl="1" w:tplc="04270019" w:tentative="1">
      <w:start w:val="1"/>
      <w:numFmt w:val="lowerLetter"/>
      <w:lvlText w:val="%2."/>
      <w:lvlJc w:val="left"/>
      <w:pPr>
        <w:ind w:left="2160" w:hanging="360"/>
      </w:pPr>
      <w:rPr>
        <w:rFonts w:cs="Times New Roman"/>
      </w:rPr>
    </w:lvl>
    <w:lvl w:ilvl="2" w:tplc="0427001B" w:tentative="1">
      <w:start w:val="1"/>
      <w:numFmt w:val="lowerRoman"/>
      <w:lvlText w:val="%3."/>
      <w:lvlJc w:val="right"/>
      <w:pPr>
        <w:ind w:left="2880" w:hanging="180"/>
      </w:pPr>
      <w:rPr>
        <w:rFonts w:cs="Times New Roman"/>
      </w:rPr>
    </w:lvl>
    <w:lvl w:ilvl="3" w:tplc="0427000F" w:tentative="1">
      <w:start w:val="1"/>
      <w:numFmt w:val="decimal"/>
      <w:lvlText w:val="%4."/>
      <w:lvlJc w:val="left"/>
      <w:pPr>
        <w:ind w:left="3600" w:hanging="360"/>
      </w:pPr>
      <w:rPr>
        <w:rFonts w:cs="Times New Roman"/>
      </w:rPr>
    </w:lvl>
    <w:lvl w:ilvl="4" w:tplc="04270019" w:tentative="1">
      <w:start w:val="1"/>
      <w:numFmt w:val="lowerLetter"/>
      <w:lvlText w:val="%5."/>
      <w:lvlJc w:val="left"/>
      <w:pPr>
        <w:ind w:left="4320" w:hanging="360"/>
      </w:pPr>
      <w:rPr>
        <w:rFonts w:cs="Times New Roman"/>
      </w:rPr>
    </w:lvl>
    <w:lvl w:ilvl="5" w:tplc="0427001B" w:tentative="1">
      <w:start w:val="1"/>
      <w:numFmt w:val="lowerRoman"/>
      <w:lvlText w:val="%6."/>
      <w:lvlJc w:val="right"/>
      <w:pPr>
        <w:ind w:left="5040" w:hanging="180"/>
      </w:pPr>
      <w:rPr>
        <w:rFonts w:cs="Times New Roman"/>
      </w:rPr>
    </w:lvl>
    <w:lvl w:ilvl="6" w:tplc="0427000F" w:tentative="1">
      <w:start w:val="1"/>
      <w:numFmt w:val="decimal"/>
      <w:lvlText w:val="%7."/>
      <w:lvlJc w:val="left"/>
      <w:pPr>
        <w:ind w:left="5760" w:hanging="360"/>
      </w:pPr>
      <w:rPr>
        <w:rFonts w:cs="Times New Roman"/>
      </w:rPr>
    </w:lvl>
    <w:lvl w:ilvl="7" w:tplc="04270019" w:tentative="1">
      <w:start w:val="1"/>
      <w:numFmt w:val="lowerLetter"/>
      <w:lvlText w:val="%8."/>
      <w:lvlJc w:val="left"/>
      <w:pPr>
        <w:ind w:left="6480" w:hanging="360"/>
      </w:pPr>
      <w:rPr>
        <w:rFonts w:cs="Times New Roman"/>
      </w:rPr>
    </w:lvl>
    <w:lvl w:ilvl="8" w:tplc="0427001B" w:tentative="1">
      <w:start w:val="1"/>
      <w:numFmt w:val="lowerRoman"/>
      <w:lvlText w:val="%9."/>
      <w:lvlJc w:val="right"/>
      <w:pPr>
        <w:ind w:left="7200" w:hanging="180"/>
      </w:pPr>
      <w:rPr>
        <w:rFonts w:cs="Times New Roman"/>
      </w:rPr>
    </w:lvl>
  </w:abstractNum>
  <w:abstractNum w:abstractNumId="2" w15:restartNumberingAfterBreak="0">
    <w:nsid w:val="0BD10381"/>
    <w:multiLevelType w:val="hybridMultilevel"/>
    <w:tmpl w:val="2E4EF668"/>
    <w:lvl w:ilvl="0" w:tplc="CE1E1384">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D00759B"/>
    <w:multiLevelType w:val="hybridMultilevel"/>
    <w:tmpl w:val="30601A58"/>
    <w:lvl w:ilvl="0" w:tplc="21BEE516">
      <w:start w:val="1"/>
      <w:numFmt w:val="bullet"/>
      <w:lvlText w:val="o"/>
      <w:lvlJc w:val="left"/>
      <w:pPr>
        <w:tabs>
          <w:tab w:val="num" w:pos="720"/>
        </w:tabs>
        <w:ind w:left="720" w:hanging="360"/>
      </w:pPr>
      <w:rPr>
        <w:rFonts w:ascii="Courier New" w:hAnsi="Courier New"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1F924C2"/>
    <w:multiLevelType w:val="hybridMultilevel"/>
    <w:tmpl w:val="A3741DFE"/>
    <w:lvl w:ilvl="0" w:tplc="AD98326C">
      <w:start w:val="1"/>
      <w:numFmt w:val="upperRoman"/>
      <w:lvlText w:val="%1."/>
      <w:lvlJc w:val="left"/>
      <w:pPr>
        <w:ind w:left="3697" w:hanging="72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 w15:restartNumberingAfterBreak="0">
    <w:nsid w:val="122C58B4"/>
    <w:multiLevelType w:val="hybridMultilevel"/>
    <w:tmpl w:val="72BC0112"/>
    <w:lvl w:ilvl="0" w:tplc="579A3B76">
      <w:start w:val="1"/>
      <w:numFmt w:val="decimal"/>
      <w:lvlText w:val="%1."/>
      <w:lvlJc w:val="left"/>
      <w:pPr>
        <w:ind w:left="1065" w:hanging="360"/>
      </w:pPr>
      <w:rPr>
        <w:rFonts w:cs="Times New Roman" w:hint="default"/>
      </w:rPr>
    </w:lvl>
    <w:lvl w:ilvl="1" w:tplc="04270019" w:tentative="1">
      <w:start w:val="1"/>
      <w:numFmt w:val="lowerLetter"/>
      <w:lvlText w:val="%2."/>
      <w:lvlJc w:val="left"/>
      <w:pPr>
        <w:ind w:left="1785" w:hanging="360"/>
      </w:pPr>
      <w:rPr>
        <w:rFonts w:cs="Times New Roman"/>
      </w:rPr>
    </w:lvl>
    <w:lvl w:ilvl="2" w:tplc="0427001B" w:tentative="1">
      <w:start w:val="1"/>
      <w:numFmt w:val="lowerRoman"/>
      <w:lvlText w:val="%3."/>
      <w:lvlJc w:val="right"/>
      <w:pPr>
        <w:ind w:left="2505" w:hanging="180"/>
      </w:pPr>
      <w:rPr>
        <w:rFonts w:cs="Times New Roman"/>
      </w:rPr>
    </w:lvl>
    <w:lvl w:ilvl="3" w:tplc="0427000F" w:tentative="1">
      <w:start w:val="1"/>
      <w:numFmt w:val="decimal"/>
      <w:lvlText w:val="%4."/>
      <w:lvlJc w:val="left"/>
      <w:pPr>
        <w:ind w:left="3225" w:hanging="360"/>
      </w:pPr>
      <w:rPr>
        <w:rFonts w:cs="Times New Roman"/>
      </w:rPr>
    </w:lvl>
    <w:lvl w:ilvl="4" w:tplc="04270019" w:tentative="1">
      <w:start w:val="1"/>
      <w:numFmt w:val="lowerLetter"/>
      <w:lvlText w:val="%5."/>
      <w:lvlJc w:val="left"/>
      <w:pPr>
        <w:ind w:left="3945" w:hanging="360"/>
      </w:pPr>
      <w:rPr>
        <w:rFonts w:cs="Times New Roman"/>
      </w:rPr>
    </w:lvl>
    <w:lvl w:ilvl="5" w:tplc="0427001B" w:tentative="1">
      <w:start w:val="1"/>
      <w:numFmt w:val="lowerRoman"/>
      <w:lvlText w:val="%6."/>
      <w:lvlJc w:val="right"/>
      <w:pPr>
        <w:ind w:left="4665" w:hanging="180"/>
      </w:pPr>
      <w:rPr>
        <w:rFonts w:cs="Times New Roman"/>
      </w:rPr>
    </w:lvl>
    <w:lvl w:ilvl="6" w:tplc="0427000F" w:tentative="1">
      <w:start w:val="1"/>
      <w:numFmt w:val="decimal"/>
      <w:lvlText w:val="%7."/>
      <w:lvlJc w:val="left"/>
      <w:pPr>
        <w:ind w:left="5385" w:hanging="360"/>
      </w:pPr>
      <w:rPr>
        <w:rFonts w:cs="Times New Roman"/>
      </w:rPr>
    </w:lvl>
    <w:lvl w:ilvl="7" w:tplc="04270019" w:tentative="1">
      <w:start w:val="1"/>
      <w:numFmt w:val="lowerLetter"/>
      <w:lvlText w:val="%8."/>
      <w:lvlJc w:val="left"/>
      <w:pPr>
        <w:ind w:left="6105" w:hanging="360"/>
      </w:pPr>
      <w:rPr>
        <w:rFonts w:cs="Times New Roman"/>
      </w:rPr>
    </w:lvl>
    <w:lvl w:ilvl="8" w:tplc="0427001B" w:tentative="1">
      <w:start w:val="1"/>
      <w:numFmt w:val="lowerRoman"/>
      <w:lvlText w:val="%9."/>
      <w:lvlJc w:val="right"/>
      <w:pPr>
        <w:ind w:left="6825" w:hanging="180"/>
      </w:pPr>
      <w:rPr>
        <w:rFonts w:cs="Times New Roman"/>
      </w:rPr>
    </w:lvl>
  </w:abstractNum>
  <w:abstractNum w:abstractNumId="6" w15:restartNumberingAfterBreak="0">
    <w:nsid w:val="12A75572"/>
    <w:multiLevelType w:val="multilevel"/>
    <w:tmpl w:val="82CEB858"/>
    <w:lvl w:ilvl="0">
      <w:start w:val="2"/>
      <w:numFmt w:val="decimal"/>
      <w:lvlText w:val="%1."/>
      <w:lvlJc w:val="left"/>
      <w:pPr>
        <w:ind w:left="360" w:hanging="360"/>
      </w:pPr>
      <w:rPr>
        <w:rFonts w:cs="Times New Roman" w:hint="default"/>
      </w:rPr>
    </w:lvl>
    <w:lvl w:ilvl="1">
      <w:start w:val="4"/>
      <w:numFmt w:val="decimal"/>
      <w:lvlText w:val="%1.%2."/>
      <w:lvlJc w:val="left"/>
      <w:pPr>
        <w:ind w:left="1080"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7" w15:restartNumberingAfterBreak="0">
    <w:nsid w:val="13CD4669"/>
    <w:multiLevelType w:val="hybridMultilevel"/>
    <w:tmpl w:val="A42EE6D0"/>
    <w:lvl w:ilvl="0" w:tplc="55B0BACC">
      <w:start w:val="1"/>
      <w:numFmt w:val="decimal"/>
      <w:lvlText w:val="%1."/>
      <w:lvlJc w:val="left"/>
      <w:pPr>
        <w:tabs>
          <w:tab w:val="num" w:pos="1275"/>
        </w:tabs>
        <w:ind w:left="1275" w:hanging="360"/>
      </w:pPr>
      <w:rPr>
        <w:rFonts w:cs="Times New Roman" w:hint="default"/>
      </w:rPr>
    </w:lvl>
    <w:lvl w:ilvl="1" w:tplc="C8C60258">
      <w:numFmt w:val="none"/>
      <w:lvlText w:val=""/>
      <w:lvlJc w:val="left"/>
      <w:pPr>
        <w:tabs>
          <w:tab w:val="num" w:pos="360"/>
        </w:tabs>
      </w:pPr>
      <w:rPr>
        <w:rFonts w:cs="Times New Roman"/>
      </w:rPr>
    </w:lvl>
    <w:lvl w:ilvl="2" w:tplc="32EA9FFC">
      <w:numFmt w:val="none"/>
      <w:lvlText w:val=""/>
      <w:lvlJc w:val="left"/>
      <w:pPr>
        <w:tabs>
          <w:tab w:val="num" w:pos="360"/>
        </w:tabs>
      </w:pPr>
      <w:rPr>
        <w:rFonts w:cs="Times New Roman"/>
      </w:rPr>
    </w:lvl>
    <w:lvl w:ilvl="3" w:tplc="FC84103C">
      <w:numFmt w:val="none"/>
      <w:lvlText w:val=""/>
      <w:lvlJc w:val="left"/>
      <w:pPr>
        <w:tabs>
          <w:tab w:val="num" w:pos="360"/>
        </w:tabs>
      </w:pPr>
      <w:rPr>
        <w:rFonts w:cs="Times New Roman"/>
      </w:rPr>
    </w:lvl>
    <w:lvl w:ilvl="4" w:tplc="5226EC0C">
      <w:numFmt w:val="none"/>
      <w:lvlText w:val=""/>
      <w:lvlJc w:val="left"/>
      <w:pPr>
        <w:tabs>
          <w:tab w:val="num" w:pos="360"/>
        </w:tabs>
      </w:pPr>
      <w:rPr>
        <w:rFonts w:cs="Times New Roman"/>
      </w:rPr>
    </w:lvl>
    <w:lvl w:ilvl="5" w:tplc="43A0A4C4">
      <w:numFmt w:val="none"/>
      <w:lvlText w:val=""/>
      <w:lvlJc w:val="left"/>
      <w:pPr>
        <w:tabs>
          <w:tab w:val="num" w:pos="360"/>
        </w:tabs>
      </w:pPr>
      <w:rPr>
        <w:rFonts w:cs="Times New Roman"/>
      </w:rPr>
    </w:lvl>
    <w:lvl w:ilvl="6" w:tplc="7E56291E">
      <w:numFmt w:val="none"/>
      <w:lvlText w:val=""/>
      <w:lvlJc w:val="left"/>
      <w:pPr>
        <w:tabs>
          <w:tab w:val="num" w:pos="360"/>
        </w:tabs>
      </w:pPr>
      <w:rPr>
        <w:rFonts w:cs="Times New Roman"/>
      </w:rPr>
    </w:lvl>
    <w:lvl w:ilvl="7" w:tplc="EE049DB4">
      <w:numFmt w:val="none"/>
      <w:lvlText w:val=""/>
      <w:lvlJc w:val="left"/>
      <w:pPr>
        <w:tabs>
          <w:tab w:val="num" w:pos="360"/>
        </w:tabs>
      </w:pPr>
      <w:rPr>
        <w:rFonts w:cs="Times New Roman"/>
      </w:rPr>
    </w:lvl>
    <w:lvl w:ilvl="8" w:tplc="7DA004D8">
      <w:numFmt w:val="none"/>
      <w:lvlText w:val=""/>
      <w:lvlJc w:val="left"/>
      <w:pPr>
        <w:tabs>
          <w:tab w:val="num" w:pos="360"/>
        </w:tabs>
      </w:pPr>
      <w:rPr>
        <w:rFonts w:cs="Times New Roman"/>
      </w:rPr>
    </w:lvl>
  </w:abstractNum>
  <w:abstractNum w:abstractNumId="8" w15:restartNumberingAfterBreak="0">
    <w:nsid w:val="14FE18AF"/>
    <w:multiLevelType w:val="hybridMultilevel"/>
    <w:tmpl w:val="9FC855EA"/>
    <w:lvl w:ilvl="0" w:tplc="95988616">
      <w:start w:val="1"/>
      <w:numFmt w:val="decimal"/>
      <w:lvlText w:val="%1."/>
      <w:lvlJc w:val="left"/>
      <w:pPr>
        <w:ind w:left="1080" w:hanging="360"/>
      </w:pPr>
      <w:rPr>
        <w:rFonts w:cs="Times New Roman" w:hint="default"/>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9" w15:restartNumberingAfterBreak="0">
    <w:nsid w:val="1ACB1309"/>
    <w:multiLevelType w:val="hybridMultilevel"/>
    <w:tmpl w:val="77FA1E96"/>
    <w:lvl w:ilvl="0" w:tplc="A22C0B94">
      <w:start w:val="1"/>
      <w:numFmt w:val="decimal"/>
      <w:lvlText w:val="%1."/>
      <w:lvlJc w:val="left"/>
      <w:pPr>
        <w:tabs>
          <w:tab w:val="num" w:pos="1275"/>
        </w:tabs>
        <w:ind w:left="1275" w:hanging="360"/>
      </w:pPr>
      <w:rPr>
        <w:rFonts w:cs="Times New Roman" w:hint="default"/>
      </w:rPr>
    </w:lvl>
    <w:lvl w:ilvl="1" w:tplc="04270019" w:tentative="1">
      <w:start w:val="1"/>
      <w:numFmt w:val="lowerLetter"/>
      <w:lvlText w:val="%2."/>
      <w:lvlJc w:val="left"/>
      <w:pPr>
        <w:tabs>
          <w:tab w:val="num" w:pos="1995"/>
        </w:tabs>
        <w:ind w:left="1995" w:hanging="360"/>
      </w:pPr>
      <w:rPr>
        <w:rFonts w:cs="Times New Roman"/>
      </w:rPr>
    </w:lvl>
    <w:lvl w:ilvl="2" w:tplc="0427001B" w:tentative="1">
      <w:start w:val="1"/>
      <w:numFmt w:val="lowerRoman"/>
      <w:lvlText w:val="%3."/>
      <w:lvlJc w:val="right"/>
      <w:pPr>
        <w:tabs>
          <w:tab w:val="num" w:pos="2715"/>
        </w:tabs>
        <w:ind w:left="2715" w:hanging="180"/>
      </w:pPr>
      <w:rPr>
        <w:rFonts w:cs="Times New Roman"/>
      </w:rPr>
    </w:lvl>
    <w:lvl w:ilvl="3" w:tplc="0427000F" w:tentative="1">
      <w:start w:val="1"/>
      <w:numFmt w:val="decimal"/>
      <w:lvlText w:val="%4."/>
      <w:lvlJc w:val="left"/>
      <w:pPr>
        <w:tabs>
          <w:tab w:val="num" w:pos="3435"/>
        </w:tabs>
        <w:ind w:left="3435" w:hanging="360"/>
      </w:pPr>
      <w:rPr>
        <w:rFonts w:cs="Times New Roman"/>
      </w:rPr>
    </w:lvl>
    <w:lvl w:ilvl="4" w:tplc="04270019" w:tentative="1">
      <w:start w:val="1"/>
      <w:numFmt w:val="lowerLetter"/>
      <w:lvlText w:val="%5."/>
      <w:lvlJc w:val="left"/>
      <w:pPr>
        <w:tabs>
          <w:tab w:val="num" w:pos="4155"/>
        </w:tabs>
        <w:ind w:left="4155" w:hanging="360"/>
      </w:pPr>
      <w:rPr>
        <w:rFonts w:cs="Times New Roman"/>
      </w:rPr>
    </w:lvl>
    <w:lvl w:ilvl="5" w:tplc="0427001B" w:tentative="1">
      <w:start w:val="1"/>
      <w:numFmt w:val="lowerRoman"/>
      <w:lvlText w:val="%6."/>
      <w:lvlJc w:val="right"/>
      <w:pPr>
        <w:tabs>
          <w:tab w:val="num" w:pos="4875"/>
        </w:tabs>
        <w:ind w:left="4875" w:hanging="180"/>
      </w:pPr>
      <w:rPr>
        <w:rFonts w:cs="Times New Roman"/>
      </w:rPr>
    </w:lvl>
    <w:lvl w:ilvl="6" w:tplc="0427000F" w:tentative="1">
      <w:start w:val="1"/>
      <w:numFmt w:val="decimal"/>
      <w:lvlText w:val="%7."/>
      <w:lvlJc w:val="left"/>
      <w:pPr>
        <w:tabs>
          <w:tab w:val="num" w:pos="5595"/>
        </w:tabs>
        <w:ind w:left="5595" w:hanging="360"/>
      </w:pPr>
      <w:rPr>
        <w:rFonts w:cs="Times New Roman"/>
      </w:rPr>
    </w:lvl>
    <w:lvl w:ilvl="7" w:tplc="04270019" w:tentative="1">
      <w:start w:val="1"/>
      <w:numFmt w:val="lowerLetter"/>
      <w:lvlText w:val="%8."/>
      <w:lvlJc w:val="left"/>
      <w:pPr>
        <w:tabs>
          <w:tab w:val="num" w:pos="6315"/>
        </w:tabs>
        <w:ind w:left="6315" w:hanging="360"/>
      </w:pPr>
      <w:rPr>
        <w:rFonts w:cs="Times New Roman"/>
      </w:rPr>
    </w:lvl>
    <w:lvl w:ilvl="8" w:tplc="0427001B" w:tentative="1">
      <w:start w:val="1"/>
      <w:numFmt w:val="lowerRoman"/>
      <w:lvlText w:val="%9."/>
      <w:lvlJc w:val="right"/>
      <w:pPr>
        <w:tabs>
          <w:tab w:val="num" w:pos="7035"/>
        </w:tabs>
        <w:ind w:left="7035" w:hanging="180"/>
      </w:pPr>
      <w:rPr>
        <w:rFonts w:cs="Times New Roman"/>
      </w:rPr>
    </w:lvl>
  </w:abstractNum>
  <w:abstractNum w:abstractNumId="10" w15:restartNumberingAfterBreak="0">
    <w:nsid w:val="1E0E296F"/>
    <w:multiLevelType w:val="hybridMultilevel"/>
    <w:tmpl w:val="6D9C652A"/>
    <w:lvl w:ilvl="0" w:tplc="04270001">
      <w:start w:val="1"/>
      <w:numFmt w:val="bullet"/>
      <w:lvlText w:val=""/>
      <w:lvlJc w:val="left"/>
      <w:pPr>
        <w:ind w:left="1077" w:hanging="360"/>
      </w:pPr>
      <w:rPr>
        <w:rFonts w:ascii="Symbol" w:hAnsi="Symbol" w:hint="default"/>
      </w:rPr>
    </w:lvl>
    <w:lvl w:ilvl="1" w:tplc="04270003" w:tentative="1">
      <w:start w:val="1"/>
      <w:numFmt w:val="bullet"/>
      <w:lvlText w:val="o"/>
      <w:lvlJc w:val="left"/>
      <w:pPr>
        <w:ind w:left="1797" w:hanging="360"/>
      </w:pPr>
      <w:rPr>
        <w:rFonts w:ascii="Courier New" w:hAnsi="Courier New" w:hint="default"/>
      </w:rPr>
    </w:lvl>
    <w:lvl w:ilvl="2" w:tplc="04270005" w:tentative="1">
      <w:start w:val="1"/>
      <w:numFmt w:val="bullet"/>
      <w:lvlText w:val=""/>
      <w:lvlJc w:val="left"/>
      <w:pPr>
        <w:ind w:left="2517" w:hanging="360"/>
      </w:pPr>
      <w:rPr>
        <w:rFonts w:ascii="Wingdings" w:hAnsi="Wingdings" w:hint="default"/>
      </w:rPr>
    </w:lvl>
    <w:lvl w:ilvl="3" w:tplc="04270001" w:tentative="1">
      <w:start w:val="1"/>
      <w:numFmt w:val="bullet"/>
      <w:lvlText w:val=""/>
      <w:lvlJc w:val="left"/>
      <w:pPr>
        <w:ind w:left="3237" w:hanging="360"/>
      </w:pPr>
      <w:rPr>
        <w:rFonts w:ascii="Symbol" w:hAnsi="Symbol" w:hint="default"/>
      </w:rPr>
    </w:lvl>
    <w:lvl w:ilvl="4" w:tplc="04270003" w:tentative="1">
      <w:start w:val="1"/>
      <w:numFmt w:val="bullet"/>
      <w:lvlText w:val="o"/>
      <w:lvlJc w:val="left"/>
      <w:pPr>
        <w:ind w:left="3957" w:hanging="360"/>
      </w:pPr>
      <w:rPr>
        <w:rFonts w:ascii="Courier New" w:hAnsi="Courier New" w:hint="default"/>
      </w:rPr>
    </w:lvl>
    <w:lvl w:ilvl="5" w:tplc="04270005" w:tentative="1">
      <w:start w:val="1"/>
      <w:numFmt w:val="bullet"/>
      <w:lvlText w:val=""/>
      <w:lvlJc w:val="left"/>
      <w:pPr>
        <w:ind w:left="4677" w:hanging="360"/>
      </w:pPr>
      <w:rPr>
        <w:rFonts w:ascii="Wingdings" w:hAnsi="Wingdings" w:hint="default"/>
      </w:rPr>
    </w:lvl>
    <w:lvl w:ilvl="6" w:tplc="04270001" w:tentative="1">
      <w:start w:val="1"/>
      <w:numFmt w:val="bullet"/>
      <w:lvlText w:val=""/>
      <w:lvlJc w:val="left"/>
      <w:pPr>
        <w:ind w:left="5397" w:hanging="360"/>
      </w:pPr>
      <w:rPr>
        <w:rFonts w:ascii="Symbol" w:hAnsi="Symbol" w:hint="default"/>
      </w:rPr>
    </w:lvl>
    <w:lvl w:ilvl="7" w:tplc="04270003" w:tentative="1">
      <w:start w:val="1"/>
      <w:numFmt w:val="bullet"/>
      <w:lvlText w:val="o"/>
      <w:lvlJc w:val="left"/>
      <w:pPr>
        <w:ind w:left="6117" w:hanging="360"/>
      </w:pPr>
      <w:rPr>
        <w:rFonts w:ascii="Courier New" w:hAnsi="Courier New" w:hint="default"/>
      </w:rPr>
    </w:lvl>
    <w:lvl w:ilvl="8" w:tplc="04270005" w:tentative="1">
      <w:start w:val="1"/>
      <w:numFmt w:val="bullet"/>
      <w:lvlText w:val=""/>
      <w:lvlJc w:val="left"/>
      <w:pPr>
        <w:ind w:left="6837" w:hanging="360"/>
      </w:pPr>
      <w:rPr>
        <w:rFonts w:ascii="Wingdings" w:hAnsi="Wingdings" w:hint="default"/>
      </w:rPr>
    </w:lvl>
  </w:abstractNum>
  <w:abstractNum w:abstractNumId="11" w15:restartNumberingAfterBreak="0">
    <w:nsid w:val="1ED050D4"/>
    <w:multiLevelType w:val="hybridMultilevel"/>
    <w:tmpl w:val="2FDEC2CC"/>
    <w:lvl w:ilvl="0" w:tplc="476A0B34">
      <w:start w:val="9"/>
      <w:numFmt w:val="upperRoman"/>
      <w:lvlText w:val="%1."/>
      <w:lvlJc w:val="left"/>
      <w:pPr>
        <w:ind w:left="1800" w:hanging="720"/>
      </w:pPr>
      <w:rPr>
        <w:rFonts w:cs="Times New Roman" w:hint="default"/>
      </w:rPr>
    </w:lvl>
    <w:lvl w:ilvl="1" w:tplc="04270019">
      <w:start w:val="1"/>
      <w:numFmt w:val="lowerLetter"/>
      <w:lvlText w:val="%2."/>
      <w:lvlJc w:val="left"/>
      <w:pPr>
        <w:ind w:left="2160" w:hanging="360"/>
      </w:pPr>
      <w:rPr>
        <w:rFonts w:cs="Times New Roman"/>
      </w:rPr>
    </w:lvl>
    <w:lvl w:ilvl="2" w:tplc="0427001B" w:tentative="1">
      <w:start w:val="1"/>
      <w:numFmt w:val="lowerRoman"/>
      <w:lvlText w:val="%3."/>
      <w:lvlJc w:val="right"/>
      <w:pPr>
        <w:ind w:left="2880" w:hanging="180"/>
      </w:pPr>
      <w:rPr>
        <w:rFonts w:cs="Times New Roman"/>
      </w:rPr>
    </w:lvl>
    <w:lvl w:ilvl="3" w:tplc="0427000F" w:tentative="1">
      <w:start w:val="1"/>
      <w:numFmt w:val="decimal"/>
      <w:lvlText w:val="%4."/>
      <w:lvlJc w:val="left"/>
      <w:pPr>
        <w:ind w:left="3600" w:hanging="360"/>
      </w:pPr>
      <w:rPr>
        <w:rFonts w:cs="Times New Roman"/>
      </w:rPr>
    </w:lvl>
    <w:lvl w:ilvl="4" w:tplc="04270019" w:tentative="1">
      <w:start w:val="1"/>
      <w:numFmt w:val="lowerLetter"/>
      <w:lvlText w:val="%5."/>
      <w:lvlJc w:val="left"/>
      <w:pPr>
        <w:ind w:left="4320" w:hanging="360"/>
      </w:pPr>
      <w:rPr>
        <w:rFonts w:cs="Times New Roman"/>
      </w:rPr>
    </w:lvl>
    <w:lvl w:ilvl="5" w:tplc="0427001B" w:tentative="1">
      <w:start w:val="1"/>
      <w:numFmt w:val="lowerRoman"/>
      <w:lvlText w:val="%6."/>
      <w:lvlJc w:val="right"/>
      <w:pPr>
        <w:ind w:left="5040" w:hanging="180"/>
      </w:pPr>
      <w:rPr>
        <w:rFonts w:cs="Times New Roman"/>
      </w:rPr>
    </w:lvl>
    <w:lvl w:ilvl="6" w:tplc="0427000F" w:tentative="1">
      <w:start w:val="1"/>
      <w:numFmt w:val="decimal"/>
      <w:lvlText w:val="%7."/>
      <w:lvlJc w:val="left"/>
      <w:pPr>
        <w:ind w:left="5760" w:hanging="360"/>
      </w:pPr>
      <w:rPr>
        <w:rFonts w:cs="Times New Roman"/>
      </w:rPr>
    </w:lvl>
    <w:lvl w:ilvl="7" w:tplc="04270019" w:tentative="1">
      <w:start w:val="1"/>
      <w:numFmt w:val="lowerLetter"/>
      <w:lvlText w:val="%8."/>
      <w:lvlJc w:val="left"/>
      <w:pPr>
        <w:ind w:left="6480" w:hanging="360"/>
      </w:pPr>
      <w:rPr>
        <w:rFonts w:cs="Times New Roman"/>
      </w:rPr>
    </w:lvl>
    <w:lvl w:ilvl="8" w:tplc="0427001B" w:tentative="1">
      <w:start w:val="1"/>
      <w:numFmt w:val="lowerRoman"/>
      <w:lvlText w:val="%9."/>
      <w:lvlJc w:val="right"/>
      <w:pPr>
        <w:ind w:left="7200" w:hanging="180"/>
      </w:pPr>
      <w:rPr>
        <w:rFonts w:cs="Times New Roman"/>
      </w:rPr>
    </w:lvl>
  </w:abstractNum>
  <w:abstractNum w:abstractNumId="12" w15:restartNumberingAfterBreak="0">
    <w:nsid w:val="1F077450"/>
    <w:multiLevelType w:val="hybridMultilevel"/>
    <w:tmpl w:val="A3741DFE"/>
    <w:lvl w:ilvl="0" w:tplc="AD98326C">
      <w:start w:val="1"/>
      <w:numFmt w:val="upperRoman"/>
      <w:lvlText w:val="%1."/>
      <w:lvlJc w:val="left"/>
      <w:pPr>
        <w:ind w:left="1080" w:hanging="72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3" w15:restartNumberingAfterBreak="0">
    <w:nsid w:val="270F13BF"/>
    <w:multiLevelType w:val="hybridMultilevel"/>
    <w:tmpl w:val="8E6C48A0"/>
    <w:lvl w:ilvl="0" w:tplc="3CCA951A">
      <w:start w:val="1"/>
      <w:numFmt w:val="decimal"/>
      <w:lvlText w:val="%1."/>
      <w:lvlJc w:val="left"/>
      <w:pPr>
        <w:ind w:left="1065" w:hanging="360"/>
      </w:pPr>
      <w:rPr>
        <w:rFonts w:cs="Times New Roman" w:hint="default"/>
      </w:rPr>
    </w:lvl>
    <w:lvl w:ilvl="1" w:tplc="04270019" w:tentative="1">
      <w:start w:val="1"/>
      <w:numFmt w:val="lowerLetter"/>
      <w:lvlText w:val="%2."/>
      <w:lvlJc w:val="left"/>
      <w:pPr>
        <w:ind w:left="1785" w:hanging="360"/>
      </w:pPr>
      <w:rPr>
        <w:rFonts w:cs="Times New Roman"/>
      </w:rPr>
    </w:lvl>
    <w:lvl w:ilvl="2" w:tplc="0427001B" w:tentative="1">
      <w:start w:val="1"/>
      <w:numFmt w:val="lowerRoman"/>
      <w:lvlText w:val="%3."/>
      <w:lvlJc w:val="right"/>
      <w:pPr>
        <w:ind w:left="2505" w:hanging="180"/>
      </w:pPr>
      <w:rPr>
        <w:rFonts w:cs="Times New Roman"/>
      </w:rPr>
    </w:lvl>
    <w:lvl w:ilvl="3" w:tplc="0427000F" w:tentative="1">
      <w:start w:val="1"/>
      <w:numFmt w:val="decimal"/>
      <w:lvlText w:val="%4."/>
      <w:lvlJc w:val="left"/>
      <w:pPr>
        <w:ind w:left="3225" w:hanging="360"/>
      </w:pPr>
      <w:rPr>
        <w:rFonts w:cs="Times New Roman"/>
      </w:rPr>
    </w:lvl>
    <w:lvl w:ilvl="4" w:tplc="04270019" w:tentative="1">
      <w:start w:val="1"/>
      <w:numFmt w:val="lowerLetter"/>
      <w:lvlText w:val="%5."/>
      <w:lvlJc w:val="left"/>
      <w:pPr>
        <w:ind w:left="3945" w:hanging="360"/>
      </w:pPr>
      <w:rPr>
        <w:rFonts w:cs="Times New Roman"/>
      </w:rPr>
    </w:lvl>
    <w:lvl w:ilvl="5" w:tplc="0427001B" w:tentative="1">
      <w:start w:val="1"/>
      <w:numFmt w:val="lowerRoman"/>
      <w:lvlText w:val="%6."/>
      <w:lvlJc w:val="right"/>
      <w:pPr>
        <w:ind w:left="4665" w:hanging="180"/>
      </w:pPr>
      <w:rPr>
        <w:rFonts w:cs="Times New Roman"/>
      </w:rPr>
    </w:lvl>
    <w:lvl w:ilvl="6" w:tplc="0427000F" w:tentative="1">
      <w:start w:val="1"/>
      <w:numFmt w:val="decimal"/>
      <w:lvlText w:val="%7."/>
      <w:lvlJc w:val="left"/>
      <w:pPr>
        <w:ind w:left="5385" w:hanging="360"/>
      </w:pPr>
      <w:rPr>
        <w:rFonts w:cs="Times New Roman"/>
      </w:rPr>
    </w:lvl>
    <w:lvl w:ilvl="7" w:tplc="04270019" w:tentative="1">
      <w:start w:val="1"/>
      <w:numFmt w:val="lowerLetter"/>
      <w:lvlText w:val="%8."/>
      <w:lvlJc w:val="left"/>
      <w:pPr>
        <w:ind w:left="6105" w:hanging="360"/>
      </w:pPr>
      <w:rPr>
        <w:rFonts w:cs="Times New Roman"/>
      </w:rPr>
    </w:lvl>
    <w:lvl w:ilvl="8" w:tplc="0427001B" w:tentative="1">
      <w:start w:val="1"/>
      <w:numFmt w:val="lowerRoman"/>
      <w:lvlText w:val="%9."/>
      <w:lvlJc w:val="right"/>
      <w:pPr>
        <w:ind w:left="6825" w:hanging="180"/>
      </w:pPr>
      <w:rPr>
        <w:rFonts w:cs="Times New Roman"/>
      </w:rPr>
    </w:lvl>
  </w:abstractNum>
  <w:abstractNum w:abstractNumId="14" w15:restartNumberingAfterBreak="0">
    <w:nsid w:val="27511290"/>
    <w:multiLevelType w:val="hybridMultilevel"/>
    <w:tmpl w:val="C36EFE52"/>
    <w:lvl w:ilvl="0" w:tplc="0427000F">
      <w:start w:val="1"/>
      <w:numFmt w:val="decimal"/>
      <w:lvlText w:val="%1."/>
      <w:lvlJc w:val="left"/>
      <w:pPr>
        <w:ind w:left="1635" w:hanging="360"/>
      </w:pPr>
      <w:rPr>
        <w:rFonts w:cs="Times New Roman"/>
      </w:rPr>
    </w:lvl>
    <w:lvl w:ilvl="1" w:tplc="04270019" w:tentative="1">
      <w:start w:val="1"/>
      <w:numFmt w:val="lowerLetter"/>
      <w:lvlText w:val="%2."/>
      <w:lvlJc w:val="left"/>
      <w:pPr>
        <w:ind w:left="2355" w:hanging="360"/>
      </w:pPr>
      <w:rPr>
        <w:rFonts w:cs="Times New Roman"/>
      </w:rPr>
    </w:lvl>
    <w:lvl w:ilvl="2" w:tplc="0427001B" w:tentative="1">
      <w:start w:val="1"/>
      <w:numFmt w:val="lowerRoman"/>
      <w:lvlText w:val="%3."/>
      <w:lvlJc w:val="right"/>
      <w:pPr>
        <w:ind w:left="3075" w:hanging="180"/>
      </w:pPr>
      <w:rPr>
        <w:rFonts w:cs="Times New Roman"/>
      </w:rPr>
    </w:lvl>
    <w:lvl w:ilvl="3" w:tplc="0427000F" w:tentative="1">
      <w:start w:val="1"/>
      <w:numFmt w:val="decimal"/>
      <w:lvlText w:val="%4."/>
      <w:lvlJc w:val="left"/>
      <w:pPr>
        <w:ind w:left="3795" w:hanging="360"/>
      </w:pPr>
      <w:rPr>
        <w:rFonts w:cs="Times New Roman"/>
      </w:rPr>
    </w:lvl>
    <w:lvl w:ilvl="4" w:tplc="04270019" w:tentative="1">
      <w:start w:val="1"/>
      <w:numFmt w:val="lowerLetter"/>
      <w:lvlText w:val="%5."/>
      <w:lvlJc w:val="left"/>
      <w:pPr>
        <w:ind w:left="4515" w:hanging="360"/>
      </w:pPr>
      <w:rPr>
        <w:rFonts w:cs="Times New Roman"/>
      </w:rPr>
    </w:lvl>
    <w:lvl w:ilvl="5" w:tplc="0427001B" w:tentative="1">
      <w:start w:val="1"/>
      <w:numFmt w:val="lowerRoman"/>
      <w:lvlText w:val="%6."/>
      <w:lvlJc w:val="right"/>
      <w:pPr>
        <w:ind w:left="5235" w:hanging="180"/>
      </w:pPr>
      <w:rPr>
        <w:rFonts w:cs="Times New Roman"/>
      </w:rPr>
    </w:lvl>
    <w:lvl w:ilvl="6" w:tplc="0427000F" w:tentative="1">
      <w:start w:val="1"/>
      <w:numFmt w:val="decimal"/>
      <w:lvlText w:val="%7."/>
      <w:lvlJc w:val="left"/>
      <w:pPr>
        <w:ind w:left="5955" w:hanging="360"/>
      </w:pPr>
      <w:rPr>
        <w:rFonts w:cs="Times New Roman"/>
      </w:rPr>
    </w:lvl>
    <w:lvl w:ilvl="7" w:tplc="04270019" w:tentative="1">
      <w:start w:val="1"/>
      <w:numFmt w:val="lowerLetter"/>
      <w:lvlText w:val="%8."/>
      <w:lvlJc w:val="left"/>
      <w:pPr>
        <w:ind w:left="6675" w:hanging="360"/>
      </w:pPr>
      <w:rPr>
        <w:rFonts w:cs="Times New Roman"/>
      </w:rPr>
    </w:lvl>
    <w:lvl w:ilvl="8" w:tplc="0427001B" w:tentative="1">
      <w:start w:val="1"/>
      <w:numFmt w:val="lowerRoman"/>
      <w:lvlText w:val="%9."/>
      <w:lvlJc w:val="right"/>
      <w:pPr>
        <w:ind w:left="7395" w:hanging="180"/>
      </w:pPr>
      <w:rPr>
        <w:rFonts w:cs="Times New Roman"/>
      </w:rPr>
    </w:lvl>
  </w:abstractNum>
  <w:abstractNum w:abstractNumId="15" w15:restartNumberingAfterBreak="0">
    <w:nsid w:val="28586D73"/>
    <w:multiLevelType w:val="hybridMultilevel"/>
    <w:tmpl w:val="6A72EDAC"/>
    <w:lvl w:ilvl="0" w:tplc="24820314">
      <w:start w:val="3"/>
      <w:numFmt w:val="upperRoman"/>
      <w:lvlText w:val="%1&gt;"/>
      <w:lvlJc w:val="left"/>
      <w:pPr>
        <w:ind w:left="4417" w:hanging="720"/>
      </w:pPr>
      <w:rPr>
        <w:rFonts w:cs="Times New Roman" w:hint="default"/>
      </w:rPr>
    </w:lvl>
    <w:lvl w:ilvl="1" w:tplc="04270019" w:tentative="1">
      <w:start w:val="1"/>
      <w:numFmt w:val="lowerLetter"/>
      <w:lvlText w:val="%2."/>
      <w:lvlJc w:val="left"/>
      <w:pPr>
        <w:ind w:left="4777" w:hanging="360"/>
      </w:pPr>
      <w:rPr>
        <w:rFonts w:cs="Times New Roman"/>
      </w:rPr>
    </w:lvl>
    <w:lvl w:ilvl="2" w:tplc="0427001B" w:tentative="1">
      <w:start w:val="1"/>
      <w:numFmt w:val="lowerRoman"/>
      <w:lvlText w:val="%3."/>
      <w:lvlJc w:val="right"/>
      <w:pPr>
        <w:ind w:left="5497" w:hanging="180"/>
      </w:pPr>
      <w:rPr>
        <w:rFonts w:cs="Times New Roman"/>
      </w:rPr>
    </w:lvl>
    <w:lvl w:ilvl="3" w:tplc="0427000F" w:tentative="1">
      <w:start w:val="1"/>
      <w:numFmt w:val="decimal"/>
      <w:lvlText w:val="%4."/>
      <w:lvlJc w:val="left"/>
      <w:pPr>
        <w:ind w:left="6217" w:hanging="360"/>
      </w:pPr>
      <w:rPr>
        <w:rFonts w:cs="Times New Roman"/>
      </w:rPr>
    </w:lvl>
    <w:lvl w:ilvl="4" w:tplc="04270019" w:tentative="1">
      <w:start w:val="1"/>
      <w:numFmt w:val="lowerLetter"/>
      <w:lvlText w:val="%5."/>
      <w:lvlJc w:val="left"/>
      <w:pPr>
        <w:ind w:left="6937" w:hanging="360"/>
      </w:pPr>
      <w:rPr>
        <w:rFonts w:cs="Times New Roman"/>
      </w:rPr>
    </w:lvl>
    <w:lvl w:ilvl="5" w:tplc="0427001B" w:tentative="1">
      <w:start w:val="1"/>
      <w:numFmt w:val="lowerRoman"/>
      <w:lvlText w:val="%6."/>
      <w:lvlJc w:val="right"/>
      <w:pPr>
        <w:ind w:left="7657" w:hanging="180"/>
      </w:pPr>
      <w:rPr>
        <w:rFonts w:cs="Times New Roman"/>
      </w:rPr>
    </w:lvl>
    <w:lvl w:ilvl="6" w:tplc="0427000F" w:tentative="1">
      <w:start w:val="1"/>
      <w:numFmt w:val="decimal"/>
      <w:lvlText w:val="%7."/>
      <w:lvlJc w:val="left"/>
      <w:pPr>
        <w:ind w:left="8377" w:hanging="360"/>
      </w:pPr>
      <w:rPr>
        <w:rFonts w:cs="Times New Roman"/>
      </w:rPr>
    </w:lvl>
    <w:lvl w:ilvl="7" w:tplc="04270019" w:tentative="1">
      <w:start w:val="1"/>
      <w:numFmt w:val="lowerLetter"/>
      <w:lvlText w:val="%8."/>
      <w:lvlJc w:val="left"/>
      <w:pPr>
        <w:ind w:left="9097" w:hanging="360"/>
      </w:pPr>
      <w:rPr>
        <w:rFonts w:cs="Times New Roman"/>
      </w:rPr>
    </w:lvl>
    <w:lvl w:ilvl="8" w:tplc="0427001B" w:tentative="1">
      <w:start w:val="1"/>
      <w:numFmt w:val="lowerRoman"/>
      <w:lvlText w:val="%9."/>
      <w:lvlJc w:val="right"/>
      <w:pPr>
        <w:ind w:left="9817" w:hanging="180"/>
      </w:pPr>
      <w:rPr>
        <w:rFonts w:cs="Times New Roman"/>
      </w:rPr>
    </w:lvl>
  </w:abstractNum>
  <w:abstractNum w:abstractNumId="16" w15:restartNumberingAfterBreak="0">
    <w:nsid w:val="2A955048"/>
    <w:multiLevelType w:val="hybridMultilevel"/>
    <w:tmpl w:val="15D62170"/>
    <w:lvl w:ilvl="0" w:tplc="5E263AB2">
      <w:start w:val="1"/>
      <w:numFmt w:val="decimal"/>
      <w:lvlText w:val="%1."/>
      <w:lvlJc w:val="left"/>
      <w:pPr>
        <w:ind w:left="1215" w:hanging="360"/>
      </w:pPr>
      <w:rPr>
        <w:rFonts w:cs="Times New Roman" w:hint="default"/>
      </w:rPr>
    </w:lvl>
    <w:lvl w:ilvl="1" w:tplc="04270019" w:tentative="1">
      <w:start w:val="1"/>
      <w:numFmt w:val="lowerLetter"/>
      <w:lvlText w:val="%2."/>
      <w:lvlJc w:val="left"/>
      <w:pPr>
        <w:ind w:left="1935" w:hanging="360"/>
      </w:pPr>
      <w:rPr>
        <w:rFonts w:cs="Times New Roman"/>
      </w:rPr>
    </w:lvl>
    <w:lvl w:ilvl="2" w:tplc="0427001B" w:tentative="1">
      <w:start w:val="1"/>
      <w:numFmt w:val="lowerRoman"/>
      <w:lvlText w:val="%3."/>
      <w:lvlJc w:val="right"/>
      <w:pPr>
        <w:ind w:left="2655" w:hanging="180"/>
      </w:pPr>
      <w:rPr>
        <w:rFonts w:cs="Times New Roman"/>
      </w:rPr>
    </w:lvl>
    <w:lvl w:ilvl="3" w:tplc="0427000F" w:tentative="1">
      <w:start w:val="1"/>
      <w:numFmt w:val="decimal"/>
      <w:lvlText w:val="%4."/>
      <w:lvlJc w:val="left"/>
      <w:pPr>
        <w:ind w:left="3375" w:hanging="360"/>
      </w:pPr>
      <w:rPr>
        <w:rFonts w:cs="Times New Roman"/>
      </w:rPr>
    </w:lvl>
    <w:lvl w:ilvl="4" w:tplc="04270019" w:tentative="1">
      <w:start w:val="1"/>
      <w:numFmt w:val="lowerLetter"/>
      <w:lvlText w:val="%5."/>
      <w:lvlJc w:val="left"/>
      <w:pPr>
        <w:ind w:left="4095" w:hanging="360"/>
      </w:pPr>
      <w:rPr>
        <w:rFonts w:cs="Times New Roman"/>
      </w:rPr>
    </w:lvl>
    <w:lvl w:ilvl="5" w:tplc="0427001B" w:tentative="1">
      <w:start w:val="1"/>
      <w:numFmt w:val="lowerRoman"/>
      <w:lvlText w:val="%6."/>
      <w:lvlJc w:val="right"/>
      <w:pPr>
        <w:ind w:left="4815" w:hanging="180"/>
      </w:pPr>
      <w:rPr>
        <w:rFonts w:cs="Times New Roman"/>
      </w:rPr>
    </w:lvl>
    <w:lvl w:ilvl="6" w:tplc="0427000F" w:tentative="1">
      <w:start w:val="1"/>
      <w:numFmt w:val="decimal"/>
      <w:lvlText w:val="%7."/>
      <w:lvlJc w:val="left"/>
      <w:pPr>
        <w:ind w:left="5535" w:hanging="360"/>
      </w:pPr>
      <w:rPr>
        <w:rFonts w:cs="Times New Roman"/>
      </w:rPr>
    </w:lvl>
    <w:lvl w:ilvl="7" w:tplc="04270019" w:tentative="1">
      <w:start w:val="1"/>
      <w:numFmt w:val="lowerLetter"/>
      <w:lvlText w:val="%8."/>
      <w:lvlJc w:val="left"/>
      <w:pPr>
        <w:ind w:left="6255" w:hanging="360"/>
      </w:pPr>
      <w:rPr>
        <w:rFonts w:cs="Times New Roman"/>
      </w:rPr>
    </w:lvl>
    <w:lvl w:ilvl="8" w:tplc="0427001B" w:tentative="1">
      <w:start w:val="1"/>
      <w:numFmt w:val="lowerRoman"/>
      <w:lvlText w:val="%9."/>
      <w:lvlJc w:val="right"/>
      <w:pPr>
        <w:ind w:left="6975" w:hanging="180"/>
      </w:pPr>
      <w:rPr>
        <w:rFonts w:cs="Times New Roman"/>
      </w:rPr>
    </w:lvl>
  </w:abstractNum>
  <w:abstractNum w:abstractNumId="17" w15:restartNumberingAfterBreak="0">
    <w:nsid w:val="2F2F658E"/>
    <w:multiLevelType w:val="hybridMultilevel"/>
    <w:tmpl w:val="B4E8CAB0"/>
    <w:lvl w:ilvl="0" w:tplc="7592CEF2">
      <w:start w:val="1"/>
      <w:numFmt w:val="decimal"/>
      <w:lvlText w:val="%1."/>
      <w:lvlJc w:val="left"/>
      <w:pPr>
        <w:ind w:left="1215" w:hanging="360"/>
      </w:pPr>
      <w:rPr>
        <w:rFonts w:cs="Times New Roman" w:hint="default"/>
      </w:rPr>
    </w:lvl>
    <w:lvl w:ilvl="1" w:tplc="04270019" w:tentative="1">
      <w:start w:val="1"/>
      <w:numFmt w:val="lowerLetter"/>
      <w:lvlText w:val="%2."/>
      <w:lvlJc w:val="left"/>
      <w:pPr>
        <w:ind w:left="1935" w:hanging="360"/>
      </w:pPr>
      <w:rPr>
        <w:rFonts w:cs="Times New Roman"/>
      </w:rPr>
    </w:lvl>
    <w:lvl w:ilvl="2" w:tplc="0427001B" w:tentative="1">
      <w:start w:val="1"/>
      <w:numFmt w:val="lowerRoman"/>
      <w:lvlText w:val="%3."/>
      <w:lvlJc w:val="right"/>
      <w:pPr>
        <w:ind w:left="2655" w:hanging="180"/>
      </w:pPr>
      <w:rPr>
        <w:rFonts w:cs="Times New Roman"/>
      </w:rPr>
    </w:lvl>
    <w:lvl w:ilvl="3" w:tplc="0427000F" w:tentative="1">
      <w:start w:val="1"/>
      <w:numFmt w:val="decimal"/>
      <w:lvlText w:val="%4."/>
      <w:lvlJc w:val="left"/>
      <w:pPr>
        <w:ind w:left="3375" w:hanging="360"/>
      </w:pPr>
      <w:rPr>
        <w:rFonts w:cs="Times New Roman"/>
      </w:rPr>
    </w:lvl>
    <w:lvl w:ilvl="4" w:tplc="04270019" w:tentative="1">
      <w:start w:val="1"/>
      <w:numFmt w:val="lowerLetter"/>
      <w:lvlText w:val="%5."/>
      <w:lvlJc w:val="left"/>
      <w:pPr>
        <w:ind w:left="4095" w:hanging="360"/>
      </w:pPr>
      <w:rPr>
        <w:rFonts w:cs="Times New Roman"/>
      </w:rPr>
    </w:lvl>
    <w:lvl w:ilvl="5" w:tplc="0427001B" w:tentative="1">
      <w:start w:val="1"/>
      <w:numFmt w:val="lowerRoman"/>
      <w:lvlText w:val="%6."/>
      <w:lvlJc w:val="right"/>
      <w:pPr>
        <w:ind w:left="4815" w:hanging="180"/>
      </w:pPr>
      <w:rPr>
        <w:rFonts w:cs="Times New Roman"/>
      </w:rPr>
    </w:lvl>
    <w:lvl w:ilvl="6" w:tplc="0427000F" w:tentative="1">
      <w:start w:val="1"/>
      <w:numFmt w:val="decimal"/>
      <w:lvlText w:val="%7."/>
      <w:lvlJc w:val="left"/>
      <w:pPr>
        <w:ind w:left="5535" w:hanging="360"/>
      </w:pPr>
      <w:rPr>
        <w:rFonts w:cs="Times New Roman"/>
      </w:rPr>
    </w:lvl>
    <w:lvl w:ilvl="7" w:tplc="04270019" w:tentative="1">
      <w:start w:val="1"/>
      <w:numFmt w:val="lowerLetter"/>
      <w:lvlText w:val="%8."/>
      <w:lvlJc w:val="left"/>
      <w:pPr>
        <w:ind w:left="6255" w:hanging="360"/>
      </w:pPr>
      <w:rPr>
        <w:rFonts w:cs="Times New Roman"/>
      </w:rPr>
    </w:lvl>
    <w:lvl w:ilvl="8" w:tplc="0427001B" w:tentative="1">
      <w:start w:val="1"/>
      <w:numFmt w:val="lowerRoman"/>
      <w:lvlText w:val="%9."/>
      <w:lvlJc w:val="right"/>
      <w:pPr>
        <w:ind w:left="6975" w:hanging="180"/>
      </w:pPr>
      <w:rPr>
        <w:rFonts w:cs="Times New Roman"/>
      </w:rPr>
    </w:lvl>
  </w:abstractNum>
  <w:abstractNum w:abstractNumId="18" w15:restartNumberingAfterBreak="0">
    <w:nsid w:val="3B5D13F7"/>
    <w:multiLevelType w:val="hybridMultilevel"/>
    <w:tmpl w:val="5240D1A2"/>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19" w15:restartNumberingAfterBreak="0">
    <w:nsid w:val="40F67095"/>
    <w:multiLevelType w:val="hybridMultilevel"/>
    <w:tmpl w:val="47424610"/>
    <w:lvl w:ilvl="0" w:tplc="2F5E86B6">
      <w:start w:val="1"/>
      <w:numFmt w:val="decimal"/>
      <w:lvlText w:val="%1."/>
      <w:lvlJc w:val="left"/>
      <w:pPr>
        <w:tabs>
          <w:tab w:val="num" w:pos="1635"/>
        </w:tabs>
        <w:ind w:left="1635" w:hanging="360"/>
      </w:pPr>
      <w:rPr>
        <w:rFonts w:ascii="Times New Roman" w:eastAsia="Times New Roman" w:hAnsi="Times New Roman" w:cs="Times New Roman"/>
      </w:rPr>
    </w:lvl>
    <w:lvl w:ilvl="1" w:tplc="04270003">
      <w:start w:val="1"/>
      <w:numFmt w:val="bullet"/>
      <w:lvlText w:val="o"/>
      <w:lvlJc w:val="left"/>
      <w:pPr>
        <w:tabs>
          <w:tab w:val="num" w:pos="2355"/>
        </w:tabs>
        <w:ind w:left="2355" w:hanging="360"/>
      </w:pPr>
      <w:rPr>
        <w:rFonts w:ascii="Courier New" w:hAnsi="Courier New" w:hint="default"/>
      </w:rPr>
    </w:lvl>
    <w:lvl w:ilvl="2" w:tplc="04270005" w:tentative="1">
      <w:start w:val="1"/>
      <w:numFmt w:val="bullet"/>
      <w:lvlText w:val=""/>
      <w:lvlJc w:val="left"/>
      <w:pPr>
        <w:tabs>
          <w:tab w:val="num" w:pos="3075"/>
        </w:tabs>
        <w:ind w:left="3075" w:hanging="360"/>
      </w:pPr>
      <w:rPr>
        <w:rFonts w:ascii="Wingdings" w:hAnsi="Wingdings" w:hint="default"/>
      </w:rPr>
    </w:lvl>
    <w:lvl w:ilvl="3" w:tplc="04270001" w:tentative="1">
      <w:start w:val="1"/>
      <w:numFmt w:val="bullet"/>
      <w:lvlText w:val=""/>
      <w:lvlJc w:val="left"/>
      <w:pPr>
        <w:tabs>
          <w:tab w:val="num" w:pos="3795"/>
        </w:tabs>
        <w:ind w:left="3795" w:hanging="360"/>
      </w:pPr>
      <w:rPr>
        <w:rFonts w:ascii="Symbol" w:hAnsi="Symbol" w:hint="default"/>
      </w:rPr>
    </w:lvl>
    <w:lvl w:ilvl="4" w:tplc="04270003" w:tentative="1">
      <w:start w:val="1"/>
      <w:numFmt w:val="bullet"/>
      <w:lvlText w:val="o"/>
      <w:lvlJc w:val="left"/>
      <w:pPr>
        <w:tabs>
          <w:tab w:val="num" w:pos="4515"/>
        </w:tabs>
        <w:ind w:left="4515" w:hanging="360"/>
      </w:pPr>
      <w:rPr>
        <w:rFonts w:ascii="Courier New" w:hAnsi="Courier New" w:hint="default"/>
      </w:rPr>
    </w:lvl>
    <w:lvl w:ilvl="5" w:tplc="04270005" w:tentative="1">
      <w:start w:val="1"/>
      <w:numFmt w:val="bullet"/>
      <w:lvlText w:val=""/>
      <w:lvlJc w:val="left"/>
      <w:pPr>
        <w:tabs>
          <w:tab w:val="num" w:pos="5235"/>
        </w:tabs>
        <w:ind w:left="5235" w:hanging="360"/>
      </w:pPr>
      <w:rPr>
        <w:rFonts w:ascii="Wingdings" w:hAnsi="Wingdings" w:hint="default"/>
      </w:rPr>
    </w:lvl>
    <w:lvl w:ilvl="6" w:tplc="04270001" w:tentative="1">
      <w:start w:val="1"/>
      <w:numFmt w:val="bullet"/>
      <w:lvlText w:val=""/>
      <w:lvlJc w:val="left"/>
      <w:pPr>
        <w:tabs>
          <w:tab w:val="num" w:pos="5955"/>
        </w:tabs>
        <w:ind w:left="5955" w:hanging="360"/>
      </w:pPr>
      <w:rPr>
        <w:rFonts w:ascii="Symbol" w:hAnsi="Symbol" w:hint="default"/>
      </w:rPr>
    </w:lvl>
    <w:lvl w:ilvl="7" w:tplc="04270003" w:tentative="1">
      <w:start w:val="1"/>
      <w:numFmt w:val="bullet"/>
      <w:lvlText w:val="o"/>
      <w:lvlJc w:val="left"/>
      <w:pPr>
        <w:tabs>
          <w:tab w:val="num" w:pos="6675"/>
        </w:tabs>
        <w:ind w:left="6675" w:hanging="360"/>
      </w:pPr>
      <w:rPr>
        <w:rFonts w:ascii="Courier New" w:hAnsi="Courier New" w:hint="default"/>
      </w:rPr>
    </w:lvl>
    <w:lvl w:ilvl="8" w:tplc="04270005" w:tentative="1">
      <w:start w:val="1"/>
      <w:numFmt w:val="bullet"/>
      <w:lvlText w:val=""/>
      <w:lvlJc w:val="left"/>
      <w:pPr>
        <w:tabs>
          <w:tab w:val="num" w:pos="7395"/>
        </w:tabs>
        <w:ind w:left="7395" w:hanging="360"/>
      </w:pPr>
      <w:rPr>
        <w:rFonts w:ascii="Wingdings" w:hAnsi="Wingdings" w:hint="default"/>
      </w:rPr>
    </w:lvl>
  </w:abstractNum>
  <w:abstractNum w:abstractNumId="20" w15:restartNumberingAfterBreak="0">
    <w:nsid w:val="42A743CC"/>
    <w:multiLevelType w:val="hybridMultilevel"/>
    <w:tmpl w:val="EF285A54"/>
    <w:lvl w:ilvl="0" w:tplc="AB3EF42C">
      <w:start w:val="1"/>
      <w:numFmt w:val="decimal"/>
      <w:lvlText w:val="%1)"/>
      <w:lvlJc w:val="left"/>
      <w:pPr>
        <w:ind w:left="1002" w:hanging="645"/>
      </w:pPr>
      <w:rPr>
        <w:rFonts w:ascii="Times New Roman" w:hAnsi="Times New Roman" w:cs="Times New Roman" w:hint="default"/>
      </w:rPr>
    </w:lvl>
    <w:lvl w:ilvl="1" w:tplc="04270019" w:tentative="1">
      <w:start w:val="1"/>
      <w:numFmt w:val="lowerLetter"/>
      <w:lvlText w:val="%2."/>
      <w:lvlJc w:val="left"/>
      <w:pPr>
        <w:ind w:left="1437" w:hanging="360"/>
      </w:pPr>
      <w:rPr>
        <w:rFonts w:cs="Times New Roman"/>
      </w:rPr>
    </w:lvl>
    <w:lvl w:ilvl="2" w:tplc="0427001B" w:tentative="1">
      <w:start w:val="1"/>
      <w:numFmt w:val="lowerRoman"/>
      <w:lvlText w:val="%3."/>
      <w:lvlJc w:val="right"/>
      <w:pPr>
        <w:ind w:left="2157" w:hanging="180"/>
      </w:pPr>
      <w:rPr>
        <w:rFonts w:cs="Times New Roman"/>
      </w:rPr>
    </w:lvl>
    <w:lvl w:ilvl="3" w:tplc="0427000F" w:tentative="1">
      <w:start w:val="1"/>
      <w:numFmt w:val="decimal"/>
      <w:lvlText w:val="%4."/>
      <w:lvlJc w:val="left"/>
      <w:pPr>
        <w:ind w:left="2877" w:hanging="360"/>
      </w:pPr>
      <w:rPr>
        <w:rFonts w:cs="Times New Roman"/>
      </w:rPr>
    </w:lvl>
    <w:lvl w:ilvl="4" w:tplc="04270019" w:tentative="1">
      <w:start w:val="1"/>
      <w:numFmt w:val="lowerLetter"/>
      <w:lvlText w:val="%5."/>
      <w:lvlJc w:val="left"/>
      <w:pPr>
        <w:ind w:left="3597" w:hanging="360"/>
      </w:pPr>
      <w:rPr>
        <w:rFonts w:cs="Times New Roman"/>
      </w:rPr>
    </w:lvl>
    <w:lvl w:ilvl="5" w:tplc="0427001B" w:tentative="1">
      <w:start w:val="1"/>
      <w:numFmt w:val="lowerRoman"/>
      <w:lvlText w:val="%6."/>
      <w:lvlJc w:val="right"/>
      <w:pPr>
        <w:ind w:left="4317" w:hanging="180"/>
      </w:pPr>
      <w:rPr>
        <w:rFonts w:cs="Times New Roman"/>
      </w:rPr>
    </w:lvl>
    <w:lvl w:ilvl="6" w:tplc="0427000F" w:tentative="1">
      <w:start w:val="1"/>
      <w:numFmt w:val="decimal"/>
      <w:lvlText w:val="%7."/>
      <w:lvlJc w:val="left"/>
      <w:pPr>
        <w:ind w:left="5037" w:hanging="360"/>
      </w:pPr>
      <w:rPr>
        <w:rFonts w:cs="Times New Roman"/>
      </w:rPr>
    </w:lvl>
    <w:lvl w:ilvl="7" w:tplc="04270019" w:tentative="1">
      <w:start w:val="1"/>
      <w:numFmt w:val="lowerLetter"/>
      <w:lvlText w:val="%8."/>
      <w:lvlJc w:val="left"/>
      <w:pPr>
        <w:ind w:left="5757" w:hanging="360"/>
      </w:pPr>
      <w:rPr>
        <w:rFonts w:cs="Times New Roman"/>
      </w:rPr>
    </w:lvl>
    <w:lvl w:ilvl="8" w:tplc="0427001B" w:tentative="1">
      <w:start w:val="1"/>
      <w:numFmt w:val="lowerRoman"/>
      <w:lvlText w:val="%9."/>
      <w:lvlJc w:val="right"/>
      <w:pPr>
        <w:ind w:left="6477" w:hanging="180"/>
      </w:pPr>
      <w:rPr>
        <w:rFonts w:cs="Times New Roman"/>
      </w:rPr>
    </w:lvl>
  </w:abstractNum>
  <w:abstractNum w:abstractNumId="21" w15:restartNumberingAfterBreak="0">
    <w:nsid w:val="436403DB"/>
    <w:multiLevelType w:val="hybridMultilevel"/>
    <w:tmpl w:val="5D38A524"/>
    <w:lvl w:ilvl="0" w:tplc="9A1A715C">
      <w:start w:val="1"/>
      <w:numFmt w:val="decimal"/>
      <w:lvlText w:val="%1."/>
      <w:lvlJc w:val="left"/>
      <w:pPr>
        <w:ind w:left="1275" w:hanging="360"/>
      </w:pPr>
      <w:rPr>
        <w:rFonts w:cs="Times New Roman" w:hint="default"/>
      </w:rPr>
    </w:lvl>
    <w:lvl w:ilvl="1" w:tplc="04270019" w:tentative="1">
      <w:start w:val="1"/>
      <w:numFmt w:val="lowerLetter"/>
      <w:lvlText w:val="%2."/>
      <w:lvlJc w:val="left"/>
      <w:pPr>
        <w:ind w:left="1995" w:hanging="360"/>
      </w:pPr>
      <w:rPr>
        <w:rFonts w:cs="Times New Roman"/>
      </w:rPr>
    </w:lvl>
    <w:lvl w:ilvl="2" w:tplc="0427001B" w:tentative="1">
      <w:start w:val="1"/>
      <w:numFmt w:val="lowerRoman"/>
      <w:lvlText w:val="%3."/>
      <w:lvlJc w:val="right"/>
      <w:pPr>
        <w:ind w:left="2715" w:hanging="180"/>
      </w:pPr>
      <w:rPr>
        <w:rFonts w:cs="Times New Roman"/>
      </w:rPr>
    </w:lvl>
    <w:lvl w:ilvl="3" w:tplc="0427000F" w:tentative="1">
      <w:start w:val="1"/>
      <w:numFmt w:val="decimal"/>
      <w:lvlText w:val="%4."/>
      <w:lvlJc w:val="left"/>
      <w:pPr>
        <w:ind w:left="3435" w:hanging="360"/>
      </w:pPr>
      <w:rPr>
        <w:rFonts w:cs="Times New Roman"/>
      </w:rPr>
    </w:lvl>
    <w:lvl w:ilvl="4" w:tplc="04270019" w:tentative="1">
      <w:start w:val="1"/>
      <w:numFmt w:val="lowerLetter"/>
      <w:lvlText w:val="%5."/>
      <w:lvlJc w:val="left"/>
      <w:pPr>
        <w:ind w:left="4155" w:hanging="360"/>
      </w:pPr>
      <w:rPr>
        <w:rFonts w:cs="Times New Roman"/>
      </w:rPr>
    </w:lvl>
    <w:lvl w:ilvl="5" w:tplc="0427001B" w:tentative="1">
      <w:start w:val="1"/>
      <w:numFmt w:val="lowerRoman"/>
      <w:lvlText w:val="%6."/>
      <w:lvlJc w:val="right"/>
      <w:pPr>
        <w:ind w:left="4875" w:hanging="180"/>
      </w:pPr>
      <w:rPr>
        <w:rFonts w:cs="Times New Roman"/>
      </w:rPr>
    </w:lvl>
    <w:lvl w:ilvl="6" w:tplc="0427000F" w:tentative="1">
      <w:start w:val="1"/>
      <w:numFmt w:val="decimal"/>
      <w:lvlText w:val="%7."/>
      <w:lvlJc w:val="left"/>
      <w:pPr>
        <w:ind w:left="5595" w:hanging="360"/>
      </w:pPr>
      <w:rPr>
        <w:rFonts w:cs="Times New Roman"/>
      </w:rPr>
    </w:lvl>
    <w:lvl w:ilvl="7" w:tplc="04270019" w:tentative="1">
      <w:start w:val="1"/>
      <w:numFmt w:val="lowerLetter"/>
      <w:lvlText w:val="%8."/>
      <w:lvlJc w:val="left"/>
      <w:pPr>
        <w:ind w:left="6315" w:hanging="360"/>
      </w:pPr>
      <w:rPr>
        <w:rFonts w:cs="Times New Roman"/>
      </w:rPr>
    </w:lvl>
    <w:lvl w:ilvl="8" w:tplc="0427001B" w:tentative="1">
      <w:start w:val="1"/>
      <w:numFmt w:val="lowerRoman"/>
      <w:lvlText w:val="%9."/>
      <w:lvlJc w:val="right"/>
      <w:pPr>
        <w:ind w:left="7035" w:hanging="180"/>
      </w:pPr>
      <w:rPr>
        <w:rFonts w:cs="Times New Roman"/>
      </w:rPr>
    </w:lvl>
  </w:abstractNum>
  <w:abstractNum w:abstractNumId="22" w15:restartNumberingAfterBreak="0">
    <w:nsid w:val="446D5446"/>
    <w:multiLevelType w:val="hybridMultilevel"/>
    <w:tmpl w:val="91644BE0"/>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F6D529B"/>
    <w:multiLevelType w:val="hybridMultilevel"/>
    <w:tmpl w:val="AF06104E"/>
    <w:lvl w:ilvl="0" w:tplc="AD703BFC">
      <w:start w:val="1"/>
      <w:numFmt w:val="decimal"/>
      <w:lvlText w:val="%1."/>
      <w:lvlJc w:val="left"/>
      <w:pPr>
        <w:ind w:left="1200" w:hanging="360"/>
      </w:pPr>
      <w:rPr>
        <w:rFonts w:cs="Times New Roman" w:hint="default"/>
      </w:rPr>
    </w:lvl>
    <w:lvl w:ilvl="1" w:tplc="04270019" w:tentative="1">
      <w:start w:val="1"/>
      <w:numFmt w:val="lowerLetter"/>
      <w:lvlText w:val="%2."/>
      <w:lvlJc w:val="left"/>
      <w:pPr>
        <w:ind w:left="1920" w:hanging="360"/>
      </w:pPr>
      <w:rPr>
        <w:rFonts w:cs="Times New Roman"/>
      </w:rPr>
    </w:lvl>
    <w:lvl w:ilvl="2" w:tplc="0427001B" w:tentative="1">
      <w:start w:val="1"/>
      <w:numFmt w:val="lowerRoman"/>
      <w:lvlText w:val="%3."/>
      <w:lvlJc w:val="right"/>
      <w:pPr>
        <w:ind w:left="2640" w:hanging="180"/>
      </w:pPr>
      <w:rPr>
        <w:rFonts w:cs="Times New Roman"/>
      </w:rPr>
    </w:lvl>
    <w:lvl w:ilvl="3" w:tplc="0427000F" w:tentative="1">
      <w:start w:val="1"/>
      <w:numFmt w:val="decimal"/>
      <w:lvlText w:val="%4."/>
      <w:lvlJc w:val="left"/>
      <w:pPr>
        <w:ind w:left="3360" w:hanging="360"/>
      </w:pPr>
      <w:rPr>
        <w:rFonts w:cs="Times New Roman"/>
      </w:rPr>
    </w:lvl>
    <w:lvl w:ilvl="4" w:tplc="04270019" w:tentative="1">
      <w:start w:val="1"/>
      <w:numFmt w:val="lowerLetter"/>
      <w:lvlText w:val="%5."/>
      <w:lvlJc w:val="left"/>
      <w:pPr>
        <w:ind w:left="4080" w:hanging="360"/>
      </w:pPr>
      <w:rPr>
        <w:rFonts w:cs="Times New Roman"/>
      </w:rPr>
    </w:lvl>
    <w:lvl w:ilvl="5" w:tplc="0427001B" w:tentative="1">
      <w:start w:val="1"/>
      <w:numFmt w:val="lowerRoman"/>
      <w:lvlText w:val="%6."/>
      <w:lvlJc w:val="right"/>
      <w:pPr>
        <w:ind w:left="4800" w:hanging="180"/>
      </w:pPr>
      <w:rPr>
        <w:rFonts w:cs="Times New Roman"/>
      </w:rPr>
    </w:lvl>
    <w:lvl w:ilvl="6" w:tplc="0427000F" w:tentative="1">
      <w:start w:val="1"/>
      <w:numFmt w:val="decimal"/>
      <w:lvlText w:val="%7."/>
      <w:lvlJc w:val="left"/>
      <w:pPr>
        <w:ind w:left="5520" w:hanging="360"/>
      </w:pPr>
      <w:rPr>
        <w:rFonts w:cs="Times New Roman"/>
      </w:rPr>
    </w:lvl>
    <w:lvl w:ilvl="7" w:tplc="04270019" w:tentative="1">
      <w:start w:val="1"/>
      <w:numFmt w:val="lowerLetter"/>
      <w:lvlText w:val="%8."/>
      <w:lvlJc w:val="left"/>
      <w:pPr>
        <w:ind w:left="6240" w:hanging="360"/>
      </w:pPr>
      <w:rPr>
        <w:rFonts w:cs="Times New Roman"/>
      </w:rPr>
    </w:lvl>
    <w:lvl w:ilvl="8" w:tplc="0427001B" w:tentative="1">
      <w:start w:val="1"/>
      <w:numFmt w:val="lowerRoman"/>
      <w:lvlText w:val="%9."/>
      <w:lvlJc w:val="right"/>
      <w:pPr>
        <w:ind w:left="6960" w:hanging="180"/>
      </w:pPr>
      <w:rPr>
        <w:rFonts w:cs="Times New Roman"/>
      </w:rPr>
    </w:lvl>
  </w:abstractNum>
  <w:abstractNum w:abstractNumId="24" w15:restartNumberingAfterBreak="0">
    <w:nsid w:val="4FB230B2"/>
    <w:multiLevelType w:val="hybridMultilevel"/>
    <w:tmpl w:val="027A5D02"/>
    <w:lvl w:ilvl="0" w:tplc="4AAE6688">
      <w:numFmt w:val="bullet"/>
      <w:lvlText w:val="–"/>
      <w:lvlJc w:val="left"/>
      <w:pPr>
        <w:ind w:left="1275" w:hanging="360"/>
      </w:pPr>
      <w:rPr>
        <w:rFonts w:ascii="Times New Roman" w:eastAsia="Times New Roman" w:hAnsi="Times New Roman" w:hint="default"/>
      </w:rPr>
    </w:lvl>
    <w:lvl w:ilvl="1" w:tplc="04270003" w:tentative="1">
      <w:start w:val="1"/>
      <w:numFmt w:val="bullet"/>
      <w:lvlText w:val="o"/>
      <w:lvlJc w:val="left"/>
      <w:pPr>
        <w:ind w:left="1995" w:hanging="360"/>
      </w:pPr>
      <w:rPr>
        <w:rFonts w:ascii="Courier New" w:hAnsi="Courier New" w:hint="default"/>
      </w:rPr>
    </w:lvl>
    <w:lvl w:ilvl="2" w:tplc="04270005" w:tentative="1">
      <w:start w:val="1"/>
      <w:numFmt w:val="bullet"/>
      <w:lvlText w:val=""/>
      <w:lvlJc w:val="left"/>
      <w:pPr>
        <w:ind w:left="2715" w:hanging="360"/>
      </w:pPr>
      <w:rPr>
        <w:rFonts w:ascii="Wingdings" w:hAnsi="Wingdings" w:hint="default"/>
      </w:rPr>
    </w:lvl>
    <w:lvl w:ilvl="3" w:tplc="04270001" w:tentative="1">
      <w:start w:val="1"/>
      <w:numFmt w:val="bullet"/>
      <w:lvlText w:val=""/>
      <w:lvlJc w:val="left"/>
      <w:pPr>
        <w:ind w:left="3435" w:hanging="360"/>
      </w:pPr>
      <w:rPr>
        <w:rFonts w:ascii="Symbol" w:hAnsi="Symbol" w:hint="default"/>
      </w:rPr>
    </w:lvl>
    <w:lvl w:ilvl="4" w:tplc="04270003" w:tentative="1">
      <w:start w:val="1"/>
      <w:numFmt w:val="bullet"/>
      <w:lvlText w:val="o"/>
      <w:lvlJc w:val="left"/>
      <w:pPr>
        <w:ind w:left="4155" w:hanging="360"/>
      </w:pPr>
      <w:rPr>
        <w:rFonts w:ascii="Courier New" w:hAnsi="Courier New" w:hint="default"/>
      </w:rPr>
    </w:lvl>
    <w:lvl w:ilvl="5" w:tplc="04270005" w:tentative="1">
      <w:start w:val="1"/>
      <w:numFmt w:val="bullet"/>
      <w:lvlText w:val=""/>
      <w:lvlJc w:val="left"/>
      <w:pPr>
        <w:ind w:left="4875" w:hanging="360"/>
      </w:pPr>
      <w:rPr>
        <w:rFonts w:ascii="Wingdings" w:hAnsi="Wingdings" w:hint="default"/>
      </w:rPr>
    </w:lvl>
    <w:lvl w:ilvl="6" w:tplc="04270001" w:tentative="1">
      <w:start w:val="1"/>
      <w:numFmt w:val="bullet"/>
      <w:lvlText w:val=""/>
      <w:lvlJc w:val="left"/>
      <w:pPr>
        <w:ind w:left="5595" w:hanging="360"/>
      </w:pPr>
      <w:rPr>
        <w:rFonts w:ascii="Symbol" w:hAnsi="Symbol" w:hint="default"/>
      </w:rPr>
    </w:lvl>
    <w:lvl w:ilvl="7" w:tplc="04270003" w:tentative="1">
      <w:start w:val="1"/>
      <w:numFmt w:val="bullet"/>
      <w:lvlText w:val="o"/>
      <w:lvlJc w:val="left"/>
      <w:pPr>
        <w:ind w:left="6315" w:hanging="360"/>
      </w:pPr>
      <w:rPr>
        <w:rFonts w:ascii="Courier New" w:hAnsi="Courier New" w:hint="default"/>
      </w:rPr>
    </w:lvl>
    <w:lvl w:ilvl="8" w:tplc="04270005" w:tentative="1">
      <w:start w:val="1"/>
      <w:numFmt w:val="bullet"/>
      <w:lvlText w:val=""/>
      <w:lvlJc w:val="left"/>
      <w:pPr>
        <w:ind w:left="7035" w:hanging="360"/>
      </w:pPr>
      <w:rPr>
        <w:rFonts w:ascii="Wingdings" w:hAnsi="Wingdings" w:hint="default"/>
      </w:rPr>
    </w:lvl>
  </w:abstractNum>
  <w:abstractNum w:abstractNumId="25" w15:restartNumberingAfterBreak="0">
    <w:nsid w:val="54213C75"/>
    <w:multiLevelType w:val="hybridMultilevel"/>
    <w:tmpl w:val="E52AFCB8"/>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26" w15:restartNumberingAfterBreak="0">
    <w:nsid w:val="54A87BCB"/>
    <w:multiLevelType w:val="hybridMultilevel"/>
    <w:tmpl w:val="CDD60B5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58A915BD"/>
    <w:multiLevelType w:val="hybridMultilevel"/>
    <w:tmpl w:val="BDE801AC"/>
    <w:lvl w:ilvl="0" w:tplc="5ACA546A">
      <w:start w:val="1"/>
      <w:numFmt w:val="upperRoman"/>
      <w:lvlText w:val="%1."/>
      <w:lvlJc w:val="left"/>
      <w:pPr>
        <w:tabs>
          <w:tab w:val="num" w:pos="1080"/>
        </w:tabs>
        <w:ind w:left="1080" w:hanging="72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5A3868E3"/>
    <w:multiLevelType w:val="hybridMultilevel"/>
    <w:tmpl w:val="25A4649A"/>
    <w:lvl w:ilvl="0" w:tplc="DCA061B8">
      <w:numFmt w:val="bullet"/>
      <w:lvlText w:val="-"/>
      <w:lvlJc w:val="left"/>
      <w:pPr>
        <w:ind w:left="1275" w:hanging="360"/>
      </w:pPr>
      <w:rPr>
        <w:rFonts w:ascii="Times New Roman" w:eastAsia="Times New Roman" w:hAnsi="Times New Roman" w:hint="default"/>
      </w:rPr>
    </w:lvl>
    <w:lvl w:ilvl="1" w:tplc="04270003" w:tentative="1">
      <w:start w:val="1"/>
      <w:numFmt w:val="bullet"/>
      <w:lvlText w:val="o"/>
      <w:lvlJc w:val="left"/>
      <w:pPr>
        <w:ind w:left="1995" w:hanging="360"/>
      </w:pPr>
      <w:rPr>
        <w:rFonts w:ascii="Courier New" w:hAnsi="Courier New" w:hint="default"/>
      </w:rPr>
    </w:lvl>
    <w:lvl w:ilvl="2" w:tplc="04270005" w:tentative="1">
      <w:start w:val="1"/>
      <w:numFmt w:val="bullet"/>
      <w:lvlText w:val=""/>
      <w:lvlJc w:val="left"/>
      <w:pPr>
        <w:ind w:left="2715" w:hanging="360"/>
      </w:pPr>
      <w:rPr>
        <w:rFonts w:ascii="Wingdings" w:hAnsi="Wingdings" w:hint="default"/>
      </w:rPr>
    </w:lvl>
    <w:lvl w:ilvl="3" w:tplc="04270001" w:tentative="1">
      <w:start w:val="1"/>
      <w:numFmt w:val="bullet"/>
      <w:lvlText w:val=""/>
      <w:lvlJc w:val="left"/>
      <w:pPr>
        <w:ind w:left="3435" w:hanging="360"/>
      </w:pPr>
      <w:rPr>
        <w:rFonts w:ascii="Symbol" w:hAnsi="Symbol" w:hint="default"/>
      </w:rPr>
    </w:lvl>
    <w:lvl w:ilvl="4" w:tplc="04270003" w:tentative="1">
      <w:start w:val="1"/>
      <w:numFmt w:val="bullet"/>
      <w:lvlText w:val="o"/>
      <w:lvlJc w:val="left"/>
      <w:pPr>
        <w:ind w:left="4155" w:hanging="360"/>
      </w:pPr>
      <w:rPr>
        <w:rFonts w:ascii="Courier New" w:hAnsi="Courier New" w:hint="default"/>
      </w:rPr>
    </w:lvl>
    <w:lvl w:ilvl="5" w:tplc="04270005" w:tentative="1">
      <w:start w:val="1"/>
      <w:numFmt w:val="bullet"/>
      <w:lvlText w:val=""/>
      <w:lvlJc w:val="left"/>
      <w:pPr>
        <w:ind w:left="4875" w:hanging="360"/>
      </w:pPr>
      <w:rPr>
        <w:rFonts w:ascii="Wingdings" w:hAnsi="Wingdings" w:hint="default"/>
      </w:rPr>
    </w:lvl>
    <w:lvl w:ilvl="6" w:tplc="04270001" w:tentative="1">
      <w:start w:val="1"/>
      <w:numFmt w:val="bullet"/>
      <w:lvlText w:val=""/>
      <w:lvlJc w:val="left"/>
      <w:pPr>
        <w:ind w:left="5595" w:hanging="360"/>
      </w:pPr>
      <w:rPr>
        <w:rFonts w:ascii="Symbol" w:hAnsi="Symbol" w:hint="default"/>
      </w:rPr>
    </w:lvl>
    <w:lvl w:ilvl="7" w:tplc="04270003" w:tentative="1">
      <w:start w:val="1"/>
      <w:numFmt w:val="bullet"/>
      <w:lvlText w:val="o"/>
      <w:lvlJc w:val="left"/>
      <w:pPr>
        <w:ind w:left="6315" w:hanging="360"/>
      </w:pPr>
      <w:rPr>
        <w:rFonts w:ascii="Courier New" w:hAnsi="Courier New" w:hint="default"/>
      </w:rPr>
    </w:lvl>
    <w:lvl w:ilvl="8" w:tplc="04270005" w:tentative="1">
      <w:start w:val="1"/>
      <w:numFmt w:val="bullet"/>
      <w:lvlText w:val=""/>
      <w:lvlJc w:val="left"/>
      <w:pPr>
        <w:ind w:left="7035" w:hanging="360"/>
      </w:pPr>
      <w:rPr>
        <w:rFonts w:ascii="Wingdings" w:hAnsi="Wingdings" w:hint="default"/>
      </w:rPr>
    </w:lvl>
  </w:abstractNum>
  <w:abstractNum w:abstractNumId="29" w15:restartNumberingAfterBreak="0">
    <w:nsid w:val="5B69037C"/>
    <w:multiLevelType w:val="hybridMultilevel"/>
    <w:tmpl w:val="AD288C78"/>
    <w:lvl w:ilvl="0" w:tplc="0427000F">
      <w:start w:val="1"/>
      <w:numFmt w:val="decimal"/>
      <w:lvlText w:val="%1."/>
      <w:lvlJc w:val="left"/>
      <w:pPr>
        <w:tabs>
          <w:tab w:val="num" w:pos="1635"/>
        </w:tabs>
        <w:ind w:left="1635" w:hanging="360"/>
      </w:pPr>
      <w:rPr>
        <w:rFonts w:cs="Times New Roman"/>
      </w:rPr>
    </w:lvl>
    <w:lvl w:ilvl="1" w:tplc="04270019" w:tentative="1">
      <w:start w:val="1"/>
      <w:numFmt w:val="lowerLetter"/>
      <w:lvlText w:val="%2."/>
      <w:lvlJc w:val="left"/>
      <w:pPr>
        <w:tabs>
          <w:tab w:val="num" w:pos="2355"/>
        </w:tabs>
        <w:ind w:left="2355" w:hanging="360"/>
      </w:pPr>
      <w:rPr>
        <w:rFonts w:cs="Times New Roman"/>
      </w:rPr>
    </w:lvl>
    <w:lvl w:ilvl="2" w:tplc="0427001B" w:tentative="1">
      <w:start w:val="1"/>
      <w:numFmt w:val="lowerRoman"/>
      <w:lvlText w:val="%3."/>
      <w:lvlJc w:val="right"/>
      <w:pPr>
        <w:tabs>
          <w:tab w:val="num" w:pos="3075"/>
        </w:tabs>
        <w:ind w:left="3075" w:hanging="180"/>
      </w:pPr>
      <w:rPr>
        <w:rFonts w:cs="Times New Roman"/>
      </w:rPr>
    </w:lvl>
    <w:lvl w:ilvl="3" w:tplc="0427000F" w:tentative="1">
      <w:start w:val="1"/>
      <w:numFmt w:val="decimal"/>
      <w:lvlText w:val="%4."/>
      <w:lvlJc w:val="left"/>
      <w:pPr>
        <w:tabs>
          <w:tab w:val="num" w:pos="3795"/>
        </w:tabs>
        <w:ind w:left="3795" w:hanging="360"/>
      </w:pPr>
      <w:rPr>
        <w:rFonts w:cs="Times New Roman"/>
      </w:rPr>
    </w:lvl>
    <w:lvl w:ilvl="4" w:tplc="04270019" w:tentative="1">
      <w:start w:val="1"/>
      <w:numFmt w:val="lowerLetter"/>
      <w:lvlText w:val="%5."/>
      <w:lvlJc w:val="left"/>
      <w:pPr>
        <w:tabs>
          <w:tab w:val="num" w:pos="4515"/>
        </w:tabs>
        <w:ind w:left="4515" w:hanging="360"/>
      </w:pPr>
      <w:rPr>
        <w:rFonts w:cs="Times New Roman"/>
      </w:rPr>
    </w:lvl>
    <w:lvl w:ilvl="5" w:tplc="0427001B" w:tentative="1">
      <w:start w:val="1"/>
      <w:numFmt w:val="lowerRoman"/>
      <w:lvlText w:val="%6."/>
      <w:lvlJc w:val="right"/>
      <w:pPr>
        <w:tabs>
          <w:tab w:val="num" w:pos="5235"/>
        </w:tabs>
        <w:ind w:left="5235" w:hanging="180"/>
      </w:pPr>
      <w:rPr>
        <w:rFonts w:cs="Times New Roman"/>
      </w:rPr>
    </w:lvl>
    <w:lvl w:ilvl="6" w:tplc="0427000F" w:tentative="1">
      <w:start w:val="1"/>
      <w:numFmt w:val="decimal"/>
      <w:lvlText w:val="%7."/>
      <w:lvlJc w:val="left"/>
      <w:pPr>
        <w:tabs>
          <w:tab w:val="num" w:pos="5955"/>
        </w:tabs>
        <w:ind w:left="5955" w:hanging="360"/>
      </w:pPr>
      <w:rPr>
        <w:rFonts w:cs="Times New Roman"/>
      </w:rPr>
    </w:lvl>
    <w:lvl w:ilvl="7" w:tplc="04270019" w:tentative="1">
      <w:start w:val="1"/>
      <w:numFmt w:val="lowerLetter"/>
      <w:lvlText w:val="%8."/>
      <w:lvlJc w:val="left"/>
      <w:pPr>
        <w:tabs>
          <w:tab w:val="num" w:pos="6675"/>
        </w:tabs>
        <w:ind w:left="6675" w:hanging="360"/>
      </w:pPr>
      <w:rPr>
        <w:rFonts w:cs="Times New Roman"/>
      </w:rPr>
    </w:lvl>
    <w:lvl w:ilvl="8" w:tplc="0427001B" w:tentative="1">
      <w:start w:val="1"/>
      <w:numFmt w:val="lowerRoman"/>
      <w:lvlText w:val="%9."/>
      <w:lvlJc w:val="right"/>
      <w:pPr>
        <w:tabs>
          <w:tab w:val="num" w:pos="7395"/>
        </w:tabs>
        <w:ind w:left="7395" w:hanging="180"/>
      </w:pPr>
      <w:rPr>
        <w:rFonts w:cs="Times New Roman"/>
      </w:rPr>
    </w:lvl>
  </w:abstractNum>
  <w:abstractNum w:abstractNumId="30" w15:restartNumberingAfterBreak="0">
    <w:nsid w:val="65E679C4"/>
    <w:multiLevelType w:val="hybridMultilevel"/>
    <w:tmpl w:val="D3D2A1DA"/>
    <w:lvl w:ilvl="0" w:tplc="C1B25686">
      <w:start w:val="1"/>
      <w:numFmt w:val="decimal"/>
      <w:lvlText w:val="%1."/>
      <w:lvlJc w:val="left"/>
      <w:pPr>
        <w:ind w:left="1275" w:hanging="360"/>
      </w:pPr>
      <w:rPr>
        <w:rFonts w:cs="Times New Roman" w:hint="default"/>
      </w:rPr>
    </w:lvl>
    <w:lvl w:ilvl="1" w:tplc="04270019" w:tentative="1">
      <w:start w:val="1"/>
      <w:numFmt w:val="lowerLetter"/>
      <w:lvlText w:val="%2."/>
      <w:lvlJc w:val="left"/>
      <w:pPr>
        <w:ind w:left="1995" w:hanging="360"/>
      </w:pPr>
      <w:rPr>
        <w:rFonts w:cs="Times New Roman"/>
      </w:rPr>
    </w:lvl>
    <w:lvl w:ilvl="2" w:tplc="0427001B" w:tentative="1">
      <w:start w:val="1"/>
      <w:numFmt w:val="lowerRoman"/>
      <w:lvlText w:val="%3."/>
      <w:lvlJc w:val="right"/>
      <w:pPr>
        <w:ind w:left="2715" w:hanging="180"/>
      </w:pPr>
      <w:rPr>
        <w:rFonts w:cs="Times New Roman"/>
      </w:rPr>
    </w:lvl>
    <w:lvl w:ilvl="3" w:tplc="0427000F" w:tentative="1">
      <w:start w:val="1"/>
      <w:numFmt w:val="decimal"/>
      <w:lvlText w:val="%4."/>
      <w:lvlJc w:val="left"/>
      <w:pPr>
        <w:ind w:left="3435" w:hanging="360"/>
      </w:pPr>
      <w:rPr>
        <w:rFonts w:cs="Times New Roman"/>
      </w:rPr>
    </w:lvl>
    <w:lvl w:ilvl="4" w:tplc="04270019" w:tentative="1">
      <w:start w:val="1"/>
      <w:numFmt w:val="lowerLetter"/>
      <w:lvlText w:val="%5."/>
      <w:lvlJc w:val="left"/>
      <w:pPr>
        <w:ind w:left="4155" w:hanging="360"/>
      </w:pPr>
      <w:rPr>
        <w:rFonts w:cs="Times New Roman"/>
      </w:rPr>
    </w:lvl>
    <w:lvl w:ilvl="5" w:tplc="0427001B" w:tentative="1">
      <w:start w:val="1"/>
      <w:numFmt w:val="lowerRoman"/>
      <w:lvlText w:val="%6."/>
      <w:lvlJc w:val="right"/>
      <w:pPr>
        <w:ind w:left="4875" w:hanging="180"/>
      </w:pPr>
      <w:rPr>
        <w:rFonts w:cs="Times New Roman"/>
      </w:rPr>
    </w:lvl>
    <w:lvl w:ilvl="6" w:tplc="0427000F" w:tentative="1">
      <w:start w:val="1"/>
      <w:numFmt w:val="decimal"/>
      <w:lvlText w:val="%7."/>
      <w:lvlJc w:val="left"/>
      <w:pPr>
        <w:ind w:left="5595" w:hanging="360"/>
      </w:pPr>
      <w:rPr>
        <w:rFonts w:cs="Times New Roman"/>
      </w:rPr>
    </w:lvl>
    <w:lvl w:ilvl="7" w:tplc="04270019" w:tentative="1">
      <w:start w:val="1"/>
      <w:numFmt w:val="lowerLetter"/>
      <w:lvlText w:val="%8."/>
      <w:lvlJc w:val="left"/>
      <w:pPr>
        <w:ind w:left="6315" w:hanging="360"/>
      </w:pPr>
      <w:rPr>
        <w:rFonts w:cs="Times New Roman"/>
      </w:rPr>
    </w:lvl>
    <w:lvl w:ilvl="8" w:tplc="0427001B" w:tentative="1">
      <w:start w:val="1"/>
      <w:numFmt w:val="lowerRoman"/>
      <w:lvlText w:val="%9."/>
      <w:lvlJc w:val="right"/>
      <w:pPr>
        <w:ind w:left="7035" w:hanging="180"/>
      </w:pPr>
      <w:rPr>
        <w:rFonts w:cs="Times New Roman"/>
      </w:rPr>
    </w:lvl>
  </w:abstractNum>
  <w:abstractNum w:abstractNumId="31" w15:restartNumberingAfterBreak="0">
    <w:nsid w:val="69912D6C"/>
    <w:multiLevelType w:val="hybridMultilevel"/>
    <w:tmpl w:val="3E0CCCBC"/>
    <w:lvl w:ilvl="0" w:tplc="63181E72">
      <w:start w:val="1"/>
      <w:numFmt w:val="decimal"/>
      <w:lvlText w:val="%1)"/>
      <w:lvlJc w:val="left"/>
      <w:pPr>
        <w:ind w:left="1440" w:hanging="360"/>
      </w:pPr>
      <w:rPr>
        <w:rFonts w:ascii="Times New Roman" w:hAnsi="Times New Roman" w:cs="Times New Roman" w:hint="default"/>
      </w:rPr>
    </w:lvl>
    <w:lvl w:ilvl="1" w:tplc="04270019" w:tentative="1">
      <w:start w:val="1"/>
      <w:numFmt w:val="lowerLetter"/>
      <w:lvlText w:val="%2."/>
      <w:lvlJc w:val="left"/>
      <w:pPr>
        <w:ind w:left="2160" w:hanging="360"/>
      </w:pPr>
      <w:rPr>
        <w:rFonts w:cs="Times New Roman"/>
      </w:rPr>
    </w:lvl>
    <w:lvl w:ilvl="2" w:tplc="0427001B" w:tentative="1">
      <w:start w:val="1"/>
      <w:numFmt w:val="lowerRoman"/>
      <w:lvlText w:val="%3."/>
      <w:lvlJc w:val="right"/>
      <w:pPr>
        <w:ind w:left="2880" w:hanging="180"/>
      </w:pPr>
      <w:rPr>
        <w:rFonts w:cs="Times New Roman"/>
      </w:rPr>
    </w:lvl>
    <w:lvl w:ilvl="3" w:tplc="0427000F" w:tentative="1">
      <w:start w:val="1"/>
      <w:numFmt w:val="decimal"/>
      <w:lvlText w:val="%4."/>
      <w:lvlJc w:val="left"/>
      <w:pPr>
        <w:ind w:left="3600" w:hanging="360"/>
      </w:pPr>
      <w:rPr>
        <w:rFonts w:cs="Times New Roman"/>
      </w:rPr>
    </w:lvl>
    <w:lvl w:ilvl="4" w:tplc="04270019" w:tentative="1">
      <w:start w:val="1"/>
      <w:numFmt w:val="lowerLetter"/>
      <w:lvlText w:val="%5."/>
      <w:lvlJc w:val="left"/>
      <w:pPr>
        <w:ind w:left="4320" w:hanging="360"/>
      </w:pPr>
      <w:rPr>
        <w:rFonts w:cs="Times New Roman"/>
      </w:rPr>
    </w:lvl>
    <w:lvl w:ilvl="5" w:tplc="0427001B" w:tentative="1">
      <w:start w:val="1"/>
      <w:numFmt w:val="lowerRoman"/>
      <w:lvlText w:val="%6."/>
      <w:lvlJc w:val="right"/>
      <w:pPr>
        <w:ind w:left="5040" w:hanging="180"/>
      </w:pPr>
      <w:rPr>
        <w:rFonts w:cs="Times New Roman"/>
      </w:rPr>
    </w:lvl>
    <w:lvl w:ilvl="6" w:tplc="0427000F" w:tentative="1">
      <w:start w:val="1"/>
      <w:numFmt w:val="decimal"/>
      <w:lvlText w:val="%7."/>
      <w:lvlJc w:val="left"/>
      <w:pPr>
        <w:ind w:left="5760" w:hanging="360"/>
      </w:pPr>
      <w:rPr>
        <w:rFonts w:cs="Times New Roman"/>
      </w:rPr>
    </w:lvl>
    <w:lvl w:ilvl="7" w:tplc="04270019" w:tentative="1">
      <w:start w:val="1"/>
      <w:numFmt w:val="lowerLetter"/>
      <w:lvlText w:val="%8."/>
      <w:lvlJc w:val="left"/>
      <w:pPr>
        <w:ind w:left="6480" w:hanging="360"/>
      </w:pPr>
      <w:rPr>
        <w:rFonts w:cs="Times New Roman"/>
      </w:rPr>
    </w:lvl>
    <w:lvl w:ilvl="8" w:tplc="0427001B" w:tentative="1">
      <w:start w:val="1"/>
      <w:numFmt w:val="lowerRoman"/>
      <w:lvlText w:val="%9."/>
      <w:lvlJc w:val="right"/>
      <w:pPr>
        <w:ind w:left="7200" w:hanging="180"/>
      </w:pPr>
      <w:rPr>
        <w:rFonts w:cs="Times New Roman"/>
      </w:rPr>
    </w:lvl>
  </w:abstractNum>
  <w:abstractNum w:abstractNumId="32" w15:restartNumberingAfterBreak="0">
    <w:nsid w:val="6DF77741"/>
    <w:multiLevelType w:val="hybridMultilevel"/>
    <w:tmpl w:val="17CA18F6"/>
    <w:lvl w:ilvl="0" w:tplc="9836F0EC">
      <w:numFmt w:val="bullet"/>
      <w:lvlText w:val="-"/>
      <w:lvlJc w:val="left"/>
      <w:pPr>
        <w:ind w:left="1275" w:hanging="360"/>
      </w:pPr>
      <w:rPr>
        <w:rFonts w:ascii="Times New Roman" w:eastAsia="Times New Roman" w:hAnsi="Times New Roman" w:hint="default"/>
      </w:rPr>
    </w:lvl>
    <w:lvl w:ilvl="1" w:tplc="04270003" w:tentative="1">
      <w:start w:val="1"/>
      <w:numFmt w:val="bullet"/>
      <w:lvlText w:val="o"/>
      <w:lvlJc w:val="left"/>
      <w:pPr>
        <w:ind w:left="1995" w:hanging="360"/>
      </w:pPr>
      <w:rPr>
        <w:rFonts w:ascii="Courier New" w:hAnsi="Courier New" w:hint="default"/>
      </w:rPr>
    </w:lvl>
    <w:lvl w:ilvl="2" w:tplc="04270005" w:tentative="1">
      <w:start w:val="1"/>
      <w:numFmt w:val="bullet"/>
      <w:lvlText w:val=""/>
      <w:lvlJc w:val="left"/>
      <w:pPr>
        <w:ind w:left="2715" w:hanging="360"/>
      </w:pPr>
      <w:rPr>
        <w:rFonts w:ascii="Wingdings" w:hAnsi="Wingdings" w:hint="default"/>
      </w:rPr>
    </w:lvl>
    <w:lvl w:ilvl="3" w:tplc="04270001" w:tentative="1">
      <w:start w:val="1"/>
      <w:numFmt w:val="bullet"/>
      <w:lvlText w:val=""/>
      <w:lvlJc w:val="left"/>
      <w:pPr>
        <w:ind w:left="3435" w:hanging="360"/>
      </w:pPr>
      <w:rPr>
        <w:rFonts w:ascii="Symbol" w:hAnsi="Symbol" w:hint="default"/>
      </w:rPr>
    </w:lvl>
    <w:lvl w:ilvl="4" w:tplc="04270003" w:tentative="1">
      <w:start w:val="1"/>
      <w:numFmt w:val="bullet"/>
      <w:lvlText w:val="o"/>
      <w:lvlJc w:val="left"/>
      <w:pPr>
        <w:ind w:left="4155" w:hanging="360"/>
      </w:pPr>
      <w:rPr>
        <w:rFonts w:ascii="Courier New" w:hAnsi="Courier New" w:hint="default"/>
      </w:rPr>
    </w:lvl>
    <w:lvl w:ilvl="5" w:tplc="04270005" w:tentative="1">
      <w:start w:val="1"/>
      <w:numFmt w:val="bullet"/>
      <w:lvlText w:val=""/>
      <w:lvlJc w:val="left"/>
      <w:pPr>
        <w:ind w:left="4875" w:hanging="360"/>
      </w:pPr>
      <w:rPr>
        <w:rFonts w:ascii="Wingdings" w:hAnsi="Wingdings" w:hint="default"/>
      </w:rPr>
    </w:lvl>
    <w:lvl w:ilvl="6" w:tplc="04270001" w:tentative="1">
      <w:start w:val="1"/>
      <w:numFmt w:val="bullet"/>
      <w:lvlText w:val=""/>
      <w:lvlJc w:val="left"/>
      <w:pPr>
        <w:ind w:left="5595" w:hanging="360"/>
      </w:pPr>
      <w:rPr>
        <w:rFonts w:ascii="Symbol" w:hAnsi="Symbol" w:hint="default"/>
      </w:rPr>
    </w:lvl>
    <w:lvl w:ilvl="7" w:tplc="04270003" w:tentative="1">
      <w:start w:val="1"/>
      <w:numFmt w:val="bullet"/>
      <w:lvlText w:val="o"/>
      <w:lvlJc w:val="left"/>
      <w:pPr>
        <w:ind w:left="6315" w:hanging="360"/>
      </w:pPr>
      <w:rPr>
        <w:rFonts w:ascii="Courier New" w:hAnsi="Courier New" w:hint="default"/>
      </w:rPr>
    </w:lvl>
    <w:lvl w:ilvl="8" w:tplc="04270005" w:tentative="1">
      <w:start w:val="1"/>
      <w:numFmt w:val="bullet"/>
      <w:lvlText w:val=""/>
      <w:lvlJc w:val="left"/>
      <w:pPr>
        <w:ind w:left="7035" w:hanging="360"/>
      </w:pPr>
      <w:rPr>
        <w:rFonts w:ascii="Wingdings" w:hAnsi="Wingdings" w:hint="default"/>
      </w:rPr>
    </w:lvl>
  </w:abstractNum>
  <w:abstractNum w:abstractNumId="33" w15:restartNumberingAfterBreak="0">
    <w:nsid w:val="6EAF7544"/>
    <w:multiLevelType w:val="multilevel"/>
    <w:tmpl w:val="35A2F936"/>
    <w:lvl w:ilvl="0">
      <w:start w:val="1"/>
      <w:numFmt w:val="decimal"/>
      <w:lvlText w:val="%1."/>
      <w:lvlJc w:val="left"/>
      <w:pPr>
        <w:ind w:left="1140" w:hanging="360"/>
      </w:pPr>
      <w:rPr>
        <w:rFonts w:cs="Times New Roman" w:hint="default"/>
      </w:rPr>
    </w:lvl>
    <w:lvl w:ilvl="1">
      <w:start w:val="1"/>
      <w:numFmt w:val="decimal"/>
      <w:isLgl/>
      <w:lvlText w:val="%1.%2."/>
      <w:lvlJc w:val="left"/>
      <w:pPr>
        <w:ind w:left="1140" w:hanging="360"/>
      </w:pPr>
      <w:rPr>
        <w:rFonts w:cs="Times New Roman" w:hint="default"/>
      </w:rPr>
    </w:lvl>
    <w:lvl w:ilvl="2">
      <w:start w:val="1"/>
      <w:numFmt w:val="decimal"/>
      <w:isLgl/>
      <w:lvlText w:val="%1.%2.%3."/>
      <w:lvlJc w:val="left"/>
      <w:pPr>
        <w:ind w:left="1500" w:hanging="720"/>
      </w:pPr>
      <w:rPr>
        <w:rFonts w:cs="Times New Roman" w:hint="default"/>
      </w:rPr>
    </w:lvl>
    <w:lvl w:ilvl="3">
      <w:start w:val="1"/>
      <w:numFmt w:val="decimal"/>
      <w:isLgl/>
      <w:lvlText w:val="%1.%2.%3.%4."/>
      <w:lvlJc w:val="left"/>
      <w:pPr>
        <w:ind w:left="1500" w:hanging="720"/>
      </w:pPr>
      <w:rPr>
        <w:rFonts w:cs="Times New Roman" w:hint="default"/>
      </w:rPr>
    </w:lvl>
    <w:lvl w:ilvl="4">
      <w:start w:val="1"/>
      <w:numFmt w:val="decimal"/>
      <w:isLgl/>
      <w:lvlText w:val="%1.%2.%3.%4.%5."/>
      <w:lvlJc w:val="left"/>
      <w:pPr>
        <w:ind w:left="1860" w:hanging="1080"/>
      </w:pPr>
      <w:rPr>
        <w:rFonts w:cs="Times New Roman" w:hint="default"/>
      </w:rPr>
    </w:lvl>
    <w:lvl w:ilvl="5">
      <w:start w:val="1"/>
      <w:numFmt w:val="decimal"/>
      <w:isLgl/>
      <w:lvlText w:val="%1.%2.%3.%4.%5.%6."/>
      <w:lvlJc w:val="left"/>
      <w:pPr>
        <w:ind w:left="1860" w:hanging="1080"/>
      </w:pPr>
      <w:rPr>
        <w:rFonts w:cs="Times New Roman" w:hint="default"/>
      </w:rPr>
    </w:lvl>
    <w:lvl w:ilvl="6">
      <w:start w:val="1"/>
      <w:numFmt w:val="decimal"/>
      <w:isLgl/>
      <w:lvlText w:val="%1.%2.%3.%4.%5.%6.%7."/>
      <w:lvlJc w:val="left"/>
      <w:pPr>
        <w:ind w:left="2220" w:hanging="1440"/>
      </w:pPr>
      <w:rPr>
        <w:rFonts w:cs="Times New Roman" w:hint="default"/>
      </w:rPr>
    </w:lvl>
    <w:lvl w:ilvl="7">
      <w:start w:val="1"/>
      <w:numFmt w:val="decimal"/>
      <w:isLgl/>
      <w:lvlText w:val="%1.%2.%3.%4.%5.%6.%7.%8."/>
      <w:lvlJc w:val="left"/>
      <w:pPr>
        <w:ind w:left="2220" w:hanging="1440"/>
      </w:pPr>
      <w:rPr>
        <w:rFonts w:cs="Times New Roman" w:hint="default"/>
      </w:rPr>
    </w:lvl>
    <w:lvl w:ilvl="8">
      <w:start w:val="1"/>
      <w:numFmt w:val="decimal"/>
      <w:isLgl/>
      <w:lvlText w:val="%1.%2.%3.%4.%5.%6.%7.%8.%9."/>
      <w:lvlJc w:val="left"/>
      <w:pPr>
        <w:ind w:left="2580" w:hanging="1800"/>
      </w:pPr>
      <w:rPr>
        <w:rFonts w:cs="Times New Roman" w:hint="default"/>
      </w:rPr>
    </w:lvl>
  </w:abstractNum>
  <w:abstractNum w:abstractNumId="34" w15:restartNumberingAfterBreak="0">
    <w:nsid w:val="72770569"/>
    <w:multiLevelType w:val="hybridMultilevel"/>
    <w:tmpl w:val="18283D0A"/>
    <w:lvl w:ilvl="0" w:tplc="8A0C77DE">
      <w:start w:val="3"/>
      <w:numFmt w:val="upperRoman"/>
      <w:lvlText w:val="%1."/>
      <w:lvlJc w:val="left"/>
      <w:pPr>
        <w:ind w:left="1080" w:hanging="72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5" w15:restartNumberingAfterBreak="0">
    <w:nsid w:val="76AF5889"/>
    <w:multiLevelType w:val="hybridMultilevel"/>
    <w:tmpl w:val="85EEA5D0"/>
    <w:lvl w:ilvl="0" w:tplc="5B4CD64A">
      <w:start w:val="1"/>
      <w:numFmt w:val="upperRoman"/>
      <w:lvlText w:val="%1."/>
      <w:lvlJc w:val="left"/>
      <w:pPr>
        <w:ind w:left="1440" w:hanging="720"/>
      </w:pPr>
      <w:rPr>
        <w:rFonts w:cs="Times New Roman" w:hint="default"/>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36" w15:restartNumberingAfterBreak="0">
    <w:nsid w:val="78BC0846"/>
    <w:multiLevelType w:val="hybridMultilevel"/>
    <w:tmpl w:val="0FC68710"/>
    <w:lvl w:ilvl="0" w:tplc="0427000F">
      <w:start w:val="1"/>
      <w:numFmt w:val="decimal"/>
      <w:lvlText w:val="%1."/>
      <w:lvlJc w:val="left"/>
      <w:pPr>
        <w:tabs>
          <w:tab w:val="num" w:pos="720"/>
        </w:tabs>
        <w:ind w:left="720" w:hanging="360"/>
      </w:pPr>
      <w:rPr>
        <w:rFonts w:cs="Times New Roman"/>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37" w15:restartNumberingAfterBreak="0">
    <w:nsid w:val="79F916D6"/>
    <w:multiLevelType w:val="hybridMultilevel"/>
    <w:tmpl w:val="4F0299CA"/>
    <w:lvl w:ilvl="0" w:tplc="1B80569E">
      <w:start w:val="14"/>
      <w:numFmt w:val="decimal"/>
      <w:lvlText w:val="%1."/>
      <w:lvlJc w:val="left"/>
      <w:pPr>
        <w:ind w:left="1275" w:hanging="360"/>
      </w:pPr>
      <w:rPr>
        <w:rFonts w:ascii="Times New Roman" w:hAnsi="Times New Roman" w:cs="Times New Roman" w:hint="default"/>
        <w:b/>
      </w:rPr>
    </w:lvl>
    <w:lvl w:ilvl="1" w:tplc="04270019" w:tentative="1">
      <w:start w:val="1"/>
      <w:numFmt w:val="lowerLetter"/>
      <w:lvlText w:val="%2."/>
      <w:lvlJc w:val="left"/>
      <w:pPr>
        <w:ind w:left="1995" w:hanging="360"/>
      </w:pPr>
      <w:rPr>
        <w:rFonts w:cs="Times New Roman"/>
      </w:rPr>
    </w:lvl>
    <w:lvl w:ilvl="2" w:tplc="0427001B" w:tentative="1">
      <w:start w:val="1"/>
      <w:numFmt w:val="lowerRoman"/>
      <w:lvlText w:val="%3."/>
      <w:lvlJc w:val="right"/>
      <w:pPr>
        <w:ind w:left="2715" w:hanging="180"/>
      </w:pPr>
      <w:rPr>
        <w:rFonts w:cs="Times New Roman"/>
      </w:rPr>
    </w:lvl>
    <w:lvl w:ilvl="3" w:tplc="0427000F" w:tentative="1">
      <w:start w:val="1"/>
      <w:numFmt w:val="decimal"/>
      <w:lvlText w:val="%4."/>
      <w:lvlJc w:val="left"/>
      <w:pPr>
        <w:ind w:left="3435" w:hanging="360"/>
      </w:pPr>
      <w:rPr>
        <w:rFonts w:cs="Times New Roman"/>
      </w:rPr>
    </w:lvl>
    <w:lvl w:ilvl="4" w:tplc="04270019" w:tentative="1">
      <w:start w:val="1"/>
      <w:numFmt w:val="lowerLetter"/>
      <w:lvlText w:val="%5."/>
      <w:lvlJc w:val="left"/>
      <w:pPr>
        <w:ind w:left="4155" w:hanging="360"/>
      </w:pPr>
      <w:rPr>
        <w:rFonts w:cs="Times New Roman"/>
      </w:rPr>
    </w:lvl>
    <w:lvl w:ilvl="5" w:tplc="0427001B" w:tentative="1">
      <w:start w:val="1"/>
      <w:numFmt w:val="lowerRoman"/>
      <w:lvlText w:val="%6."/>
      <w:lvlJc w:val="right"/>
      <w:pPr>
        <w:ind w:left="4875" w:hanging="180"/>
      </w:pPr>
      <w:rPr>
        <w:rFonts w:cs="Times New Roman"/>
      </w:rPr>
    </w:lvl>
    <w:lvl w:ilvl="6" w:tplc="0427000F" w:tentative="1">
      <w:start w:val="1"/>
      <w:numFmt w:val="decimal"/>
      <w:lvlText w:val="%7."/>
      <w:lvlJc w:val="left"/>
      <w:pPr>
        <w:ind w:left="5595" w:hanging="360"/>
      </w:pPr>
      <w:rPr>
        <w:rFonts w:cs="Times New Roman"/>
      </w:rPr>
    </w:lvl>
    <w:lvl w:ilvl="7" w:tplc="04270019" w:tentative="1">
      <w:start w:val="1"/>
      <w:numFmt w:val="lowerLetter"/>
      <w:lvlText w:val="%8."/>
      <w:lvlJc w:val="left"/>
      <w:pPr>
        <w:ind w:left="6315" w:hanging="360"/>
      </w:pPr>
      <w:rPr>
        <w:rFonts w:cs="Times New Roman"/>
      </w:rPr>
    </w:lvl>
    <w:lvl w:ilvl="8" w:tplc="0427001B" w:tentative="1">
      <w:start w:val="1"/>
      <w:numFmt w:val="lowerRoman"/>
      <w:lvlText w:val="%9."/>
      <w:lvlJc w:val="right"/>
      <w:pPr>
        <w:ind w:left="7035" w:hanging="180"/>
      </w:pPr>
      <w:rPr>
        <w:rFonts w:cs="Times New Roman"/>
      </w:rPr>
    </w:lvl>
  </w:abstractNum>
  <w:abstractNum w:abstractNumId="38" w15:restartNumberingAfterBreak="0">
    <w:nsid w:val="7D6D160C"/>
    <w:multiLevelType w:val="hybridMultilevel"/>
    <w:tmpl w:val="19C2670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7E9C01D5"/>
    <w:multiLevelType w:val="hybridMultilevel"/>
    <w:tmpl w:val="5A7CDB50"/>
    <w:lvl w:ilvl="0" w:tplc="F7D69030">
      <w:start w:val="1"/>
      <w:numFmt w:val="decimal"/>
      <w:lvlText w:val="%1."/>
      <w:lvlJc w:val="left"/>
      <w:pPr>
        <w:tabs>
          <w:tab w:val="num" w:pos="1020"/>
        </w:tabs>
        <w:ind w:left="1020" w:hanging="360"/>
      </w:pPr>
      <w:rPr>
        <w:rFonts w:cs="Times New Roman" w:hint="default"/>
      </w:rPr>
    </w:lvl>
    <w:lvl w:ilvl="1" w:tplc="04270019" w:tentative="1">
      <w:start w:val="1"/>
      <w:numFmt w:val="lowerLetter"/>
      <w:lvlText w:val="%2."/>
      <w:lvlJc w:val="left"/>
      <w:pPr>
        <w:tabs>
          <w:tab w:val="num" w:pos="1740"/>
        </w:tabs>
        <w:ind w:left="1740" w:hanging="360"/>
      </w:pPr>
      <w:rPr>
        <w:rFonts w:cs="Times New Roman"/>
      </w:rPr>
    </w:lvl>
    <w:lvl w:ilvl="2" w:tplc="0427001B" w:tentative="1">
      <w:start w:val="1"/>
      <w:numFmt w:val="lowerRoman"/>
      <w:lvlText w:val="%3."/>
      <w:lvlJc w:val="right"/>
      <w:pPr>
        <w:tabs>
          <w:tab w:val="num" w:pos="2460"/>
        </w:tabs>
        <w:ind w:left="2460" w:hanging="180"/>
      </w:pPr>
      <w:rPr>
        <w:rFonts w:cs="Times New Roman"/>
      </w:rPr>
    </w:lvl>
    <w:lvl w:ilvl="3" w:tplc="0427000F" w:tentative="1">
      <w:start w:val="1"/>
      <w:numFmt w:val="decimal"/>
      <w:lvlText w:val="%4."/>
      <w:lvlJc w:val="left"/>
      <w:pPr>
        <w:tabs>
          <w:tab w:val="num" w:pos="3180"/>
        </w:tabs>
        <w:ind w:left="3180" w:hanging="360"/>
      </w:pPr>
      <w:rPr>
        <w:rFonts w:cs="Times New Roman"/>
      </w:rPr>
    </w:lvl>
    <w:lvl w:ilvl="4" w:tplc="04270019" w:tentative="1">
      <w:start w:val="1"/>
      <w:numFmt w:val="lowerLetter"/>
      <w:lvlText w:val="%5."/>
      <w:lvlJc w:val="left"/>
      <w:pPr>
        <w:tabs>
          <w:tab w:val="num" w:pos="3900"/>
        </w:tabs>
        <w:ind w:left="3900" w:hanging="360"/>
      </w:pPr>
      <w:rPr>
        <w:rFonts w:cs="Times New Roman"/>
      </w:rPr>
    </w:lvl>
    <w:lvl w:ilvl="5" w:tplc="0427001B" w:tentative="1">
      <w:start w:val="1"/>
      <w:numFmt w:val="lowerRoman"/>
      <w:lvlText w:val="%6."/>
      <w:lvlJc w:val="right"/>
      <w:pPr>
        <w:tabs>
          <w:tab w:val="num" w:pos="4620"/>
        </w:tabs>
        <w:ind w:left="4620" w:hanging="180"/>
      </w:pPr>
      <w:rPr>
        <w:rFonts w:cs="Times New Roman"/>
      </w:rPr>
    </w:lvl>
    <w:lvl w:ilvl="6" w:tplc="0427000F" w:tentative="1">
      <w:start w:val="1"/>
      <w:numFmt w:val="decimal"/>
      <w:lvlText w:val="%7."/>
      <w:lvlJc w:val="left"/>
      <w:pPr>
        <w:tabs>
          <w:tab w:val="num" w:pos="5340"/>
        </w:tabs>
        <w:ind w:left="5340" w:hanging="360"/>
      </w:pPr>
      <w:rPr>
        <w:rFonts w:cs="Times New Roman"/>
      </w:rPr>
    </w:lvl>
    <w:lvl w:ilvl="7" w:tplc="04270019" w:tentative="1">
      <w:start w:val="1"/>
      <w:numFmt w:val="lowerLetter"/>
      <w:lvlText w:val="%8."/>
      <w:lvlJc w:val="left"/>
      <w:pPr>
        <w:tabs>
          <w:tab w:val="num" w:pos="6060"/>
        </w:tabs>
        <w:ind w:left="6060" w:hanging="360"/>
      </w:pPr>
      <w:rPr>
        <w:rFonts w:cs="Times New Roman"/>
      </w:rPr>
    </w:lvl>
    <w:lvl w:ilvl="8" w:tplc="0427001B" w:tentative="1">
      <w:start w:val="1"/>
      <w:numFmt w:val="lowerRoman"/>
      <w:lvlText w:val="%9."/>
      <w:lvlJc w:val="right"/>
      <w:pPr>
        <w:tabs>
          <w:tab w:val="num" w:pos="6780"/>
        </w:tabs>
        <w:ind w:left="6780" w:hanging="180"/>
      </w:pPr>
      <w:rPr>
        <w:rFonts w:cs="Times New Roman"/>
      </w:rPr>
    </w:lvl>
  </w:abstractNum>
  <w:abstractNum w:abstractNumId="40" w15:restartNumberingAfterBreak="0">
    <w:nsid w:val="7FFB1BC2"/>
    <w:multiLevelType w:val="hybridMultilevel"/>
    <w:tmpl w:val="30E06F7A"/>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num w:numId="1">
    <w:abstractNumId w:val="9"/>
  </w:num>
  <w:num w:numId="2">
    <w:abstractNumId w:val="29"/>
  </w:num>
  <w:num w:numId="3">
    <w:abstractNumId w:val="19"/>
  </w:num>
  <w:num w:numId="4">
    <w:abstractNumId w:val="22"/>
  </w:num>
  <w:num w:numId="5">
    <w:abstractNumId w:val="36"/>
  </w:num>
  <w:num w:numId="6">
    <w:abstractNumId w:val="3"/>
  </w:num>
  <w:num w:numId="7">
    <w:abstractNumId w:val="0"/>
  </w:num>
  <w:num w:numId="8">
    <w:abstractNumId w:val="39"/>
  </w:num>
  <w:num w:numId="9">
    <w:abstractNumId w:val="7"/>
  </w:num>
  <w:num w:numId="10">
    <w:abstractNumId w:val="28"/>
  </w:num>
  <w:num w:numId="11">
    <w:abstractNumId w:val="32"/>
  </w:num>
  <w:num w:numId="12">
    <w:abstractNumId w:val="2"/>
  </w:num>
  <w:num w:numId="13">
    <w:abstractNumId w:val="24"/>
  </w:num>
  <w:num w:numId="14">
    <w:abstractNumId w:val="21"/>
  </w:num>
  <w:num w:numId="15">
    <w:abstractNumId w:val="30"/>
  </w:num>
  <w:num w:numId="16">
    <w:abstractNumId w:val="33"/>
  </w:num>
  <w:num w:numId="17">
    <w:abstractNumId w:val="6"/>
  </w:num>
  <w:num w:numId="18">
    <w:abstractNumId w:val="8"/>
  </w:num>
  <w:num w:numId="19">
    <w:abstractNumId w:val="40"/>
  </w:num>
  <w:num w:numId="20">
    <w:abstractNumId w:val="4"/>
  </w:num>
  <w:num w:numId="21">
    <w:abstractNumId w:val="11"/>
  </w:num>
  <w:num w:numId="22">
    <w:abstractNumId w:val="18"/>
  </w:num>
  <w:num w:numId="23">
    <w:abstractNumId w:val="31"/>
  </w:num>
  <w:num w:numId="24">
    <w:abstractNumId w:val="10"/>
  </w:num>
  <w:num w:numId="25">
    <w:abstractNumId w:val="20"/>
  </w:num>
  <w:num w:numId="26">
    <w:abstractNumId w:val="38"/>
  </w:num>
  <w:num w:numId="27">
    <w:abstractNumId w:val="26"/>
  </w:num>
  <w:num w:numId="28">
    <w:abstractNumId w:val="25"/>
  </w:num>
  <w:num w:numId="29">
    <w:abstractNumId w:val="37"/>
  </w:num>
  <w:num w:numId="30">
    <w:abstractNumId w:val="34"/>
  </w:num>
  <w:num w:numId="31">
    <w:abstractNumId w:val="1"/>
  </w:num>
  <w:num w:numId="32">
    <w:abstractNumId w:val="5"/>
  </w:num>
  <w:num w:numId="33">
    <w:abstractNumId w:val="16"/>
  </w:num>
  <w:num w:numId="34">
    <w:abstractNumId w:val="17"/>
  </w:num>
  <w:num w:numId="35">
    <w:abstractNumId w:val="12"/>
  </w:num>
  <w:num w:numId="36">
    <w:abstractNumId w:val="15"/>
  </w:num>
  <w:num w:numId="37">
    <w:abstractNumId w:val="23"/>
  </w:num>
  <w:num w:numId="38">
    <w:abstractNumId w:val="35"/>
  </w:num>
  <w:num w:numId="39">
    <w:abstractNumId w:val="14"/>
  </w:num>
  <w:num w:numId="40">
    <w:abstractNumId w:val="13"/>
  </w:num>
  <w:num w:numId="4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396"/>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3A01"/>
    <w:rsid w:val="00006F31"/>
    <w:rsid w:val="000077A4"/>
    <w:rsid w:val="00012394"/>
    <w:rsid w:val="0001351C"/>
    <w:rsid w:val="0002146B"/>
    <w:rsid w:val="0002590D"/>
    <w:rsid w:val="00033104"/>
    <w:rsid w:val="000405D9"/>
    <w:rsid w:val="000425F7"/>
    <w:rsid w:val="0004790D"/>
    <w:rsid w:val="00075993"/>
    <w:rsid w:val="0008666C"/>
    <w:rsid w:val="000A0802"/>
    <w:rsid w:val="000B1B7B"/>
    <w:rsid w:val="000C0C2C"/>
    <w:rsid w:val="000E2BA7"/>
    <w:rsid w:val="000E33F9"/>
    <w:rsid w:val="00122245"/>
    <w:rsid w:val="00127F39"/>
    <w:rsid w:val="00137E00"/>
    <w:rsid w:val="00151EA7"/>
    <w:rsid w:val="00154ED8"/>
    <w:rsid w:val="00166544"/>
    <w:rsid w:val="00170A9A"/>
    <w:rsid w:val="00182313"/>
    <w:rsid w:val="00191985"/>
    <w:rsid w:val="001A0620"/>
    <w:rsid w:val="001A3A9E"/>
    <w:rsid w:val="001A41F6"/>
    <w:rsid w:val="001A745C"/>
    <w:rsid w:val="001E2FEA"/>
    <w:rsid w:val="00204162"/>
    <w:rsid w:val="00210FBE"/>
    <w:rsid w:val="00211E91"/>
    <w:rsid w:val="00243A7B"/>
    <w:rsid w:val="00244DF5"/>
    <w:rsid w:val="00255519"/>
    <w:rsid w:val="00261090"/>
    <w:rsid w:val="002629A3"/>
    <w:rsid w:val="002674C3"/>
    <w:rsid w:val="00286F5A"/>
    <w:rsid w:val="002911D9"/>
    <w:rsid w:val="00293422"/>
    <w:rsid w:val="0029484B"/>
    <w:rsid w:val="002A0CAA"/>
    <w:rsid w:val="002B1423"/>
    <w:rsid w:val="002C410B"/>
    <w:rsid w:val="002D654D"/>
    <w:rsid w:val="002E6DF9"/>
    <w:rsid w:val="003074D8"/>
    <w:rsid w:val="00312504"/>
    <w:rsid w:val="00314459"/>
    <w:rsid w:val="00314C0D"/>
    <w:rsid w:val="00316847"/>
    <w:rsid w:val="00320CBD"/>
    <w:rsid w:val="00347F41"/>
    <w:rsid w:val="0035127C"/>
    <w:rsid w:val="00353903"/>
    <w:rsid w:val="00356C83"/>
    <w:rsid w:val="0037414C"/>
    <w:rsid w:val="00376ED3"/>
    <w:rsid w:val="00376F99"/>
    <w:rsid w:val="00385C98"/>
    <w:rsid w:val="003860D4"/>
    <w:rsid w:val="003A1CD6"/>
    <w:rsid w:val="003A73A4"/>
    <w:rsid w:val="003A7B49"/>
    <w:rsid w:val="003B4D05"/>
    <w:rsid w:val="003D010D"/>
    <w:rsid w:val="003E4C68"/>
    <w:rsid w:val="003E74C1"/>
    <w:rsid w:val="003E7913"/>
    <w:rsid w:val="003F4BD0"/>
    <w:rsid w:val="003F74C8"/>
    <w:rsid w:val="0040284A"/>
    <w:rsid w:val="004042BB"/>
    <w:rsid w:val="00404A57"/>
    <w:rsid w:val="00410B9D"/>
    <w:rsid w:val="00417D5C"/>
    <w:rsid w:val="0044005C"/>
    <w:rsid w:val="00454E2D"/>
    <w:rsid w:val="004736E7"/>
    <w:rsid w:val="00480ADA"/>
    <w:rsid w:val="00485ADA"/>
    <w:rsid w:val="004912F7"/>
    <w:rsid w:val="00494ACF"/>
    <w:rsid w:val="004B0D4A"/>
    <w:rsid w:val="004D56DE"/>
    <w:rsid w:val="004E738A"/>
    <w:rsid w:val="005014A8"/>
    <w:rsid w:val="0052036E"/>
    <w:rsid w:val="00525399"/>
    <w:rsid w:val="00532296"/>
    <w:rsid w:val="00535917"/>
    <w:rsid w:val="00554C45"/>
    <w:rsid w:val="0057145D"/>
    <w:rsid w:val="00585001"/>
    <w:rsid w:val="00592E2D"/>
    <w:rsid w:val="005951F0"/>
    <w:rsid w:val="005A067C"/>
    <w:rsid w:val="005C1A07"/>
    <w:rsid w:val="005D057A"/>
    <w:rsid w:val="005D6AB5"/>
    <w:rsid w:val="0060512E"/>
    <w:rsid w:val="00613307"/>
    <w:rsid w:val="00633BB1"/>
    <w:rsid w:val="006447F4"/>
    <w:rsid w:val="00654FE0"/>
    <w:rsid w:val="00656719"/>
    <w:rsid w:val="0066697F"/>
    <w:rsid w:val="00671765"/>
    <w:rsid w:val="0067347A"/>
    <w:rsid w:val="006A1DF8"/>
    <w:rsid w:val="006A3C36"/>
    <w:rsid w:val="006B73A9"/>
    <w:rsid w:val="006C0465"/>
    <w:rsid w:val="006C2567"/>
    <w:rsid w:val="006C42BC"/>
    <w:rsid w:val="006C46E0"/>
    <w:rsid w:val="006D0D60"/>
    <w:rsid w:val="006D3A77"/>
    <w:rsid w:val="006E10D3"/>
    <w:rsid w:val="006E4960"/>
    <w:rsid w:val="006E72BF"/>
    <w:rsid w:val="006F0CF1"/>
    <w:rsid w:val="006F2AAC"/>
    <w:rsid w:val="006F2E2C"/>
    <w:rsid w:val="0070069A"/>
    <w:rsid w:val="00701A96"/>
    <w:rsid w:val="00706D93"/>
    <w:rsid w:val="00711557"/>
    <w:rsid w:val="00713B25"/>
    <w:rsid w:val="00714184"/>
    <w:rsid w:val="00726989"/>
    <w:rsid w:val="007304B6"/>
    <w:rsid w:val="0073515D"/>
    <w:rsid w:val="00747D59"/>
    <w:rsid w:val="0075438D"/>
    <w:rsid w:val="0075665C"/>
    <w:rsid w:val="00763F6B"/>
    <w:rsid w:val="0078169D"/>
    <w:rsid w:val="00786A74"/>
    <w:rsid w:val="00787FE2"/>
    <w:rsid w:val="007B7968"/>
    <w:rsid w:val="007E1583"/>
    <w:rsid w:val="007E48EE"/>
    <w:rsid w:val="007E5BD9"/>
    <w:rsid w:val="0080142B"/>
    <w:rsid w:val="00802330"/>
    <w:rsid w:val="008109F9"/>
    <w:rsid w:val="0081362B"/>
    <w:rsid w:val="00821E54"/>
    <w:rsid w:val="00826A3F"/>
    <w:rsid w:val="00841235"/>
    <w:rsid w:val="008821A6"/>
    <w:rsid w:val="00891339"/>
    <w:rsid w:val="008976F7"/>
    <w:rsid w:val="008B0588"/>
    <w:rsid w:val="008B10B0"/>
    <w:rsid w:val="008B2E8F"/>
    <w:rsid w:val="008D03DF"/>
    <w:rsid w:val="008D12B4"/>
    <w:rsid w:val="008E671A"/>
    <w:rsid w:val="008F1BE3"/>
    <w:rsid w:val="008F44DA"/>
    <w:rsid w:val="008F5B56"/>
    <w:rsid w:val="00914057"/>
    <w:rsid w:val="00916124"/>
    <w:rsid w:val="009170BA"/>
    <w:rsid w:val="00921FA8"/>
    <w:rsid w:val="00923A88"/>
    <w:rsid w:val="0093566E"/>
    <w:rsid w:val="009447BA"/>
    <w:rsid w:val="0096536F"/>
    <w:rsid w:val="00977074"/>
    <w:rsid w:val="0097780D"/>
    <w:rsid w:val="00981BC4"/>
    <w:rsid w:val="00982C50"/>
    <w:rsid w:val="009852C9"/>
    <w:rsid w:val="00985628"/>
    <w:rsid w:val="00986AA9"/>
    <w:rsid w:val="009B0182"/>
    <w:rsid w:val="009C0D23"/>
    <w:rsid w:val="009D0BCA"/>
    <w:rsid w:val="009D2D82"/>
    <w:rsid w:val="009E7983"/>
    <w:rsid w:val="00A01679"/>
    <w:rsid w:val="00A07451"/>
    <w:rsid w:val="00A12119"/>
    <w:rsid w:val="00A20476"/>
    <w:rsid w:val="00A20DFC"/>
    <w:rsid w:val="00A27099"/>
    <w:rsid w:val="00A35220"/>
    <w:rsid w:val="00A41B7C"/>
    <w:rsid w:val="00A45D3A"/>
    <w:rsid w:val="00A477E4"/>
    <w:rsid w:val="00A51118"/>
    <w:rsid w:val="00A57C32"/>
    <w:rsid w:val="00A60DE7"/>
    <w:rsid w:val="00A72AD6"/>
    <w:rsid w:val="00A73036"/>
    <w:rsid w:val="00A80798"/>
    <w:rsid w:val="00A87413"/>
    <w:rsid w:val="00A87DB4"/>
    <w:rsid w:val="00A93017"/>
    <w:rsid w:val="00A97294"/>
    <w:rsid w:val="00AA0A19"/>
    <w:rsid w:val="00AB26A6"/>
    <w:rsid w:val="00AB4BE0"/>
    <w:rsid w:val="00AC62B2"/>
    <w:rsid w:val="00AC6C48"/>
    <w:rsid w:val="00AD54CE"/>
    <w:rsid w:val="00AD552F"/>
    <w:rsid w:val="00AE516E"/>
    <w:rsid w:val="00AF5E25"/>
    <w:rsid w:val="00B054A7"/>
    <w:rsid w:val="00B225F8"/>
    <w:rsid w:val="00B226B9"/>
    <w:rsid w:val="00B324BF"/>
    <w:rsid w:val="00B34302"/>
    <w:rsid w:val="00B35835"/>
    <w:rsid w:val="00B422BF"/>
    <w:rsid w:val="00B47F03"/>
    <w:rsid w:val="00B522BA"/>
    <w:rsid w:val="00B53A01"/>
    <w:rsid w:val="00B7682D"/>
    <w:rsid w:val="00B8276D"/>
    <w:rsid w:val="00B8334B"/>
    <w:rsid w:val="00B85B6B"/>
    <w:rsid w:val="00B86A51"/>
    <w:rsid w:val="00B94E4F"/>
    <w:rsid w:val="00BA0836"/>
    <w:rsid w:val="00BC5488"/>
    <w:rsid w:val="00BD35A9"/>
    <w:rsid w:val="00BE60B0"/>
    <w:rsid w:val="00BF36A0"/>
    <w:rsid w:val="00BF5AB5"/>
    <w:rsid w:val="00C04164"/>
    <w:rsid w:val="00C24FFD"/>
    <w:rsid w:val="00C33039"/>
    <w:rsid w:val="00C33737"/>
    <w:rsid w:val="00C33C88"/>
    <w:rsid w:val="00C37112"/>
    <w:rsid w:val="00C374C6"/>
    <w:rsid w:val="00C44DAB"/>
    <w:rsid w:val="00C501A7"/>
    <w:rsid w:val="00C5229C"/>
    <w:rsid w:val="00C55FFE"/>
    <w:rsid w:val="00C566E4"/>
    <w:rsid w:val="00C661A6"/>
    <w:rsid w:val="00C87549"/>
    <w:rsid w:val="00C972DD"/>
    <w:rsid w:val="00C975D9"/>
    <w:rsid w:val="00CA332A"/>
    <w:rsid w:val="00CA46D4"/>
    <w:rsid w:val="00CA75F3"/>
    <w:rsid w:val="00CA7797"/>
    <w:rsid w:val="00CB5EBE"/>
    <w:rsid w:val="00CB7149"/>
    <w:rsid w:val="00CB7234"/>
    <w:rsid w:val="00CB7BF5"/>
    <w:rsid w:val="00CC0116"/>
    <w:rsid w:val="00CD7083"/>
    <w:rsid w:val="00CE3651"/>
    <w:rsid w:val="00D0054B"/>
    <w:rsid w:val="00D05A01"/>
    <w:rsid w:val="00D2088F"/>
    <w:rsid w:val="00D22284"/>
    <w:rsid w:val="00D30C02"/>
    <w:rsid w:val="00D37EF5"/>
    <w:rsid w:val="00D50AC2"/>
    <w:rsid w:val="00D53B66"/>
    <w:rsid w:val="00D608E6"/>
    <w:rsid w:val="00D8159C"/>
    <w:rsid w:val="00D8615D"/>
    <w:rsid w:val="00D97C65"/>
    <w:rsid w:val="00D97ED2"/>
    <w:rsid w:val="00DB7829"/>
    <w:rsid w:val="00DC04B0"/>
    <w:rsid w:val="00DC23A7"/>
    <w:rsid w:val="00DC29A5"/>
    <w:rsid w:val="00DC754A"/>
    <w:rsid w:val="00DD0CCD"/>
    <w:rsid w:val="00DE5727"/>
    <w:rsid w:val="00E001CA"/>
    <w:rsid w:val="00E001FD"/>
    <w:rsid w:val="00E1775E"/>
    <w:rsid w:val="00E31730"/>
    <w:rsid w:val="00E44FCD"/>
    <w:rsid w:val="00E517F7"/>
    <w:rsid w:val="00E62F32"/>
    <w:rsid w:val="00E75E70"/>
    <w:rsid w:val="00E91284"/>
    <w:rsid w:val="00EA1F5B"/>
    <w:rsid w:val="00EB5EA8"/>
    <w:rsid w:val="00EC5833"/>
    <w:rsid w:val="00ED1ABC"/>
    <w:rsid w:val="00EE4433"/>
    <w:rsid w:val="00EE5B78"/>
    <w:rsid w:val="00EF3D9D"/>
    <w:rsid w:val="00EF55B9"/>
    <w:rsid w:val="00F02B0A"/>
    <w:rsid w:val="00F06711"/>
    <w:rsid w:val="00F07235"/>
    <w:rsid w:val="00F229EB"/>
    <w:rsid w:val="00F53785"/>
    <w:rsid w:val="00F61BBA"/>
    <w:rsid w:val="00F639D2"/>
    <w:rsid w:val="00F770B1"/>
    <w:rsid w:val="00F86F0B"/>
    <w:rsid w:val="00F87BCA"/>
    <w:rsid w:val="00F94198"/>
    <w:rsid w:val="00FB08D5"/>
    <w:rsid w:val="00FB2ECB"/>
    <w:rsid w:val="00FB410C"/>
    <w:rsid w:val="00FC1BAB"/>
    <w:rsid w:val="00FD0DEA"/>
    <w:rsid w:val="00FD7ACF"/>
    <w:rsid w:val="00FF0CA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1B82E3E"/>
  <w15:docId w15:val="{9465FC19-09AF-44F5-93D9-F41C61CF0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uiPriority="0"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12119"/>
    <w:pPr>
      <w:widowControl w:val="0"/>
      <w:suppressAutoHyphens/>
    </w:pPr>
    <w:rPr>
      <w:rFonts w:eastAsia="SimSun" w:cs="Mangal"/>
      <w:kern w:val="1"/>
      <w:sz w:val="24"/>
      <w:szCs w:val="24"/>
      <w:lang w:eastAsia="zh-CN" w:bidi="hi-IN"/>
    </w:rPr>
  </w:style>
  <w:style w:type="paragraph" w:styleId="Antrat1">
    <w:name w:val="heading 1"/>
    <w:basedOn w:val="prastasis"/>
    <w:next w:val="prastasis"/>
    <w:link w:val="Antrat1Diagrama"/>
    <w:uiPriority w:val="99"/>
    <w:qFormat/>
    <w:rsid w:val="00977074"/>
    <w:pPr>
      <w:keepNext/>
      <w:widowControl/>
      <w:suppressAutoHyphens w:val="0"/>
      <w:ind w:firstLine="720"/>
      <w:jc w:val="center"/>
      <w:outlineLvl w:val="0"/>
    </w:pPr>
    <w:rPr>
      <w:rFonts w:eastAsia="Times New Roman" w:cs="Times New Roman"/>
      <w:b/>
      <w:bCs/>
      <w:kern w:val="0"/>
      <w:lang w:eastAsia="en-US" w:bidi="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sid w:val="00977074"/>
    <w:rPr>
      <w:rFonts w:cs="Times New Roman"/>
      <w:b/>
      <w:bCs/>
      <w:sz w:val="24"/>
      <w:szCs w:val="24"/>
      <w:lang w:eastAsia="en-US"/>
    </w:rPr>
  </w:style>
  <w:style w:type="paragraph" w:customStyle="1" w:styleId="Heading">
    <w:name w:val="Heading"/>
    <w:basedOn w:val="prastasis"/>
    <w:next w:val="Pagrindinistekstas"/>
    <w:uiPriority w:val="99"/>
    <w:rsid w:val="00A12119"/>
    <w:pPr>
      <w:keepNext/>
      <w:spacing w:before="240" w:after="120"/>
    </w:pPr>
    <w:rPr>
      <w:rFonts w:ascii="Arial" w:eastAsia="Microsoft YaHei" w:hAnsi="Arial"/>
      <w:sz w:val="28"/>
      <w:szCs w:val="28"/>
    </w:rPr>
  </w:style>
  <w:style w:type="paragraph" w:styleId="Pagrindinistekstas">
    <w:name w:val="Body Text"/>
    <w:basedOn w:val="prastasis"/>
    <w:link w:val="PagrindinistekstasDiagrama"/>
    <w:uiPriority w:val="99"/>
    <w:rsid w:val="00A12119"/>
    <w:pPr>
      <w:spacing w:after="120"/>
    </w:pPr>
  </w:style>
  <w:style w:type="character" w:customStyle="1" w:styleId="PagrindinistekstasDiagrama">
    <w:name w:val="Pagrindinis tekstas Diagrama"/>
    <w:basedOn w:val="Numatytasispastraiposriftas"/>
    <w:link w:val="Pagrindinistekstas"/>
    <w:uiPriority w:val="99"/>
    <w:locked/>
    <w:rsid w:val="0093566E"/>
    <w:rPr>
      <w:rFonts w:eastAsia="SimSun" w:cs="Mangal"/>
      <w:kern w:val="1"/>
      <w:sz w:val="24"/>
      <w:szCs w:val="24"/>
      <w:lang w:eastAsia="zh-CN" w:bidi="hi-IN"/>
    </w:rPr>
  </w:style>
  <w:style w:type="paragraph" w:styleId="Sraas">
    <w:name w:val="List"/>
    <w:basedOn w:val="Pagrindinistekstas"/>
    <w:uiPriority w:val="99"/>
    <w:rsid w:val="00A12119"/>
  </w:style>
  <w:style w:type="paragraph" w:styleId="Antrat">
    <w:name w:val="caption"/>
    <w:basedOn w:val="prastasis"/>
    <w:uiPriority w:val="99"/>
    <w:qFormat/>
    <w:rsid w:val="00A12119"/>
    <w:pPr>
      <w:suppressLineNumbers/>
      <w:spacing w:before="120" w:after="120"/>
    </w:pPr>
    <w:rPr>
      <w:i/>
      <w:iCs/>
    </w:rPr>
  </w:style>
  <w:style w:type="paragraph" w:customStyle="1" w:styleId="Index">
    <w:name w:val="Index"/>
    <w:basedOn w:val="prastasis"/>
    <w:uiPriority w:val="99"/>
    <w:rsid w:val="00A12119"/>
    <w:pPr>
      <w:suppressLineNumbers/>
    </w:pPr>
  </w:style>
  <w:style w:type="paragraph" w:styleId="Antrats">
    <w:name w:val="header"/>
    <w:basedOn w:val="prastasis"/>
    <w:link w:val="AntratsDiagrama"/>
    <w:uiPriority w:val="99"/>
    <w:rsid w:val="00A12119"/>
    <w:pPr>
      <w:suppressLineNumbers/>
      <w:tabs>
        <w:tab w:val="center" w:pos="4819"/>
        <w:tab w:val="right" w:pos="9638"/>
      </w:tabs>
    </w:pPr>
  </w:style>
  <w:style w:type="character" w:customStyle="1" w:styleId="AntratsDiagrama">
    <w:name w:val="Antraštės Diagrama"/>
    <w:basedOn w:val="Numatytasispastraiposriftas"/>
    <w:link w:val="Antrats"/>
    <w:uiPriority w:val="99"/>
    <w:locked/>
    <w:rsid w:val="0093566E"/>
    <w:rPr>
      <w:rFonts w:eastAsia="SimSun" w:cs="Mangal"/>
      <w:kern w:val="1"/>
      <w:sz w:val="24"/>
      <w:szCs w:val="24"/>
      <w:lang w:eastAsia="zh-CN" w:bidi="hi-IN"/>
    </w:rPr>
  </w:style>
  <w:style w:type="paragraph" w:styleId="Porat">
    <w:name w:val="footer"/>
    <w:basedOn w:val="prastasis"/>
    <w:link w:val="PoratDiagrama"/>
    <w:uiPriority w:val="99"/>
    <w:rsid w:val="00B53A01"/>
    <w:pPr>
      <w:tabs>
        <w:tab w:val="center" w:pos="4819"/>
        <w:tab w:val="right" w:pos="9638"/>
      </w:tabs>
    </w:pPr>
    <w:rPr>
      <w:szCs w:val="21"/>
    </w:rPr>
  </w:style>
  <w:style w:type="character" w:customStyle="1" w:styleId="PoratDiagrama">
    <w:name w:val="Poraštė Diagrama"/>
    <w:basedOn w:val="Numatytasispastraiposriftas"/>
    <w:link w:val="Porat"/>
    <w:uiPriority w:val="99"/>
    <w:locked/>
    <w:rsid w:val="00B53A01"/>
    <w:rPr>
      <w:rFonts w:eastAsia="SimSun" w:cs="Times New Roman"/>
      <w:kern w:val="1"/>
      <w:sz w:val="21"/>
      <w:lang w:eastAsia="zh-CN"/>
    </w:rPr>
  </w:style>
  <w:style w:type="paragraph" w:customStyle="1" w:styleId="Default">
    <w:name w:val="Default"/>
    <w:rsid w:val="00726989"/>
    <w:pPr>
      <w:autoSpaceDE w:val="0"/>
      <w:autoSpaceDN w:val="0"/>
      <w:adjustRightInd w:val="0"/>
    </w:pPr>
    <w:rPr>
      <w:color w:val="000000"/>
      <w:sz w:val="24"/>
      <w:szCs w:val="24"/>
    </w:rPr>
  </w:style>
  <w:style w:type="paragraph" w:customStyle="1" w:styleId="Normal2">
    <w:name w:val="Normal+2"/>
    <w:basedOn w:val="Default"/>
    <w:next w:val="Default"/>
    <w:uiPriority w:val="99"/>
    <w:rsid w:val="00726989"/>
    <w:rPr>
      <w:color w:val="auto"/>
    </w:rPr>
  </w:style>
  <w:style w:type="paragraph" w:styleId="Pagrindiniotekstotrauka">
    <w:name w:val="Body Text Indent"/>
    <w:basedOn w:val="prastasis"/>
    <w:link w:val="PagrindiniotekstotraukaDiagrama"/>
    <w:uiPriority w:val="99"/>
    <w:rsid w:val="0093566E"/>
    <w:pPr>
      <w:spacing w:after="120"/>
      <w:ind w:left="283"/>
    </w:pPr>
    <w:rPr>
      <w:szCs w:val="21"/>
    </w:rPr>
  </w:style>
  <w:style w:type="character" w:customStyle="1" w:styleId="PagrindiniotekstotraukaDiagrama">
    <w:name w:val="Pagrindinio teksto įtrauka Diagrama"/>
    <w:basedOn w:val="Numatytasispastraiposriftas"/>
    <w:link w:val="Pagrindiniotekstotrauka"/>
    <w:uiPriority w:val="99"/>
    <w:locked/>
    <w:rsid w:val="0093566E"/>
    <w:rPr>
      <w:rFonts w:eastAsia="SimSun" w:cs="Mangal"/>
      <w:kern w:val="1"/>
      <w:sz w:val="21"/>
      <w:szCs w:val="21"/>
      <w:lang w:eastAsia="zh-CN" w:bidi="hi-IN"/>
    </w:rPr>
  </w:style>
  <w:style w:type="paragraph" w:styleId="HTMLiankstoformatuotas">
    <w:name w:val="HTML Preformatted"/>
    <w:basedOn w:val="prastasis"/>
    <w:link w:val="HTMLiankstoformatuotasDiagrama"/>
    <w:uiPriority w:val="99"/>
    <w:rsid w:val="00935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djustRightInd w:val="0"/>
      <w:spacing w:line="360" w:lineRule="atLeast"/>
      <w:jc w:val="both"/>
      <w:textAlignment w:val="baseline"/>
    </w:pPr>
    <w:rPr>
      <w:rFonts w:ascii="Courier New" w:eastAsia="Times New Roman" w:hAnsi="Courier New" w:cs="Courier New"/>
      <w:kern w:val="0"/>
      <w:sz w:val="20"/>
      <w:szCs w:val="20"/>
      <w:lang w:eastAsia="lt-LT" w:bidi="ar-SA"/>
    </w:rPr>
  </w:style>
  <w:style w:type="character" w:customStyle="1" w:styleId="HTMLiankstoformatuotasDiagrama">
    <w:name w:val="HTML iš anksto formatuotas Diagrama"/>
    <w:basedOn w:val="Numatytasispastraiposriftas"/>
    <w:link w:val="HTMLiankstoformatuotas"/>
    <w:uiPriority w:val="99"/>
    <w:locked/>
    <w:rsid w:val="0093566E"/>
    <w:rPr>
      <w:rFonts w:ascii="Courier New" w:hAnsi="Courier New" w:cs="Courier New"/>
    </w:rPr>
  </w:style>
  <w:style w:type="paragraph" w:styleId="Puslapioinaostekstas">
    <w:name w:val="footnote text"/>
    <w:basedOn w:val="prastasis"/>
    <w:link w:val="PuslapioinaostekstasDiagrama"/>
    <w:uiPriority w:val="99"/>
    <w:semiHidden/>
    <w:rsid w:val="0093566E"/>
    <w:pPr>
      <w:suppressAutoHyphens w:val="0"/>
      <w:adjustRightInd w:val="0"/>
      <w:spacing w:line="360" w:lineRule="atLeast"/>
      <w:jc w:val="both"/>
      <w:textAlignment w:val="baseline"/>
    </w:pPr>
    <w:rPr>
      <w:rFonts w:eastAsia="Times New Roman" w:cs="Times New Roman"/>
      <w:kern w:val="0"/>
      <w:sz w:val="20"/>
      <w:szCs w:val="20"/>
      <w:lang w:eastAsia="lt-LT" w:bidi="ar-SA"/>
    </w:rPr>
  </w:style>
  <w:style w:type="character" w:customStyle="1" w:styleId="PuslapioinaostekstasDiagrama">
    <w:name w:val="Puslapio išnašos tekstas Diagrama"/>
    <w:basedOn w:val="Numatytasispastraiposriftas"/>
    <w:link w:val="Puslapioinaostekstas"/>
    <w:uiPriority w:val="99"/>
    <w:semiHidden/>
    <w:locked/>
    <w:rsid w:val="0093566E"/>
    <w:rPr>
      <w:rFonts w:cs="Times New Roman"/>
    </w:rPr>
  </w:style>
  <w:style w:type="character" w:styleId="Puslapioinaosnuoroda">
    <w:name w:val="footnote reference"/>
    <w:basedOn w:val="Numatytasispastraiposriftas"/>
    <w:uiPriority w:val="99"/>
    <w:semiHidden/>
    <w:rsid w:val="0093566E"/>
    <w:rPr>
      <w:rFonts w:cs="Times New Roman"/>
      <w:vertAlign w:val="superscript"/>
    </w:rPr>
  </w:style>
  <w:style w:type="character" w:styleId="Puslapionumeris">
    <w:name w:val="page number"/>
    <w:basedOn w:val="Numatytasispastraiposriftas"/>
    <w:uiPriority w:val="99"/>
    <w:rsid w:val="0093566E"/>
    <w:rPr>
      <w:rFonts w:cs="Times New Roman"/>
    </w:rPr>
  </w:style>
  <w:style w:type="character" w:customStyle="1" w:styleId="CommentTextChar">
    <w:name w:val="Comment Text Char"/>
    <w:uiPriority w:val="99"/>
    <w:locked/>
    <w:rsid w:val="0093566E"/>
  </w:style>
  <w:style w:type="paragraph" w:styleId="Komentarotekstas">
    <w:name w:val="annotation text"/>
    <w:basedOn w:val="prastasis"/>
    <w:link w:val="KomentarotekstasDiagrama"/>
    <w:uiPriority w:val="99"/>
    <w:rsid w:val="0093566E"/>
    <w:pPr>
      <w:suppressAutoHyphens w:val="0"/>
      <w:adjustRightInd w:val="0"/>
      <w:spacing w:line="360" w:lineRule="atLeast"/>
      <w:jc w:val="both"/>
      <w:textAlignment w:val="baseline"/>
    </w:pPr>
    <w:rPr>
      <w:rFonts w:eastAsia="Times New Roman" w:cs="Times New Roman"/>
      <w:kern w:val="0"/>
      <w:sz w:val="20"/>
      <w:szCs w:val="20"/>
      <w:lang w:eastAsia="lt-LT" w:bidi="ar-SA"/>
    </w:rPr>
  </w:style>
  <w:style w:type="character" w:customStyle="1" w:styleId="KomentarotekstasDiagrama">
    <w:name w:val="Komentaro tekstas Diagrama"/>
    <w:basedOn w:val="Numatytasispastraiposriftas"/>
    <w:link w:val="Komentarotekstas"/>
    <w:uiPriority w:val="99"/>
    <w:semiHidden/>
    <w:locked/>
    <w:rsid w:val="00B422BF"/>
    <w:rPr>
      <w:rFonts w:eastAsia="SimSun" w:cs="Mangal"/>
      <w:kern w:val="1"/>
      <w:sz w:val="18"/>
      <w:szCs w:val="18"/>
      <w:lang w:eastAsia="zh-CN" w:bidi="hi-IN"/>
    </w:rPr>
  </w:style>
  <w:style w:type="character" w:customStyle="1" w:styleId="CommentSubjectChar">
    <w:name w:val="Comment Subject Char"/>
    <w:uiPriority w:val="99"/>
    <w:semiHidden/>
    <w:locked/>
    <w:rsid w:val="0093566E"/>
    <w:rPr>
      <w:b/>
    </w:rPr>
  </w:style>
  <w:style w:type="paragraph" w:styleId="Komentarotema">
    <w:name w:val="annotation subject"/>
    <w:basedOn w:val="Komentarotekstas"/>
    <w:next w:val="Komentarotekstas"/>
    <w:link w:val="KomentarotemaDiagrama"/>
    <w:uiPriority w:val="99"/>
    <w:semiHidden/>
    <w:rsid w:val="0093566E"/>
    <w:rPr>
      <w:b/>
      <w:bCs/>
    </w:rPr>
  </w:style>
  <w:style w:type="character" w:customStyle="1" w:styleId="KomentarotemaDiagrama">
    <w:name w:val="Komentaro tema Diagrama"/>
    <w:basedOn w:val="CommentTextChar"/>
    <w:link w:val="Komentarotema"/>
    <w:uiPriority w:val="99"/>
    <w:semiHidden/>
    <w:locked/>
    <w:rsid w:val="00B422BF"/>
    <w:rPr>
      <w:rFonts w:eastAsia="SimSun" w:cs="Mangal"/>
      <w:b/>
      <w:bCs/>
      <w:kern w:val="1"/>
      <w:sz w:val="18"/>
      <w:szCs w:val="18"/>
      <w:lang w:eastAsia="zh-CN" w:bidi="hi-IN"/>
    </w:rPr>
  </w:style>
  <w:style w:type="character" w:customStyle="1" w:styleId="BalloonTextChar">
    <w:name w:val="Balloon Text Char"/>
    <w:uiPriority w:val="99"/>
    <w:semiHidden/>
    <w:locked/>
    <w:rsid w:val="0093566E"/>
    <w:rPr>
      <w:rFonts w:ascii="Tahoma" w:hAnsi="Tahoma"/>
      <w:sz w:val="16"/>
    </w:rPr>
  </w:style>
  <w:style w:type="paragraph" w:styleId="Debesliotekstas">
    <w:name w:val="Balloon Text"/>
    <w:basedOn w:val="prastasis"/>
    <w:link w:val="DebesliotekstasDiagrama"/>
    <w:uiPriority w:val="99"/>
    <w:semiHidden/>
    <w:rsid w:val="0093566E"/>
    <w:pPr>
      <w:suppressAutoHyphens w:val="0"/>
      <w:adjustRightInd w:val="0"/>
      <w:spacing w:line="360" w:lineRule="atLeast"/>
      <w:jc w:val="both"/>
      <w:textAlignment w:val="baseline"/>
    </w:pPr>
    <w:rPr>
      <w:rFonts w:ascii="Tahoma" w:eastAsia="Times New Roman" w:hAnsi="Tahoma" w:cs="Times New Roman"/>
      <w:kern w:val="0"/>
      <w:sz w:val="16"/>
      <w:szCs w:val="16"/>
      <w:lang w:eastAsia="lt-LT" w:bidi="ar-SA"/>
    </w:rPr>
  </w:style>
  <w:style w:type="character" w:customStyle="1" w:styleId="DebesliotekstasDiagrama">
    <w:name w:val="Debesėlio tekstas Diagrama"/>
    <w:basedOn w:val="Numatytasispastraiposriftas"/>
    <w:link w:val="Debesliotekstas"/>
    <w:uiPriority w:val="99"/>
    <w:semiHidden/>
    <w:locked/>
    <w:rsid w:val="00B422BF"/>
    <w:rPr>
      <w:rFonts w:eastAsia="SimSun" w:cs="Mangal"/>
      <w:kern w:val="1"/>
      <w:sz w:val="2"/>
      <w:lang w:eastAsia="zh-CN" w:bidi="hi-IN"/>
    </w:rPr>
  </w:style>
  <w:style w:type="paragraph" w:customStyle="1" w:styleId="Pagrindinistekstas1">
    <w:name w:val="Pagrindinis tekstas1"/>
    <w:uiPriority w:val="99"/>
    <w:rsid w:val="0093566E"/>
    <w:pPr>
      <w:autoSpaceDE w:val="0"/>
      <w:autoSpaceDN w:val="0"/>
      <w:adjustRightInd w:val="0"/>
      <w:ind w:firstLine="312"/>
      <w:jc w:val="both"/>
    </w:pPr>
    <w:rPr>
      <w:rFonts w:ascii="TimesLT" w:hAnsi="TimesLT"/>
      <w:lang w:val="en-US" w:eastAsia="en-US"/>
    </w:rPr>
  </w:style>
  <w:style w:type="paragraph" w:styleId="Pavadinimas">
    <w:name w:val="Title"/>
    <w:basedOn w:val="prastasis"/>
    <w:link w:val="PavadinimasDiagrama"/>
    <w:uiPriority w:val="99"/>
    <w:qFormat/>
    <w:rsid w:val="0093566E"/>
    <w:pPr>
      <w:widowControl/>
      <w:suppressAutoHyphens w:val="0"/>
      <w:overflowPunct w:val="0"/>
      <w:autoSpaceDE w:val="0"/>
      <w:autoSpaceDN w:val="0"/>
      <w:jc w:val="center"/>
    </w:pPr>
    <w:rPr>
      <w:rFonts w:eastAsia="Times New Roman" w:cs="Times New Roman"/>
      <w:b/>
      <w:bCs/>
      <w:kern w:val="0"/>
      <w:lang w:val="en-US" w:eastAsia="en-US" w:bidi="ar-SA"/>
    </w:rPr>
  </w:style>
  <w:style w:type="character" w:customStyle="1" w:styleId="PavadinimasDiagrama">
    <w:name w:val="Pavadinimas Diagrama"/>
    <w:basedOn w:val="Numatytasispastraiposriftas"/>
    <w:link w:val="Pavadinimas"/>
    <w:uiPriority w:val="99"/>
    <w:locked/>
    <w:rsid w:val="0093566E"/>
    <w:rPr>
      <w:rFonts w:cs="Times New Roman"/>
      <w:b/>
      <w:bCs/>
      <w:sz w:val="24"/>
      <w:szCs w:val="24"/>
      <w:lang w:val="en-US" w:eastAsia="en-US"/>
    </w:rPr>
  </w:style>
  <w:style w:type="paragraph" w:styleId="Pagrindinistekstas2">
    <w:name w:val="Body Text 2"/>
    <w:basedOn w:val="prastasis"/>
    <w:link w:val="Pagrindinistekstas2Diagrama"/>
    <w:uiPriority w:val="99"/>
    <w:rsid w:val="00914057"/>
    <w:pPr>
      <w:spacing w:after="120" w:line="480" w:lineRule="auto"/>
    </w:pPr>
    <w:rPr>
      <w:szCs w:val="21"/>
    </w:rPr>
  </w:style>
  <w:style w:type="character" w:customStyle="1" w:styleId="Pagrindinistekstas2Diagrama">
    <w:name w:val="Pagrindinis tekstas 2 Diagrama"/>
    <w:basedOn w:val="Numatytasispastraiposriftas"/>
    <w:link w:val="Pagrindinistekstas2"/>
    <w:uiPriority w:val="99"/>
    <w:locked/>
    <w:rsid w:val="00914057"/>
    <w:rPr>
      <w:rFonts w:eastAsia="SimSun" w:cs="Mangal"/>
      <w:kern w:val="1"/>
      <w:sz w:val="21"/>
      <w:szCs w:val="21"/>
      <w:lang w:eastAsia="zh-CN" w:bidi="hi-IN"/>
    </w:rPr>
  </w:style>
  <w:style w:type="paragraph" w:styleId="Pagrindiniotekstotrauka2">
    <w:name w:val="Body Text Indent 2"/>
    <w:basedOn w:val="prastasis"/>
    <w:link w:val="Pagrindiniotekstotrauka2Diagrama"/>
    <w:uiPriority w:val="99"/>
    <w:rsid w:val="00CB7BF5"/>
    <w:pPr>
      <w:widowControl/>
      <w:suppressAutoHyphens w:val="0"/>
      <w:spacing w:after="120" w:line="480" w:lineRule="auto"/>
      <w:ind w:left="283"/>
    </w:pPr>
    <w:rPr>
      <w:rFonts w:eastAsia="Times New Roman" w:cs="Times New Roman"/>
      <w:kern w:val="0"/>
      <w:sz w:val="20"/>
      <w:szCs w:val="20"/>
      <w:lang w:eastAsia="ru-RU" w:bidi="ar-SA"/>
    </w:rPr>
  </w:style>
  <w:style w:type="character" w:customStyle="1" w:styleId="Pagrindiniotekstotrauka2Diagrama">
    <w:name w:val="Pagrindinio teksto įtrauka 2 Diagrama"/>
    <w:basedOn w:val="Numatytasispastraiposriftas"/>
    <w:link w:val="Pagrindiniotekstotrauka2"/>
    <w:uiPriority w:val="99"/>
    <w:locked/>
    <w:rsid w:val="00CB7BF5"/>
    <w:rPr>
      <w:rFonts w:cs="Times New Roman"/>
      <w:lang w:eastAsia="ru-RU"/>
    </w:rPr>
  </w:style>
  <w:style w:type="paragraph" w:styleId="Sraopastraipa">
    <w:name w:val="List Paragraph"/>
    <w:basedOn w:val="prastasis"/>
    <w:uiPriority w:val="99"/>
    <w:qFormat/>
    <w:rsid w:val="000E2BA7"/>
    <w:pPr>
      <w:ind w:left="720"/>
      <w:contextualSpacing/>
    </w:pPr>
    <w:rPr>
      <w:szCs w:val="21"/>
    </w:rPr>
  </w:style>
  <w:style w:type="character" w:styleId="Hipersaitas">
    <w:name w:val="Hyperlink"/>
    <w:basedOn w:val="Numatytasispastraiposriftas"/>
    <w:uiPriority w:val="99"/>
    <w:rsid w:val="00AC6C48"/>
    <w:rPr>
      <w:rFonts w:cs="Times New Roman"/>
      <w:color w:val="0000FF"/>
      <w:u w:val="single"/>
    </w:rPr>
  </w:style>
  <w:style w:type="paragraph" w:customStyle="1" w:styleId="statymopavad">
    <w:name w:val="Įstatymo pavad."/>
    <w:basedOn w:val="prastasis"/>
    <w:uiPriority w:val="99"/>
    <w:rsid w:val="00977074"/>
    <w:pPr>
      <w:widowControl/>
      <w:suppressAutoHyphens w:val="0"/>
      <w:spacing w:line="360" w:lineRule="auto"/>
      <w:ind w:firstLine="720"/>
      <w:jc w:val="center"/>
    </w:pPr>
    <w:rPr>
      <w:rFonts w:ascii="TimesLT" w:eastAsia="Times New Roman" w:hAnsi="TimesLT" w:cs="Times New Roman"/>
      <w:caps/>
      <w:kern w:val="0"/>
      <w:szCs w:val="20"/>
      <w:lang w:eastAsia="en-US" w:bidi="ar-SA"/>
    </w:rPr>
  </w:style>
  <w:style w:type="character" w:styleId="Komentaronuoroda">
    <w:name w:val="annotation reference"/>
    <w:basedOn w:val="Numatytasispastraiposriftas"/>
    <w:uiPriority w:val="99"/>
    <w:semiHidden/>
    <w:rsid w:val="00977074"/>
    <w:rPr>
      <w:rFonts w:cs="Times New Roman"/>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4258536">
      <w:marLeft w:val="0"/>
      <w:marRight w:val="0"/>
      <w:marTop w:val="0"/>
      <w:marBottom w:val="0"/>
      <w:divBdr>
        <w:top w:val="none" w:sz="0" w:space="0" w:color="auto"/>
        <w:left w:val="none" w:sz="0" w:space="0" w:color="auto"/>
        <w:bottom w:val="none" w:sz="0" w:space="0" w:color="auto"/>
        <w:right w:val="none" w:sz="0" w:space="0" w:color="auto"/>
      </w:divBdr>
    </w:div>
    <w:div w:id="1354258537">
      <w:marLeft w:val="0"/>
      <w:marRight w:val="0"/>
      <w:marTop w:val="0"/>
      <w:marBottom w:val="0"/>
      <w:divBdr>
        <w:top w:val="none" w:sz="0" w:space="0" w:color="auto"/>
        <w:left w:val="none" w:sz="0" w:space="0" w:color="auto"/>
        <w:bottom w:val="none" w:sz="0" w:space="0" w:color="auto"/>
        <w:right w:val="none" w:sz="0" w:space="0" w:color="auto"/>
      </w:divBdr>
    </w:div>
    <w:div w:id="1354258538">
      <w:marLeft w:val="0"/>
      <w:marRight w:val="0"/>
      <w:marTop w:val="0"/>
      <w:marBottom w:val="0"/>
      <w:divBdr>
        <w:top w:val="none" w:sz="0" w:space="0" w:color="auto"/>
        <w:left w:val="none" w:sz="0" w:space="0" w:color="auto"/>
        <w:bottom w:val="none" w:sz="0" w:space="0" w:color="auto"/>
        <w:right w:val="none" w:sz="0" w:space="0" w:color="auto"/>
      </w:divBdr>
    </w:div>
    <w:div w:id="1354258539">
      <w:marLeft w:val="0"/>
      <w:marRight w:val="0"/>
      <w:marTop w:val="0"/>
      <w:marBottom w:val="0"/>
      <w:divBdr>
        <w:top w:val="none" w:sz="0" w:space="0" w:color="auto"/>
        <w:left w:val="none" w:sz="0" w:space="0" w:color="auto"/>
        <w:bottom w:val="none" w:sz="0" w:space="0" w:color="auto"/>
        <w:right w:val="none" w:sz="0" w:space="0" w:color="auto"/>
      </w:divBdr>
    </w:div>
    <w:div w:id="1354258541">
      <w:marLeft w:val="225"/>
      <w:marRight w:val="225"/>
      <w:marTop w:val="0"/>
      <w:marBottom w:val="0"/>
      <w:divBdr>
        <w:top w:val="none" w:sz="0" w:space="0" w:color="auto"/>
        <w:left w:val="none" w:sz="0" w:space="0" w:color="auto"/>
        <w:bottom w:val="none" w:sz="0" w:space="0" w:color="auto"/>
        <w:right w:val="none" w:sz="0" w:space="0" w:color="auto"/>
      </w:divBdr>
      <w:divsChild>
        <w:div w:id="13542585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1</Pages>
  <Words>4714</Words>
  <Characters>2688</Characters>
  <Application>Microsoft Office Word</Application>
  <DocSecurity>0</DocSecurity>
  <Lines>22</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LAIDOJIMO PAŠALPOS SKYRIMO IR MOKĖJIMO IŠ PANEVĖŽIO RAJONO SAVIVALDYBĖS BIUDŽETO TVARKOS APRAŠO PATVIRTINIMO</vt:lpstr>
      <vt:lpstr>DĖL LAIDOJIMO PAŠALPOS SKYRIMO IR MOKĖJIMO IŠ PANEVĖŽIO RAJONO SAVIVALDYBĖS BIUDŽETO TVARKOS APRAŠO PATVIRTINIMO</vt:lpstr>
    </vt:vector>
  </TitlesOfParts>
  <Company/>
  <LinksUpToDate>false</LinksUpToDate>
  <CharactersWithSpaces>7388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LAIDOJIMO PAŠALPOS SKYRIMO IR MOKĖJIMO IŠ PANEVĖŽIO RAJONO SAVIVALDYBĖS BIUDŽETO TVARKOS APRAŠO PATVIRTINIMO</dc:title>
  <dc:subject/>
  <dc:creator>Visvaldas Beinaras</dc:creator>
  <cp:keywords/>
  <dc:description/>
  <cp:lastModifiedBy>Virginija Savickiene</cp:lastModifiedBy>
  <cp:revision>6</cp:revision>
  <cp:lastPrinted>2020-02-10T13:12:00Z</cp:lastPrinted>
  <dcterms:created xsi:type="dcterms:W3CDTF">2020-02-10T07:16:00Z</dcterms:created>
  <dcterms:modified xsi:type="dcterms:W3CDTF">2020-02-10T13:13:00Z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613402830</vt:i4>
  </property>
</Properties>
</file>