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FB712" w14:textId="5ACACE3D" w:rsidR="00E72FF8" w:rsidRDefault="00E72FF8" w:rsidP="00E72FF8">
      <w:pPr>
        <w:jc w:val="center"/>
        <w:rPr>
          <w:b/>
          <w:lang w:val="en-GB"/>
        </w:rPr>
      </w:pPr>
      <w:r>
        <w:rPr>
          <w:b/>
          <w:lang w:val="en-GB"/>
        </w:rPr>
        <w:t>DĖL PANEVĖŽIO RAJONO SAVIVALDYBĖS 20</w:t>
      </w:r>
      <w:r w:rsidR="00BE730B">
        <w:rPr>
          <w:b/>
          <w:lang w:val="en-GB"/>
        </w:rPr>
        <w:t>20</w:t>
      </w:r>
      <w:r w:rsidR="001566E0">
        <w:rPr>
          <w:b/>
          <w:lang w:val="en-GB"/>
        </w:rPr>
        <w:t xml:space="preserve"> </w:t>
      </w:r>
      <w:r>
        <w:rPr>
          <w:b/>
          <w:lang w:val="en-GB"/>
        </w:rPr>
        <w:t>METŲ SOCIALINIŲ PASLAUGŲ PLANO PATVIRTINIMO</w:t>
      </w:r>
    </w:p>
    <w:p w14:paraId="137EFE04" w14:textId="77777777" w:rsidR="00E72FF8" w:rsidRDefault="00E72FF8" w:rsidP="00E72FF8">
      <w:pPr>
        <w:jc w:val="center"/>
        <w:rPr>
          <w:lang w:val="en-GB"/>
        </w:rPr>
      </w:pPr>
    </w:p>
    <w:p w14:paraId="09E39614" w14:textId="77777777" w:rsidR="00E72FF8" w:rsidRDefault="00E72FF8" w:rsidP="00E72FF8">
      <w:pPr>
        <w:jc w:val="center"/>
        <w:rPr>
          <w:lang w:val="en-GB"/>
        </w:rPr>
      </w:pPr>
    </w:p>
    <w:p w14:paraId="7B0140B3" w14:textId="4AFC8163" w:rsidR="00E72FF8" w:rsidRDefault="00E72FF8" w:rsidP="00E72FF8">
      <w:pPr>
        <w:jc w:val="center"/>
        <w:rPr>
          <w:lang w:val="en-GB"/>
        </w:rPr>
      </w:pPr>
      <w:r>
        <w:rPr>
          <w:lang w:val="en-GB"/>
        </w:rPr>
        <w:t>20</w:t>
      </w:r>
      <w:r w:rsidR="00BE730B">
        <w:rPr>
          <w:lang w:val="en-GB"/>
        </w:rPr>
        <w:t>20</w:t>
      </w:r>
      <w:r>
        <w:rPr>
          <w:lang w:val="en-GB"/>
        </w:rPr>
        <w:t xml:space="preserve"> m. </w:t>
      </w:r>
      <w:r w:rsidR="00BE730B">
        <w:rPr>
          <w:lang w:val="en-GB"/>
        </w:rPr>
        <w:t>vasario 27</w:t>
      </w:r>
      <w:r>
        <w:rPr>
          <w:lang w:val="en-GB"/>
        </w:rPr>
        <w:t xml:space="preserve"> d. Nr. T-</w:t>
      </w:r>
    </w:p>
    <w:p w14:paraId="7A1BFF25" w14:textId="77777777" w:rsidR="00E72FF8" w:rsidRDefault="00E72FF8" w:rsidP="00E72FF8">
      <w:pPr>
        <w:jc w:val="center"/>
        <w:rPr>
          <w:lang w:val="en-GB"/>
        </w:rPr>
      </w:pPr>
      <w:r>
        <w:rPr>
          <w:lang w:val="en-GB"/>
        </w:rPr>
        <w:t>Panevėžys</w:t>
      </w:r>
    </w:p>
    <w:p w14:paraId="1F1832D8" w14:textId="77777777" w:rsidR="00E72FF8" w:rsidRDefault="00E72FF8" w:rsidP="00E72FF8">
      <w:pPr>
        <w:jc w:val="center"/>
        <w:rPr>
          <w:lang w:val="en-GB"/>
        </w:rPr>
      </w:pPr>
    </w:p>
    <w:p w14:paraId="7E633A71" w14:textId="77777777" w:rsidR="00E72FF8" w:rsidRDefault="00E72FF8" w:rsidP="00E72FF8">
      <w:pPr>
        <w:jc w:val="center"/>
        <w:rPr>
          <w:lang w:val="en-GB"/>
        </w:rPr>
      </w:pPr>
    </w:p>
    <w:p w14:paraId="3FC6072C" w14:textId="2C2FCC8F" w:rsidR="00E72FF8" w:rsidRPr="00E72FF8" w:rsidRDefault="00E72FF8" w:rsidP="00E72FF8">
      <w:pPr>
        <w:pStyle w:val="Pagrindinistekstas2"/>
        <w:spacing w:after="0" w:line="240" w:lineRule="auto"/>
        <w:ind w:firstLine="709"/>
        <w:jc w:val="both"/>
        <w:rPr>
          <w:sz w:val="24"/>
          <w:szCs w:val="24"/>
          <w:lang w:val="en-GB"/>
        </w:rPr>
      </w:pPr>
      <w:r w:rsidRPr="00E72FF8">
        <w:rPr>
          <w:sz w:val="24"/>
          <w:szCs w:val="24"/>
        </w:rPr>
        <w:t>Vadovaudamasi Lietuvos Respublikos vietos savivaldos įstatymo 1</w:t>
      </w:r>
      <w:r w:rsidR="00E71AF3">
        <w:rPr>
          <w:sz w:val="24"/>
          <w:szCs w:val="24"/>
        </w:rPr>
        <w:t>6</w:t>
      </w:r>
      <w:r w:rsidRPr="00E72FF8">
        <w:rPr>
          <w:sz w:val="24"/>
          <w:szCs w:val="24"/>
        </w:rPr>
        <w:t xml:space="preserve"> straipsnio </w:t>
      </w:r>
      <w:r w:rsidR="00E71AF3">
        <w:rPr>
          <w:sz w:val="24"/>
          <w:szCs w:val="24"/>
        </w:rPr>
        <w:t>2</w:t>
      </w:r>
      <w:r w:rsidRPr="00E72FF8">
        <w:rPr>
          <w:sz w:val="24"/>
          <w:szCs w:val="24"/>
        </w:rPr>
        <w:t xml:space="preserve"> dali</w:t>
      </w:r>
      <w:r w:rsidR="00E71AF3">
        <w:rPr>
          <w:sz w:val="24"/>
          <w:szCs w:val="24"/>
        </w:rPr>
        <w:t>es 40 punktu</w:t>
      </w:r>
      <w:r w:rsidRPr="00E72FF8">
        <w:rPr>
          <w:sz w:val="24"/>
          <w:szCs w:val="24"/>
        </w:rPr>
        <w:t>,</w:t>
      </w:r>
      <w:r w:rsidRPr="00E72FF8">
        <w:rPr>
          <w:sz w:val="24"/>
          <w:szCs w:val="24"/>
          <w:lang w:val="en-GB"/>
        </w:rPr>
        <w:t xml:space="preserve"> </w:t>
      </w:r>
      <w:r w:rsidR="00E71AF3">
        <w:rPr>
          <w:sz w:val="24"/>
          <w:szCs w:val="24"/>
          <w:lang w:val="en-GB"/>
        </w:rPr>
        <w:t xml:space="preserve">Lietuvos Respublikos socialinių paslaugų įstatymo 13 straipsnio 3 dalimi, </w:t>
      </w:r>
      <w:r w:rsidRPr="00E72FF8">
        <w:rPr>
          <w:sz w:val="24"/>
          <w:szCs w:val="24"/>
          <w:lang w:val="en-GB"/>
        </w:rPr>
        <w:t>Socialinių paslaugų planavimo metodikos, patvirtintos Lietuvos Respublikos Vyriausybės 2006 m. lapkričio 15 d. nutarimu Nr. 1132 „D</w:t>
      </w:r>
      <w:r w:rsidRPr="00E72FF8">
        <w:rPr>
          <w:rFonts w:cs="Times New Roman"/>
          <w:bCs/>
          <w:sz w:val="24"/>
          <w:szCs w:val="24"/>
        </w:rPr>
        <w:t xml:space="preserve">ėl Socialinių paslaugų planavimo metodikos patvirtinimo“, 11 </w:t>
      </w:r>
      <w:r w:rsidR="00E71AF3">
        <w:rPr>
          <w:rFonts w:cs="Times New Roman"/>
          <w:bCs/>
          <w:sz w:val="24"/>
          <w:szCs w:val="24"/>
        </w:rPr>
        <w:t xml:space="preserve">ir 33 </w:t>
      </w:r>
      <w:r w:rsidRPr="00E72FF8">
        <w:rPr>
          <w:rFonts w:cs="Times New Roman"/>
          <w:bCs/>
          <w:sz w:val="24"/>
          <w:szCs w:val="24"/>
        </w:rPr>
        <w:t>punkt</w:t>
      </w:r>
      <w:r w:rsidR="00E71AF3">
        <w:rPr>
          <w:rFonts w:cs="Times New Roman"/>
          <w:bCs/>
          <w:sz w:val="24"/>
          <w:szCs w:val="24"/>
        </w:rPr>
        <w:t>ais</w:t>
      </w:r>
      <w:r w:rsidRPr="00E72FF8">
        <w:rPr>
          <w:rFonts w:cs="Times New Roman"/>
          <w:bCs/>
          <w:sz w:val="24"/>
          <w:szCs w:val="24"/>
        </w:rPr>
        <w:t xml:space="preserve">, </w:t>
      </w:r>
      <w:r w:rsidRPr="00E72FF8">
        <w:rPr>
          <w:sz w:val="24"/>
          <w:szCs w:val="24"/>
          <w:lang w:val="en-GB"/>
        </w:rPr>
        <w:t>Panevėžio rajono savivaldybės taryba n u s p r e n d ž i a:</w:t>
      </w:r>
    </w:p>
    <w:p w14:paraId="2B0E0238" w14:textId="40C74D03" w:rsidR="00E72FF8" w:rsidRDefault="00E72FF8" w:rsidP="00E72FF8">
      <w:pPr>
        <w:ind w:firstLine="720"/>
        <w:jc w:val="both"/>
        <w:rPr>
          <w:lang w:val="en-GB"/>
        </w:rPr>
      </w:pPr>
      <w:r>
        <w:rPr>
          <w:lang w:val="en-GB"/>
        </w:rPr>
        <w:t>Patvirtinti Panevėžio rajono savivaldybės 20</w:t>
      </w:r>
      <w:r w:rsidR="00BE730B">
        <w:rPr>
          <w:lang w:val="en-GB"/>
        </w:rPr>
        <w:t>20</w:t>
      </w:r>
      <w:r>
        <w:rPr>
          <w:lang w:val="en-GB"/>
        </w:rPr>
        <w:t xml:space="preserve"> metų socialinių paslaugų planą (pridedama).</w:t>
      </w:r>
    </w:p>
    <w:p w14:paraId="2CE6C0E8" w14:textId="7403C223" w:rsidR="00E71AF3" w:rsidRPr="00D75B36" w:rsidRDefault="00E71AF3" w:rsidP="00E71AF3">
      <w:pPr>
        <w:jc w:val="both"/>
        <w:rPr>
          <w:rFonts w:eastAsia="Calibri"/>
        </w:rPr>
      </w:pPr>
      <w:r w:rsidRPr="00D75B36">
        <w:tab/>
      </w:r>
    </w:p>
    <w:p w14:paraId="38E2355F" w14:textId="77777777" w:rsidR="00E71AF3" w:rsidRDefault="00E71AF3" w:rsidP="00E72FF8">
      <w:pPr>
        <w:ind w:firstLine="720"/>
        <w:jc w:val="both"/>
        <w:rPr>
          <w:lang w:val="en-GB"/>
        </w:rPr>
      </w:pPr>
    </w:p>
    <w:p w14:paraId="5377F303" w14:textId="77777777" w:rsidR="00E72FF8" w:rsidRDefault="00E72FF8" w:rsidP="00E72FF8">
      <w:pPr>
        <w:jc w:val="both"/>
        <w:rPr>
          <w:lang w:val="en-GB"/>
        </w:rPr>
      </w:pPr>
    </w:p>
    <w:p w14:paraId="3BB29DAC" w14:textId="77777777" w:rsidR="00E72FF8" w:rsidRDefault="00E72FF8" w:rsidP="00E72FF8">
      <w:pPr>
        <w:jc w:val="both"/>
        <w:rPr>
          <w:lang w:val="en-GB"/>
        </w:rPr>
      </w:pPr>
    </w:p>
    <w:p w14:paraId="4E579252" w14:textId="77777777" w:rsidR="00E72FF8" w:rsidRDefault="00E72FF8" w:rsidP="00E72FF8">
      <w:pPr>
        <w:jc w:val="both"/>
        <w:rPr>
          <w:lang w:val="en-GB"/>
        </w:rPr>
      </w:pPr>
    </w:p>
    <w:p w14:paraId="10952E88" w14:textId="77777777" w:rsidR="00E72FF8" w:rsidRDefault="00E72FF8" w:rsidP="00E72FF8">
      <w:pPr>
        <w:jc w:val="both"/>
        <w:rPr>
          <w:lang w:val="en-GB"/>
        </w:rPr>
      </w:pPr>
    </w:p>
    <w:p w14:paraId="4626C99C" w14:textId="77777777" w:rsidR="00E72FF8" w:rsidRDefault="00E72FF8" w:rsidP="00E72FF8"/>
    <w:p w14:paraId="591133F9" w14:textId="77777777" w:rsidR="00E72FF8" w:rsidRDefault="00E72FF8" w:rsidP="00E72FF8">
      <w:pPr>
        <w:pStyle w:val="Pagrindinistekstas"/>
        <w:jc w:val="both"/>
      </w:pPr>
    </w:p>
    <w:p w14:paraId="0403AA2F" w14:textId="77777777" w:rsidR="00E72FF8" w:rsidRDefault="00E72FF8" w:rsidP="00E72FF8">
      <w:pPr>
        <w:pStyle w:val="Pagrindinistekstas"/>
        <w:jc w:val="both"/>
      </w:pPr>
    </w:p>
    <w:p w14:paraId="1BA46E92" w14:textId="77777777" w:rsidR="00E72FF8" w:rsidRDefault="00E72FF8" w:rsidP="00E72FF8">
      <w:pPr>
        <w:pStyle w:val="Pagrindinistekstas"/>
        <w:jc w:val="both"/>
      </w:pPr>
    </w:p>
    <w:p w14:paraId="0E3291F0" w14:textId="77777777" w:rsidR="00E72FF8" w:rsidRDefault="00E72FF8" w:rsidP="00E72FF8">
      <w:pPr>
        <w:pStyle w:val="Pagrindinistekstas"/>
        <w:jc w:val="both"/>
      </w:pPr>
    </w:p>
    <w:p w14:paraId="45154ED2" w14:textId="77777777" w:rsidR="00E72FF8" w:rsidRDefault="00E72FF8" w:rsidP="00E72FF8">
      <w:pPr>
        <w:pStyle w:val="Pagrindinistekstas"/>
        <w:jc w:val="both"/>
      </w:pPr>
    </w:p>
    <w:p w14:paraId="5D7DB5B0" w14:textId="77777777" w:rsidR="00E72FF8" w:rsidRDefault="00E72FF8" w:rsidP="00E72FF8">
      <w:pPr>
        <w:pStyle w:val="Pagrindinistekstas"/>
        <w:jc w:val="both"/>
      </w:pPr>
    </w:p>
    <w:p w14:paraId="3AB01441" w14:textId="77777777" w:rsidR="00E72FF8" w:rsidRDefault="00E72FF8" w:rsidP="00E72FF8">
      <w:pPr>
        <w:pStyle w:val="Pagrindinistekstas"/>
        <w:jc w:val="both"/>
      </w:pPr>
    </w:p>
    <w:p w14:paraId="1005C9FF" w14:textId="77777777" w:rsidR="00E72FF8" w:rsidRDefault="00E72FF8" w:rsidP="00E72FF8">
      <w:pPr>
        <w:pStyle w:val="Pagrindinistekstas"/>
        <w:jc w:val="both"/>
      </w:pPr>
    </w:p>
    <w:p w14:paraId="492300F2" w14:textId="77777777" w:rsidR="00E72FF8" w:rsidRDefault="00E72FF8" w:rsidP="00E72FF8">
      <w:pPr>
        <w:pStyle w:val="Pagrindinistekstas"/>
        <w:jc w:val="both"/>
      </w:pPr>
    </w:p>
    <w:p w14:paraId="5EE81E6D" w14:textId="77777777" w:rsidR="00E72FF8" w:rsidRDefault="00E72FF8" w:rsidP="00E72FF8">
      <w:pPr>
        <w:pStyle w:val="Pagrindinistekstas"/>
        <w:jc w:val="both"/>
      </w:pPr>
    </w:p>
    <w:p w14:paraId="09E425A0" w14:textId="77777777" w:rsidR="00E72FF8" w:rsidRDefault="00E72FF8" w:rsidP="00E72FF8">
      <w:pPr>
        <w:pStyle w:val="Pagrindinistekstas"/>
        <w:jc w:val="both"/>
      </w:pPr>
    </w:p>
    <w:p w14:paraId="6C14D295" w14:textId="77777777" w:rsidR="00E72FF8" w:rsidRDefault="00E72FF8" w:rsidP="00E72FF8">
      <w:pPr>
        <w:pStyle w:val="Pagrindinistekstas"/>
        <w:jc w:val="both"/>
      </w:pPr>
    </w:p>
    <w:p w14:paraId="1DAA8190" w14:textId="77777777" w:rsidR="00E72FF8" w:rsidRDefault="00E72FF8" w:rsidP="00E72FF8">
      <w:pPr>
        <w:pStyle w:val="Pagrindinistekstas"/>
        <w:jc w:val="both"/>
      </w:pPr>
    </w:p>
    <w:p w14:paraId="3139217E" w14:textId="77777777" w:rsidR="0081278A" w:rsidRDefault="0081278A" w:rsidP="00E72FF8">
      <w:pPr>
        <w:pStyle w:val="Pagrindinistekstas"/>
        <w:jc w:val="both"/>
      </w:pPr>
    </w:p>
    <w:p w14:paraId="77C6B0BE" w14:textId="2063FDEA" w:rsidR="00E72FF8" w:rsidRDefault="00E72FF8" w:rsidP="00E72FF8">
      <w:pPr>
        <w:pStyle w:val="Pagrindinistekstas"/>
        <w:jc w:val="both"/>
      </w:pPr>
    </w:p>
    <w:p w14:paraId="3710B2BB" w14:textId="77777777" w:rsidR="005C740E" w:rsidRDefault="005C740E" w:rsidP="00E72FF8">
      <w:pPr>
        <w:pStyle w:val="Pagrindinistekstas"/>
        <w:jc w:val="both"/>
      </w:pPr>
    </w:p>
    <w:p w14:paraId="1C775E4A" w14:textId="77777777" w:rsidR="00E72FF8" w:rsidRDefault="00E72FF8" w:rsidP="00E72FF8">
      <w:pPr>
        <w:pStyle w:val="Pagrindinistekstas"/>
        <w:jc w:val="both"/>
      </w:pPr>
    </w:p>
    <w:p w14:paraId="2A68FAB3" w14:textId="77777777" w:rsidR="00E72FF8" w:rsidRDefault="00F24E9A" w:rsidP="00F24E9A">
      <w:pPr>
        <w:pStyle w:val="Pagrindinistekstas"/>
        <w:spacing w:after="0"/>
        <w:jc w:val="both"/>
      </w:pPr>
      <w:r>
        <w:t>Virginija Savickienė</w:t>
      </w:r>
    </w:p>
    <w:p w14:paraId="18667940" w14:textId="33A369DF" w:rsidR="00F24E9A" w:rsidRDefault="00F24E9A" w:rsidP="00F24E9A">
      <w:pPr>
        <w:pStyle w:val="Pagrindinistekstas"/>
        <w:spacing w:after="0"/>
        <w:jc w:val="both"/>
      </w:pPr>
      <w:r>
        <w:t>20</w:t>
      </w:r>
      <w:r w:rsidR="00BE730B">
        <w:t>20</w:t>
      </w:r>
      <w:r>
        <w:t>-</w:t>
      </w:r>
      <w:r w:rsidR="00BE730B">
        <w:t>02</w:t>
      </w:r>
      <w:r>
        <w:t>-</w:t>
      </w:r>
      <w:r w:rsidR="00BE730B">
        <w:t>14</w:t>
      </w:r>
    </w:p>
    <w:tbl>
      <w:tblPr>
        <w:tblW w:w="9889" w:type="dxa"/>
        <w:jc w:val="center"/>
        <w:tblLook w:val="01E0" w:firstRow="1" w:lastRow="1" w:firstColumn="1" w:lastColumn="1" w:noHBand="0" w:noVBand="0"/>
      </w:tblPr>
      <w:tblGrid>
        <w:gridCol w:w="5125"/>
        <w:gridCol w:w="4764"/>
      </w:tblGrid>
      <w:tr w:rsidR="00F24E9A" w14:paraId="7AEA4E40" w14:textId="77777777" w:rsidTr="00F24E9A">
        <w:trPr>
          <w:jc w:val="center"/>
        </w:trPr>
        <w:tc>
          <w:tcPr>
            <w:tcW w:w="5125" w:type="dxa"/>
          </w:tcPr>
          <w:p w14:paraId="64E9A6BA" w14:textId="77777777" w:rsidR="00F24E9A" w:rsidRDefault="00F24E9A" w:rsidP="00F24E9A">
            <w:pPr>
              <w:rPr>
                <w:kern w:val="2"/>
              </w:rPr>
            </w:pPr>
          </w:p>
        </w:tc>
        <w:tc>
          <w:tcPr>
            <w:tcW w:w="4764" w:type="dxa"/>
            <w:hideMark/>
          </w:tcPr>
          <w:p w14:paraId="72AE1B43" w14:textId="77777777" w:rsidR="00F24E9A" w:rsidRDefault="00F24E9A" w:rsidP="00F24E9A">
            <w:pPr>
              <w:rPr>
                <w:kern w:val="2"/>
              </w:rPr>
            </w:pPr>
            <w:r>
              <w:t xml:space="preserve">     PATVIRTINTA </w:t>
            </w:r>
          </w:p>
          <w:p w14:paraId="1C58D68C" w14:textId="77777777" w:rsidR="00F24E9A" w:rsidRDefault="00F24E9A" w:rsidP="00F24E9A">
            <w:r>
              <w:t xml:space="preserve">     Panevėžio rajono savivaldybės tarybos </w:t>
            </w:r>
          </w:p>
          <w:p w14:paraId="172B806B" w14:textId="1B8460A5" w:rsidR="00F24E9A" w:rsidRDefault="00F24E9A" w:rsidP="00F24E9A">
            <w:pPr>
              <w:rPr>
                <w:kern w:val="2"/>
              </w:rPr>
            </w:pPr>
            <w:r>
              <w:t xml:space="preserve">     20</w:t>
            </w:r>
            <w:r w:rsidR="00BE730B">
              <w:t>20</w:t>
            </w:r>
            <w:r>
              <w:t xml:space="preserve"> m. </w:t>
            </w:r>
            <w:r w:rsidR="00BE730B">
              <w:t>vasario 27</w:t>
            </w:r>
            <w:r>
              <w:t xml:space="preserve"> d. sprendimu Nr. T-</w:t>
            </w:r>
          </w:p>
        </w:tc>
      </w:tr>
    </w:tbl>
    <w:p w14:paraId="09C8F519" w14:textId="77777777" w:rsidR="00F24E9A" w:rsidRDefault="00F24E9A" w:rsidP="00F24E9A">
      <w:pPr>
        <w:rPr>
          <w:kern w:val="2"/>
        </w:rPr>
      </w:pPr>
    </w:p>
    <w:p w14:paraId="7D6F7FB1" w14:textId="77777777" w:rsidR="00F24E9A" w:rsidRDefault="00F24E9A" w:rsidP="00F24E9A">
      <w:pPr>
        <w:jc w:val="center"/>
        <w:rPr>
          <w:b/>
        </w:rPr>
      </w:pPr>
      <w:r>
        <w:rPr>
          <w:b/>
        </w:rPr>
        <w:t>PANEVĖŽIO RAJONO  SAVIVALDYBĖS</w:t>
      </w:r>
    </w:p>
    <w:p w14:paraId="3982B1AC" w14:textId="3DAC91D8" w:rsidR="00F24E9A" w:rsidRDefault="00F24E9A" w:rsidP="00F24E9A">
      <w:pPr>
        <w:jc w:val="center"/>
        <w:rPr>
          <w:b/>
        </w:rPr>
      </w:pPr>
      <w:r>
        <w:rPr>
          <w:b/>
        </w:rPr>
        <w:t>20</w:t>
      </w:r>
      <w:r w:rsidR="00BE730B">
        <w:rPr>
          <w:b/>
        </w:rPr>
        <w:t>20</w:t>
      </w:r>
      <w:r>
        <w:rPr>
          <w:b/>
        </w:rPr>
        <w:t xml:space="preserve"> METŲ SOCIALINIŲ PASLAUGŲ PLANAS</w:t>
      </w:r>
    </w:p>
    <w:p w14:paraId="65E6DD70" w14:textId="77777777" w:rsidR="00F24E9A" w:rsidRDefault="00F24E9A" w:rsidP="00F24E9A">
      <w:pPr>
        <w:jc w:val="center"/>
      </w:pPr>
    </w:p>
    <w:p w14:paraId="4126CDA5" w14:textId="77777777" w:rsidR="00A75A75" w:rsidRDefault="00F24E9A" w:rsidP="00F24E9A">
      <w:pPr>
        <w:jc w:val="center"/>
        <w:rPr>
          <w:b/>
        </w:rPr>
      </w:pPr>
      <w:r>
        <w:rPr>
          <w:b/>
        </w:rPr>
        <w:t xml:space="preserve">I. </w:t>
      </w:r>
      <w:r w:rsidR="00A75A75">
        <w:rPr>
          <w:b/>
        </w:rPr>
        <w:t>SKYRIUS</w:t>
      </w:r>
    </w:p>
    <w:p w14:paraId="64C9F63D" w14:textId="6C4C2B52" w:rsidR="00F24E9A" w:rsidRDefault="00F24E9A" w:rsidP="00F24E9A">
      <w:pPr>
        <w:jc w:val="center"/>
        <w:rPr>
          <w:b/>
        </w:rPr>
      </w:pPr>
      <w:r>
        <w:rPr>
          <w:b/>
        </w:rPr>
        <w:t>ĮVADAS</w:t>
      </w:r>
    </w:p>
    <w:p w14:paraId="32F87939" w14:textId="77777777" w:rsidR="00F24E9A" w:rsidRDefault="00F24E9A" w:rsidP="00F24E9A"/>
    <w:p w14:paraId="014F4B3D" w14:textId="77777777" w:rsidR="00F24E9A" w:rsidRDefault="00F24E9A" w:rsidP="00F24E9A">
      <w:pPr>
        <w:rPr>
          <w:b/>
        </w:rPr>
      </w:pPr>
      <w:r>
        <w:tab/>
      </w:r>
      <w:r>
        <w:rPr>
          <w:b/>
        </w:rPr>
        <w:t>1. Bendra informacija</w:t>
      </w:r>
    </w:p>
    <w:p w14:paraId="5A061A3B" w14:textId="77777777" w:rsidR="00F24E9A" w:rsidRDefault="00F24E9A" w:rsidP="00F24E9A"/>
    <w:p w14:paraId="401B877C" w14:textId="44316E45" w:rsidR="00DD1319" w:rsidRPr="00D75B36" w:rsidRDefault="00F24E9A" w:rsidP="00DD1319">
      <w:pPr>
        <w:tabs>
          <w:tab w:val="left" w:pos="851"/>
        </w:tabs>
        <w:jc w:val="both"/>
      </w:pPr>
      <w:r>
        <w:tab/>
      </w:r>
      <w:r w:rsidR="00DD1319" w:rsidRPr="00D75B36">
        <w:t xml:space="preserve">Šio plano tikslai atitinka Lietuvos Respublikos socialinės apsaugos ir darbo ministerijos pagrindinį tikslą – siekti efektyvios socialinės apsaugos bei užtikrinti socialiai pažeidžiamų gyventojų grupių integraciją, taip pat prisideda prie </w:t>
      </w:r>
      <w:r w:rsidR="00A75A75">
        <w:t xml:space="preserve">Lietuvos Respublikos </w:t>
      </w:r>
      <w:r w:rsidR="00DD1319" w:rsidRPr="00D75B36">
        <w:t xml:space="preserve">Vyriausybės </w:t>
      </w:r>
      <w:r w:rsidR="00A75A75">
        <w:t xml:space="preserve">programos </w:t>
      </w:r>
      <w:r w:rsidR="00DD1319" w:rsidRPr="00D75B36">
        <w:t>prioriteto ,,Kelti žmonių gerovę, stiprinti šeimą, mažinti skurdą ir socialinę atskirtį, didinti geros kokybės užimtumą, užtikrinti sveiką ir saugią aplinką, siekti tolesnės kaimo ekonominės ir socialinės plėtros“ įgyvendinimo.</w:t>
      </w:r>
    </w:p>
    <w:p w14:paraId="7B2986EC" w14:textId="586407B3" w:rsidR="00DD1319" w:rsidRPr="00D75B36" w:rsidRDefault="00DD1319" w:rsidP="00DD1319">
      <w:pPr>
        <w:tabs>
          <w:tab w:val="left" w:pos="851"/>
        </w:tabs>
        <w:jc w:val="both"/>
      </w:pPr>
      <w:r w:rsidRPr="00D75B36">
        <w:tab/>
      </w:r>
      <w:r>
        <w:t>S</w:t>
      </w:r>
      <w:r w:rsidRPr="00D75B36">
        <w:t xml:space="preserve">ocialinių paslaugų planas atitinka </w:t>
      </w:r>
      <w:r>
        <w:t>Panevėžio</w:t>
      </w:r>
      <w:r w:rsidRPr="00D75B36">
        <w:t xml:space="preserve"> rajono savivaldybės strateginio veiklos plano uždavinius ir tikslus. </w:t>
      </w:r>
    </w:p>
    <w:p w14:paraId="43239012" w14:textId="362E0FD2" w:rsidR="00F24E9A" w:rsidRDefault="00DD1319" w:rsidP="00DD1319">
      <w:pPr>
        <w:tabs>
          <w:tab w:val="left" w:pos="851"/>
        </w:tabs>
        <w:jc w:val="both"/>
      </w:pPr>
      <w:r>
        <w:tab/>
      </w:r>
      <w:r w:rsidR="00F24E9A">
        <w:t xml:space="preserve">Šiame plane vartojamos sąvokos: </w:t>
      </w:r>
    </w:p>
    <w:p w14:paraId="465ADABB" w14:textId="77777777" w:rsidR="00F24E9A" w:rsidRDefault="00F24E9A" w:rsidP="00F24E9A">
      <w:pPr>
        <w:ind w:firstLine="907"/>
        <w:jc w:val="both"/>
      </w:pPr>
      <w:r>
        <w:t xml:space="preserve">1. </w:t>
      </w:r>
      <w:bookmarkStart w:id="0" w:name="_GoBack"/>
      <w:bookmarkEnd w:id="0"/>
      <w:r>
        <w:rPr>
          <w:b/>
        </w:rPr>
        <w:t>Socialinės paslaugos</w:t>
      </w:r>
      <w:r>
        <w:t xml:space="preserve"> – paslaugos, kuriomis suteikiama pagalba asmeniui (šeimai), dėl amžiaus, neįgalumo, socialinių problemų iš dalies ar visiškai neturinčiam, neįgijusiam arba praradusiam gebėjimus ar galimybes savarankiškai rūpintis asmeniniu (šeimos) gyvenimu ir dalyvauti visuomenės gyvenime:</w:t>
      </w:r>
    </w:p>
    <w:p w14:paraId="268609C2" w14:textId="77777777" w:rsidR="00F24E9A" w:rsidRDefault="00F24E9A" w:rsidP="00F24E9A">
      <w:pPr>
        <w:ind w:firstLine="907"/>
        <w:jc w:val="both"/>
      </w:pPr>
      <w:r>
        <w:t xml:space="preserve">1.1. </w:t>
      </w:r>
      <w:r>
        <w:rPr>
          <w:b/>
        </w:rPr>
        <w:t>bendrosios socialinės paslaugos</w:t>
      </w:r>
      <w:r>
        <w:t xml:space="preserve"> – atskiros be nuolatinės specialistų priežiūros teikiamos paslaugos;</w:t>
      </w:r>
    </w:p>
    <w:p w14:paraId="7F311870" w14:textId="77777777" w:rsidR="00F24E9A" w:rsidRDefault="00F24E9A" w:rsidP="00F24E9A">
      <w:pPr>
        <w:ind w:firstLine="907"/>
        <w:jc w:val="both"/>
      </w:pPr>
      <w:r>
        <w:t xml:space="preserve">1.2. </w:t>
      </w:r>
      <w:r>
        <w:rPr>
          <w:b/>
        </w:rPr>
        <w:t>specialiosios socialinės paslaugos</w:t>
      </w:r>
      <w:r>
        <w:t xml:space="preserve"> – visuma paslaugų, teikiamų asmeniui (šeimai), kurio gebėjimams savarankiškai rūpintis asmeniniu (šeimos) gyvenimu ir dalyvauti visuomenės gyvenime ugdyti ar kompensuoti bendrųjų socialinių paslaugų nepakanka. Specialiųjų socialinių paslaugų tikslas – grąžinti asmens (šeimos) gebėjimus pasirūpinti savimi ir integruotis į visuomenę ar tenkinti asmens gyvybinius poreikius teikiant kompleksinę pagalbą. Specialiosios socialinės paslaugos teikiamos socialinių paslaugų įstaigose ir asmenims, kuriems įvertintas nesavarankiškumo lygis (iš dalies nesavarankiškas ir visiškai nesavarankiškas), namuose. Specialiosios socialinės paslaugos skirstomos į socialinę priežiūrą ir socialinę globą:</w:t>
      </w:r>
    </w:p>
    <w:p w14:paraId="19836D09" w14:textId="77777777" w:rsidR="00F24E9A" w:rsidRDefault="00F24E9A" w:rsidP="00F24E9A">
      <w:pPr>
        <w:ind w:firstLine="907"/>
        <w:jc w:val="both"/>
      </w:pPr>
      <w:r>
        <w:t xml:space="preserve">1.2.1. </w:t>
      </w:r>
      <w:r>
        <w:rPr>
          <w:b/>
        </w:rPr>
        <w:t>socialinė priežiūra</w:t>
      </w:r>
      <w:r>
        <w:t xml:space="preserve"> – visuma paslaugų, kuriomis asmeniui (šeimai) teikiama kompleksinė pagalba, kuriai nereikia nuolatinės specialistų priežiūros;</w:t>
      </w:r>
    </w:p>
    <w:p w14:paraId="61FABEEB" w14:textId="77777777" w:rsidR="00F24E9A" w:rsidRDefault="00F24E9A" w:rsidP="00F24E9A">
      <w:pPr>
        <w:ind w:firstLine="907"/>
        <w:jc w:val="both"/>
      </w:pPr>
      <w:r>
        <w:t xml:space="preserve">1.2.2. </w:t>
      </w:r>
      <w:r>
        <w:rPr>
          <w:b/>
        </w:rPr>
        <w:t>socialinė globa</w:t>
      </w:r>
      <w:r>
        <w:t xml:space="preserve"> – visuma paslaugų, kuriomis asmeniui teikiama kompleksinė pagalba, kuriai reikia nuolatinės specialistų priežiūros</w:t>
      </w:r>
      <w:r w:rsidR="003C0340">
        <w:t>;</w:t>
      </w:r>
    </w:p>
    <w:p w14:paraId="6B7B369A" w14:textId="77777777" w:rsidR="00F24E9A" w:rsidRDefault="00F24E9A" w:rsidP="00F24E9A">
      <w:pPr>
        <w:ind w:firstLine="907"/>
        <w:jc w:val="both"/>
      </w:pPr>
      <w:r>
        <w:t xml:space="preserve">1.3. </w:t>
      </w:r>
      <w:r>
        <w:rPr>
          <w:b/>
        </w:rPr>
        <w:t>integrali pagalba</w:t>
      </w:r>
      <w:r>
        <w:t xml:space="preserve"> – dienos socialinė globa asmens namuose, tai visuma socialinių paslaugų, kuriomis asmeniui teikiama kompleksinė pagalba namuose dienos metu ir slauga asmens namuose, tai asmens sveikatos priežiūros paslaugos, teikiamos asmeniui namuose, siekiant užtikrinti paslaugų prieinamumą ir tęstinumą, tenkinant asmens slaugos poreikius namų sąlygomis</w:t>
      </w:r>
      <w:r w:rsidR="003C0340">
        <w:t>;</w:t>
      </w:r>
    </w:p>
    <w:p w14:paraId="70EAAE19" w14:textId="4FE70004" w:rsidR="00F24E9A" w:rsidRDefault="00F24E9A" w:rsidP="00F24E9A">
      <w:pPr>
        <w:ind w:firstLine="907"/>
        <w:jc w:val="both"/>
      </w:pPr>
      <w:r>
        <w:t xml:space="preserve">1.4. </w:t>
      </w:r>
      <w:r>
        <w:rPr>
          <w:b/>
        </w:rPr>
        <w:t>atvejo vadyba</w:t>
      </w:r>
      <w:r>
        <w:t xml:space="preserve"> – atvejo vadybininko koordinuojamos kompleksinės pagalbos vaikui ir jo atstovams pagal įstatymą organizavimas bei teikimas, siekiant jiems padėti įveikti iškilusius socialinius sunkumus, kurių sėkmingas sprendimas sudarytų prielaidas išvengti galimų vaiko teisių pažeidimų ir sudarytų sąlygas savarankiškai užtikrinti vaiko teises bei teisėtus interesus</w:t>
      </w:r>
      <w:r w:rsidR="00E978E3">
        <w:t>;</w:t>
      </w:r>
    </w:p>
    <w:p w14:paraId="6BF8679A" w14:textId="0BD4C0DE" w:rsidR="00E978E3" w:rsidRPr="00E978E3" w:rsidRDefault="00E978E3" w:rsidP="00F24E9A">
      <w:pPr>
        <w:ind w:firstLine="907"/>
        <w:jc w:val="both"/>
      </w:pPr>
      <w:r>
        <w:t xml:space="preserve">1.5. </w:t>
      </w:r>
      <w:r>
        <w:rPr>
          <w:b/>
          <w:bCs/>
        </w:rPr>
        <w:t>laikinoji priežiūra</w:t>
      </w:r>
      <w:r>
        <w:t xml:space="preserve"> – taikoma nustačius vaiko apsaugos poreikį ir organizuojama pas fizinius asmenis, socialinių paslaugų įstaigoje arba tėvų prašymu.</w:t>
      </w:r>
    </w:p>
    <w:p w14:paraId="7625F488" w14:textId="77777777" w:rsidR="00F24E9A" w:rsidRDefault="00F24E9A" w:rsidP="00F24E9A">
      <w:pPr>
        <w:ind w:firstLine="907"/>
        <w:jc w:val="both"/>
      </w:pPr>
      <w:r>
        <w:t xml:space="preserve">2. </w:t>
      </w:r>
      <w:r>
        <w:rPr>
          <w:b/>
        </w:rPr>
        <w:t>Suaugęs asmuo su sunkia negalia</w:t>
      </w:r>
      <w:r>
        <w:t xml:space="preserve"> – asmuo, kuriam nustatytas visiško nesavarankiškumo lygis, specialusis nuolatinės slaugos poreikis ir kuris pagal</w:t>
      </w:r>
      <w:r w:rsidR="003C0340">
        <w:t xml:space="preserve"> Lietuvos Respublikos n</w:t>
      </w:r>
      <w:r>
        <w:t>eįgaliųjų socialinės integracijos įstatymą yra pripažintas nedarbingu.</w:t>
      </w:r>
    </w:p>
    <w:p w14:paraId="29230490" w14:textId="2F4F64B5" w:rsidR="00F24E9A" w:rsidRDefault="00F24E9A" w:rsidP="00F24E9A">
      <w:pPr>
        <w:ind w:firstLine="907"/>
        <w:jc w:val="both"/>
      </w:pPr>
      <w:r>
        <w:t xml:space="preserve">3. </w:t>
      </w:r>
      <w:r>
        <w:rPr>
          <w:b/>
        </w:rPr>
        <w:t>Suaugęs asmuo su negalia</w:t>
      </w:r>
      <w:r>
        <w:t xml:space="preserve"> – darbingo amžiaus asmuo, kuris dėl neįgalumo yra iš dalies ar visiškai netekęs gebėjimų savarankiškai rūpintis asmeniniu (šeimos) gyvenimu ir dalyvauti visuomenės gyvenime.</w:t>
      </w:r>
    </w:p>
    <w:p w14:paraId="2361A922" w14:textId="74A23F83" w:rsidR="004163FA" w:rsidRDefault="004163FA" w:rsidP="004163FA">
      <w:pPr>
        <w:jc w:val="center"/>
      </w:pPr>
      <w:r>
        <w:lastRenderedPageBreak/>
        <w:t>2</w:t>
      </w:r>
    </w:p>
    <w:p w14:paraId="3F72C53B" w14:textId="2021AB0E" w:rsidR="00F24E9A" w:rsidRDefault="00F24E9A" w:rsidP="00F24E9A">
      <w:pPr>
        <w:ind w:firstLine="907"/>
        <w:jc w:val="both"/>
      </w:pPr>
      <w:r>
        <w:t xml:space="preserve">4. </w:t>
      </w:r>
      <w:r>
        <w:rPr>
          <w:b/>
        </w:rPr>
        <w:t>Senatvės pensijos amžių sukakęs asmuo su sunkia negalia</w:t>
      </w:r>
      <w:r>
        <w:t xml:space="preserve"> – sukakęs senatvės pensijos amžių asmuo, kuriam įstatymų nustatyta tvarka nustatytas specialusis nuolatinės slaugos poreikis. </w:t>
      </w:r>
    </w:p>
    <w:p w14:paraId="310535C3" w14:textId="7BF7AE25" w:rsidR="00F24E9A" w:rsidRDefault="00F24E9A" w:rsidP="00F24E9A">
      <w:pPr>
        <w:ind w:firstLine="907"/>
        <w:jc w:val="both"/>
      </w:pPr>
      <w:r>
        <w:t xml:space="preserve">5. </w:t>
      </w:r>
      <w:r>
        <w:rPr>
          <w:b/>
        </w:rPr>
        <w:t>Senyvo amžiaus asmuo</w:t>
      </w:r>
      <w:r>
        <w:t xml:space="preserve"> – sukakęs senatvės pensijos amžių asmuo, kuris dėl amžiaus iš dalies ar visiškai yra netekęs gebėjimų savarankiškai rūpintis asmeniniu (šeimos) gyvenimu ir dalyvauti visuomenės gyvenime.</w:t>
      </w:r>
    </w:p>
    <w:p w14:paraId="2FEC3EB3" w14:textId="77777777" w:rsidR="003C0340" w:rsidRDefault="00F24E9A" w:rsidP="00F24E9A">
      <w:pPr>
        <w:ind w:firstLine="907"/>
        <w:jc w:val="both"/>
      </w:pPr>
      <w:r>
        <w:t xml:space="preserve">6. </w:t>
      </w:r>
      <w:r>
        <w:rPr>
          <w:b/>
        </w:rPr>
        <w:t>Vaikas su sunkia negalia</w:t>
      </w:r>
      <w:r>
        <w:t xml:space="preserve"> – asmuo, kuriam nustatytas visiško nesavarankiškumo lygis, specialusis nuolatinės slaugos poreikis ir pagal </w:t>
      </w:r>
      <w:r w:rsidR="003C0340">
        <w:t>Lietuvos Respublikos n</w:t>
      </w:r>
      <w:r>
        <w:t xml:space="preserve">eįgaliųjų socialinės integracijos </w:t>
      </w:r>
    </w:p>
    <w:p w14:paraId="27F7E51B" w14:textId="77777777" w:rsidR="00F24E9A" w:rsidRDefault="00F24E9A" w:rsidP="00F24E9A">
      <w:pPr>
        <w:jc w:val="both"/>
      </w:pPr>
      <w:r>
        <w:t>įstatymą pripažintas sunkaus neįgalumo lygis.</w:t>
      </w:r>
    </w:p>
    <w:p w14:paraId="6C1D1539" w14:textId="77777777" w:rsidR="00F24E9A" w:rsidRDefault="00F24E9A" w:rsidP="00F24E9A">
      <w:pPr>
        <w:ind w:firstLine="907"/>
        <w:jc w:val="both"/>
      </w:pPr>
      <w:r>
        <w:t xml:space="preserve">7. </w:t>
      </w:r>
      <w:r>
        <w:rPr>
          <w:b/>
        </w:rPr>
        <w:t>Vaikas su negalia</w:t>
      </w:r>
      <w:r>
        <w:t xml:space="preserve"> – vaikas iki 18 metų, kuris dėl neįgalumo yra iš dalies ar visiškai neįgijęs jo amžių atitinkančio savarankiškumo ir kurio galimybės ugdytis bei dalyvauti visuomenės gyvenime yra ribotos.</w:t>
      </w:r>
    </w:p>
    <w:p w14:paraId="32C4126F" w14:textId="77777777" w:rsidR="00F24E9A" w:rsidRDefault="00F24E9A" w:rsidP="00F24E9A">
      <w:pPr>
        <w:ind w:firstLine="907"/>
        <w:jc w:val="both"/>
      </w:pPr>
      <w:r>
        <w:t xml:space="preserve">8. </w:t>
      </w:r>
      <w:r>
        <w:rPr>
          <w:b/>
        </w:rPr>
        <w:t>Likęs be tėvų globos vaikas</w:t>
      </w:r>
      <w:r>
        <w:t xml:space="preserve"> – vaikas iki 18 metų, kuriam įstatymų nustatyta tvarka yra nustatyta laikinoji ar nuolatinė globa (rūpyba).</w:t>
      </w:r>
    </w:p>
    <w:p w14:paraId="2704075D" w14:textId="77777777" w:rsidR="00F24E9A" w:rsidRDefault="00F24E9A" w:rsidP="00F24E9A">
      <w:pPr>
        <w:ind w:firstLine="907"/>
        <w:jc w:val="both"/>
        <w:rPr>
          <w:color w:val="000000"/>
        </w:rPr>
      </w:pPr>
      <w:bookmarkStart w:id="1" w:name="_Toc85620340"/>
      <w:r>
        <w:t xml:space="preserve">9. </w:t>
      </w:r>
      <w:r>
        <w:rPr>
          <w:b/>
        </w:rPr>
        <w:t>Socialinę riziką patiriantis vaikas</w:t>
      </w:r>
      <w:bookmarkEnd w:id="1"/>
      <w:r>
        <w:t xml:space="preserve"> – vaikas iki 18 metų, kuris valkatauja, elgetauja, nelanko mokyklos ar turi elgesio problemų mokykloje, piktnaudžiauja alkoholiu, narkotinėmis, psichotropinėmis ar toksinėmis medžiagomis, yra priklausomas nuo azartinių lošimų, yra įsitraukęs ar linkęs įsitraukti į nusikalstamą veiklą, yra patyręs ar kuriam kyla pavojus patirti psichologinę, fizinę ar seksualinę prievartą, smurtą šeimoje ir dėl šių priežasčių jo galimybės ugdytis ir dalyvauti visuomenės gyvenime yra ribotos.</w:t>
      </w:r>
    </w:p>
    <w:p w14:paraId="609B48DC" w14:textId="77777777" w:rsidR="00F24E9A" w:rsidRDefault="00F24E9A" w:rsidP="00F24E9A">
      <w:pPr>
        <w:ind w:firstLine="907"/>
        <w:jc w:val="both"/>
      </w:pPr>
      <w:r>
        <w:t xml:space="preserve">10. </w:t>
      </w:r>
      <w:r>
        <w:rPr>
          <w:b/>
        </w:rPr>
        <w:t>Socialinę riziką patiriantis suaugęs asmuo</w:t>
      </w:r>
      <w:r>
        <w:t xml:space="preserve"> – darbingo amžiaus asmuo, esantis socialiai atskirtas dėl to, kad elgetauja, valkatauja, piktnaudžiauja alkoholiu, narkotinėmis, psichotropinėmis ar toksinėmis medžiagomis, yra priklausomas nuo azartinių lošimų, yra įsitraukęs ar linkęs įsitraukti į nusikalstamą veiklą, yra patyręs ar kuriam kyla pavojus patirti psichologinę, fizinę ar seksualinę prievartą, smurtą šeimoje ir yra iš dalies ar visiškai netekęs gebėjimų savarankiškai rūpintis asmeniniu (šeimos) gyvenimu ir dalyvauti visuomenės gyvenime.</w:t>
      </w:r>
    </w:p>
    <w:p w14:paraId="4047041A" w14:textId="77777777" w:rsidR="00F24E9A" w:rsidRDefault="00F24E9A" w:rsidP="00F24E9A">
      <w:pPr>
        <w:ind w:firstLine="907"/>
        <w:jc w:val="both"/>
      </w:pPr>
      <w:r>
        <w:t xml:space="preserve">11. </w:t>
      </w:r>
      <w:r>
        <w:rPr>
          <w:b/>
        </w:rPr>
        <w:t>Socialinę riziką patirianti šeima</w:t>
      </w:r>
      <w:r>
        <w:t xml:space="preserve"> – šeima, kurioje auga vaikų iki 18 metų ir kurioje bent vienas iš tėvų piktnaudžiauja alkoholiu, narkotinėmis, psichotropinėmis ar toksinėmis medžiagomis, yra priklausomas nuo azartinių lošimų, dėl socialinių įgūdžių stokos nemoka ar negali tinkamai prižiūrėti vaikų, naudoja prieš juos psichologinę, fizinę ar seksualinę prievartą, gaunamą valstybės paramą panaudoja ne šeimos interesams ir todėl iškyla pavojus vaikų fiziniam, protiniam, dvasiniam, doroviniam vystymuisi bei saugumui. Socialinę riziką patiriančiai šeimai priskiriama ir šeima, kurios vaikui įstatymų nustatyta tvarka yra nustatyta laikinoji globa (rūpyba). </w:t>
      </w:r>
    </w:p>
    <w:p w14:paraId="7F752DA9" w14:textId="77777777" w:rsidR="00F24E9A" w:rsidRPr="009F3345" w:rsidRDefault="00F24E9A" w:rsidP="00F24E9A">
      <w:pPr>
        <w:ind w:firstLine="907"/>
        <w:jc w:val="both"/>
      </w:pPr>
      <w:r>
        <w:t xml:space="preserve">12. </w:t>
      </w:r>
      <w:r>
        <w:rPr>
          <w:b/>
        </w:rPr>
        <w:t>Atvejo vadybininkas</w:t>
      </w:r>
      <w:r>
        <w:t xml:space="preserve"> – socialinis darbuotojas, koordinuojantis atvejo vadybos procesą.</w:t>
      </w:r>
    </w:p>
    <w:p w14:paraId="4D65B2E4" w14:textId="77777777" w:rsidR="00F24E9A" w:rsidRDefault="00F24E9A" w:rsidP="00F24E9A">
      <w:pPr>
        <w:ind w:firstLine="907"/>
        <w:jc w:val="both"/>
      </w:pPr>
      <w:r>
        <w:t xml:space="preserve">13. </w:t>
      </w:r>
      <w:r>
        <w:rPr>
          <w:b/>
        </w:rPr>
        <w:t>Integralios pagalbos gavėjai</w:t>
      </w:r>
      <w:r>
        <w:t xml:space="preserve"> – asmenys, kurių deklaruota gyvenamoji vieta yra Panevėžio rajono savivaldybė: nesavarankiški ar iš dalies savarankiški neįgalūs vaikai, neįgalūs darbingo amžiaus asmenys, senyvo amžiaus asmenys, kuriems nėra būtina institucinė globa, ir jų šeimos.</w:t>
      </w:r>
    </w:p>
    <w:p w14:paraId="518CB077" w14:textId="77777777" w:rsidR="00F24E9A" w:rsidRDefault="00F24E9A" w:rsidP="00F24E9A">
      <w:pPr>
        <w:ind w:firstLine="907"/>
        <w:jc w:val="both"/>
      </w:pPr>
      <w:r>
        <w:t xml:space="preserve">14. </w:t>
      </w:r>
      <w:r>
        <w:rPr>
          <w:b/>
        </w:rPr>
        <w:t>Kitos sąvokos</w:t>
      </w:r>
      <w:r>
        <w:t xml:space="preserve"> – atitinka Lietuvos Respublikos socialinių paslaugų įstatyme, Socialinių paslaugų kataloge ir kituose teisės aktuose, reglamentuojančiuose socialines paslaugas, apibrėžtas sąvokas.</w:t>
      </w:r>
    </w:p>
    <w:p w14:paraId="1D5AA4B1" w14:textId="77777777" w:rsidR="00F24E9A" w:rsidRDefault="00F24E9A" w:rsidP="00F24E9A">
      <w:pPr>
        <w:jc w:val="both"/>
      </w:pPr>
    </w:p>
    <w:p w14:paraId="396CDD83" w14:textId="77777777" w:rsidR="00F24E9A" w:rsidRDefault="00F24E9A" w:rsidP="00F24E9A">
      <w:pPr>
        <w:rPr>
          <w:b/>
        </w:rPr>
      </w:pPr>
      <w:r>
        <w:tab/>
      </w:r>
      <w:r>
        <w:rPr>
          <w:b/>
        </w:rPr>
        <w:t>2. Socialinių paslaugų teikimo ir plėtros tikslai</w:t>
      </w:r>
    </w:p>
    <w:p w14:paraId="207AC1CF" w14:textId="77777777" w:rsidR="00F24E9A" w:rsidRDefault="00F24E9A" w:rsidP="00F24E9A"/>
    <w:p w14:paraId="2069E629" w14:textId="77777777" w:rsidR="00F24E9A" w:rsidRDefault="00F24E9A" w:rsidP="00F24E9A">
      <w:pPr>
        <w:jc w:val="both"/>
      </w:pPr>
      <w:r>
        <w:tab/>
        <w:t>Socialinių paslaugų tikslas – sudaryti sąlygas asmeniui (šeimai) ugdyti ar stiprinti gebėjimus ir galimybes savarankiškai spręsti savo socialines problemas, palaikyti socialinius ryšius su visuomene, padėti įveikti socialinę atskirtį.</w:t>
      </w:r>
    </w:p>
    <w:p w14:paraId="19AF8312" w14:textId="77777777" w:rsidR="00F24E9A" w:rsidRDefault="00F24E9A" w:rsidP="00F24E9A">
      <w:pPr>
        <w:ind w:firstLine="709"/>
        <w:jc w:val="both"/>
      </w:pPr>
      <w:r>
        <w:t>Socialinės paslaugos teikiamos siekiant užkirsti kelią asmens, šeimos, bendruomenės socialinėms problemoms kilti, visuomenės saugumui užtikrinti.</w:t>
      </w:r>
    </w:p>
    <w:p w14:paraId="7D440AA6" w14:textId="77777777" w:rsidR="00F24E9A" w:rsidRDefault="00F24E9A" w:rsidP="00F24E9A">
      <w:pPr>
        <w:jc w:val="both"/>
      </w:pPr>
      <w:r>
        <w:tab/>
        <w:t>Panevėžio rajono savivaldybės administracija numato organizuoti kokybiškas socialines paslaugas, mažinti socialinę gyventojų atskirtį, skatinti nevyriausybinių organizacijų, teikiančių socialines paslaugas, veiklą, siekti savivaldybės institucijų, teikiančių socialines paslaugas, sveikatos įstaigų, privataus sektoriaus bendradarbiavimo.</w:t>
      </w:r>
    </w:p>
    <w:p w14:paraId="36597C97" w14:textId="77777777" w:rsidR="00F24E9A" w:rsidRDefault="00F24E9A" w:rsidP="00F24E9A">
      <w:pPr>
        <w:jc w:val="both"/>
      </w:pPr>
      <w:r>
        <w:tab/>
        <w:t>Teikiamos integralios pagalbos į namus paslaugos.</w:t>
      </w:r>
    </w:p>
    <w:p w14:paraId="15CFEDEB" w14:textId="6390A96E" w:rsidR="005752BA" w:rsidRPr="005752BA" w:rsidRDefault="00F24E9A" w:rsidP="005752BA">
      <w:pPr>
        <w:jc w:val="both"/>
        <w:rPr>
          <w:sz w:val="16"/>
          <w:szCs w:val="16"/>
        </w:rPr>
      </w:pPr>
      <w:r>
        <w:t xml:space="preserve">Panevėžio rajono vaikų globos namai </w:t>
      </w:r>
      <w:r w:rsidR="00E978E3">
        <w:t xml:space="preserve">(Globos centras) </w:t>
      </w:r>
      <w:r>
        <w:t xml:space="preserve">vaikus globojančiai šeimai, globėjams (rūpintojams), įtėviams ir šeimynų dalyviams ar besirengiantiems jais tapti asmenims teikia atestuotų socialinių darbuotojų ir kitų specialistų pagalbą, užtikrinančią jų prižiūrimų, globojamų (rūpinamų) </w:t>
      </w:r>
      <w:r w:rsidR="005752BA">
        <w:br/>
      </w:r>
    </w:p>
    <w:p w14:paraId="79F91467" w14:textId="3FC0BE19" w:rsidR="005752BA" w:rsidRDefault="005752BA" w:rsidP="005752BA">
      <w:pPr>
        <w:jc w:val="center"/>
      </w:pPr>
      <w:r>
        <w:lastRenderedPageBreak/>
        <w:t>3</w:t>
      </w:r>
    </w:p>
    <w:p w14:paraId="220D711E" w14:textId="0DA7D091" w:rsidR="00F24E9A" w:rsidRDefault="00F24E9A" w:rsidP="005752BA">
      <w:pPr>
        <w:jc w:val="both"/>
      </w:pPr>
      <w:r>
        <w:t>ar įvaikintų vaikų visapusį vystymąsi ir ugdymą.</w:t>
      </w:r>
    </w:p>
    <w:p w14:paraId="78B95194" w14:textId="3A3891DA" w:rsidR="00F24E9A" w:rsidRDefault="00F24E9A" w:rsidP="00F24E9A">
      <w:pPr>
        <w:jc w:val="both"/>
      </w:pPr>
      <w:r>
        <w:tab/>
        <w:t xml:space="preserve">Siekiant įgyvendinti socialinių paslaugų planą bus telkiamos socialinių įstaigų, nevyriausybinių organizacijų, </w:t>
      </w:r>
      <w:r w:rsidR="00311BB1">
        <w:t xml:space="preserve">privataus sektoriaus, </w:t>
      </w:r>
      <w:r>
        <w:t xml:space="preserve">socialinio darbo specialistų pastangos. </w:t>
      </w:r>
    </w:p>
    <w:p w14:paraId="787B981E" w14:textId="77777777" w:rsidR="00F24E9A" w:rsidRDefault="00F24E9A" w:rsidP="00F24E9A">
      <w:pPr>
        <w:jc w:val="both"/>
      </w:pPr>
      <w:r>
        <w:tab/>
        <w:t>Socialinė pagalba turi būti aktyvi ir skatinti pačius asmenis, ypač socialinę riziką patiriančius asmenis ir šeimas, būti savarankiškais ir visaverčiais visuomenės nariais, o ne vien naudotis  pasyvia pinigine parama.</w:t>
      </w:r>
    </w:p>
    <w:p w14:paraId="3887B2C1" w14:textId="12AE12E7" w:rsidR="00F24E9A" w:rsidRDefault="00F24E9A" w:rsidP="00F24E9A"/>
    <w:p w14:paraId="48E179B1" w14:textId="77777777" w:rsidR="00F24E9A" w:rsidRDefault="00F24E9A" w:rsidP="00F24E9A">
      <w:r>
        <w:tab/>
      </w:r>
      <w:r>
        <w:rPr>
          <w:b/>
        </w:rPr>
        <w:t>1 uždavinys. Socialinių paslaugų ir kitos paramos teikimas</w:t>
      </w:r>
    </w:p>
    <w:p w14:paraId="0D066481" w14:textId="77777777" w:rsidR="00F24E9A" w:rsidRDefault="00F24E9A" w:rsidP="00F24E9A">
      <w:pPr>
        <w:jc w:val="both"/>
      </w:pPr>
      <w:r>
        <w:tab/>
        <w:t xml:space="preserve">Viena iš socialinių paslaugų prieinamumo užtikrinimo sąlygų yra paslaugų prieinamumo skirtumų </w:t>
      </w:r>
    </w:p>
    <w:p w14:paraId="44E7C5BA" w14:textId="77777777" w:rsidR="00F24E9A" w:rsidRDefault="00F24E9A" w:rsidP="00F24E9A">
      <w:pPr>
        <w:jc w:val="both"/>
      </w:pPr>
      <w:r>
        <w:t xml:space="preserve">tarp seniūnijų, miestų ir kaimų gyventojų mažinimas. Tiek vaikui, tiek suaugusiam neįgaliam asmeniui, socialinę riziką patiriančiam asmeniui ar šeimai, senyvo amžiaus asmeniui turi būti suteikta būtina socialinė pagalba, neatsižvelgiant į tai, kurioje seniūnijoje jis gyvena. </w:t>
      </w:r>
    </w:p>
    <w:p w14:paraId="0A993EE0" w14:textId="77777777" w:rsidR="00F24E9A" w:rsidRDefault="00F24E9A" w:rsidP="00F24E9A">
      <w:pPr>
        <w:jc w:val="both"/>
      </w:pPr>
      <w:r>
        <w:tab/>
        <w:t>Įgyvendinant socialinių paslaugų planą bus organizuojama ir teikiama parama asmenims, priklausantiems įvairioms socialinėms grupėms.</w:t>
      </w:r>
    </w:p>
    <w:p w14:paraId="340DC3BC" w14:textId="76D537AB" w:rsidR="00F24E9A" w:rsidRDefault="00F24E9A" w:rsidP="00F24E9A">
      <w:pPr>
        <w:jc w:val="both"/>
      </w:pPr>
      <w:r>
        <w:tab/>
        <w:t>20</w:t>
      </w:r>
      <w:r w:rsidR="00E978E3">
        <w:t>20</w:t>
      </w:r>
      <w:r>
        <w:t xml:space="preserve"> metais skirtos valstybės biudžeto specialiosios tikslinės dotacijos asmenų su sunkia negalia visų rūšių socialinei globai organizuoti.</w:t>
      </w:r>
    </w:p>
    <w:p w14:paraId="0F1ACB28" w14:textId="2E4B4EDD" w:rsidR="00F24E9A" w:rsidRDefault="00F24E9A" w:rsidP="00F24E9A">
      <w:pPr>
        <w:jc w:val="both"/>
      </w:pPr>
      <w:r>
        <w:tab/>
        <w:t>Numatoma sudaryti sutartis su įvairiais socialinių paslaugų teikėjais, kad būtų užtikrintas socialinių paslaugų prieinamumas visiems rajono gyventojams pagal jų poreikius, t. y. ilgalaikės</w:t>
      </w:r>
      <w:r w:rsidR="004163FA">
        <w:t xml:space="preserve">, trumpalaikės </w:t>
      </w:r>
      <w:r>
        <w:t>socialinės globos</w:t>
      </w:r>
      <w:r w:rsidR="004163FA">
        <w:t>, laikino atokvėpio, dienos socialinės globos</w:t>
      </w:r>
      <w:r>
        <w:t xml:space="preserve"> paslaugos seniems ir neįgaliems asmenims, </w:t>
      </w:r>
      <w:r w:rsidR="004163FA">
        <w:t xml:space="preserve">ilgalaikės, trumpalaikės socialinės paslaugos </w:t>
      </w:r>
      <w:r>
        <w:t>našlaičiams, tėvų globos netekusiems vaikams</w:t>
      </w:r>
      <w:r w:rsidR="004163FA">
        <w:t>,</w:t>
      </w:r>
      <w:r>
        <w:t xml:space="preserve"> ir kitos socialinės paslaugos.</w:t>
      </w:r>
    </w:p>
    <w:p w14:paraId="11F0786E" w14:textId="77777777" w:rsidR="00F24E9A" w:rsidRDefault="00F24E9A" w:rsidP="00F24E9A">
      <w:pPr>
        <w:jc w:val="both"/>
      </w:pPr>
      <w:r>
        <w:tab/>
        <w:t>Planuojama apmokėti socialinę riziką patiriančių asmenų gydymosi nuo alkoholizmo paslaugas.</w:t>
      </w:r>
    </w:p>
    <w:p w14:paraId="6EC4B49E" w14:textId="6EA42EDE" w:rsidR="00F24E9A" w:rsidRDefault="00F24E9A" w:rsidP="00F24E9A">
      <w:pPr>
        <w:jc w:val="both"/>
      </w:pPr>
      <w:r>
        <w:tab/>
        <w:t xml:space="preserve">Planuojama organizuoti ir iš dalies apmokėti už gyvenamųjų patalpų ir aplinkos pritaikymą neįgaliesiems. </w:t>
      </w:r>
    </w:p>
    <w:p w14:paraId="648BA8EF" w14:textId="712242E3" w:rsidR="00F24E9A" w:rsidRDefault="00F24E9A" w:rsidP="00F24E9A">
      <w:pPr>
        <w:jc w:val="both"/>
      </w:pPr>
      <w:r>
        <w:tab/>
        <w:t>Bus skiriama tikslinė, vienkartinė, periodinė ar sąlyginė pašalpa ligos, nelaimės ir kitais atvejais, skiriamos kompensacijos už būsto šildymą, šaltą ir karštą vandenį bei socialinė pašalpa Lietuvos Respublikos piniginės socialinės paramos mažas pajamas gaunančioms šeimoms (vieniems gyvenantiems asmenims) įstatyme nenustatytais atvejais.</w:t>
      </w:r>
    </w:p>
    <w:p w14:paraId="5CDCCB77" w14:textId="77777777" w:rsidR="00F24E9A" w:rsidRDefault="00F24E9A" w:rsidP="00F24E9A"/>
    <w:p w14:paraId="1D766AA0" w14:textId="77777777" w:rsidR="00F24E9A" w:rsidRDefault="00F24E9A" w:rsidP="00F24E9A">
      <w:pPr>
        <w:rPr>
          <w:b/>
        </w:rPr>
      </w:pPr>
      <w:r>
        <w:tab/>
      </w:r>
      <w:r>
        <w:rPr>
          <w:b/>
        </w:rPr>
        <w:t>2 uždavinys. Savivaldybės administruojamų socialinių įstaigų veiklos plėtojimas</w:t>
      </w:r>
    </w:p>
    <w:p w14:paraId="62E54028" w14:textId="2E64EB55" w:rsidR="00F24E9A" w:rsidRDefault="00F24E9A" w:rsidP="00F24E9A">
      <w:pPr>
        <w:jc w:val="both"/>
      </w:pPr>
      <w:r>
        <w:tab/>
        <w:t xml:space="preserve">Šiuo metu 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w:t>
      </w:r>
      <w:r w:rsidR="003E2A19">
        <w:t xml:space="preserve">skyriai: </w:t>
      </w:r>
      <w:r w:rsidR="003E2A19" w:rsidRPr="00AD0A5D">
        <w:t>Socialinės globos skyrius (poskyriai – Ramygalos socialinės globos namai, Krekenavos socialinės globos namai, Gustonių socialinės globos namai); Socialinės priežiūros skyrius (poskyriai – Pagalba į namus, Savarankiško gyvenimo namai, Integrali pagalba asmens namuose, Asmeninio asistento paslaugos); Vadoklių nestacionarių socialinių paslaugų namai (poskyriai – Paramos šeimai tarnyba, Vaikų dienos centras, Krizių centras motinoms ir vaikams); Pagalbos šeimai skyrius (poskyriai – Atvejo vadyba, Daugiafunkcis centras, Spec. transporto organizavimas, Aprūpinimas techninės pagalbos priemonėmis)</w:t>
      </w:r>
      <w:r>
        <w:t>. Panevėžio rajono socialinių paslaugų centras teikia integralios pagalbos paslaugas pagal projektą „Integrali pagalba į namus Panevėžio rajone“.</w:t>
      </w:r>
    </w:p>
    <w:p w14:paraId="0FDB3C0A" w14:textId="77777777" w:rsidR="00F24E9A" w:rsidRDefault="00F24E9A" w:rsidP="00F24E9A">
      <w:pPr>
        <w:jc w:val="both"/>
      </w:pPr>
      <w:r>
        <w:tab/>
        <w:t>Panevėžio rajono socialinių paslaugų centre organizuojama pagalba šeimoms, taikant atvejo vadybą.</w:t>
      </w:r>
    </w:p>
    <w:p w14:paraId="689B089F" w14:textId="5A20D8C2" w:rsidR="00F24E9A" w:rsidRDefault="00F24E9A" w:rsidP="00F24E9A">
      <w:pPr>
        <w:jc w:val="both"/>
      </w:pPr>
      <w:r>
        <w:tab/>
        <w:t xml:space="preserve">Panevėžio rajono vaikų globos namai teikia socialines paslaugas vaikams, netekusiems tėvų globos, teikia ir organizuoja socialines paslaugas bei kitą pagalbą pagal poreikį vaikui ir budinčiam globotojui, taip pat kitokią pagalbą vaiko tėvams, siekiant grąžinti vaiką į šeimą. </w:t>
      </w:r>
      <w:r w:rsidR="003E2A19">
        <w:t>V</w:t>
      </w:r>
      <w:r w:rsidR="003E2A19" w:rsidRPr="00DE612D">
        <w:t xml:space="preserve">adovaujantis </w:t>
      </w:r>
      <w:r w:rsidR="003E2A19">
        <w:rPr>
          <w:rFonts w:eastAsia="Batang"/>
        </w:rPr>
        <w:t xml:space="preserve">Panevėžio rajono savivaldybės tarybos 2019 m. gruodžio 6 d. sprendimu Nr. T-229 „Dėl </w:t>
      </w:r>
      <w:r w:rsidR="005752BA">
        <w:rPr>
          <w:rFonts w:eastAsia="Batang"/>
        </w:rPr>
        <w:t>s</w:t>
      </w:r>
      <w:r w:rsidR="003E2A19">
        <w:rPr>
          <w:rFonts w:eastAsia="Batang"/>
        </w:rPr>
        <w:t xml:space="preserve">utikimo reorganizuoti Panevėžio rajono vaikų globos namus prijungimo prie Panevėžio rajono socialinių paslaugų centro būdu“ </w:t>
      </w:r>
      <w:r w:rsidR="003E2A19">
        <w:t>Panevėžio rajono vaikų globos namai reorganizuojami ir savo veiklą baigs 2020 m. gruodžio 31 d. 2020 m. p</w:t>
      </w:r>
      <w:r>
        <w:t>lanuojama įsteigti du bendruomeninio vaikų gyvenimo namus ir vaikų dienos centrą</w:t>
      </w:r>
      <w:r w:rsidR="003E2A19">
        <w:t xml:space="preserve"> Smilgiuose</w:t>
      </w:r>
      <w:r>
        <w:t>.</w:t>
      </w:r>
    </w:p>
    <w:p w14:paraId="643EAA61" w14:textId="77777777" w:rsidR="004163FA" w:rsidRDefault="00F24E9A" w:rsidP="00F24E9A">
      <w:pPr>
        <w:jc w:val="both"/>
      </w:pPr>
      <w:r>
        <w:tab/>
        <w:t xml:space="preserve">Ir toliau bus plečiamas socialinių paslaugų tinklas, bus siekiama, kad paslaugos būtų kuo arčiau žmogaus namų, būtų prieinamos visiems rajono gyventojams, kuriems jos reikalingos. Teikti socialines paslaugas bus skatinami savanoriai, nevyriausybinės organizacijos bei finansuojamos nevyriausybinių organizacijų pateiktos programos, susijusios su socialinių paslaugų teikimu. Bus skatinama nevyriausybinių </w:t>
      </w:r>
    </w:p>
    <w:p w14:paraId="56FF38AE" w14:textId="182E60B4" w:rsidR="004163FA" w:rsidRDefault="004163FA" w:rsidP="004163FA">
      <w:pPr>
        <w:jc w:val="center"/>
      </w:pPr>
      <w:r>
        <w:lastRenderedPageBreak/>
        <w:t>4</w:t>
      </w:r>
    </w:p>
    <w:p w14:paraId="1EA6B66C" w14:textId="531B3CFB" w:rsidR="00F24E9A" w:rsidRDefault="00F24E9A" w:rsidP="00F24E9A">
      <w:pPr>
        <w:jc w:val="both"/>
      </w:pPr>
      <w:r>
        <w:t xml:space="preserve">neįgaliųjų organizacijų veikla, teikiant bendrąsias socialines paslaugas. </w:t>
      </w:r>
    </w:p>
    <w:p w14:paraId="7CB10DF8" w14:textId="53027167" w:rsidR="00F24E9A" w:rsidRDefault="00F24E9A" w:rsidP="00F24E9A">
      <w:pPr>
        <w:jc w:val="both"/>
      </w:pPr>
      <w:r>
        <w:tab/>
        <w:t>Didesnis dėmesys bus skiriamas senyvo amžiaus, neįgaliems asmenims, riziką patiriančioms šeimoms šiuo metu ypač aktualių socialinės priežiūros ir dienos globos namuose paslaugų teikimui ir plėtrai.</w:t>
      </w:r>
    </w:p>
    <w:p w14:paraId="2F71E0E6" w14:textId="77777777" w:rsidR="00F24E9A" w:rsidRDefault="00F24E9A" w:rsidP="00F24E9A">
      <w:pPr>
        <w:jc w:val="both"/>
      </w:pPr>
      <w:r>
        <w:tab/>
        <w:t>Greta specialiųjų socialinių paslaugų, vis didesn</w:t>
      </w:r>
      <w:r w:rsidR="003C0340">
        <w:t>is</w:t>
      </w:r>
      <w:r>
        <w:t xml:space="preserve"> dėmes</w:t>
      </w:r>
      <w:r w:rsidR="003C0340">
        <w:t>ys bus</w:t>
      </w:r>
      <w:r>
        <w:t xml:space="preserve"> skir</w:t>
      </w:r>
      <w:r w:rsidR="003C0340">
        <w:t>iamas</w:t>
      </w:r>
      <w:r>
        <w:t xml:space="preserve"> bendrosioms socialinėms paslaugoms: informavimo, konsultavimo, tarpininkavimo, atstovavimo, aktyvinimo, sociokultūrinėms. Jos yra žymiai pigesnės, todėl laiku ir tinkamai organizuojant bendrąsias socialines paslaugas gali neprireikti ir specialiųjų paslaugų.</w:t>
      </w:r>
    </w:p>
    <w:p w14:paraId="3ECDB07F" w14:textId="77777777" w:rsidR="00F24E9A" w:rsidRDefault="00F24E9A" w:rsidP="00F24E9A">
      <w:pPr>
        <w:jc w:val="both"/>
      </w:pPr>
    </w:p>
    <w:p w14:paraId="73F8C2EA" w14:textId="77777777" w:rsidR="00F24E9A" w:rsidRDefault="00F24E9A" w:rsidP="00F24E9A">
      <w:pPr>
        <w:rPr>
          <w:b/>
        </w:rPr>
      </w:pPr>
      <w:r>
        <w:tab/>
      </w:r>
      <w:r>
        <w:rPr>
          <w:b/>
        </w:rPr>
        <w:t>3 uždavinys. Socialinių paslaugų kokybės gerinimas</w:t>
      </w:r>
    </w:p>
    <w:p w14:paraId="295A6F7D" w14:textId="77777777" w:rsidR="00F24E9A" w:rsidRDefault="00F24E9A" w:rsidP="00F24E9A">
      <w:r>
        <w:tab/>
        <w:t>Numatoma:</w:t>
      </w:r>
    </w:p>
    <w:p w14:paraId="0D73D838" w14:textId="77777777" w:rsidR="00F24E9A" w:rsidRDefault="00F24E9A" w:rsidP="00F24E9A">
      <w:pPr>
        <w:jc w:val="both"/>
      </w:pPr>
      <w:r>
        <w:tab/>
        <w:t>3.1. gerinti Panevėžio rajono socialinių paslaugų centro, Panevėžio rajono vaikų globos namų gyventojams teikiamų socialinių, kultūrinių paslaugų kokybę, užtikrinti medicininį ir buitinį aptarnavimą, ugdyti gyventojų gebėjimą pasirūpinti savimi ir integruotis į visuomenę;</w:t>
      </w:r>
    </w:p>
    <w:p w14:paraId="5130A285" w14:textId="77777777" w:rsidR="00F24E9A" w:rsidRDefault="00F24E9A" w:rsidP="00F24E9A">
      <w:pPr>
        <w:jc w:val="both"/>
      </w:pPr>
      <w:r>
        <w:tab/>
        <w:t>3.2. Panevėžio rajono socialinių paslaugų centre teikti kokybiškas pagalbos namuose paslaugas senyvo amžiaus asmenims, neįgaliems rajono gyventojams; užimtumo paslaugas senyvo amžiaus, neįgaliems asmenims, socialinę riziką patiriančioms šeimoms ir vaikams bei socialinės priežiūros paslaugas senyvo amžiaus ir neįgaliems asmenims;</w:t>
      </w:r>
    </w:p>
    <w:p w14:paraId="51D7B975" w14:textId="77777777" w:rsidR="00F24E9A" w:rsidRDefault="00F24E9A" w:rsidP="00F24E9A">
      <w:pPr>
        <w:jc w:val="both"/>
      </w:pPr>
      <w:r>
        <w:tab/>
        <w:t>3.3. teikti socialinių įgūdžių formavimo ir palaikymo paslaugas socialinę riziką patiriančioms šeimoms, įvairiomis priemonėmis didinti jų atsakomybę už šeimą ir vaikus;</w:t>
      </w:r>
    </w:p>
    <w:p w14:paraId="5BF2A1FB" w14:textId="77777777" w:rsidR="00F24E9A" w:rsidRDefault="00F24E9A" w:rsidP="00F24E9A">
      <w:pPr>
        <w:jc w:val="both"/>
      </w:pPr>
      <w:r>
        <w:tab/>
        <w:t>3.4. sudaryti galimybę specialiojo transporto paslaugomis pasinaudoti judėjimo negalią turintiems asmenims;</w:t>
      </w:r>
    </w:p>
    <w:p w14:paraId="063D0A48" w14:textId="77777777" w:rsidR="00F24E9A" w:rsidRDefault="00F24E9A" w:rsidP="00F24E9A">
      <w:pPr>
        <w:jc w:val="both"/>
      </w:pPr>
      <w:r>
        <w:tab/>
        <w:t xml:space="preserve">3.5. pirkti socialines ir dienos užimtumo paslaugas sutrikusio intelekto vaikams su negalia iš Panevėžio specialiosios mokyklos-daugiafunkcio centro, asmenims su sunkia negalia iš VšĮ Integruotų sveikatos paslaugų centro, kitų savivaldybių socialinių paslaugų įstaigų, nevyriausybinių </w:t>
      </w:r>
      <w:r w:rsidR="00311BB1">
        <w:t xml:space="preserve">ir privataus sektoriaus </w:t>
      </w:r>
      <w:r>
        <w:t>organizacijų. Užtikrinti, kad būtų teikiamos kokybiškos socialinės ir dienos užimtumo paslaugos, ugdomi savarankiško gyvenimo įgūdžiai, tenkinant specialiuosius poreikius;</w:t>
      </w:r>
    </w:p>
    <w:p w14:paraId="6EC01570" w14:textId="77777777" w:rsidR="00F24E9A" w:rsidRDefault="00F24E9A" w:rsidP="00F24E9A">
      <w:pPr>
        <w:jc w:val="both"/>
      </w:pPr>
      <w:r>
        <w:tab/>
        <w:t xml:space="preserve">3.6. pirkti ilgalaikės socialinės globos paslaugas neįgaliems Panevėžio rajono gyventojams iš </w:t>
      </w:r>
      <w:r>
        <w:br/>
        <w:t>VšĮ „Vilties namai“, VšĮ Lietuvos reabilitacijos ir slaugos centro, VšĮ „Gyvenimo namai sutrikusio intelekto asmenims“, VšĮ „Sveikatos metai“, VšĮ „OFM Mažieji broliai“ Šv. Klaros globos namų, Širvintų parapijos globos namų, Šv. Juozapo globos namų ir Socialinės apsaugos ir darbo ministerijai pavaldžių Skemų, Lavėnų, Jotainių, Kupiškio, Zarasų, Veisiejų, Linkuvos, Ventos, Aknystos, Utenos, Ilguvos, Algimanto Bandzos, Prūdiškių ir Vilijampolės</w:t>
      </w:r>
      <w:r w:rsidR="003C0340">
        <w:t xml:space="preserve"> socialinės globos namų</w:t>
      </w:r>
      <w:r>
        <w:t>;</w:t>
      </w:r>
    </w:p>
    <w:p w14:paraId="5A036D1C" w14:textId="7A3CC459" w:rsidR="00F24E9A" w:rsidRDefault="00F24E9A" w:rsidP="00F24E9A">
      <w:pPr>
        <w:ind w:firstLine="709"/>
        <w:jc w:val="both"/>
      </w:pPr>
      <w:r>
        <w:t>3.7. pirkti socialinės globos paslaugas Panevėžio rajono vaikams, netekusiems tėvų globos iš Socialinės apsaugos ir darbo ministerijai pavaldžių Algimanto Bandzos socialinių paslaugų namų</w:t>
      </w:r>
      <w:r w:rsidR="003E2A19">
        <w:t xml:space="preserve">, iš </w:t>
      </w:r>
      <w:r w:rsidR="003E2A19">
        <w:br/>
        <w:t xml:space="preserve">G. ir V. Grigaliūnų šeimynos, bei iš 2020 m. </w:t>
      </w:r>
      <w:r w:rsidR="009E7ADB">
        <w:t>sausio 30 d. įsteigtos šeimynos „Stipruoliai“;</w:t>
      </w:r>
    </w:p>
    <w:p w14:paraId="507DBC17" w14:textId="77777777" w:rsidR="00F24E9A" w:rsidRDefault="00F24E9A" w:rsidP="00F24E9A">
      <w:pPr>
        <w:jc w:val="both"/>
      </w:pPr>
      <w:r>
        <w:tab/>
        <w:t>3.8. pirkti socialinės priežiūros, apgyvendinimo nakvynės namuose paslaugas Panevėžio rajono socialinės rizikos suaugusiems asmenims iš Panevėžio socialinių paslaugų centro;</w:t>
      </w:r>
    </w:p>
    <w:p w14:paraId="2442B98E" w14:textId="7BE761EE" w:rsidR="00F24E9A" w:rsidRDefault="00F24E9A" w:rsidP="00F24E9A">
      <w:pPr>
        <w:jc w:val="both"/>
      </w:pPr>
      <w:r>
        <w:tab/>
        <w:t>3.</w:t>
      </w:r>
      <w:r w:rsidR="004163FA">
        <w:t>9</w:t>
      </w:r>
      <w:r>
        <w:t>. užtikrinti, kad Panevėžio rajono vaikų globos namams skiriamos globos (rūpybos) išmokos būtų panaudotos vaikų mitybos, aprangos, mokymosi priemonių ir kitoms išlaidoms apmokėti;</w:t>
      </w:r>
    </w:p>
    <w:p w14:paraId="2ED54B1D" w14:textId="2EF67AE7" w:rsidR="00F24E9A" w:rsidRDefault="00F24E9A" w:rsidP="00F24E9A">
      <w:pPr>
        <w:jc w:val="both"/>
      </w:pPr>
      <w:r>
        <w:tab/>
        <w:t>3.1</w:t>
      </w:r>
      <w:r w:rsidR="004163FA">
        <w:t>0</w:t>
      </w:r>
      <w:r>
        <w:t>. užtikrinti globojamam (rūpinamam) ir laikinai globos namuose apgyvendintam vaikui globos (rūpybos), ugdymo, socialines ilgalaikes bei trumpalaikes paslaugas, sudaryti kitas jam tinkamas sąlygas ir palaikyti aplinką, kurioje jis galėtų saugiai augti, vystytis ir tobulėti bei pasirengtų savarankiškam gyvenimui visuomenėje;</w:t>
      </w:r>
    </w:p>
    <w:p w14:paraId="47AF6FCD" w14:textId="63A734C9" w:rsidR="00F24E9A" w:rsidRDefault="00F24E9A" w:rsidP="00F24E9A">
      <w:pPr>
        <w:jc w:val="both"/>
      </w:pPr>
      <w:r>
        <w:tab/>
        <w:t>3.1</w:t>
      </w:r>
      <w:r w:rsidR="004163FA">
        <w:t>1</w:t>
      </w:r>
      <w:r>
        <w:t>. teikti kokybiškas atvejo vadybininko paslaugas;</w:t>
      </w:r>
    </w:p>
    <w:p w14:paraId="3060E444" w14:textId="5A0B8A24" w:rsidR="00F24E9A" w:rsidRDefault="00F24E9A" w:rsidP="00F24E9A">
      <w:pPr>
        <w:jc w:val="both"/>
      </w:pPr>
      <w:r>
        <w:tab/>
        <w:t>3.1</w:t>
      </w:r>
      <w:r w:rsidR="004163FA">
        <w:t>2</w:t>
      </w:r>
      <w:r>
        <w:t>. teikti paraiškas konkursams finansinei paramai gauti iš ES fondų, kitų šaltinių.</w:t>
      </w:r>
    </w:p>
    <w:p w14:paraId="1021C18C" w14:textId="77777777" w:rsidR="00F24E9A" w:rsidRDefault="00F24E9A" w:rsidP="00F24E9A">
      <w:pPr>
        <w:jc w:val="both"/>
      </w:pPr>
      <w:r>
        <w:tab/>
        <w:t xml:space="preserve">Socialinės paslaugos bus teikiamos asmeniui (šeimai), atsižvelgiant į individualius asmens (šeimos) interesus ir nustatytus socialinių paslaugų poreikius: </w:t>
      </w:r>
    </w:p>
    <w:p w14:paraId="7A0ADE37" w14:textId="084581EC" w:rsidR="00F24E9A" w:rsidRDefault="00F24E9A" w:rsidP="005752BA">
      <w:pPr>
        <w:ind w:firstLine="709"/>
        <w:jc w:val="both"/>
      </w:pPr>
      <w:r>
        <w:t>1. Socialinės paslaugos socialinę riziką patiriančiam vaikui, vaikui, likusiam be tėvų globos teikiamos kuriant saugią ir sveiką vaiko ugdymosi ir vystymosi aplinką, formuojant savarankiško gyvenimo įgūdžius, atkuriant, palaikant ir stiprinant socialinius ryšius su šeima, artimaisiais, visuomene ir organizuojant kompleksinę pagalbą, kad vaikas gyventų šeimoje.</w:t>
      </w:r>
    </w:p>
    <w:p w14:paraId="3BBD57AD" w14:textId="77777777" w:rsidR="004163FA" w:rsidRDefault="00F24E9A" w:rsidP="005752BA">
      <w:pPr>
        <w:ind w:firstLine="709"/>
        <w:jc w:val="both"/>
      </w:pPr>
      <w:r>
        <w:t xml:space="preserve">2. Socialinės paslaugos vaikui su negalia teikiamos sudarant sąlygas jam gyventi savo šeimoje, </w:t>
      </w:r>
    </w:p>
    <w:p w14:paraId="5223DE84" w14:textId="451C4F83" w:rsidR="004163FA" w:rsidRDefault="004163FA" w:rsidP="004163FA">
      <w:pPr>
        <w:jc w:val="center"/>
      </w:pPr>
      <w:r>
        <w:lastRenderedPageBreak/>
        <w:t>5</w:t>
      </w:r>
    </w:p>
    <w:p w14:paraId="0DFBD354" w14:textId="69D95878" w:rsidR="00F24E9A" w:rsidRDefault="00F24E9A" w:rsidP="004163FA">
      <w:pPr>
        <w:jc w:val="both"/>
      </w:pPr>
      <w:r>
        <w:t>augti sveikoje ir saugioje aplinkoje ir organizuojant pagalbą, suderintą su švietimu ir ugdymu, sveikatos priežiūra ir specialiosios pagalbos priemonėmis.</w:t>
      </w:r>
    </w:p>
    <w:p w14:paraId="10E6EDFF" w14:textId="535AB007" w:rsidR="00F24E9A" w:rsidRDefault="00F24E9A" w:rsidP="005752BA">
      <w:pPr>
        <w:ind w:firstLine="709"/>
        <w:jc w:val="both"/>
      </w:pPr>
      <w:r>
        <w:t>3. Socialinės paslaugos suaugusiam asmeniui su negalia teikiamos sudarant sąlygas jam gyventi savo namuose, šeimoje ir organizuojant pagalbą, suderintą su švietimu ir ugdymu, užimtumu, sveikatos priežiūra ir specialiosios pagalbos priemonėmis siekiant kompensuoti jo gebėjimus rūpintis asmeniniu (šeimos) gyvenimu ir dalyvauti darbo rinkoje.</w:t>
      </w:r>
    </w:p>
    <w:p w14:paraId="0645171F" w14:textId="77777777" w:rsidR="00F24E9A" w:rsidRDefault="00F24E9A" w:rsidP="005752BA">
      <w:pPr>
        <w:ind w:firstLine="709"/>
        <w:jc w:val="both"/>
      </w:pPr>
      <w:r>
        <w:t>4. Socialinės paslaugos senyvo amžiaus asmeniui teikiamos sudarant sąlygas kuo ilgiau jam gyventi savo namuose, šeimoje, savarankiškai tvarkyti savo buitį ir organizuojant pagalbą, suderintą su užimtumu, sveikatos priežiūra ir specialiosios pagalbos priemonėmis.</w:t>
      </w:r>
    </w:p>
    <w:p w14:paraId="2394BEAE" w14:textId="77777777" w:rsidR="00F24E9A" w:rsidRDefault="00F24E9A" w:rsidP="005752BA">
      <w:pPr>
        <w:ind w:firstLine="709"/>
        <w:jc w:val="both"/>
      </w:pPr>
      <w:r>
        <w:t>5. Socialinės paslaugos asmeniui su sunkia negalia teikiamos užtikrinant saugią ir sveiką aplinką, žmogaus orumą atitinkančią pagalbą, suderintą su sveikatos priežiūra, nuolatine slauga ir nuolatine priežiūra (pagalba), specialiosios pagalbos priemonėmis siekiant padėti kompensuoti prarastą savarankiškumą bei gebėjimus palaikyti socialinius ryšius su šeima ir visuomene.</w:t>
      </w:r>
    </w:p>
    <w:p w14:paraId="1C63D874" w14:textId="77777777" w:rsidR="00F24E9A" w:rsidRDefault="00F24E9A" w:rsidP="005752BA">
      <w:pPr>
        <w:ind w:firstLine="709"/>
        <w:jc w:val="both"/>
      </w:pPr>
      <w:r>
        <w:t xml:space="preserve">6. Socialinės paslaugos socialinę riziką patiriančiam suaugusiam asmeniui teikiamos padedant </w:t>
      </w:r>
    </w:p>
    <w:p w14:paraId="16CD23E6" w14:textId="77777777" w:rsidR="00F24E9A" w:rsidRDefault="00F24E9A" w:rsidP="00F24E9A">
      <w:pPr>
        <w:jc w:val="both"/>
      </w:pPr>
      <w:r>
        <w:t>ugdyti socialinius įgūdžius ir stiprinti motyvaciją įveikti problemas ir organizuojant pagalbą, suderintą su užimtumu, sveikatos priežiūra siekiant užtikrinti rūpinimąsi asmeniniu gyvenimu ir dalyvavimu darbo rinkoje.</w:t>
      </w:r>
    </w:p>
    <w:p w14:paraId="56E6EADF" w14:textId="77777777" w:rsidR="00F24E9A" w:rsidRDefault="00F24E9A" w:rsidP="005752BA">
      <w:pPr>
        <w:ind w:firstLine="709"/>
        <w:jc w:val="both"/>
      </w:pPr>
      <w:r>
        <w:t>7. Socialinės paslaugos socialinę riziką patiriančiai šeimai teikiamos padedant ugdyti suaugusių šeimos narių socialinius įgūdžius ir motyvaciją kurti saugią, sveiką ir darnią aplinką savo namuose, šeimoje, palaikyti socialinius ryšius su visuomene ir užtikrinti šeimoje augančių vaikų visapusį vystymąsi ir ugdymą.</w:t>
      </w:r>
    </w:p>
    <w:p w14:paraId="73CD4F51" w14:textId="77777777" w:rsidR="00F24E9A" w:rsidRDefault="00F24E9A" w:rsidP="00F24E9A">
      <w:pPr>
        <w:jc w:val="both"/>
      </w:pPr>
    </w:p>
    <w:p w14:paraId="2668BC41" w14:textId="77777777" w:rsidR="00F24E9A" w:rsidRDefault="00F24E9A" w:rsidP="00F24E9A">
      <w:pPr>
        <w:rPr>
          <w:b/>
        </w:rPr>
      </w:pPr>
      <w:r>
        <w:tab/>
      </w:r>
      <w:r>
        <w:rPr>
          <w:b/>
        </w:rPr>
        <w:t>3. Socialinių paslaugų plano rengėjai</w:t>
      </w:r>
    </w:p>
    <w:p w14:paraId="1B0ADDC3" w14:textId="77777777" w:rsidR="00F24E9A" w:rsidRDefault="00F24E9A" w:rsidP="00F24E9A"/>
    <w:p w14:paraId="0AEA34A5" w14:textId="5E1F66BE" w:rsidR="00F24E9A" w:rsidRDefault="00F24E9A" w:rsidP="00F24E9A">
      <w:pPr>
        <w:jc w:val="both"/>
      </w:pPr>
      <w:r>
        <w:tab/>
        <w:t>Virginija Savickienė, Panevėžio rajono savivaldybės administracijos Socialinės paramos skyriaus vedėja.</w:t>
      </w:r>
    </w:p>
    <w:p w14:paraId="5F280F10" w14:textId="76984CAD" w:rsidR="009E7ADB" w:rsidRDefault="009E7ADB" w:rsidP="00F24E9A">
      <w:pPr>
        <w:jc w:val="both"/>
      </w:pPr>
      <w:r>
        <w:tab/>
        <w:t>Donata Jesiūnienė, Panevėžio rajono savivaldybės administracijos Socialinės paramos skyriaus tarpinstitucinio bendradarbiavimo koordinatorė.</w:t>
      </w:r>
    </w:p>
    <w:p w14:paraId="55F25743" w14:textId="33CA4A2D" w:rsidR="00F24E9A" w:rsidRDefault="00F24E9A" w:rsidP="00F24E9A">
      <w:pPr>
        <w:jc w:val="both"/>
      </w:pPr>
      <w:r>
        <w:tab/>
        <w:t>Rasa Sakalauskienė, Panevėžio rajono savivaldybės administracijos Socialinės paramos skyriaus vyriausioji specialistė.</w:t>
      </w:r>
    </w:p>
    <w:p w14:paraId="4D0A7D74" w14:textId="2C0AA245" w:rsidR="00F24E9A" w:rsidRDefault="00F24E9A" w:rsidP="00F24E9A">
      <w:pPr>
        <w:jc w:val="both"/>
      </w:pPr>
      <w:r>
        <w:tab/>
        <w:t>Violeta Labanauskaitė, Panevėžio rajono savivaldybės administracijos Socialinės paramos skyriaus vyresnioji socialinių išmokų specialistė.</w:t>
      </w:r>
    </w:p>
    <w:p w14:paraId="267BBC5C" w14:textId="44D48B73" w:rsidR="00F24E9A" w:rsidRDefault="00F24E9A" w:rsidP="00F24E9A">
      <w:pPr>
        <w:jc w:val="both"/>
      </w:pPr>
      <w:r>
        <w:tab/>
        <w:t>Violeta Jarockienė, Panevėžio rajono savivaldybės administracijos Apskaitos skyriaus vyriausioji specialistė.</w:t>
      </w:r>
    </w:p>
    <w:p w14:paraId="73F5DA81" w14:textId="73564DFD" w:rsidR="00F24E9A" w:rsidRDefault="00F24E9A" w:rsidP="00F24E9A">
      <w:pPr>
        <w:jc w:val="both"/>
      </w:pPr>
      <w:r>
        <w:tab/>
        <w:t>Gintaras Navickas, Panevėžio rajono socialinių paslaugų centro direktorius.</w:t>
      </w:r>
    </w:p>
    <w:p w14:paraId="39CC72D6" w14:textId="14FC41E7" w:rsidR="00F24E9A" w:rsidRDefault="00F24E9A" w:rsidP="00F24E9A">
      <w:pPr>
        <w:jc w:val="both"/>
      </w:pPr>
      <w:r>
        <w:tab/>
        <w:t>Jūratė Pagojienė, Panevėžio rajono vaikų globos namų direktorė.</w:t>
      </w:r>
    </w:p>
    <w:p w14:paraId="735E4BD6" w14:textId="77777777" w:rsidR="00F24E9A" w:rsidRDefault="00F24E9A" w:rsidP="00F24E9A">
      <w:pPr>
        <w:jc w:val="center"/>
        <w:rPr>
          <w:b/>
        </w:rPr>
      </w:pPr>
    </w:p>
    <w:p w14:paraId="194168D2" w14:textId="77777777" w:rsidR="005752BA" w:rsidRDefault="00F24E9A" w:rsidP="00F24E9A">
      <w:pPr>
        <w:jc w:val="center"/>
        <w:rPr>
          <w:b/>
        </w:rPr>
      </w:pPr>
      <w:r>
        <w:rPr>
          <w:b/>
        </w:rPr>
        <w:t xml:space="preserve">II. </w:t>
      </w:r>
      <w:r w:rsidR="005752BA">
        <w:rPr>
          <w:b/>
        </w:rPr>
        <w:t>SKYRIUS</w:t>
      </w:r>
    </w:p>
    <w:p w14:paraId="0390579E" w14:textId="212B67FF" w:rsidR="00F24E9A" w:rsidRDefault="00F24E9A" w:rsidP="00F24E9A">
      <w:pPr>
        <w:jc w:val="center"/>
        <w:rPr>
          <w:b/>
        </w:rPr>
      </w:pPr>
      <w:r>
        <w:rPr>
          <w:b/>
        </w:rPr>
        <w:t>BŪKLĖS ANALIZĖ</w:t>
      </w:r>
    </w:p>
    <w:p w14:paraId="537DFA13" w14:textId="77777777" w:rsidR="00F24E9A" w:rsidRDefault="00F24E9A" w:rsidP="00F24E9A"/>
    <w:p w14:paraId="22EF9527" w14:textId="77777777" w:rsidR="00F24E9A" w:rsidRDefault="00F24E9A" w:rsidP="00F24E9A">
      <w:pPr>
        <w:rPr>
          <w:b/>
        </w:rPr>
      </w:pPr>
      <w:r>
        <w:tab/>
      </w:r>
      <w:r>
        <w:rPr>
          <w:b/>
        </w:rPr>
        <w:t>4. Savivaldybės socialinės, ekonominės ir demografinės situacijos įvertinimas</w:t>
      </w:r>
    </w:p>
    <w:p w14:paraId="5C39C25F" w14:textId="77777777" w:rsidR="00F24E9A" w:rsidRDefault="00F24E9A" w:rsidP="00F24E9A">
      <w:pPr>
        <w:jc w:val="both"/>
      </w:pPr>
      <w:r>
        <w:tab/>
        <w:t xml:space="preserve">Panevėžio rajonas užima Lietuvos šiaurinę dalį, plotas 2 179 kv. km. Panevėžio rajone yra </w:t>
      </w:r>
      <w:r>
        <w:br/>
        <w:t xml:space="preserve">12 seniūnijų. </w:t>
      </w:r>
    </w:p>
    <w:p w14:paraId="2EE2A21C" w14:textId="7EBE50B2" w:rsidR="00F24E9A" w:rsidRDefault="00F24E9A" w:rsidP="00F24E9A">
      <w:pPr>
        <w:jc w:val="both"/>
      </w:pPr>
      <w:r>
        <w:tab/>
        <w:t>Statistikos duomenimis, gyventojų skaičius Panevėžio rajone mažėja. Palyginti su</w:t>
      </w:r>
      <w:r>
        <w:br/>
        <w:t>201</w:t>
      </w:r>
      <w:r w:rsidR="009E7ADB">
        <w:t>9</w:t>
      </w:r>
      <w:r>
        <w:t xml:space="preserve"> m</w:t>
      </w:r>
      <w:r w:rsidR="005752BA">
        <w:t>.</w:t>
      </w:r>
      <w:r>
        <w:t xml:space="preserve">, gyventojų skaičius sumažėjo 1,00 %. </w:t>
      </w:r>
    </w:p>
    <w:p w14:paraId="4771DFB7" w14:textId="725BB4D5" w:rsidR="00F24E9A" w:rsidRDefault="00F24E9A" w:rsidP="00F24E9A">
      <w:pPr>
        <w:ind w:firstLine="709"/>
        <w:jc w:val="both"/>
      </w:pPr>
      <w:r>
        <w:t>Statistikos duomenimis, 201</w:t>
      </w:r>
      <w:r w:rsidR="009E7ADB">
        <w:t>9</w:t>
      </w:r>
      <w:r>
        <w:t xml:space="preserve"> metais rajone gimė 32</w:t>
      </w:r>
      <w:r w:rsidR="009E7ADB">
        <w:t>0</w:t>
      </w:r>
      <w:r>
        <w:t xml:space="preserve"> vaik</w:t>
      </w:r>
      <w:r w:rsidR="005752BA">
        <w:t>ų</w:t>
      </w:r>
      <w:r>
        <w:t>, tai</w:t>
      </w:r>
      <w:r w:rsidR="009E7ADB">
        <w:t xml:space="preserve"> 3</w:t>
      </w:r>
      <w:r>
        <w:t xml:space="preserve"> vaikais daugiau negu 201</w:t>
      </w:r>
      <w:r w:rsidR="009E7ADB">
        <w:t>8</w:t>
      </w:r>
      <w:r>
        <w:t xml:space="preserve"> m.</w:t>
      </w:r>
    </w:p>
    <w:p w14:paraId="76A05D9F" w14:textId="08EB00F8" w:rsidR="00F24E9A" w:rsidRDefault="00F24E9A" w:rsidP="00F24E9A">
      <w:pPr>
        <w:ind w:firstLine="907"/>
        <w:jc w:val="both"/>
      </w:pPr>
      <w:r>
        <w:t>201</w:t>
      </w:r>
      <w:r w:rsidR="009E7ADB">
        <w:t>9</w:t>
      </w:r>
      <w:r>
        <w:t xml:space="preserve"> metais rajone mirė 52</w:t>
      </w:r>
      <w:r w:rsidR="009E7ADB">
        <w:t>5</w:t>
      </w:r>
      <w:r>
        <w:t xml:space="preserve"> gyventoja</w:t>
      </w:r>
      <w:r w:rsidR="009E7ADB">
        <w:t>i</w:t>
      </w:r>
      <w:r>
        <w:t xml:space="preserve">, tai </w:t>
      </w:r>
      <w:r w:rsidR="009E7ADB">
        <w:t>4</w:t>
      </w:r>
      <w:r>
        <w:t xml:space="preserve"> gyventojais </w:t>
      </w:r>
      <w:r w:rsidR="009E7ADB">
        <w:t>daugiau</w:t>
      </w:r>
      <w:r>
        <w:t xml:space="preserve"> negu 201</w:t>
      </w:r>
      <w:r w:rsidR="009E7ADB">
        <w:t>8</w:t>
      </w:r>
      <w:r>
        <w:t xml:space="preserve"> metais. </w:t>
      </w:r>
    </w:p>
    <w:p w14:paraId="01349D6B" w14:textId="77777777" w:rsidR="00F24E9A" w:rsidRDefault="00F24E9A" w:rsidP="00F24E9A">
      <w:pPr>
        <w:rPr>
          <w:b/>
        </w:rPr>
      </w:pPr>
      <w:r>
        <w:rPr>
          <w:color w:val="FF0000"/>
        </w:rPr>
        <w:tab/>
      </w:r>
      <w:r>
        <w:rPr>
          <w:b/>
        </w:rPr>
        <w:t>4.1. Vidutinis metinis gyventojų skaičius ir sudėtis:</w:t>
      </w:r>
    </w:p>
    <w:p w14:paraId="5A87C0B3" w14:textId="77777777" w:rsidR="00F24E9A" w:rsidRDefault="00F24E9A" w:rsidP="00F24E9A"/>
    <w:tbl>
      <w:tblPr>
        <w:tblW w:w="9318" w:type="dxa"/>
        <w:tblInd w:w="288" w:type="dxa"/>
        <w:tblLook w:val="04A0" w:firstRow="1" w:lastRow="0" w:firstColumn="1" w:lastColumn="0" w:noHBand="0" w:noVBand="1"/>
      </w:tblPr>
      <w:tblGrid>
        <w:gridCol w:w="1080"/>
        <w:gridCol w:w="5760"/>
        <w:gridCol w:w="2478"/>
      </w:tblGrid>
      <w:tr w:rsidR="00F24E9A" w14:paraId="26545BD4" w14:textId="77777777" w:rsidTr="00F24E9A">
        <w:trPr>
          <w:trHeight w:val="255"/>
        </w:trPr>
        <w:tc>
          <w:tcPr>
            <w:tcW w:w="1080" w:type="dxa"/>
            <w:tcBorders>
              <w:top w:val="single" w:sz="4" w:space="0" w:color="auto"/>
              <w:left w:val="single" w:sz="4" w:space="0" w:color="auto"/>
              <w:bottom w:val="single" w:sz="4" w:space="0" w:color="auto"/>
              <w:right w:val="single" w:sz="4" w:space="0" w:color="auto"/>
            </w:tcBorders>
            <w:hideMark/>
          </w:tcPr>
          <w:p w14:paraId="24F88106" w14:textId="77777777" w:rsidR="00F24E9A" w:rsidRDefault="00F24E9A" w:rsidP="00F24E9A">
            <w:pPr>
              <w:rPr>
                <w:kern w:val="2"/>
              </w:rPr>
            </w:pPr>
            <w:r>
              <w:t>Eil. Nr.</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6C7A9AFE" w14:textId="77777777" w:rsidR="00F24E9A" w:rsidRDefault="00F24E9A" w:rsidP="00F24E9A">
            <w:pPr>
              <w:rPr>
                <w:kern w:val="2"/>
              </w:rPr>
            </w:pPr>
            <w:r>
              <w:t>Rodiklis</w:t>
            </w:r>
          </w:p>
        </w:tc>
        <w:tc>
          <w:tcPr>
            <w:tcW w:w="2478" w:type="dxa"/>
            <w:tcBorders>
              <w:top w:val="single" w:sz="4" w:space="0" w:color="auto"/>
              <w:left w:val="single" w:sz="4" w:space="0" w:color="auto"/>
              <w:bottom w:val="single" w:sz="4" w:space="0" w:color="auto"/>
              <w:right w:val="single" w:sz="4" w:space="0" w:color="auto"/>
            </w:tcBorders>
            <w:hideMark/>
          </w:tcPr>
          <w:p w14:paraId="3698FDFB" w14:textId="613CAAD8" w:rsidR="00F24E9A" w:rsidRDefault="00F24E9A" w:rsidP="00F24E9A">
            <w:pPr>
              <w:rPr>
                <w:kern w:val="2"/>
              </w:rPr>
            </w:pPr>
            <w:r>
              <w:t>Gyventojų (šeimų) skaičius 20</w:t>
            </w:r>
            <w:r w:rsidR="009E7ADB">
              <w:t>20</w:t>
            </w:r>
            <w:r>
              <w:t>-01-01</w:t>
            </w:r>
          </w:p>
        </w:tc>
      </w:tr>
      <w:tr w:rsidR="00F24E9A" w14:paraId="7E6A00EE" w14:textId="77777777" w:rsidTr="00F24E9A">
        <w:trPr>
          <w:trHeight w:val="255"/>
        </w:trPr>
        <w:tc>
          <w:tcPr>
            <w:tcW w:w="1080" w:type="dxa"/>
            <w:tcBorders>
              <w:top w:val="single" w:sz="4" w:space="0" w:color="auto"/>
              <w:left w:val="single" w:sz="4" w:space="0" w:color="auto"/>
              <w:bottom w:val="single" w:sz="4" w:space="0" w:color="auto"/>
              <w:right w:val="single" w:sz="4" w:space="0" w:color="auto"/>
            </w:tcBorders>
            <w:hideMark/>
          </w:tcPr>
          <w:p w14:paraId="0D539F19" w14:textId="77777777" w:rsidR="00F24E9A" w:rsidRDefault="00F24E9A" w:rsidP="00F24E9A">
            <w:pPr>
              <w:rPr>
                <w:kern w:val="2"/>
              </w:rPr>
            </w:pPr>
            <w:r>
              <w:t>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5C0B35B5" w14:textId="77777777" w:rsidR="00F24E9A" w:rsidRDefault="00F24E9A" w:rsidP="00F24E9A">
            <w:pPr>
              <w:rPr>
                <w:b/>
                <w:kern w:val="2"/>
              </w:rPr>
            </w:pPr>
            <w:r>
              <w:rPr>
                <w:b/>
              </w:rPr>
              <w:t>Gyventojų skaičius</w:t>
            </w:r>
          </w:p>
        </w:tc>
        <w:tc>
          <w:tcPr>
            <w:tcW w:w="2478" w:type="dxa"/>
            <w:tcBorders>
              <w:top w:val="single" w:sz="4" w:space="0" w:color="auto"/>
              <w:left w:val="single" w:sz="4" w:space="0" w:color="auto"/>
              <w:bottom w:val="single" w:sz="4" w:space="0" w:color="auto"/>
              <w:right w:val="single" w:sz="4" w:space="0" w:color="auto"/>
            </w:tcBorders>
            <w:hideMark/>
          </w:tcPr>
          <w:p w14:paraId="3518405D" w14:textId="464CF5ED" w:rsidR="00F24E9A" w:rsidRDefault="00F24E9A" w:rsidP="00F24E9A">
            <w:pPr>
              <w:jc w:val="center"/>
              <w:rPr>
                <w:b/>
                <w:kern w:val="2"/>
              </w:rPr>
            </w:pPr>
            <w:r>
              <w:rPr>
                <w:b/>
              </w:rPr>
              <w:t xml:space="preserve">35 </w:t>
            </w:r>
            <w:r w:rsidR="009E7ADB">
              <w:rPr>
                <w:b/>
              </w:rPr>
              <w:t>324</w:t>
            </w:r>
          </w:p>
        </w:tc>
      </w:tr>
      <w:tr w:rsidR="00F24E9A" w14:paraId="5E70C74D" w14:textId="77777777" w:rsidTr="00F24E9A">
        <w:trPr>
          <w:trHeight w:val="255"/>
        </w:trPr>
        <w:tc>
          <w:tcPr>
            <w:tcW w:w="1080" w:type="dxa"/>
            <w:tcBorders>
              <w:top w:val="single" w:sz="4" w:space="0" w:color="auto"/>
              <w:left w:val="single" w:sz="4" w:space="0" w:color="auto"/>
              <w:bottom w:val="single" w:sz="4" w:space="0" w:color="auto"/>
              <w:right w:val="single" w:sz="4" w:space="0" w:color="auto"/>
            </w:tcBorders>
          </w:tcPr>
          <w:p w14:paraId="43B29FCC" w14:textId="77777777" w:rsidR="00F24E9A" w:rsidRDefault="00F24E9A" w:rsidP="00F24E9A">
            <w:pPr>
              <w:rPr>
                <w:kern w:val="2"/>
              </w:rPr>
            </w:pP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36A94055" w14:textId="77777777" w:rsidR="00F24E9A" w:rsidRDefault="00F24E9A" w:rsidP="00F24E9A">
            <w:pPr>
              <w:rPr>
                <w:kern w:val="2"/>
              </w:rPr>
            </w:pPr>
            <w:r>
              <w:t xml:space="preserve">     iš jų:</w:t>
            </w:r>
          </w:p>
        </w:tc>
        <w:tc>
          <w:tcPr>
            <w:tcW w:w="2478" w:type="dxa"/>
            <w:tcBorders>
              <w:top w:val="single" w:sz="4" w:space="0" w:color="auto"/>
              <w:left w:val="single" w:sz="4" w:space="0" w:color="auto"/>
              <w:bottom w:val="single" w:sz="4" w:space="0" w:color="auto"/>
              <w:right w:val="single" w:sz="4" w:space="0" w:color="auto"/>
            </w:tcBorders>
          </w:tcPr>
          <w:p w14:paraId="1615D3F3" w14:textId="77777777" w:rsidR="00F24E9A" w:rsidRDefault="00F24E9A" w:rsidP="00F24E9A">
            <w:pPr>
              <w:jc w:val="center"/>
              <w:rPr>
                <w:kern w:val="2"/>
              </w:rPr>
            </w:pPr>
          </w:p>
        </w:tc>
      </w:tr>
      <w:tr w:rsidR="00F24E9A" w14:paraId="0B8B31F7" w14:textId="77777777" w:rsidTr="00F24E9A">
        <w:trPr>
          <w:trHeight w:val="255"/>
        </w:trPr>
        <w:tc>
          <w:tcPr>
            <w:tcW w:w="1080" w:type="dxa"/>
            <w:tcBorders>
              <w:top w:val="single" w:sz="4" w:space="0" w:color="auto"/>
              <w:left w:val="single" w:sz="4" w:space="0" w:color="auto"/>
              <w:bottom w:val="single" w:sz="4" w:space="0" w:color="auto"/>
              <w:right w:val="single" w:sz="4" w:space="0" w:color="auto"/>
            </w:tcBorders>
            <w:hideMark/>
          </w:tcPr>
          <w:p w14:paraId="279AAD64" w14:textId="77777777" w:rsidR="00F24E9A" w:rsidRDefault="00F24E9A" w:rsidP="00F24E9A">
            <w:pPr>
              <w:rPr>
                <w:kern w:val="2"/>
              </w:rPr>
            </w:pPr>
            <w:r>
              <w:t>1.1.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73FA95B0" w14:textId="77777777" w:rsidR="00F24E9A" w:rsidRDefault="00F24E9A" w:rsidP="00F24E9A">
            <w:pPr>
              <w:rPr>
                <w:kern w:val="2"/>
              </w:rPr>
            </w:pPr>
            <w:r>
              <w:t xml:space="preserve">     mieste</w:t>
            </w:r>
          </w:p>
        </w:tc>
        <w:tc>
          <w:tcPr>
            <w:tcW w:w="2478" w:type="dxa"/>
            <w:tcBorders>
              <w:top w:val="single" w:sz="4" w:space="0" w:color="auto"/>
              <w:left w:val="single" w:sz="4" w:space="0" w:color="auto"/>
              <w:bottom w:val="single" w:sz="4" w:space="0" w:color="auto"/>
              <w:right w:val="single" w:sz="4" w:space="0" w:color="auto"/>
            </w:tcBorders>
            <w:hideMark/>
          </w:tcPr>
          <w:p w14:paraId="6F4D8243" w14:textId="197579F9" w:rsidR="00F24E9A" w:rsidRDefault="00F24E9A" w:rsidP="00F24E9A">
            <w:pPr>
              <w:jc w:val="center"/>
              <w:rPr>
                <w:kern w:val="2"/>
              </w:rPr>
            </w:pPr>
            <w:r>
              <w:t xml:space="preserve">1 </w:t>
            </w:r>
            <w:r w:rsidR="009E7ADB">
              <w:t>367</w:t>
            </w:r>
          </w:p>
        </w:tc>
      </w:tr>
      <w:tr w:rsidR="00F24E9A" w14:paraId="0BFC9D9D" w14:textId="77777777" w:rsidTr="00F24E9A">
        <w:trPr>
          <w:trHeight w:val="255"/>
        </w:trPr>
        <w:tc>
          <w:tcPr>
            <w:tcW w:w="1080" w:type="dxa"/>
            <w:tcBorders>
              <w:top w:val="single" w:sz="4" w:space="0" w:color="auto"/>
              <w:left w:val="single" w:sz="4" w:space="0" w:color="auto"/>
              <w:bottom w:val="single" w:sz="4" w:space="0" w:color="auto"/>
              <w:right w:val="single" w:sz="4" w:space="0" w:color="auto"/>
            </w:tcBorders>
            <w:hideMark/>
          </w:tcPr>
          <w:p w14:paraId="76087A50" w14:textId="77777777" w:rsidR="00F24E9A" w:rsidRDefault="00F24E9A" w:rsidP="00F24E9A">
            <w:pPr>
              <w:rPr>
                <w:kern w:val="2"/>
              </w:rPr>
            </w:pPr>
            <w:r>
              <w:lastRenderedPageBreak/>
              <w:t>1.2.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3E4947FF" w14:textId="77777777" w:rsidR="00F24E9A" w:rsidRDefault="00F24E9A" w:rsidP="00F24E9A">
            <w:pPr>
              <w:rPr>
                <w:kern w:val="2"/>
              </w:rPr>
            </w:pPr>
            <w:r>
              <w:t xml:space="preserve">     kaime</w:t>
            </w:r>
          </w:p>
        </w:tc>
        <w:tc>
          <w:tcPr>
            <w:tcW w:w="2478" w:type="dxa"/>
            <w:tcBorders>
              <w:top w:val="single" w:sz="4" w:space="0" w:color="auto"/>
              <w:left w:val="single" w:sz="4" w:space="0" w:color="auto"/>
              <w:bottom w:val="single" w:sz="4" w:space="0" w:color="auto"/>
              <w:right w:val="single" w:sz="4" w:space="0" w:color="auto"/>
            </w:tcBorders>
            <w:hideMark/>
          </w:tcPr>
          <w:p w14:paraId="1C5BE212" w14:textId="179AAEEF" w:rsidR="00F24E9A" w:rsidRDefault="009E7ADB" w:rsidP="00F24E9A">
            <w:pPr>
              <w:jc w:val="center"/>
              <w:rPr>
                <w:kern w:val="2"/>
              </w:rPr>
            </w:pPr>
            <w:r>
              <w:rPr>
                <w:kern w:val="2"/>
              </w:rPr>
              <w:t>33 957</w:t>
            </w:r>
          </w:p>
        </w:tc>
      </w:tr>
      <w:tr w:rsidR="00F24E9A" w14:paraId="1DA6BCB8" w14:textId="77777777" w:rsidTr="00F24E9A">
        <w:trPr>
          <w:trHeight w:val="255"/>
        </w:trPr>
        <w:tc>
          <w:tcPr>
            <w:tcW w:w="1080" w:type="dxa"/>
            <w:tcBorders>
              <w:top w:val="single" w:sz="4" w:space="0" w:color="auto"/>
              <w:left w:val="single" w:sz="4" w:space="0" w:color="auto"/>
              <w:bottom w:val="single" w:sz="4" w:space="0" w:color="auto"/>
              <w:right w:val="single" w:sz="4" w:space="0" w:color="auto"/>
            </w:tcBorders>
            <w:hideMark/>
          </w:tcPr>
          <w:p w14:paraId="7537580A" w14:textId="77777777" w:rsidR="00F24E9A" w:rsidRDefault="00F24E9A" w:rsidP="00F24E9A">
            <w:pPr>
              <w:rPr>
                <w:kern w:val="2"/>
              </w:rPr>
            </w:pPr>
            <w:r>
              <w:t>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673966D3" w14:textId="77777777" w:rsidR="00F24E9A" w:rsidRDefault="00F24E9A" w:rsidP="00F24E9A">
            <w:pPr>
              <w:rPr>
                <w:b/>
                <w:kern w:val="2"/>
              </w:rPr>
            </w:pPr>
            <w:r>
              <w:rPr>
                <w:b/>
              </w:rPr>
              <w:t>Iš bendro gyventojų skaičiaus:</w:t>
            </w:r>
          </w:p>
        </w:tc>
        <w:tc>
          <w:tcPr>
            <w:tcW w:w="2478" w:type="dxa"/>
            <w:tcBorders>
              <w:top w:val="single" w:sz="4" w:space="0" w:color="auto"/>
              <w:left w:val="single" w:sz="4" w:space="0" w:color="auto"/>
              <w:bottom w:val="single" w:sz="4" w:space="0" w:color="auto"/>
              <w:right w:val="single" w:sz="4" w:space="0" w:color="auto"/>
            </w:tcBorders>
          </w:tcPr>
          <w:p w14:paraId="202A9BC6" w14:textId="77777777" w:rsidR="00F24E9A" w:rsidRDefault="00F24E9A" w:rsidP="00F24E9A">
            <w:pPr>
              <w:jc w:val="center"/>
              <w:rPr>
                <w:kern w:val="2"/>
              </w:rPr>
            </w:pPr>
          </w:p>
        </w:tc>
      </w:tr>
      <w:tr w:rsidR="00F24E9A" w14:paraId="18953916" w14:textId="77777777" w:rsidTr="00F24E9A">
        <w:trPr>
          <w:trHeight w:val="250"/>
        </w:trPr>
        <w:tc>
          <w:tcPr>
            <w:tcW w:w="1080" w:type="dxa"/>
            <w:tcBorders>
              <w:top w:val="single" w:sz="4" w:space="0" w:color="auto"/>
              <w:left w:val="single" w:sz="4" w:space="0" w:color="auto"/>
              <w:bottom w:val="single" w:sz="4" w:space="0" w:color="auto"/>
              <w:right w:val="single" w:sz="4" w:space="0" w:color="auto"/>
            </w:tcBorders>
            <w:hideMark/>
          </w:tcPr>
          <w:p w14:paraId="20A2A4C1" w14:textId="77777777" w:rsidR="00F24E9A" w:rsidRDefault="00F24E9A" w:rsidP="00F24E9A">
            <w:pPr>
              <w:rPr>
                <w:kern w:val="2"/>
              </w:rPr>
            </w:pPr>
            <w:r>
              <w:t>2.1.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1A9745A6" w14:textId="77777777" w:rsidR="00F24E9A" w:rsidRDefault="00F24E9A" w:rsidP="00F24E9A">
            <w:pPr>
              <w:rPr>
                <w:b/>
                <w:kern w:val="2"/>
              </w:rPr>
            </w:pPr>
            <w:r>
              <w:t xml:space="preserve">     </w:t>
            </w:r>
            <w:r>
              <w:rPr>
                <w:b/>
              </w:rPr>
              <w:t>pensinio amžiaus gyventojai</w:t>
            </w:r>
          </w:p>
        </w:tc>
        <w:tc>
          <w:tcPr>
            <w:tcW w:w="2478" w:type="dxa"/>
            <w:tcBorders>
              <w:top w:val="single" w:sz="4" w:space="0" w:color="auto"/>
              <w:left w:val="single" w:sz="4" w:space="0" w:color="auto"/>
              <w:bottom w:val="single" w:sz="4" w:space="0" w:color="auto"/>
              <w:right w:val="single" w:sz="4" w:space="0" w:color="auto"/>
            </w:tcBorders>
            <w:hideMark/>
          </w:tcPr>
          <w:p w14:paraId="3857BA5C" w14:textId="45F6FD93" w:rsidR="00F24E9A" w:rsidRDefault="00CD3127" w:rsidP="00F24E9A">
            <w:pPr>
              <w:jc w:val="center"/>
              <w:rPr>
                <w:b/>
                <w:kern w:val="2"/>
              </w:rPr>
            </w:pPr>
            <w:r>
              <w:rPr>
                <w:b/>
              </w:rPr>
              <w:t>7 602</w:t>
            </w:r>
          </w:p>
        </w:tc>
      </w:tr>
      <w:tr w:rsidR="00F24E9A" w14:paraId="1E7DA738" w14:textId="77777777" w:rsidTr="00F24E9A">
        <w:trPr>
          <w:trHeight w:val="254"/>
        </w:trPr>
        <w:tc>
          <w:tcPr>
            <w:tcW w:w="1080" w:type="dxa"/>
            <w:tcBorders>
              <w:top w:val="single" w:sz="4" w:space="0" w:color="auto"/>
              <w:left w:val="single" w:sz="4" w:space="0" w:color="auto"/>
              <w:bottom w:val="single" w:sz="4" w:space="0" w:color="auto"/>
              <w:right w:val="single" w:sz="4" w:space="0" w:color="auto"/>
            </w:tcBorders>
            <w:hideMark/>
          </w:tcPr>
          <w:p w14:paraId="2FBBB66B" w14:textId="77777777" w:rsidR="00F24E9A" w:rsidRDefault="00F24E9A" w:rsidP="00F24E9A">
            <w:pPr>
              <w:rPr>
                <w:kern w:val="2"/>
              </w:rPr>
            </w:pPr>
            <w:r>
              <w:t>2.1.1.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4F51EDE7" w14:textId="77777777" w:rsidR="00F24E9A" w:rsidRDefault="00F24E9A" w:rsidP="00F24E9A">
            <w:pPr>
              <w:rPr>
                <w:kern w:val="2"/>
              </w:rPr>
            </w:pPr>
            <w:r>
              <w:t>Iš jų: neįgalūs pensinio amžiaus gyventojai</w:t>
            </w:r>
          </w:p>
        </w:tc>
        <w:tc>
          <w:tcPr>
            <w:tcW w:w="2478" w:type="dxa"/>
            <w:tcBorders>
              <w:top w:val="single" w:sz="4" w:space="0" w:color="auto"/>
              <w:left w:val="single" w:sz="4" w:space="0" w:color="auto"/>
              <w:bottom w:val="single" w:sz="4" w:space="0" w:color="auto"/>
              <w:right w:val="single" w:sz="4" w:space="0" w:color="auto"/>
            </w:tcBorders>
            <w:hideMark/>
          </w:tcPr>
          <w:p w14:paraId="15209841" w14:textId="00B87C9E" w:rsidR="00F24E9A" w:rsidRDefault="00F24E9A" w:rsidP="00F24E9A">
            <w:pPr>
              <w:jc w:val="center"/>
              <w:rPr>
                <w:kern w:val="2"/>
              </w:rPr>
            </w:pPr>
            <w:r>
              <w:t>2 0</w:t>
            </w:r>
            <w:r w:rsidR="003B292F">
              <w:t>63</w:t>
            </w:r>
          </w:p>
        </w:tc>
      </w:tr>
      <w:tr w:rsidR="00F24E9A" w14:paraId="449E9340" w14:textId="77777777" w:rsidTr="00F24E9A">
        <w:trPr>
          <w:trHeight w:val="150"/>
        </w:trPr>
        <w:tc>
          <w:tcPr>
            <w:tcW w:w="1080" w:type="dxa"/>
            <w:tcBorders>
              <w:top w:val="single" w:sz="4" w:space="0" w:color="auto"/>
              <w:left w:val="single" w:sz="4" w:space="0" w:color="auto"/>
              <w:bottom w:val="single" w:sz="4" w:space="0" w:color="auto"/>
              <w:right w:val="single" w:sz="4" w:space="0" w:color="auto"/>
            </w:tcBorders>
            <w:hideMark/>
          </w:tcPr>
          <w:p w14:paraId="5584CC42" w14:textId="77777777" w:rsidR="00F24E9A" w:rsidRDefault="00F24E9A" w:rsidP="00F24E9A">
            <w:pPr>
              <w:rPr>
                <w:kern w:val="2"/>
              </w:rPr>
            </w:pPr>
            <w:r>
              <w:t>2.1.1.1.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629CF3AA" w14:textId="77777777" w:rsidR="00F24E9A" w:rsidRDefault="00F24E9A" w:rsidP="00F24E9A">
            <w:pPr>
              <w:rPr>
                <w:kern w:val="2"/>
              </w:rPr>
            </w:pPr>
            <w:r>
              <w:t xml:space="preserve">     kuriems nustatytas didelių specialiųjų poreikių lygis</w:t>
            </w:r>
          </w:p>
        </w:tc>
        <w:tc>
          <w:tcPr>
            <w:tcW w:w="2478" w:type="dxa"/>
            <w:tcBorders>
              <w:top w:val="single" w:sz="4" w:space="0" w:color="auto"/>
              <w:left w:val="single" w:sz="4" w:space="0" w:color="auto"/>
              <w:bottom w:val="single" w:sz="4" w:space="0" w:color="auto"/>
              <w:right w:val="single" w:sz="4" w:space="0" w:color="auto"/>
            </w:tcBorders>
            <w:hideMark/>
          </w:tcPr>
          <w:p w14:paraId="3A3CABFB" w14:textId="277A8E7F" w:rsidR="00F24E9A" w:rsidRDefault="00F24E9A" w:rsidP="00F24E9A">
            <w:pPr>
              <w:jc w:val="center"/>
              <w:rPr>
                <w:kern w:val="2"/>
              </w:rPr>
            </w:pPr>
            <w:r>
              <w:t>7</w:t>
            </w:r>
            <w:r w:rsidR="003B292F">
              <w:t>6</w:t>
            </w:r>
            <w:r>
              <w:t>9</w:t>
            </w:r>
          </w:p>
        </w:tc>
      </w:tr>
      <w:tr w:rsidR="00F24E9A" w14:paraId="52AA12F1" w14:textId="77777777" w:rsidTr="00F24E9A">
        <w:trPr>
          <w:trHeight w:val="221"/>
        </w:trPr>
        <w:tc>
          <w:tcPr>
            <w:tcW w:w="1080" w:type="dxa"/>
            <w:tcBorders>
              <w:top w:val="single" w:sz="4" w:space="0" w:color="auto"/>
              <w:left w:val="single" w:sz="4" w:space="0" w:color="auto"/>
              <w:bottom w:val="single" w:sz="4" w:space="0" w:color="auto"/>
              <w:right w:val="single" w:sz="4" w:space="0" w:color="auto"/>
            </w:tcBorders>
            <w:hideMark/>
          </w:tcPr>
          <w:p w14:paraId="1283DAA4" w14:textId="77777777" w:rsidR="00F24E9A" w:rsidRDefault="00F24E9A" w:rsidP="00F24E9A">
            <w:pPr>
              <w:rPr>
                <w:kern w:val="2"/>
              </w:rPr>
            </w:pPr>
            <w:r>
              <w:t>2.1.1.2.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676777A1" w14:textId="77777777" w:rsidR="00F24E9A" w:rsidRDefault="00F24E9A" w:rsidP="00F24E9A">
            <w:pPr>
              <w:rPr>
                <w:kern w:val="2"/>
              </w:rPr>
            </w:pPr>
            <w:r>
              <w:t xml:space="preserve">     kuriems nustatytas vidutinių specialiųjų poreikių lygis</w:t>
            </w:r>
          </w:p>
        </w:tc>
        <w:tc>
          <w:tcPr>
            <w:tcW w:w="2478" w:type="dxa"/>
            <w:tcBorders>
              <w:top w:val="single" w:sz="4" w:space="0" w:color="auto"/>
              <w:left w:val="single" w:sz="4" w:space="0" w:color="auto"/>
              <w:bottom w:val="single" w:sz="4" w:space="0" w:color="auto"/>
              <w:right w:val="single" w:sz="4" w:space="0" w:color="auto"/>
            </w:tcBorders>
            <w:hideMark/>
          </w:tcPr>
          <w:p w14:paraId="07654238" w14:textId="7BEFA36D" w:rsidR="00F24E9A" w:rsidRDefault="00F24E9A" w:rsidP="00F24E9A">
            <w:pPr>
              <w:jc w:val="center"/>
              <w:rPr>
                <w:kern w:val="2"/>
              </w:rPr>
            </w:pPr>
            <w:r>
              <w:t>1 2</w:t>
            </w:r>
            <w:r w:rsidR="003B292F">
              <w:t>28</w:t>
            </w:r>
          </w:p>
        </w:tc>
      </w:tr>
      <w:tr w:rsidR="00F24E9A" w14:paraId="4104F7AE" w14:textId="77777777" w:rsidTr="00F24E9A">
        <w:trPr>
          <w:trHeight w:val="247"/>
        </w:trPr>
        <w:tc>
          <w:tcPr>
            <w:tcW w:w="1080" w:type="dxa"/>
            <w:tcBorders>
              <w:top w:val="single" w:sz="4" w:space="0" w:color="auto"/>
              <w:left w:val="single" w:sz="4" w:space="0" w:color="auto"/>
              <w:bottom w:val="single" w:sz="4" w:space="0" w:color="auto"/>
              <w:right w:val="single" w:sz="4" w:space="0" w:color="auto"/>
            </w:tcBorders>
            <w:hideMark/>
          </w:tcPr>
          <w:p w14:paraId="61A59505" w14:textId="77777777" w:rsidR="00F24E9A" w:rsidRDefault="00F24E9A" w:rsidP="00F24E9A">
            <w:pPr>
              <w:rPr>
                <w:kern w:val="2"/>
              </w:rPr>
            </w:pPr>
            <w:r>
              <w:t>2.1.1.3.</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2852C91E" w14:textId="77777777" w:rsidR="00F24E9A" w:rsidRDefault="00F24E9A" w:rsidP="00F24E9A">
            <w:pPr>
              <w:rPr>
                <w:kern w:val="2"/>
              </w:rPr>
            </w:pPr>
            <w:r>
              <w:t xml:space="preserve">     kuriems nustatytas nedidelių specialiųjų poreikių lygis</w:t>
            </w:r>
          </w:p>
        </w:tc>
        <w:tc>
          <w:tcPr>
            <w:tcW w:w="2478" w:type="dxa"/>
            <w:tcBorders>
              <w:top w:val="single" w:sz="4" w:space="0" w:color="auto"/>
              <w:left w:val="single" w:sz="4" w:space="0" w:color="auto"/>
              <w:bottom w:val="single" w:sz="4" w:space="0" w:color="auto"/>
              <w:right w:val="single" w:sz="4" w:space="0" w:color="auto"/>
            </w:tcBorders>
            <w:hideMark/>
          </w:tcPr>
          <w:p w14:paraId="0AFA57BF" w14:textId="751CBACB" w:rsidR="00F24E9A" w:rsidRDefault="003B292F" w:rsidP="00F24E9A">
            <w:pPr>
              <w:jc w:val="center"/>
              <w:rPr>
                <w:kern w:val="2"/>
              </w:rPr>
            </w:pPr>
            <w:r>
              <w:t>66</w:t>
            </w:r>
          </w:p>
        </w:tc>
      </w:tr>
      <w:tr w:rsidR="00F24E9A" w:rsidRPr="0067524D" w14:paraId="777CA075" w14:textId="77777777" w:rsidTr="00F24E9A">
        <w:trPr>
          <w:trHeight w:val="274"/>
        </w:trPr>
        <w:tc>
          <w:tcPr>
            <w:tcW w:w="1080" w:type="dxa"/>
            <w:tcBorders>
              <w:top w:val="single" w:sz="4" w:space="0" w:color="auto"/>
              <w:left w:val="single" w:sz="4" w:space="0" w:color="auto"/>
              <w:bottom w:val="single" w:sz="4" w:space="0" w:color="auto"/>
              <w:right w:val="single" w:sz="4" w:space="0" w:color="auto"/>
            </w:tcBorders>
            <w:hideMark/>
          </w:tcPr>
          <w:p w14:paraId="769E9803" w14:textId="77777777" w:rsidR="00F24E9A" w:rsidRPr="0067524D" w:rsidRDefault="00F24E9A" w:rsidP="00F24E9A">
            <w:pPr>
              <w:rPr>
                <w:kern w:val="2"/>
              </w:rPr>
            </w:pPr>
            <w:r w:rsidRPr="0067524D">
              <w:t>2.1.2.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3D3AA812" w14:textId="77777777" w:rsidR="00F24E9A" w:rsidRPr="0067524D" w:rsidRDefault="00F24E9A" w:rsidP="00F24E9A">
            <w:pPr>
              <w:rPr>
                <w:kern w:val="2"/>
              </w:rPr>
            </w:pPr>
            <w:r w:rsidRPr="0067524D">
              <w:t>Iš jų asmenys su sunkia negalia</w:t>
            </w:r>
          </w:p>
        </w:tc>
        <w:tc>
          <w:tcPr>
            <w:tcW w:w="2478" w:type="dxa"/>
            <w:tcBorders>
              <w:top w:val="single" w:sz="4" w:space="0" w:color="auto"/>
              <w:left w:val="single" w:sz="4" w:space="0" w:color="auto"/>
              <w:bottom w:val="single" w:sz="4" w:space="0" w:color="auto"/>
              <w:right w:val="single" w:sz="4" w:space="0" w:color="auto"/>
            </w:tcBorders>
            <w:hideMark/>
          </w:tcPr>
          <w:p w14:paraId="0E4E937B" w14:textId="379157A0" w:rsidR="00F24E9A" w:rsidRPr="0067524D" w:rsidRDefault="003B292F" w:rsidP="00F24E9A">
            <w:pPr>
              <w:jc w:val="center"/>
              <w:rPr>
                <w:kern w:val="2"/>
              </w:rPr>
            </w:pPr>
            <w:r>
              <w:t>398</w:t>
            </w:r>
          </w:p>
        </w:tc>
      </w:tr>
      <w:tr w:rsidR="00F24E9A" w14:paraId="557BECD2" w14:textId="77777777" w:rsidTr="00F24E9A">
        <w:trPr>
          <w:trHeight w:val="285"/>
        </w:trPr>
        <w:tc>
          <w:tcPr>
            <w:tcW w:w="1080" w:type="dxa"/>
            <w:tcBorders>
              <w:top w:val="single" w:sz="4" w:space="0" w:color="auto"/>
              <w:left w:val="single" w:sz="4" w:space="0" w:color="auto"/>
              <w:bottom w:val="single" w:sz="4" w:space="0" w:color="auto"/>
              <w:right w:val="single" w:sz="4" w:space="0" w:color="auto"/>
            </w:tcBorders>
            <w:hideMark/>
          </w:tcPr>
          <w:p w14:paraId="0324B35A" w14:textId="77777777" w:rsidR="00F24E9A" w:rsidRDefault="00F24E9A" w:rsidP="00F24E9A">
            <w:pPr>
              <w:rPr>
                <w:kern w:val="2"/>
              </w:rPr>
            </w:pPr>
            <w:r>
              <w:t>2.2.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32012723" w14:textId="77777777" w:rsidR="00F24E9A" w:rsidRDefault="00F24E9A" w:rsidP="00F24E9A">
            <w:pPr>
              <w:rPr>
                <w:b/>
                <w:kern w:val="2"/>
              </w:rPr>
            </w:pPr>
            <w:r>
              <w:t xml:space="preserve">     </w:t>
            </w:r>
            <w:r>
              <w:rPr>
                <w:b/>
              </w:rPr>
              <w:t>darbingo amžiaus gyventojai</w:t>
            </w:r>
          </w:p>
        </w:tc>
        <w:tc>
          <w:tcPr>
            <w:tcW w:w="2478" w:type="dxa"/>
            <w:tcBorders>
              <w:top w:val="single" w:sz="4" w:space="0" w:color="auto"/>
              <w:left w:val="single" w:sz="4" w:space="0" w:color="auto"/>
              <w:bottom w:val="single" w:sz="4" w:space="0" w:color="auto"/>
              <w:right w:val="single" w:sz="4" w:space="0" w:color="auto"/>
            </w:tcBorders>
            <w:hideMark/>
          </w:tcPr>
          <w:p w14:paraId="71474055" w14:textId="23F35777" w:rsidR="00F24E9A" w:rsidRDefault="00CD3127" w:rsidP="00F24E9A">
            <w:pPr>
              <w:jc w:val="center"/>
              <w:rPr>
                <w:b/>
                <w:kern w:val="2"/>
              </w:rPr>
            </w:pPr>
            <w:r>
              <w:rPr>
                <w:b/>
              </w:rPr>
              <w:t>21 302</w:t>
            </w:r>
          </w:p>
        </w:tc>
      </w:tr>
      <w:tr w:rsidR="00F24E9A" w14:paraId="5AC3712D" w14:textId="77777777" w:rsidTr="00F24E9A">
        <w:trPr>
          <w:trHeight w:val="224"/>
        </w:trPr>
        <w:tc>
          <w:tcPr>
            <w:tcW w:w="1080" w:type="dxa"/>
            <w:tcBorders>
              <w:top w:val="single" w:sz="4" w:space="0" w:color="auto"/>
              <w:left w:val="single" w:sz="4" w:space="0" w:color="auto"/>
              <w:bottom w:val="single" w:sz="4" w:space="0" w:color="auto"/>
              <w:right w:val="single" w:sz="4" w:space="0" w:color="auto"/>
            </w:tcBorders>
            <w:hideMark/>
          </w:tcPr>
          <w:p w14:paraId="0E391C85" w14:textId="77777777" w:rsidR="00F24E9A" w:rsidRDefault="00F24E9A" w:rsidP="00F24E9A">
            <w:pPr>
              <w:rPr>
                <w:kern w:val="2"/>
              </w:rPr>
            </w:pPr>
            <w:r>
              <w:t>2.2.1.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4007C0D4" w14:textId="77777777" w:rsidR="00F24E9A" w:rsidRDefault="00F24E9A" w:rsidP="00F24E9A">
            <w:pPr>
              <w:rPr>
                <w:kern w:val="2"/>
              </w:rPr>
            </w:pPr>
            <w:r>
              <w:t>Iš jų: neįgalūs darbingo amžiaus gyventojai</w:t>
            </w:r>
          </w:p>
        </w:tc>
        <w:tc>
          <w:tcPr>
            <w:tcW w:w="2478" w:type="dxa"/>
            <w:tcBorders>
              <w:top w:val="single" w:sz="4" w:space="0" w:color="auto"/>
              <w:left w:val="single" w:sz="4" w:space="0" w:color="auto"/>
              <w:bottom w:val="single" w:sz="4" w:space="0" w:color="auto"/>
              <w:right w:val="single" w:sz="4" w:space="0" w:color="auto"/>
            </w:tcBorders>
            <w:hideMark/>
          </w:tcPr>
          <w:p w14:paraId="047D6CCC" w14:textId="641BD633" w:rsidR="00F24E9A" w:rsidRPr="00144669" w:rsidRDefault="003B292F" w:rsidP="00F24E9A">
            <w:pPr>
              <w:jc w:val="center"/>
              <w:rPr>
                <w:bCs/>
                <w:kern w:val="2"/>
              </w:rPr>
            </w:pPr>
            <w:r w:rsidRPr="00144669">
              <w:rPr>
                <w:bCs/>
              </w:rPr>
              <w:t>996</w:t>
            </w:r>
          </w:p>
        </w:tc>
      </w:tr>
      <w:tr w:rsidR="00F24E9A" w:rsidRPr="0067524D" w14:paraId="453C3659" w14:textId="77777777" w:rsidTr="00F24E9A">
        <w:trPr>
          <w:trHeight w:val="255"/>
        </w:trPr>
        <w:tc>
          <w:tcPr>
            <w:tcW w:w="1080" w:type="dxa"/>
            <w:tcBorders>
              <w:top w:val="single" w:sz="4" w:space="0" w:color="auto"/>
              <w:left w:val="single" w:sz="4" w:space="0" w:color="auto"/>
              <w:bottom w:val="single" w:sz="4" w:space="0" w:color="auto"/>
              <w:right w:val="single" w:sz="4" w:space="0" w:color="auto"/>
            </w:tcBorders>
            <w:hideMark/>
          </w:tcPr>
          <w:p w14:paraId="16D9A57D" w14:textId="77777777" w:rsidR="00F24E9A" w:rsidRPr="0067524D" w:rsidRDefault="00F24E9A" w:rsidP="00F24E9A">
            <w:pPr>
              <w:rPr>
                <w:kern w:val="2"/>
              </w:rPr>
            </w:pPr>
            <w:r w:rsidRPr="0067524D">
              <w:t>2.2.2.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36AE7398" w14:textId="77777777" w:rsidR="00F24E9A" w:rsidRPr="0067524D" w:rsidRDefault="00F24E9A" w:rsidP="00F24E9A">
            <w:pPr>
              <w:rPr>
                <w:kern w:val="2"/>
              </w:rPr>
            </w:pPr>
            <w:r w:rsidRPr="0067524D">
              <w:t>Iš jų asmenys su sunkia negalia</w:t>
            </w:r>
          </w:p>
        </w:tc>
        <w:tc>
          <w:tcPr>
            <w:tcW w:w="2478" w:type="dxa"/>
            <w:tcBorders>
              <w:top w:val="single" w:sz="4" w:space="0" w:color="auto"/>
              <w:left w:val="single" w:sz="4" w:space="0" w:color="auto"/>
              <w:bottom w:val="single" w:sz="4" w:space="0" w:color="auto"/>
              <w:right w:val="single" w:sz="4" w:space="0" w:color="auto"/>
            </w:tcBorders>
            <w:hideMark/>
          </w:tcPr>
          <w:p w14:paraId="5D95571F" w14:textId="24A87917" w:rsidR="00F24E9A" w:rsidRPr="0067524D" w:rsidRDefault="003B292F" w:rsidP="00F24E9A">
            <w:pPr>
              <w:jc w:val="center"/>
              <w:rPr>
                <w:kern w:val="2"/>
              </w:rPr>
            </w:pPr>
            <w:r>
              <w:t>103</w:t>
            </w:r>
          </w:p>
        </w:tc>
      </w:tr>
      <w:tr w:rsidR="00F24E9A" w14:paraId="58033E1C" w14:textId="77777777" w:rsidTr="00F24E9A">
        <w:trPr>
          <w:trHeight w:val="255"/>
        </w:trPr>
        <w:tc>
          <w:tcPr>
            <w:tcW w:w="1080" w:type="dxa"/>
            <w:tcBorders>
              <w:top w:val="single" w:sz="4" w:space="0" w:color="auto"/>
              <w:left w:val="single" w:sz="4" w:space="0" w:color="auto"/>
              <w:bottom w:val="single" w:sz="4" w:space="0" w:color="auto"/>
              <w:right w:val="single" w:sz="4" w:space="0" w:color="auto"/>
            </w:tcBorders>
            <w:hideMark/>
          </w:tcPr>
          <w:p w14:paraId="31FDD85D" w14:textId="77777777" w:rsidR="00F24E9A" w:rsidRDefault="00F24E9A" w:rsidP="00F24E9A">
            <w:pPr>
              <w:rPr>
                <w:kern w:val="2"/>
              </w:rPr>
            </w:pPr>
            <w:r>
              <w:t>2.3.</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72622E11" w14:textId="77777777" w:rsidR="00F24E9A" w:rsidRDefault="00F24E9A" w:rsidP="00F24E9A">
            <w:pPr>
              <w:rPr>
                <w:b/>
                <w:kern w:val="2"/>
              </w:rPr>
            </w:pPr>
            <w:r>
              <w:t xml:space="preserve">     </w:t>
            </w:r>
            <w:r>
              <w:rPr>
                <w:b/>
              </w:rPr>
              <w:t xml:space="preserve">Vaikai: </w:t>
            </w:r>
          </w:p>
        </w:tc>
        <w:tc>
          <w:tcPr>
            <w:tcW w:w="2478" w:type="dxa"/>
            <w:tcBorders>
              <w:top w:val="single" w:sz="4" w:space="0" w:color="auto"/>
              <w:left w:val="single" w:sz="4" w:space="0" w:color="auto"/>
              <w:bottom w:val="single" w:sz="4" w:space="0" w:color="auto"/>
              <w:right w:val="single" w:sz="4" w:space="0" w:color="auto"/>
            </w:tcBorders>
            <w:hideMark/>
          </w:tcPr>
          <w:p w14:paraId="3B8E2A8D" w14:textId="6215BFEA" w:rsidR="00F24E9A" w:rsidRDefault="00F24E9A" w:rsidP="00F24E9A">
            <w:pPr>
              <w:jc w:val="center"/>
              <w:rPr>
                <w:b/>
                <w:kern w:val="2"/>
              </w:rPr>
            </w:pPr>
            <w:r>
              <w:rPr>
                <w:b/>
              </w:rPr>
              <w:t xml:space="preserve">6 </w:t>
            </w:r>
            <w:r w:rsidR="003B292F">
              <w:rPr>
                <w:b/>
              </w:rPr>
              <w:t>420</w:t>
            </w:r>
          </w:p>
        </w:tc>
      </w:tr>
      <w:tr w:rsidR="00F24E9A" w14:paraId="4F565FED" w14:textId="77777777" w:rsidTr="00F24E9A">
        <w:trPr>
          <w:trHeight w:val="255"/>
        </w:trPr>
        <w:tc>
          <w:tcPr>
            <w:tcW w:w="1080" w:type="dxa"/>
            <w:tcBorders>
              <w:top w:val="single" w:sz="4" w:space="0" w:color="auto"/>
              <w:left w:val="single" w:sz="4" w:space="0" w:color="auto"/>
              <w:bottom w:val="single" w:sz="4" w:space="0" w:color="auto"/>
              <w:right w:val="single" w:sz="4" w:space="0" w:color="auto"/>
            </w:tcBorders>
            <w:hideMark/>
          </w:tcPr>
          <w:p w14:paraId="0F729EAD" w14:textId="77777777" w:rsidR="00F24E9A" w:rsidRDefault="00F24E9A" w:rsidP="00F24E9A">
            <w:pPr>
              <w:rPr>
                <w:kern w:val="2"/>
              </w:rPr>
            </w:pPr>
            <w:r>
              <w:t>2.3.1.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3B3E18E8" w14:textId="77777777" w:rsidR="00F24E9A" w:rsidRDefault="00F24E9A" w:rsidP="00F24E9A">
            <w:pPr>
              <w:rPr>
                <w:kern w:val="2"/>
              </w:rPr>
            </w:pPr>
            <w:r>
              <w:t xml:space="preserve">         iš jų: vaikai su negalia</w:t>
            </w:r>
          </w:p>
        </w:tc>
        <w:tc>
          <w:tcPr>
            <w:tcW w:w="2478" w:type="dxa"/>
            <w:tcBorders>
              <w:top w:val="single" w:sz="4" w:space="0" w:color="auto"/>
              <w:left w:val="single" w:sz="4" w:space="0" w:color="auto"/>
              <w:bottom w:val="single" w:sz="4" w:space="0" w:color="auto"/>
              <w:right w:val="single" w:sz="4" w:space="0" w:color="auto"/>
            </w:tcBorders>
            <w:hideMark/>
          </w:tcPr>
          <w:p w14:paraId="584E4FC0" w14:textId="635C3298" w:rsidR="00F24E9A" w:rsidRDefault="00CD3127" w:rsidP="00F24E9A">
            <w:pPr>
              <w:jc w:val="center"/>
              <w:rPr>
                <w:kern w:val="2"/>
              </w:rPr>
            </w:pPr>
            <w:r>
              <w:t>183</w:t>
            </w:r>
          </w:p>
        </w:tc>
      </w:tr>
      <w:tr w:rsidR="00F24E9A" w:rsidRPr="0067524D" w14:paraId="033E3CA9" w14:textId="77777777" w:rsidTr="00F24E9A">
        <w:trPr>
          <w:trHeight w:val="255"/>
        </w:trPr>
        <w:tc>
          <w:tcPr>
            <w:tcW w:w="1080" w:type="dxa"/>
            <w:tcBorders>
              <w:top w:val="single" w:sz="4" w:space="0" w:color="auto"/>
              <w:left w:val="single" w:sz="4" w:space="0" w:color="auto"/>
              <w:bottom w:val="single" w:sz="4" w:space="0" w:color="auto"/>
              <w:right w:val="single" w:sz="4" w:space="0" w:color="auto"/>
            </w:tcBorders>
            <w:hideMark/>
          </w:tcPr>
          <w:p w14:paraId="3FAAE582" w14:textId="77777777" w:rsidR="00F24E9A" w:rsidRPr="0067524D" w:rsidRDefault="00F24E9A" w:rsidP="00F24E9A">
            <w:pPr>
              <w:rPr>
                <w:kern w:val="2"/>
              </w:rPr>
            </w:pPr>
            <w:r w:rsidRPr="0067524D">
              <w:t>2.3.2.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1A3380F9" w14:textId="77777777" w:rsidR="00F24E9A" w:rsidRPr="0067524D" w:rsidRDefault="00F24E9A" w:rsidP="00F24E9A">
            <w:pPr>
              <w:rPr>
                <w:kern w:val="2"/>
              </w:rPr>
            </w:pPr>
            <w:r w:rsidRPr="0067524D">
              <w:t>Iš jų vaikai su sunkia negalia</w:t>
            </w:r>
          </w:p>
        </w:tc>
        <w:tc>
          <w:tcPr>
            <w:tcW w:w="2478" w:type="dxa"/>
            <w:tcBorders>
              <w:top w:val="single" w:sz="4" w:space="0" w:color="auto"/>
              <w:left w:val="single" w:sz="4" w:space="0" w:color="auto"/>
              <w:bottom w:val="single" w:sz="4" w:space="0" w:color="auto"/>
              <w:right w:val="single" w:sz="4" w:space="0" w:color="auto"/>
            </w:tcBorders>
            <w:hideMark/>
          </w:tcPr>
          <w:p w14:paraId="44E794A4" w14:textId="27A61CE9" w:rsidR="00F24E9A" w:rsidRPr="0067524D" w:rsidRDefault="00CD3127" w:rsidP="00F24E9A">
            <w:pPr>
              <w:jc w:val="center"/>
              <w:rPr>
                <w:kern w:val="2"/>
              </w:rPr>
            </w:pPr>
            <w:r>
              <w:t>8</w:t>
            </w:r>
          </w:p>
        </w:tc>
      </w:tr>
      <w:tr w:rsidR="003C0340" w:rsidRPr="003C0340" w14:paraId="1C8D01B1" w14:textId="77777777" w:rsidTr="00F24E9A">
        <w:trPr>
          <w:trHeight w:val="255"/>
        </w:trPr>
        <w:tc>
          <w:tcPr>
            <w:tcW w:w="1080" w:type="dxa"/>
            <w:tcBorders>
              <w:top w:val="single" w:sz="4" w:space="0" w:color="auto"/>
              <w:left w:val="single" w:sz="4" w:space="0" w:color="auto"/>
              <w:bottom w:val="single" w:sz="4" w:space="0" w:color="auto"/>
              <w:right w:val="single" w:sz="4" w:space="0" w:color="auto"/>
            </w:tcBorders>
            <w:hideMark/>
          </w:tcPr>
          <w:p w14:paraId="05A9D426" w14:textId="77777777" w:rsidR="00F24E9A" w:rsidRPr="003C0340" w:rsidRDefault="00F24E9A" w:rsidP="00F24E9A">
            <w:pPr>
              <w:rPr>
                <w:kern w:val="2"/>
              </w:rPr>
            </w:pPr>
            <w:r w:rsidRPr="003C0340">
              <w:t>2.3.3.</w:t>
            </w:r>
          </w:p>
        </w:tc>
        <w:tc>
          <w:tcPr>
            <w:tcW w:w="5760" w:type="dxa"/>
            <w:tcBorders>
              <w:top w:val="single" w:sz="4" w:space="0" w:color="auto"/>
              <w:left w:val="single" w:sz="4" w:space="0" w:color="auto"/>
              <w:bottom w:val="single" w:sz="4" w:space="0" w:color="auto"/>
              <w:right w:val="single" w:sz="4" w:space="0" w:color="auto"/>
            </w:tcBorders>
            <w:noWrap/>
            <w:vAlign w:val="bottom"/>
            <w:hideMark/>
          </w:tcPr>
          <w:p w14:paraId="5F3C647C" w14:textId="77777777" w:rsidR="00F24E9A" w:rsidRPr="003C0340" w:rsidRDefault="00F24E9A" w:rsidP="00F24E9A">
            <w:pPr>
              <w:rPr>
                <w:kern w:val="2"/>
              </w:rPr>
            </w:pPr>
            <w:r w:rsidRPr="003C0340">
              <w:t xml:space="preserve">     specialiųjų poreikių vaikai</w:t>
            </w:r>
          </w:p>
        </w:tc>
        <w:tc>
          <w:tcPr>
            <w:tcW w:w="2478" w:type="dxa"/>
            <w:tcBorders>
              <w:top w:val="single" w:sz="4" w:space="0" w:color="auto"/>
              <w:left w:val="single" w:sz="4" w:space="0" w:color="auto"/>
              <w:bottom w:val="single" w:sz="4" w:space="0" w:color="auto"/>
              <w:right w:val="single" w:sz="4" w:space="0" w:color="auto"/>
            </w:tcBorders>
            <w:hideMark/>
          </w:tcPr>
          <w:p w14:paraId="2AE7E01A" w14:textId="377EFB31" w:rsidR="00F24E9A" w:rsidRPr="003C0340" w:rsidRDefault="008003F8" w:rsidP="00F24E9A">
            <w:pPr>
              <w:jc w:val="center"/>
              <w:rPr>
                <w:kern w:val="2"/>
              </w:rPr>
            </w:pPr>
            <w:r>
              <w:t>10</w:t>
            </w:r>
            <w:r w:rsidR="00CD3127">
              <w:t>9</w:t>
            </w:r>
            <w:r>
              <w:t>0</w:t>
            </w:r>
          </w:p>
        </w:tc>
      </w:tr>
      <w:tr w:rsidR="00F24E9A" w:rsidRPr="00381A78" w14:paraId="6294E98A" w14:textId="77777777" w:rsidTr="00F24E9A">
        <w:trPr>
          <w:trHeight w:val="255"/>
        </w:trPr>
        <w:tc>
          <w:tcPr>
            <w:tcW w:w="1080" w:type="dxa"/>
            <w:tcBorders>
              <w:top w:val="single" w:sz="4" w:space="0" w:color="auto"/>
              <w:left w:val="single" w:sz="4" w:space="0" w:color="auto"/>
              <w:bottom w:val="single" w:sz="4" w:space="0" w:color="auto"/>
              <w:right w:val="single" w:sz="4" w:space="0" w:color="auto"/>
            </w:tcBorders>
            <w:hideMark/>
          </w:tcPr>
          <w:p w14:paraId="68869846" w14:textId="77777777" w:rsidR="00F24E9A" w:rsidRPr="00381A78" w:rsidRDefault="00F24E9A" w:rsidP="00F24E9A">
            <w:pPr>
              <w:rPr>
                <w:kern w:val="2"/>
              </w:rPr>
            </w:pPr>
            <w:r w:rsidRPr="00381A78">
              <w:t>2.3.4.</w:t>
            </w:r>
          </w:p>
        </w:tc>
        <w:tc>
          <w:tcPr>
            <w:tcW w:w="5760" w:type="dxa"/>
            <w:tcBorders>
              <w:top w:val="single" w:sz="4" w:space="0" w:color="auto"/>
              <w:left w:val="single" w:sz="4" w:space="0" w:color="auto"/>
              <w:bottom w:val="single" w:sz="4" w:space="0" w:color="auto"/>
              <w:right w:val="single" w:sz="4" w:space="0" w:color="auto"/>
            </w:tcBorders>
            <w:noWrap/>
            <w:vAlign w:val="bottom"/>
            <w:hideMark/>
          </w:tcPr>
          <w:p w14:paraId="0E8C9F62" w14:textId="77777777" w:rsidR="00F24E9A" w:rsidRPr="00381A78" w:rsidRDefault="00F24E9A" w:rsidP="00F24E9A">
            <w:pPr>
              <w:rPr>
                <w:kern w:val="2"/>
              </w:rPr>
            </w:pPr>
            <w:r w:rsidRPr="00381A78">
              <w:t xml:space="preserve">     tėvų globos netekę vaikai</w:t>
            </w:r>
          </w:p>
        </w:tc>
        <w:tc>
          <w:tcPr>
            <w:tcW w:w="2478" w:type="dxa"/>
            <w:tcBorders>
              <w:top w:val="single" w:sz="4" w:space="0" w:color="auto"/>
              <w:left w:val="single" w:sz="4" w:space="0" w:color="auto"/>
              <w:bottom w:val="single" w:sz="4" w:space="0" w:color="auto"/>
              <w:right w:val="single" w:sz="4" w:space="0" w:color="auto"/>
            </w:tcBorders>
            <w:hideMark/>
          </w:tcPr>
          <w:p w14:paraId="43CB1FEF" w14:textId="5AD83902" w:rsidR="00F24E9A" w:rsidRPr="00381A78" w:rsidRDefault="00F24E9A" w:rsidP="00F24E9A">
            <w:pPr>
              <w:jc w:val="center"/>
              <w:rPr>
                <w:kern w:val="2"/>
              </w:rPr>
            </w:pPr>
            <w:r w:rsidRPr="00381A78">
              <w:t>1</w:t>
            </w:r>
            <w:r w:rsidR="00CD3127">
              <w:t>45</w:t>
            </w:r>
          </w:p>
        </w:tc>
      </w:tr>
      <w:tr w:rsidR="00F24E9A" w:rsidRPr="00C3231F" w14:paraId="153B7732" w14:textId="77777777" w:rsidTr="00F24E9A">
        <w:trPr>
          <w:trHeight w:val="255"/>
        </w:trPr>
        <w:tc>
          <w:tcPr>
            <w:tcW w:w="1080" w:type="dxa"/>
            <w:tcBorders>
              <w:top w:val="single" w:sz="4" w:space="0" w:color="auto"/>
              <w:left w:val="single" w:sz="4" w:space="0" w:color="auto"/>
              <w:bottom w:val="single" w:sz="4" w:space="0" w:color="auto"/>
              <w:right w:val="single" w:sz="4" w:space="0" w:color="auto"/>
            </w:tcBorders>
            <w:hideMark/>
          </w:tcPr>
          <w:p w14:paraId="05D04B8C" w14:textId="77777777" w:rsidR="00F24E9A" w:rsidRPr="00C3231F" w:rsidRDefault="00F24E9A" w:rsidP="00F24E9A">
            <w:pPr>
              <w:rPr>
                <w:kern w:val="2"/>
              </w:rPr>
            </w:pPr>
            <w:r w:rsidRPr="00C3231F">
              <w:t>3.</w:t>
            </w:r>
          </w:p>
        </w:tc>
        <w:tc>
          <w:tcPr>
            <w:tcW w:w="5760" w:type="dxa"/>
            <w:tcBorders>
              <w:top w:val="single" w:sz="4" w:space="0" w:color="auto"/>
              <w:left w:val="single" w:sz="4" w:space="0" w:color="auto"/>
              <w:bottom w:val="single" w:sz="4" w:space="0" w:color="auto"/>
              <w:right w:val="single" w:sz="4" w:space="0" w:color="auto"/>
            </w:tcBorders>
            <w:noWrap/>
            <w:vAlign w:val="bottom"/>
            <w:hideMark/>
          </w:tcPr>
          <w:p w14:paraId="22EEE95E" w14:textId="77777777" w:rsidR="00F24E9A" w:rsidRPr="00C3231F" w:rsidRDefault="00F24E9A" w:rsidP="00F24E9A">
            <w:pPr>
              <w:rPr>
                <w:b/>
                <w:kern w:val="2"/>
              </w:rPr>
            </w:pPr>
            <w:r w:rsidRPr="00C3231F">
              <w:rPr>
                <w:b/>
              </w:rPr>
              <w:t>Socialin</w:t>
            </w:r>
            <w:r>
              <w:rPr>
                <w:b/>
              </w:rPr>
              <w:t>ę</w:t>
            </w:r>
            <w:r w:rsidRPr="00C3231F">
              <w:rPr>
                <w:b/>
              </w:rPr>
              <w:t xml:space="preserve"> rizik</w:t>
            </w:r>
            <w:r>
              <w:rPr>
                <w:b/>
              </w:rPr>
              <w:t>ą patiriančios</w:t>
            </w:r>
            <w:r w:rsidRPr="00C3231F">
              <w:rPr>
                <w:b/>
              </w:rPr>
              <w:t xml:space="preserve"> šeimos</w:t>
            </w:r>
          </w:p>
        </w:tc>
        <w:tc>
          <w:tcPr>
            <w:tcW w:w="2478" w:type="dxa"/>
            <w:tcBorders>
              <w:top w:val="single" w:sz="4" w:space="0" w:color="auto"/>
              <w:left w:val="single" w:sz="4" w:space="0" w:color="auto"/>
              <w:bottom w:val="single" w:sz="4" w:space="0" w:color="auto"/>
              <w:right w:val="single" w:sz="4" w:space="0" w:color="auto"/>
            </w:tcBorders>
            <w:hideMark/>
          </w:tcPr>
          <w:p w14:paraId="427B74C5" w14:textId="5A299A6D" w:rsidR="00F24E9A" w:rsidRPr="00C3231F" w:rsidRDefault="00F24E9A" w:rsidP="00F24E9A">
            <w:pPr>
              <w:jc w:val="center"/>
              <w:rPr>
                <w:kern w:val="2"/>
              </w:rPr>
            </w:pPr>
            <w:r>
              <w:t>2</w:t>
            </w:r>
            <w:r w:rsidR="00CD3127">
              <w:t>51</w:t>
            </w:r>
          </w:p>
        </w:tc>
      </w:tr>
      <w:tr w:rsidR="00F24E9A" w:rsidRPr="00C3231F" w14:paraId="10604D76" w14:textId="77777777" w:rsidTr="00F24E9A">
        <w:trPr>
          <w:trHeight w:val="255"/>
        </w:trPr>
        <w:tc>
          <w:tcPr>
            <w:tcW w:w="1080" w:type="dxa"/>
            <w:tcBorders>
              <w:top w:val="nil"/>
              <w:left w:val="single" w:sz="4" w:space="0" w:color="auto"/>
              <w:bottom w:val="single" w:sz="4" w:space="0" w:color="auto"/>
              <w:right w:val="single" w:sz="4" w:space="0" w:color="auto"/>
            </w:tcBorders>
            <w:hideMark/>
          </w:tcPr>
          <w:p w14:paraId="25587389" w14:textId="77777777" w:rsidR="00F24E9A" w:rsidRPr="00C3231F" w:rsidRDefault="00F24E9A" w:rsidP="00F24E9A">
            <w:pPr>
              <w:rPr>
                <w:kern w:val="2"/>
              </w:rPr>
            </w:pPr>
            <w:r w:rsidRPr="00C3231F">
              <w:t>4.</w:t>
            </w:r>
          </w:p>
        </w:tc>
        <w:tc>
          <w:tcPr>
            <w:tcW w:w="5760" w:type="dxa"/>
            <w:tcBorders>
              <w:top w:val="nil"/>
              <w:left w:val="single" w:sz="4" w:space="0" w:color="auto"/>
              <w:bottom w:val="single" w:sz="4" w:space="0" w:color="auto"/>
              <w:right w:val="single" w:sz="4" w:space="0" w:color="auto"/>
            </w:tcBorders>
            <w:noWrap/>
            <w:vAlign w:val="bottom"/>
            <w:hideMark/>
          </w:tcPr>
          <w:p w14:paraId="4D55155A" w14:textId="77777777" w:rsidR="00F24E9A" w:rsidRPr="00C3231F" w:rsidRDefault="00F24E9A" w:rsidP="00F24E9A">
            <w:pPr>
              <w:rPr>
                <w:b/>
                <w:kern w:val="2"/>
              </w:rPr>
            </w:pPr>
            <w:r w:rsidRPr="00C3231F">
              <w:rPr>
                <w:b/>
              </w:rPr>
              <w:t>Vaikų skaičius socialin</w:t>
            </w:r>
            <w:r>
              <w:rPr>
                <w:b/>
              </w:rPr>
              <w:t>ę</w:t>
            </w:r>
            <w:r w:rsidRPr="00C3231F">
              <w:rPr>
                <w:b/>
              </w:rPr>
              <w:t xml:space="preserve"> rizik</w:t>
            </w:r>
            <w:r>
              <w:rPr>
                <w:b/>
              </w:rPr>
              <w:t>ą patiriančiose</w:t>
            </w:r>
            <w:r w:rsidRPr="00C3231F">
              <w:rPr>
                <w:b/>
              </w:rPr>
              <w:t xml:space="preserve"> šeimose</w:t>
            </w:r>
          </w:p>
        </w:tc>
        <w:tc>
          <w:tcPr>
            <w:tcW w:w="2478" w:type="dxa"/>
            <w:tcBorders>
              <w:top w:val="nil"/>
              <w:left w:val="single" w:sz="4" w:space="0" w:color="auto"/>
              <w:bottom w:val="single" w:sz="4" w:space="0" w:color="auto"/>
              <w:right w:val="single" w:sz="4" w:space="0" w:color="auto"/>
            </w:tcBorders>
            <w:hideMark/>
          </w:tcPr>
          <w:p w14:paraId="5420FB94" w14:textId="7340874D" w:rsidR="00F24E9A" w:rsidRPr="00C3231F" w:rsidRDefault="00F24E9A" w:rsidP="00F24E9A">
            <w:pPr>
              <w:jc w:val="center"/>
              <w:rPr>
                <w:kern w:val="2"/>
              </w:rPr>
            </w:pPr>
            <w:r w:rsidRPr="00C3231F">
              <w:t>5</w:t>
            </w:r>
            <w:r w:rsidR="00CD3127">
              <w:t>51</w:t>
            </w:r>
          </w:p>
        </w:tc>
      </w:tr>
    </w:tbl>
    <w:p w14:paraId="59886289" w14:textId="0D938FB6" w:rsidR="00F24E9A" w:rsidRPr="005752BA" w:rsidRDefault="00F24E9A" w:rsidP="00F24E9A">
      <w:pPr>
        <w:jc w:val="center"/>
        <w:rPr>
          <w:sz w:val="16"/>
          <w:szCs w:val="16"/>
        </w:rPr>
      </w:pPr>
    </w:p>
    <w:p w14:paraId="60390439" w14:textId="7B132D48" w:rsidR="00F24E9A" w:rsidRDefault="00F24E9A" w:rsidP="00F24E9A">
      <w:pPr>
        <w:ind w:firstLine="709"/>
        <w:jc w:val="both"/>
      </w:pPr>
      <w:r>
        <w:t xml:space="preserve">Rajone gyvena </w:t>
      </w:r>
      <w:r w:rsidR="00CD3127">
        <w:t>189</w:t>
      </w:r>
      <w:r>
        <w:t xml:space="preserve"> vieniši asmenys, daugelis jų turi negalią.</w:t>
      </w:r>
    </w:p>
    <w:p w14:paraId="0663F27A" w14:textId="5E09A5DC" w:rsidR="00F24E9A" w:rsidRDefault="00F24E9A" w:rsidP="00F24E9A">
      <w:pPr>
        <w:jc w:val="both"/>
      </w:pPr>
      <w:r>
        <w:tab/>
        <w:t>Pensinio amžiaus gyventojai Panevėžio rajone sudaro 2</w:t>
      </w:r>
      <w:r w:rsidR="00144669">
        <w:t>1</w:t>
      </w:r>
      <w:r>
        <w:t>,</w:t>
      </w:r>
      <w:r w:rsidR="00144669">
        <w:t>52</w:t>
      </w:r>
      <w:r>
        <w:t xml:space="preserve"> %, suaugę neįgalūs asmenys – </w:t>
      </w:r>
      <w:r>
        <w:br/>
        <w:t>2,</w:t>
      </w:r>
      <w:r w:rsidR="00144669">
        <w:t>82</w:t>
      </w:r>
      <w:r>
        <w:t xml:space="preserve"> %, vaikai – </w:t>
      </w:r>
      <w:r w:rsidR="00144669">
        <w:t>18,17</w:t>
      </w:r>
      <w:r>
        <w:t xml:space="preserve"> %. Net 4</w:t>
      </w:r>
      <w:r w:rsidR="00144669">
        <w:t>2</w:t>
      </w:r>
      <w:r>
        <w:t>,</w:t>
      </w:r>
      <w:r w:rsidR="00144669">
        <w:t>51</w:t>
      </w:r>
      <w:r>
        <w:t xml:space="preserve"> % Panevėžio rajono gyventojų yra socialiai pažeidžiami, neretai jiems reikalinga įvairi socialinė pagalba.</w:t>
      </w:r>
    </w:p>
    <w:p w14:paraId="4359D7C9" w14:textId="77777777" w:rsidR="00F24E9A" w:rsidRPr="005752BA" w:rsidRDefault="00F24E9A" w:rsidP="00F24E9A">
      <w:pPr>
        <w:jc w:val="center"/>
        <w:rPr>
          <w:sz w:val="16"/>
          <w:szCs w:val="16"/>
        </w:rPr>
      </w:pPr>
    </w:p>
    <w:p w14:paraId="68B80CF7" w14:textId="77777777" w:rsidR="00F24E9A" w:rsidRDefault="00F24E9A" w:rsidP="00F24E9A">
      <w:pPr>
        <w:rPr>
          <w:b/>
        </w:rPr>
      </w:pPr>
      <w:r>
        <w:tab/>
      </w:r>
      <w:r>
        <w:rPr>
          <w:b/>
        </w:rPr>
        <w:t>4.2. Gyventojų socialinių paslaugų poreikius lemiantys veiksniai</w:t>
      </w:r>
    </w:p>
    <w:p w14:paraId="77D63C7D" w14:textId="77777777" w:rsidR="00F24E9A" w:rsidRPr="005752BA" w:rsidRDefault="00F24E9A" w:rsidP="00F24E9A">
      <w:pPr>
        <w:rPr>
          <w:sz w:val="16"/>
          <w:szCs w:val="16"/>
        </w:rPr>
      </w:pPr>
    </w:p>
    <w:p w14:paraId="70DB82AA" w14:textId="77777777" w:rsidR="00F24E9A" w:rsidRDefault="00F24E9A" w:rsidP="00F24E9A">
      <w:pPr>
        <w:jc w:val="both"/>
      </w:pPr>
      <w:r>
        <w:tab/>
        <w:t>Savivaldybės, kaip ir kitų šalies savivaldybių, gyventojų socialinių paslaugų poreikius lemia panašūs veiksniai. Dažniausi iš jų:</w:t>
      </w:r>
    </w:p>
    <w:p w14:paraId="3030AC52" w14:textId="77777777" w:rsidR="00F24E9A" w:rsidRDefault="00F24E9A" w:rsidP="00F24E9A">
      <w:pPr>
        <w:ind w:firstLine="907"/>
        <w:jc w:val="both"/>
      </w:pPr>
      <w:r>
        <w:t>4.2.1. Nedarbas.</w:t>
      </w:r>
    </w:p>
    <w:p w14:paraId="564F834E" w14:textId="77777777" w:rsidR="00F24E9A" w:rsidRDefault="00F24E9A" w:rsidP="00F24E9A">
      <w:pPr>
        <w:tabs>
          <w:tab w:val="left" w:pos="10205"/>
        </w:tabs>
        <w:ind w:firstLine="907"/>
        <w:jc w:val="both"/>
      </w:pPr>
      <w:r>
        <w:t>Nedarbas siejasi su asmens ir jo šeimos negebėjimu apsirūpinti būtiniausiomis (maistu, drabužiais ir t. t.) ir kitomis prekėmis, sumokėti už būstą, komunalines paslaugas, vaikų ir (ar) savo mokslą, pramogas. Finansinis nepajėgumas siejasi su negalėjimu sumokėti už gydymo paslaugas, sveikatos draudimo nebuvimu, negalėjimu apsidrausti nuo nelaimių.</w:t>
      </w:r>
    </w:p>
    <w:p w14:paraId="436D260C" w14:textId="77777777" w:rsidR="00F24E9A" w:rsidRDefault="00F24E9A" w:rsidP="00F24E9A">
      <w:pPr>
        <w:ind w:firstLine="907"/>
        <w:jc w:val="both"/>
      </w:pPr>
      <w:r>
        <w:t>4.2.2. Socialinė rizika.</w:t>
      </w:r>
    </w:p>
    <w:p w14:paraId="4D59649D" w14:textId="77777777" w:rsidR="00F24E9A" w:rsidRDefault="00F24E9A" w:rsidP="00F24E9A">
      <w:pPr>
        <w:ind w:firstLine="907"/>
        <w:jc w:val="both"/>
      </w:pPr>
      <w:r>
        <w:t>Tai veiksniai ir aplinkybės, dėl kurių asmenys patiria socialinę atskirtį ar yra pavojus ją patirti: suaugusiųjų socialinių įgūdžių tinkamai prižiūrėti ir ugdyti vaikus (įvaikius) stoka ar nebuvimas; vaikų (įvaikių) visapusiško fizinio, protinio, dvasinio, dorovinio vystymosi ir saugumo sąlygų neužtikrinimas; psichologinė, fizinė ar seksualinė prievarta; smurtas; įsitraukimas ar polinkis įsitraukti į nusikalstamą veiką; piktnaudžiavimas narkotinėmis, psichotropinėmis medžiagomis, alkoholiu, priklausomybė nuo narkotinių, psichotropinių medžiagų, alkoholio, azartinių lošimų; elgetavimas, valkatavimas, skurdas ir benamystė; motyvacijos dalyvauti darbo rinkoje stoka ar nebuvimas.</w:t>
      </w:r>
    </w:p>
    <w:p w14:paraId="7975B519" w14:textId="77777777" w:rsidR="00F24E9A" w:rsidRDefault="00F24E9A" w:rsidP="00F24E9A">
      <w:pPr>
        <w:ind w:firstLine="907"/>
        <w:jc w:val="both"/>
      </w:pPr>
      <w:r>
        <w:t>4.2.3. Visuomenės senėjimas.</w:t>
      </w:r>
    </w:p>
    <w:p w14:paraId="33B166A9" w14:textId="77777777" w:rsidR="00F24E9A" w:rsidRDefault="00F24E9A" w:rsidP="00F24E9A">
      <w:pPr>
        <w:ind w:firstLine="907"/>
        <w:jc w:val="both"/>
        <w:rPr>
          <w:highlight w:val="yellow"/>
        </w:rPr>
      </w:pPr>
      <w:r>
        <w:t xml:space="preserve">Lietuvoje, kaip ir kitose Europos Sąjungos valstybėse narėse, kasmet vis didesnę gyventojų dalį sudaro pagyvenę, t. y. 62 metų ir vyresni, žmonės. Gyventojų pasiskirstymas pagal amžiaus grupes Panevėžio rajone analogiškas kitų didžiųjų Lietuvos miestų ir Lietuvos vidurkio rodikliams. </w:t>
      </w:r>
    </w:p>
    <w:p w14:paraId="37BC2E7F" w14:textId="77777777" w:rsidR="00F24E9A" w:rsidRDefault="00F24E9A" w:rsidP="00F24E9A">
      <w:pPr>
        <w:ind w:firstLine="907"/>
        <w:jc w:val="both"/>
      </w:pPr>
      <w:r>
        <w:t>Senyvo amžiaus asmenims dažniausiai reikalingos pagalbos į namus, socialinės priežiūros institucijoje, socialinės globos, integralios pagalbos, transporto paslaugos ir techninės pagalbos priemonės (vežimėliai, lazdelės, vaikštynės ir kt.).</w:t>
      </w:r>
    </w:p>
    <w:p w14:paraId="49509474" w14:textId="77777777" w:rsidR="00F24E9A" w:rsidRDefault="00F24E9A" w:rsidP="00F24E9A">
      <w:pPr>
        <w:ind w:firstLine="907"/>
        <w:jc w:val="both"/>
      </w:pPr>
      <w:r>
        <w:t>Akivaizdu, kad didesnę gyventojų dalį sudaro pensinio amžiaus, neįgalūs asmenys ir vaikai. Tai lemia vis didesnį socialinių paslaugų poreikį.</w:t>
      </w:r>
    </w:p>
    <w:p w14:paraId="6B7AC411" w14:textId="77777777" w:rsidR="005752BA" w:rsidRDefault="00F24E9A" w:rsidP="00F24E9A">
      <w:pPr>
        <w:ind w:firstLine="907"/>
        <w:jc w:val="both"/>
      </w:pPr>
      <w:r>
        <w:t xml:space="preserve">4.2.4. Negalia. </w:t>
      </w:r>
    </w:p>
    <w:p w14:paraId="335C0992" w14:textId="282446E1" w:rsidR="00F24E9A" w:rsidRDefault="00F24E9A" w:rsidP="005752BA">
      <w:pPr>
        <w:ind w:firstLine="907"/>
        <w:jc w:val="both"/>
      </w:pPr>
      <w:r>
        <w:t>Vienas iš socialinių paslaugų tikslų – užtikrinti, kad asmuo (šeima) galėtų palaikyti socialinius ryšius su visuomene, įveiktų socialinę atskirtį nepaisant turimos negalios. Neįgaliems asmenims dažniausiai reikalingos bendrosios paslaugos, pagalba į namus, dienos socialinė globa asmens namuose ar institucijoje</w:t>
      </w:r>
      <w:r w:rsidR="005752BA">
        <w:br/>
      </w:r>
      <w:r>
        <w:t>ir apgyvendinimas globos namuose.</w:t>
      </w:r>
    </w:p>
    <w:p w14:paraId="4BD67F73" w14:textId="7EE43F6E" w:rsidR="004163FA" w:rsidRDefault="004163FA" w:rsidP="004163FA">
      <w:pPr>
        <w:jc w:val="center"/>
      </w:pPr>
      <w:r>
        <w:lastRenderedPageBreak/>
        <w:t>7</w:t>
      </w:r>
    </w:p>
    <w:p w14:paraId="6CE8014D" w14:textId="70FCF189" w:rsidR="00F24E9A" w:rsidRDefault="00F24E9A" w:rsidP="00F24E9A">
      <w:pPr>
        <w:ind w:firstLine="907"/>
        <w:jc w:val="both"/>
      </w:pPr>
      <w:r>
        <w:t xml:space="preserve">Didžiosios dalies socialinių paslaugų gavėjų socialinių paslaugų poreikis tenkinamas. Trūksta dienos centrų senyvo amžiaus asmenims, socialinės rizikos vaikams, asmenims, turintiems psichinę negalią, todėl jų poreikiai tenkinami iš dalies. Todėl ateityje reikėtų numatyti socialinių paslaugų plėtrą. </w:t>
      </w:r>
    </w:p>
    <w:p w14:paraId="1B86C9F5" w14:textId="77777777" w:rsidR="00F24E9A" w:rsidRDefault="00F24E9A" w:rsidP="00F24E9A">
      <w:pPr>
        <w:ind w:firstLine="907"/>
        <w:jc w:val="both"/>
      </w:pPr>
      <w:r>
        <w:t>4.2.5. Migracija.</w:t>
      </w:r>
    </w:p>
    <w:p w14:paraId="1CFE6D89" w14:textId="77777777" w:rsidR="00F24E9A" w:rsidRDefault="00F24E9A" w:rsidP="00F24E9A"/>
    <w:p w14:paraId="67BCD6B7" w14:textId="77777777" w:rsidR="00F24E9A" w:rsidRDefault="00F24E9A" w:rsidP="00F24E9A">
      <w:pPr>
        <w:rPr>
          <w:b/>
        </w:rPr>
      </w:pPr>
      <w:r>
        <w:tab/>
      </w:r>
      <w:r>
        <w:rPr>
          <w:b/>
        </w:rPr>
        <w:t>4.3. Kiti rodikliai</w:t>
      </w:r>
    </w:p>
    <w:p w14:paraId="5286224A" w14:textId="77777777" w:rsidR="00F24E9A" w:rsidRDefault="00F24E9A" w:rsidP="00F24E9A"/>
    <w:p w14:paraId="7EDE5BBA" w14:textId="403229C5" w:rsidR="00F24E9A" w:rsidRDefault="00F24E9A" w:rsidP="00F24E9A">
      <w:pPr>
        <w:jc w:val="both"/>
      </w:pPr>
      <w:r>
        <w:tab/>
        <w:t xml:space="preserve">Palyginus kai kuriuos Panevėžio rajono ir Lietuvos demografinius duomenis, pastebima, kad </w:t>
      </w:r>
      <w:r>
        <w:br/>
        <w:t>201</w:t>
      </w:r>
      <w:r w:rsidR="00144669">
        <w:t>9</w:t>
      </w:r>
      <w:r>
        <w:t xml:space="preserve"> m</w:t>
      </w:r>
      <w:r w:rsidR="005752BA">
        <w:t>.</w:t>
      </w:r>
      <w:r>
        <w:t xml:space="preserve"> nedarbo lygis Panevėžio rajone </w:t>
      </w:r>
      <w:r w:rsidR="00144669">
        <w:t>nežymiai sumažėjo</w:t>
      </w:r>
      <w:r>
        <w:t xml:space="preserve">, Lietuvoje </w:t>
      </w:r>
      <w:r w:rsidR="003C0340">
        <w:t>–</w:t>
      </w:r>
      <w:r>
        <w:t xml:space="preserve"> </w:t>
      </w:r>
      <w:r w:rsidR="00144669">
        <w:t>sumažėjo</w:t>
      </w:r>
      <w:r>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0"/>
        <w:gridCol w:w="1134"/>
        <w:gridCol w:w="1134"/>
        <w:gridCol w:w="1134"/>
        <w:gridCol w:w="1274"/>
        <w:gridCol w:w="1275"/>
        <w:gridCol w:w="1134"/>
      </w:tblGrid>
      <w:tr w:rsidR="00F24E9A" w14:paraId="08BEA23E" w14:textId="77777777" w:rsidTr="00F24E9A">
        <w:trPr>
          <w:trHeight w:val="300"/>
        </w:trPr>
        <w:tc>
          <w:tcPr>
            <w:tcW w:w="2800" w:type="dxa"/>
            <w:vMerge w:val="restart"/>
            <w:tcBorders>
              <w:top w:val="single" w:sz="4" w:space="0" w:color="auto"/>
              <w:left w:val="single" w:sz="4" w:space="0" w:color="auto"/>
              <w:bottom w:val="single" w:sz="4" w:space="0" w:color="auto"/>
              <w:right w:val="single" w:sz="4" w:space="0" w:color="auto"/>
            </w:tcBorders>
            <w:hideMark/>
          </w:tcPr>
          <w:p w14:paraId="34FEB262" w14:textId="77777777"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b/>
                <w:sz w:val="24"/>
                <w:szCs w:val="24"/>
              </w:rPr>
              <w:t>Rodiklis</w:t>
            </w:r>
          </w:p>
        </w:tc>
        <w:tc>
          <w:tcPr>
            <w:tcW w:w="3402" w:type="dxa"/>
            <w:gridSpan w:val="3"/>
            <w:tcBorders>
              <w:top w:val="single" w:sz="4" w:space="0" w:color="auto"/>
              <w:left w:val="single" w:sz="4" w:space="0" w:color="auto"/>
              <w:bottom w:val="single" w:sz="4" w:space="0" w:color="auto"/>
              <w:right w:val="single" w:sz="4" w:space="0" w:color="auto"/>
            </w:tcBorders>
            <w:hideMark/>
          </w:tcPr>
          <w:p w14:paraId="2A0E371D" w14:textId="77777777"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b/>
                <w:sz w:val="24"/>
                <w:szCs w:val="24"/>
              </w:rPr>
              <w:t>Panevėžio rajone</w:t>
            </w:r>
          </w:p>
        </w:tc>
        <w:tc>
          <w:tcPr>
            <w:tcW w:w="3683" w:type="dxa"/>
            <w:gridSpan w:val="3"/>
            <w:tcBorders>
              <w:top w:val="single" w:sz="4" w:space="0" w:color="auto"/>
              <w:left w:val="single" w:sz="4" w:space="0" w:color="auto"/>
              <w:bottom w:val="single" w:sz="4" w:space="0" w:color="auto"/>
              <w:right w:val="single" w:sz="4" w:space="0" w:color="auto"/>
            </w:tcBorders>
            <w:hideMark/>
          </w:tcPr>
          <w:p w14:paraId="7E652162" w14:textId="77777777"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b/>
                <w:sz w:val="24"/>
                <w:szCs w:val="24"/>
              </w:rPr>
              <w:t>Lietuvoje</w:t>
            </w:r>
          </w:p>
        </w:tc>
      </w:tr>
      <w:tr w:rsidR="00F24E9A" w14:paraId="005BCA14" w14:textId="77777777" w:rsidTr="00F24E9A">
        <w:trPr>
          <w:trHeight w:val="255"/>
        </w:trPr>
        <w:tc>
          <w:tcPr>
            <w:tcW w:w="2800" w:type="dxa"/>
            <w:vMerge/>
            <w:tcBorders>
              <w:top w:val="single" w:sz="4" w:space="0" w:color="auto"/>
              <w:left w:val="single" w:sz="4" w:space="0" w:color="auto"/>
              <w:bottom w:val="single" w:sz="4" w:space="0" w:color="auto"/>
              <w:right w:val="single" w:sz="4" w:space="0" w:color="auto"/>
            </w:tcBorders>
            <w:vAlign w:val="center"/>
            <w:hideMark/>
          </w:tcPr>
          <w:p w14:paraId="1462DEE5" w14:textId="77777777" w:rsidR="00F24E9A" w:rsidRDefault="00F24E9A" w:rsidP="00F24E9A">
            <w:pPr>
              <w:widowControl/>
              <w:suppressAutoHyphens w:val="0"/>
              <w:rPr>
                <w:rFonts w:eastAsia="Times New Roman" w:cs="Times New Roman"/>
                <w:b/>
                <w:kern w:val="0"/>
                <w:lang w:eastAsia="lt-LT" w:bidi="ar-SA"/>
              </w:rPr>
            </w:pPr>
          </w:p>
        </w:tc>
        <w:tc>
          <w:tcPr>
            <w:tcW w:w="1134" w:type="dxa"/>
            <w:tcBorders>
              <w:top w:val="single" w:sz="4" w:space="0" w:color="auto"/>
              <w:left w:val="single" w:sz="4" w:space="0" w:color="auto"/>
              <w:bottom w:val="single" w:sz="4" w:space="0" w:color="auto"/>
              <w:right w:val="single" w:sz="4" w:space="0" w:color="auto"/>
            </w:tcBorders>
            <w:hideMark/>
          </w:tcPr>
          <w:p w14:paraId="300DBDC6" w14:textId="01482E81"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b/>
                <w:sz w:val="24"/>
                <w:szCs w:val="24"/>
              </w:rPr>
              <w:t>201</w:t>
            </w:r>
            <w:r w:rsidR="00144669">
              <w:rPr>
                <w:rFonts w:ascii="Times New Roman" w:hAnsi="Times New Roman"/>
                <w:b/>
                <w:sz w:val="24"/>
                <w:szCs w:val="24"/>
              </w:rPr>
              <w:t>7</w:t>
            </w:r>
            <w:r>
              <w:rPr>
                <w:rFonts w:ascii="Times New Roman" w:hAnsi="Times New Roman"/>
                <w:b/>
                <w:sz w:val="24"/>
                <w:szCs w:val="24"/>
              </w:rPr>
              <w:t xml:space="preserve"> m.</w:t>
            </w:r>
          </w:p>
        </w:tc>
        <w:tc>
          <w:tcPr>
            <w:tcW w:w="1134" w:type="dxa"/>
            <w:tcBorders>
              <w:top w:val="single" w:sz="4" w:space="0" w:color="auto"/>
              <w:left w:val="single" w:sz="4" w:space="0" w:color="auto"/>
              <w:bottom w:val="single" w:sz="4" w:space="0" w:color="auto"/>
              <w:right w:val="single" w:sz="4" w:space="0" w:color="auto"/>
            </w:tcBorders>
            <w:hideMark/>
          </w:tcPr>
          <w:p w14:paraId="1A3632D1" w14:textId="53FC47E0"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b/>
                <w:sz w:val="24"/>
                <w:szCs w:val="24"/>
              </w:rPr>
              <w:t>201</w:t>
            </w:r>
            <w:r w:rsidR="00144669">
              <w:rPr>
                <w:rFonts w:ascii="Times New Roman" w:hAnsi="Times New Roman"/>
                <w:b/>
                <w:sz w:val="24"/>
                <w:szCs w:val="24"/>
              </w:rPr>
              <w:t>8</w:t>
            </w:r>
            <w:r>
              <w:rPr>
                <w:rFonts w:ascii="Times New Roman" w:hAnsi="Times New Roman"/>
                <w:b/>
                <w:sz w:val="24"/>
                <w:szCs w:val="24"/>
              </w:rPr>
              <w:t xml:space="preserve"> m.</w:t>
            </w:r>
          </w:p>
        </w:tc>
        <w:tc>
          <w:tcPr>
            <w:tcW w:w="1134" w:type="dxa"/>
            <w:tcBorders>
              <w:top w:val="single" w:sz="4" w:space="0" w:color="auto"/>
              <w:left w:val="single" w:sz="4" w:space="0" w:color="auto"/>
              <w:bottom w:val="single" w:sz="4" w:space="0" w:color="auto"/>
              <w:right w:val="single" w:sz="4" w:space="0" w:color="auto"/>
            </w:tcBorders>
            <w:hideMark/>
          </w:tcPr>
          <w:p w14:paraId="2C484642" w14:textId="07F9BD2D"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b/>
                <w:sz w:val="24"/>
                <w:szCs w:val="24"/>
              </w:rPr>
              <w:t>201</w:t>
            </w:r>
            <w:r w:rsidR="00144669">
              <w:rPr>
                <w:rFonts w:ascii="Times New Roman" w:hAnsi="Times New Roman"/>
                <w:b/>
                <w:sz w:val="24"/>
                <w:szCs w:val="24"/>
              </w:rPr>
              <w:t>9</w:t>
            </w:r>
            <w:r>
              <w:rPr>
                <w:rFonts w:ascii="Times New Roman" w:hAnsi="Times New Roman"/>
                <w:b/>
                <w:sz w:val="24"/>
                <w:szCs w:val="24"/>
              </w:rPr>
              <w:t xml:space="preserve"> m.</w:t>
            </w:r>
          </w:p>
        </w:tc>
        <w:tc>
          <w:tcPr>
            <w:tcW w:w="1274" w:type="dxa"/>
            <w:tcBorders>
              <w:top w:val="single" w:sz="4" w:space="0" w:color="auto"/>
              <w:left w:val="single" w:sz="4" w:space="0" w:color="auto"/>
              <w:bottom w:val="single" w:sz="4" w:space="0" w:color="auto"/>
              <w:right w:val="single" w:sz="4" w:space="0" w:color="auto"/>
            </w:tcBorders>
            <w:hideMark/>
          </w:tcPr>
          <w:p w14:paraId="6BBC0CA5" w14:textId="6983EE81" w:rsidR="00F24E9A" w:rsidRDefault="00F24E9A" w:rsidP="00F24E9A">
            <w:pPr>
              <w:pStyle w:val="HTMLiankstoformatuotas"/>
              <w:spacing w:line="280" w:lineRule="atLeast"/>
              <w:jc w:val="center"/>
              <w:rPr>
                <w:rFonts w:ascii="Times New Roman" w:hAnsi="Times New Roman"/>
                <w:b/>
                <w:sz w:val="24"/>
                <w:szCs w:val="24"/>
              </w:rPr>
            </w:pPr>
            <w:r>
              <w:rPr>
                <w:rFonts w:ascii="Times New Roman" w:hAnsi="Times New Roman"/>
                <w:b/>
                <w:sz w:val="24"/>
                <w:szCs w:val="24"/>
              </w:rPr>
              <w:t>201</w:t>
            </w:r>
            <w:r w:rsidR="00AF5FEB">
              <w:rPr>
                <w:rFonts w:ascii="Times New Roman" w:hAnsi="Times New Roman"/>
                <w:b/>
                <w:sz w:val="24"/>
                <w:szCs w:val="24"/>
              </w:rPr>
              <w:t>7</w:t>
            </w:r>
            <w:r>
              <w:rPr>
                <w:rFonts w:ascii="Times New Roman" w:hAnsi="Times New Roman"/>
                <w:b/>
                <w:sz w:val="24"/>
                <w:szCs w:val="24"/>
              </w:rPr>
              <w:t xml:space="preserve"> m.</w:t>
            </w:r>
          </w:p>
        </w:tc>
        <w:tc>
          <w:tcPr>
            <w:tcW w:w="1275" w:type="dxa"/>
            <w:tcBorders>
              <w:top w:val="single" w:sz="4" w:space="0" w:color="auto"/>
              <w:left w:val="single" w:sz="4" w:space="0" w:color="auto"/>
              <w:bottom w:val="single" w:sz="4" w:space="0" w:color="auto"/>
              <w:right w:val="single" w:sz="4" w:space="0" w:color="auto"/>
            </w:tcBorders>
            <w:hideMark/>
          </w:tcPr>
          <w:p w14:paraId="283DF866" w14:textId="11A734A6"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b/>
                <w:sz w:val="24"/>
                <w:szCs w:val="24"/>
              </w:rPr>
              <w:t>201</w:t>
            </w:r>
            <w:r w:rsidR="00AF5FEB">
              <w:rPr>
                <w:rFonts w:ascii="Times New Roman" w:hAnsi="Times New Roman"/>
                <w:b/>
                <w:sz w:val="24"/>
                <w:szCs w:val="24"/>
              </w:rPr>
              <w:t>8</w:t>
            </w:r>
            <w:r>
              <w:rPr>
                <w:rFonts w:ascii="Times New Roman" w:hAnsi="Times New Roman"/>
                <w:b/>
                <w:sz w:val="24"/>
                <w:szCs w:val="24"/>
              </w:rPr>
              <w:t xml:space="preserve"> m.</w:t>
            </w:r>
          </w:p>
        </w:tc>
        <w:tc>
          <w:tcPr>
            <w:tcW w:w="1134" w:type="dxa"/>
            <w:tcBorders>
              <w:top w:val="single" w:sz="4" w:space="0" w:color="auto"/>
              <w:left w:val="single" w:sz="4" w:space="0" w:color="auto"/>
              <w:bottom w:val="single" w:sz="4" w:space="0" w:color="auto"/>
              <w:right w:val="single" w:sz="4" w:space="0" w:color="auto"/>
            </w:tcBorders>
            <w:hideMark/>
          </w:tcPr>
          <w:p w14:paraId="6C6F2E9A" w14:textId="23E4D5A0"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b/>
                <w:sz w:val="24"/>
                <w:szCs w:val="24"/>
              </w:rPr>
              <w:t>201</w:t>
            </w:r>
            <w:r w:rsidR="00AF5FEB">
              <w:rPr>
                <w:rFonts w:ascii="Times New Roman" w:hAnsi="Times New Roman"/>
                <w:b/>
                <w:sz w:val="24"/>
                <w:szCs w:val="24"/>
              </w:rPr>
              <w:t>9</w:t>
            </w:r>
            <w:r>
              <w:rPr>
                <w:rFonts w:ascii="Times New Roman" w:hAnsi="Times New Roman"/>
                <w:b/>
                <w:sz w:val="24"/>
                <w:szCs w:val="24"/>
              </w:rPr>
              <w:t xml:space="preserve"> m.</w:t>
            </w:r>
          </w:p>
        </w:tc>
      </w:tr>
      <w:tr w:rsidR="00F24E9A" w14:paraId="45FF9868" w14:textId="77777777" w:rsidTr="00F24E9A">
        <w:trPr>
          <w:trHeight w:val="300"/>
        </w:trPr>
        <w:tc>
          <w:tcPr>
            <w:tcW w:w="2800" w:type="dxa"/>
            <w:tcBorders>
              <w:top w:val="single" w:sz="4" w:space="0" w:color="auto"/>
              <w:left w:val="single" w:sz="4" w:space="0" w:color="auto"/>
              <w:bottom w:val="single" w:sz="4" w:space="0" w:color="auto"/>
              <w:right w:val="single" w:sz="4" w:space="0" w:color="auto"/>
            </w:tcBorders>
            <w:hideMark/>
          </w:tcPr>
          <w:p w14:paraId="5C6405C1" w14:textId="77777777"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Migracija (išvyko)</w:t>
            </w:r>
          </w:p>
        </w:tc>
        <w:tc>
          <w:tcPr>
            <w:tcW w:w="1134" w:type="dxa"/>
            <w:tcBorders>
              <w:top w:val="single" w:sz="4" w:space="0" w:color="auto"/>
              <w:left w:val="single" w:sz="4" w:space="0" w:color="auto"/>
              <w:bottom w:val="single" w:sz="4" w:space="0" w:color="auto"/>
              <w:right w:val="single" w:sz="4" w:space="0" w:color="auto"/>
            </w:tcBorders>
            <w:hideMark/>
          </w:tcPr>
          <w:p w14:paraId="043DA891" w14:textId="14D72D3A" w:rsidR="00F24E9A" w:rsidRPr="00A23D21"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 xml:space="preserve">1 </w:t>
            </w:r>
            <w:r w:rsidR="00144669">
              <w:rPr>
                <w:rFonts w:ascii="Times New Roman" w:hAnsi="Times New Roman"/>
                <w:sz w:val="24"/>
                <w:szCs w:val="24"/>
              </w:rPr>
              <w:t>679</w:t>
            </w:r>
          </w:p>
        </w:tc>
        <w:tc>
          <w:tcPr>
            <w:tcW w:w="1134" w:type="dxa"/>
            <w:tcBorders>
              <w:top w:val="single" w:sz="4" w:space="0" w:color="auto"/>
              <w:left w:val="single" w:sz="4" w:space="0" w:color="auto"/>
              <w:bottom w:val="single" w:sz="4" w:space="0" w:color="auto"/>
              <w:right w:val="single" w:sz="4" w:space="0" w:color="auto"/>
            </w:tcBorders>
            <w:hideMark/>
          </w:tcPr>
          <w:p w14:paraId="4C78704F" w14:textId="1DDFF91D" w:rsidR="00F24E9A" w:rsidRPr="00A23D21"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 xml:space="preserve">1 </w:t>
            </w:r>
            <w:r w:rsidR="00AF5FEB">
              <w:rPr>
                <w:rFonts w:ascii="Times New Roman" w:hAnsi="Times New Roman"/>
                <w:sz w:val="24"/>
                <w:szCs w:val="24"/>
              </w:rPr>
              <w:t>580</w:t>
            </w:r>
          </w:p>
        </w:tc>
        <w:tc>
          <w:tcPr>
            <w:tcW w:w="1134" w:type="dxa"/>
            <w:tcBorders>
              <w:top w:val="single" w:sz="4" w:space="0" w:color="auto"/>
              <w:left w:val="single" w:sz="4" w:space="0" w:color="auto"/>
              <w:bottom w:val="single" w:sz="4" w:space="0" w:color="auto"/>
              <w:right w:val="single" w:sz="4" w:space="0" w:color="auto"/>
            </w:tcBorders>
          </w:tcPr>
          <w:p w14:paraId="437951ED" w14:textId="12F790C0" w:rsidR="00F24E9A" w:rsidRPr="00A23D21" w:rsidRDefault="00AF5FEB"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0</w:t>
            </w:r>
          </w:p>
        </w:tc>
        <w:tc>
          <w:tcPr>
            <w:tcW w:w="1274" w:type="dxa"/>
            <w:tcBorders>
              <w:top w:val="single" w:sz="4" w:space="0" w:color="auto"/>
              <w:left w:val="single" w:sz="4" w:space="0" w:color="auto"/>
              <w:bottom w:val="single" w:sz="4" w:space="0" w:color="auto"/>
              <w:right w:val="single" w:sz="4" w:space="0" w:color="auto"/>
            </w:tcBorders>
            <w:hideMark/>
          </w:tcPr>
          <w:p w14:paraId="2048D907" w14:textId="1113772E" w:rsidR="00F24E9A" w:rsidRPr="00A23D21" w:rsidRDefault="00AF5FEB"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117 432</w:t>
            </w:r>
          </w:p>
        </w:tc>
        <w:tc>
          <w:tcPr>
            <w:tcW w:w="1275" w:type="dxa"/>
            <w:tcBorders>
              <w:top w:val="single" w:sz="4" w:space="0" w:color="auto"/>
              <w:left w:val="single" w:sz="4" w:space="0" w:color="auto"/>
              <w:bottom w:val="single" w:sz="4" w:space="0" w:color="auto"/>
              <w:right w:val="single" w:sz="4" w:space="0" w:color="auto"/>
            </w:tcBorders>
            <w:hideMark/>
          </w:tcPr>
          <w:p w14:paraId="25BA928C" w14:textId="2B33A4AC" w:rsidR="00F24E9A" w:rsidRPr="00A23D21" w:rsidRDefault="00AF5FEB"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108 382</w:t>
            </w:r>
          </w:p>
        </w:tc>
        <w:tc>
          <w:tcPr>
            <w:tcW w:w="1134" w:type="dxa"/>
            <w:tcBorders>
              <w:top w:val="single" w:sz="4" w:space="0" w:color="auto"/>
              <w:left w:val="single" w:sz="4" w:space="0" w:color="auto"/>
              <w:bottom w:val="single" w:sz="4" w:space="0" w:color="auto"/>
              <w:right w:val="single" w:sz="4" w:space="0" w:color="auto"/>
            </w:tcBorders>
          </w:tcPr>
          <w:p w14:paraId="0194D6C3" w14:textId="7741220A" w:rsidR="00F24E9A" w:rsidRPr="00A23D21" w:rsidRDefault="00F24E9A" w:rsidP="00F24E9A">
            <w:pPr>
              <w:pStyle w:val="HTMLiankstoformatuotas"/>
              <w:spacing w:line="280" w:lineRule="atLeast"/>
              <w:jc w:val="center"/>
              <w:rPr>
                <w:rFonts w:ascii="Times New Roman" w:hAnsi="Times New Roman"/>
                <w:sz w:val="24"/>
                <w:szCs w:val="24"/>
              </w:rPr>
            </w:pPr>
          </w:p>
        </w:tc>
      </w:tr>
      <w:tr w:rsidR="00F24E9A" w14:paraId="49C4CA39" w14:textId="77777777" w:rsidTr="00F24E9A">
        <w:trPr>
          <w:trHeight w:val="285"/>
        </w:trPr>
        <w:tc>
          <w:tcPr>
            <w:tcW w:w="2800" w:type="dxa"/>
            <w:tcBorders>
              <w:top w:val="single" w:sz="4" w:space="0" w:color="auto"/>
              <w:left w:val="single" w:sz="4" w:space="0" w:color="auto"/>
              <w:bottom w:val="single" w:sz="4" w:space="0" w:color="auto"/>
              <w:right w:val="single" w:sz="4" w:space="0" w:color="auto"/>
            </w:tcBorders>
            <w:hideMark/>
          </w:tcPr>
          <w:p w14:paraId="7986B601" w14:textId="77777777"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Migracija (atvyko)</w:t>
            </w:r>
          </w:p>
        </w:tc>
        <w:tc>
          <w:tcPr>
            <w:tcW w:w="1134" w:type="dxa"/>
            <w:tcBorders>
              <w:top w:val="single" w:sz="4" w:space="0" w:color="auto"/>
              <w:left w:val="single" w:sz="4" w:space="0" w:color="auto"/>
              <w:bottom w:val="single" w:sz="4" w:space="0" w:color="auto"/>
              <w:right w:val="single" w:sz="4" w:space="0" w:color="auto"/>
            </w:tcBorders>
            <w:hideMark/>
          </w:tcPr>
          <w:p w14:paraId="40014311" w14:textId="3C61D582" w:rsidR="00F24E9A" w:rsidRPr="00A23D21"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 xml:space="preserve">1 </w:t>
            </w:r>
            <w:r w:rsidR="00AF5FEB">
              <w:rPr>
                <w:rFonts w:ascii="Times New Roman" w:hAnsi="Times New Roman"/>
                <w:sz w:val="24"/>
                <w:szCs w:val="24"/>
              </w:rPr>
              <w:t>2</w:t>
            </w:r>
            <w:r>
              <w:rPr>
                <w:rFonts w:ascii="Times New Roman" w:hAnsi="Times New Roman"/>
                <w:sz w:val="24"/>
                <w:szCs w:val="24"/>
              </w:rPr>
              <w:t>55</w:t>
            </w:r>
          </w:p>
        </w:tc>
        <w:tc>
          <w:tcPr>
            <w:tcW w:w="1134" w:type="dxa"/>
            <w:tcBorders>
              <w:top w:val="single" w:sz="4" w:space="0" w:color="auto"/>
              <w:left w:val="single" w:sz="4" w:space="0" w:color="auto"/>
              <w:bottom w:val="single" w:sz="4" w:space="0" w:color="auto"/>
              <w:right w:val="single" w:sz="4" w:space="0" w:color="auto"/>
            </w:tcBorders>
            <w:hideMark/>
          </w:tcPr>
          <w:p w14:paraId="0B76C303" w14:textId="46B3B182" w:rsidR="00F24E9A" w:rsidRPr="00A23D21"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 xml:space="preserve">1 </w:t>
            </w:r>
            <w:r w:rsidR="00AF5FEB">
              <w:rPr>
                <w:rFonts w:ascii="Times New Roman" w:hAnsi="Times New Roman"/>
                <w:sz w:val="24"/>
                <w:szCs w:val="24"/>
              </w:rPr>
              <w:t>49</w:t>
            </w:r>
            <w:r>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662409C7" w14:textId="76ADA4AF" w:rsidR="00F24E9A" w:rsidRPr="00A23D21" w:rsidRDefault="00F24E9A" w:rsidP="00F24E9A">
            <w:pPr>
              <w:pStyle w:val="HTMLiankstoformatuotas"/>
              <w:spacing w:line="280" w:lineRule="atLeast"/>
              <w:jc w:val="center"/>
              <w:rPr>
                <w:rFonts w:ascii="Times New Roman" w:hAnsi="Times New Roman"/>
                <w:sz w:val="24"/>
                <w:szCs w:val="24"/>
              </w:rPr>
            </w:pPr>
          </w:p>
        </w:tc>
        <w:tc>
          <w:tcPr>
            <w:tcW w:w="1274" w:type="dxa"/>
            <w:tcBorders>
              <w:top w:val="single" w:sz="4" w:space="0" w:color="auto"/>
              <w:left w:val="single" w:sz="4" w:space="0" w:color="auto"/>
              <w:bottom w:val="single" w:sz="4" w:space="0" w:color="auto"/>
              <w:right w:val="single" w:sz="4" w:space="0" w:color="auto"/>
            </w:tcBorders>
            <w:hideMark/>
          </w:tcPr>
          <w:p w14:paraId="0F980045" w14:textId="2A1133AF" w:rsidR="00F24E9A" w:rsidRPr="00C3231F" w:rsidRDefault="00AF5FEB"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89 785</w:t>
            </w:r>
          </w:p>
        </w:tc>
        <w:tc>
          <w:tcPr>
            <w:tcW w:w="1275" w:type="dxa"/>
            <w:tcBorders>
              <w:top w:val="single" w:sz="4" w:space="0" w:color="auto"/>
              <w:left w:val="single" w:sz="4" w:space="0" w:color="auto"/>
              <w:bottom w:val="single" w:sz="4" w:space="0" w:color="auto"/>
              <w:right w:val="single" w:sz="4" w:space="0" w:color="auto"/>
            </w:tcBorders>
            <w:hideMark/>
          </w:tcPr>
          <w:p w14:paraId="554F1CE6" w14:textId="6F8ADCB0" w:rsidR="00F24E9A" w:rsidRPr="00C3231F" w:rsidRDefault="00AF5FEB"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105 090</w:t>
            </w:r>
          </w:p>
        </w:tc>
        <w:tc>
          <w:tcPr>
            <w:tcW w:w="1134" w:type="dxa"/>
            <w:tcBorders>
              <w:top w:val="single" w:sz="4" w:space="0" w:color="auto"/>
              <w:left w:val="single" w:sz="4" w:space="0" w:color="auto"/>
              <w:bottom w:val="single" w:sz="4" w:space="0" w:color="auto"/>
              <w:right w:val="single" w:sz="4" w:space="0" w:color="auto"/>
            </w:tcBorders>
          </w:tcPr>
          <w:p w14:paraId="5714887B" w14:textId="3D413EA7" w:rsidR="00F24E9A" w:rsidRPr="00C3231F" w:rsidRDefault="00F24E9A" w:rsidP="00F24E9A">
            <w:pPr>
              <w:pStyle w:val="HTMLiankstoformatuotas"/>
              <w:spacing w:line="280" w:lineRule="atLeast"/>
              <w:jc w:val="center"/>
              <w:rPr>
                <w:rFonts w:ascii="Times New Roman" w:hAnsi="Times New Roman"/>
                <w:sz w:val="24"/>
                <w:szCs w:val="24"/>
              </w:rPr>
            </w:pPr>
          </w:p>
        </w:tc>
      </w:tr>
      <w:tr w:rsidR="00F24E9A" w14:paraId="04BCBD5B" w14:textId="77777777" w:rsidTr="00F24E9A">
        <w:trPr>
          <w:trHeight w:val="285"/>
        </w:trPr>
        <w:tc>
          <w:tcPr>
            <w:tcW w:w="2800" w:type="dxa"/>
            <w:tcBorders>
              <w:top w:val="single" w:sz="4" w:space="0" w:color="auto"/>
              <w:left w:val="single" w:sz="4" w:space="0" w:color="auto"/>
              <w:bottom w:val="single" w:sz="4" w:space="0" w:color="auto"/>
              <w:right w:val="single" w:sz="4" w:space="0" w:color="auto"/>
            </w:tcBorders>
            <w:hideMark/>
          </w:tcPr>
          <w:p w14:paraId="1D8EC9FF" w14:textId="77777777" w:rsidR="00F24E9A" w:rsidRDefault="00F24E9A" w:rsidP="00F24E9A">
            <w:pPr>
              <w:pStyle w:val="HTMLiankstoformatuotas"/>
              <w:spacing w:line="280" w:lineRule="atLeast"/>
              <w:jc w:val="left"/>
              <w:rPr>
                <w:rFonts w:ascii="Times New Roman" w:hAnsi="Times New Roman"/>
                <w:sz w:val="24"/>
                <w:szCs w:val="24"/>
              </w:rPr>
            </w:pPr>
            <w:r>
              <w:rPr>
                <w:rFonts w:ascii="Times New Roman" w:hAnsi="Times New Roman"/>
                <w:sz w:val="24"/>
                <w:szCs w:val="24"/>
              </w:rPr>
              <w:t>Registruoti bedarbiai (tūkst.)</w:t>
            </w:r>
          </w:p>
        </w:tc>
        <w:tc>
          <w:tcPr>
            <w:tcW w:w="1134" w:type="dxa"/>
            <w:tcBorders>
              <w:top w:val="single" w:sz="4" w:space="0" w:color="auto"/>
              <w:left w:val="single" w:sz="4" w:space="0" w:color="auto"/>
              <w:bottom w:val="single" w:sz="4" w:space="0" w:color="auto"/>
              <w:right w:val="single" w:sz="4" w:space="0" w:color="auto"/>
            </w:tcBorders>
            <w:hideMark/>
          </w:tcPr>
          <w:p w14:paraId="09E7F496" w14:textId="3A8BA887" w:rsidR="00F24E9A" w:rsidRPr="00C3231F" w:rsidRDefault="00AF5FEB"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1,86</w:t>
            </w:r>
          </w:p>
        </w:tc>
        <w:tc>
          <w:tcPr>
            <w:tcW w:w="1134" w:type="dxa"/>
            <w:tcBorders>
              <w:top w:val="single" w:sz="4" w:space="0" w:color="auto"/>
              <w:left w:val="single" w:sz="4" w:space="0" w:color="auto"/>
              <w:bottom w:val="single" w:sz="4" w:space="0" w:color="auto"/>
              <w:right w:val="single" w:sz="4" w:space="0" w:color="auto"/>
            </w:tcBorders>
            <w:hideMark/>
          </w:tcPr>
          <w:p w14:paraId="229ED3C5" w14:textId="1ACD11CC" w:rsidR="00F24E9A" w:rsidRPr="00C3231F"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1,</w:t>
            </w:r>
            <w:r w:rsidR="00AF5FEB">
              <w:rPr>
                <w:rFonts w:ascii="Times New Roman" w:hAnsi="Times New Roman"/>
                <w:sz w:val="24"/>
                <w:szCs w:val="24"/>
              </w:rPr>
              <w:t>90</w:t>
            </w:r>
          </w:p>
        </w:tc>
        <w:tc>
          <w:tcPr>
            <w:tcW w:w="1134" w:type="dxa"/>
            <w:tcBorders>
              <w:top w:val="single" w:sz="4" w:space="0" w:color="auto"/>
              <w:left w:val="single" w:sz="4" w:space="0" w:color="auto"/>
              <w:bottom w:val="single" w:sz="4" w:space="0" w:color="auto"/>
              <w:right w:val="single" w:sz="4" w:space="0" w:color="auto"/>
            </w:tcBorders>
          </w:tcPr>
          <w:p w14:paraId="422EE5A9" w14:textId="18E6FE02" w:rsidR="00F24E9A" w:rsidRPr="00C3231F"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1,</w:t>
            </w:r>
            <w:r w:rsidR="00AF5FEB">
              <w:rPr>
                <w:rFonts w:ascii="Times New Roman" w:hAnsi="Times New Roman"/>
                <w:sz w:val="24"/>
                <w:szCs w:val="24"/>
              </w:rPr>
              <w:t>87</w:t>
            </w:r>
          </w:p>
        </w:tc>
        <w:tc>
          <w:tcPr>
            <w:tcW w:w="1274" w:type="dxa"/>
            <w:tcBorders>
              <w:top w:val="single" w:sz="4" w:space="0" w:color="auto"/>
              <w:left w:val="single" w:sz="4" w:space="0" w:color="auto"/>
              <w:bottom w:val="single" w:sz="4" w:space="0" w:color="auto"/>
              <w:right w:val="single" w:sz="4" w:space="0" w:color="auto"/>
            </w:tcBorders>
            <w:hideMark/>
          </w:tcPr>
          <w:p w14:paraId="1C2D6DF9" w14:textId="42DDE9A7" w:rsidR="00F24E9A" w:rsidRPr="00C3231F" w:rsidRDefault="00AF5FEB"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139,61</w:t>
            </w:r>
          </w:p>
        </w:tc>
        <w:tc>
          <w:tcPr>
            <w:tcW w:w="1275" w:type="dxa"/>
            <w:tcBorders>
              <w:top w:val="single" w:sz="4" w:space="0" w:color="auto"/>
              <w:left w:val="single" w:sz="4" w:space="0" w:color="auto"/>
              <w:bottom w:val="single" w:sz="4" w:space="0" w:color="auto"/>
              <w:right w:val="single" w:sz="4" w:space="0" w:color="auto"/>
            </w:tcBorders>
            <w:hideMark/>
          </w:tcPr>
          <w:p w14:paraId="15E09A50" w14:textId="50B6F9D1" w:rsidR="00F24E9A" w:rsidRPr="00C3231F" w:rsidRDefault="00AF5FEB"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148,24</w:t>
            </w:r>
          </w:p>
        </w:tc>
        <w:tc>
          <w:tcPr>
            <w:tcW w:w="1134" w:type="dxa"/>
            <w:tcBorders>
              <w:top w:val="single" w:sz="4" w:space="0" w:color="auto"/>
              <w:left w:val="single" w:sz="4" w:space="0" w:color="auto"/>
              <w:bottom w:val="single" w:sz="4" w:space="0" w:color="auto"/>
              <w:right w:val="single" w:sz="4" w:space="0" w:color="auto"/>
            </w:tcBorders>
          </w:tcPr>
          <w:p w14:paraId="648CB305" w14:textId="442E1F38" w:rsidR="00F24E9A" w:rsidRPr="00C3231F" w:rsidRDefault="00AF5FEB"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144,89</w:t>
            </w:r>
          </w:p>
        </w:tc>
      </w:tr>
      <w:tr w:rsidR="00F24E9A" w14:paraId="18CDE5AC" w14:textId="77777777" w:rsidTr="00F24E9A">
        <w:tc>
          <w:tcPr>
            <w:tcW w:w="2800" w:type="dxa"/>
            <w:tcBorders>
              <w:top w:val="single" w:sz="4" w:space="0" w:color="auto"/>
              <w:left w:val="single" w:sz="4" w:space="0" w:color="auto"/>
              <w:bottom w:val="single" w:sz="4" w:space="0" w:color="auto"/>
              <w:right w:val="single" w:sz="4" w:space="0" w:color="auto"/>
            </w:tcBorders>
            <w:hideMark/>
          </w:tcPr>
          <w:p w14:paraId="57B90D2C" w14:textId="77777777" w:rsidR="00F24E9A" w:rsidRDefault="00F24E9A" w:rsidP="00F24E9A">
            <w:pPr>
              <w:pStyle w:val="HTMLiankstoformatuotas"/>
              <w:spacing w:line="280" w:lineRule="atLeast"/>
              <w:jc w:val="left"/>
              <w:rPr>
                <w:rFonts w:ascii="Times New Roman" w:hAnsi="Times New Roman"/>
                <w:sz w:val="24"/>
                <w:szCs w:val="24"/>
              </w:rPr>
            </w:pPr>
            <w:r>
              <w:rPr>
                <w:rFonts w:ascii="Times New Roman" w:hAnsi="Times New Roman"/>
                <w:sz w:val="24"/>
                <w:szCs w:val="24"/>
              </w:rPr>
              <w:t>Registruotų bedarbių ir darbingo amžiaus gyventojų santykis procentais</w:t>
            </w:r>
          </w:p>
        </w:tc>
        <w:tc>
          <w:tcPr>
            <w:tcW w:w="1134" w:type="dxa"/>
            <w:tcBorders>
              <w:top w:val="single" w:sz="4" w:space="0" w:color="auto"/>
              <w:left w:val="single" w:sz="4" w:space="0" w:color="auto"/>
              <w:bottom w:val="single" w:sz="4" w:space="0" w:color="auto"/>
              <w:right w:val="single" w:sz="4" w:space="0" w:color="auto"/>
            </w:tcBorders>
            <w:hideMark/>
          </w:tcPr>
          <w:p w14:paraId="713B24E7" w14:textId="76F2FC13" w:rsidR="00F24E9A" w:rsidRPr="00C3231F"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8,</w:t>
            </w:r>
            <w:r w:rsidR="00AF5FEB">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14:paraId="05039C8B" w14:textId="16A31125" w:rsidR="00F24E9A" w:rsidRPr="00C3231F"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8,</w:t>
            </w:r>
            <w:r w:rsidR="00AF5FEB">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76994640" w14:textId="77777777" w:rsidR="00F24E9A" w:rsidRPr="00C3231F"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8,5</w:t>
            </w:r>
          </w:p>
        </w:tc>
        <w:tc>
          <w:tcPr>
            <w:tcW w:w="1274" w:type="dxa"/>
            <w:tcBorders>
              <w:top w:val="single" w:sz="4" w:space="0" w:color="auto"/>
              <w:left w:val="single" w:sz="4" w:space="0" w:color="auto"/>
              <w:bottom w:val="single" w:sz="4" w:space="0" w:color="auto"/>
              <w:right w:val="single" w:sz="4" w:space="0" w:color="auto"/>
            </w:tcBorders>
            <w:hideMark/>
          </w:tcPr>
          <w:p w14:paraId="71290992" w14:textId="02DE40DC" w:rsidR="00F24E9A" w:rsidRPr="00C3231F" w:rsidRDefault="00AF5FEB"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7,9</w:t>
            </w:r>
          </w:p>
        </w:tc>
        <w:tc>
          <w:tcPr>
            <w:tcW w:w="1275" w:type="dxa"/>
            <w:tcBorders>
              <w:top w:val="single" w:sz="4" w:space="0" w:color="auto"/>
              <w:left w:val="single" w:sz="4" w:space="0" w:color="auto"/>
              <w:bottom w:val="single" w:sz="4" w:space="0" w:color="auto"/>
              <w:right w:val="single" w:sz="4" w:space="0" w:color="auto"/>
            </w:tcBorders>
            <w:hideMark/>
          </w:tcPr>
          <w:p w14:paraId="4E611DD9" w14:textId="36DBCAA4" w:rsidR="00F24E9A" w:rsidRPr="00C3231F" w:rsidRDefault="00AF5FEB"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8,5</w:t>
            </w:r>
          </w:p>
        </w:tc>
        <w:tc>
          <w:tcPr>
            <w:tcW w:w="1134" w:type="dxa"/>
            <w:tcBorders>
              <w:top w:val="single" w:sz="4" w:space="0" w:color="auto"/>
              <w:left w:val="single" w:sz="4" w:space="0" w:color="auto"/>
              <w:bottom w:val="single" w:sz="4" w:space="0" w:color="auto"/>
              <w:right w:val="single" w:sz="4" w:space="0" w:color="auto"/>
            </w:tcBorders>
          </w:tcPr>
          <w:p w14:paraId="7EC2F8C0" w14:textId="121E52FA" w:rsidR="00F24E9A" w:rsidRPr="00C3231F"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8,</w:t>
            </w:r>
            <w:r w:rsidR="00AF5FEB">
              <w:rPr>
                <w:rFonts w:ascii="Times New Roman" w:hAnsi="Times New Roman"/>
                <w:sz w:val="24"/>
                <w:szCs w:val="24"/>
              </w:rPr>
              <w:t>4</w:t>
            </w:r>
          </w:p>
        </w:tc>
      </w:tr>
    </w:tbl>
    <w:p w14:paraId="07BB4FEF" w14:textId="77777777" w:rsidR="00F24E9A" w:rsidRPr="00381A78"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Pr="00381A78">
        <w:t xml:space="preserve">Socialinės paramos sistemą sudaro piniginė socialinė parama ir socialinės paslaugos. </w:t>
      </w:r>
    </w:p>
    <w:p w14:paraId="37F64A08" w14:textId="143DDD9B" w:rsidR="00F24E9A" w:rsidRPr="00381A78"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81A78">
        <w:tab/>
        <w:t>201</w:t>
      </w:r>
      <w:r w:rsidR="00AF5FEB">
        <w:t>9</w:t>
      </w:r>
      <w:r w:rsidRPr="00381A78">
        <w:t xml:space="preserve"> m</w:t>
      </w:r>
      <w:r w:rsidR="000843F7">
        <w:t>.</w:t>
      </w:r>
      <w:r w:rsidRPr="00381A78">
        <w:t xml:space="preserve"> socialinėms išmokoms mokėti ir socialinėms paslaugoms organizuoti ir finansuoti panaudota 10</w:t>
      </w:r>
      <w:r w:rsidR="00AF5FEB">
        <w:t xml:space="preserve"> 656,8</w:t>
      </w:r>
      <w:r w:rsidRPr="00381A78">
        <w:t xml:space="preserve"> tūkst. Eur. Iš jų: savivaldybės biudžeto lėšos – </w:t>
      </w:r>
      <w:r w:rsidR="00AF5FEB">
        <w:t>2 718,1</w:t>
      </w:r>
      <w:r w:rsidRPr="00381A78">
        <w:t xml:space="preserve"> tūkst. Eur; valstybės biudžeto lėšos – </w:t>
      </w:r>
      <w:r w:rsidR="00AF5FEB">
        <w:t>7 938,7</w:t>
      </w:r>
      <w:r w:rsidRPr="00381A78">
        <w:t xml:space="preserve"> tūkst. Eur.</w:t>
      </w:r>
    </w:p>
    <w:p w14:paraId="7E82F64F" w14:textId="75596223"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Socialinėms išmokoms mokėti skirta – </w:t>
      </w:r>
      <w:r w:rsidR="00AF5FEB">
        <w:t>8 903,4</w:t>
      </w:r>
      <w:r>
        <w:t xml:space="preserve"> tūkst. Eur.</w:t>
      </w:r>
    </w:p>
    <w:p w14:paraId="01303A00" w14:textId="1BF38F25"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Socialinėms paslaugoms organizuoti ir finansuoti skirta – </w:t>
      </w:r>
      <w:r w:rsidR="00AF5FEB">
        <w:t>1 753,4</w:t>
      </w:r>
      <w:r>
        <w:t xml:space="preserve"> tūkst. Eur.</w:t>
      </w:r>
    </w:p>
    <w:p w14:paraId="21CCA1AF" w14:textId="17D3757E" w:rsidR="00F24E9A" w:rsidRDefault="00F24E9A" w:rsidP="00AF5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Pr="008079D5">
        <w:t>201</w:t>
      </w:r>
      <w:r w:rsidR="00AF5FEB">
        <w:t>9</w:t>
      </w:r>
      <w:r w:rsidRPr="008079D5">
        <w:t xml:space="preserve"> m. gaut</w:t>
      </w:r>
      <w:r w:rsidR="00AF5FEB">
        <w:t>i</w:t>
      </w:r>
      <w:r>
        <w:t xml:space="preserve"> 1</w:t>
      </w:r>
      <w:r w:rsidR="00AF5FEB">
        <w:t>56</w:t>
      </w:r>
      <w:r>
        <w:t xml:space="preserve"> prašyma</w:t>
      </w:r>
      <w:r w:rsidR="00AF5FEB">
        <w:t>i</w:t>
      </w:r>
      <w:r>
        <w:t xml:space="preserve"> dėl paslaugų teikimo, iš jų: </w:t>
      </w:r>
    </w:p>
    <w:p w14:paraId="42637F4B" w14:textId="3E7C550B" w:rsidR="00F24E9A" w:rsidRDefault="00AF5FEB" w:rsidP="00F24E9A">
      <w:pPr>
        <w:ind w:firstLine="851"/>
        <w:jc w:val="both"/>
      </w:pPr>
      <w:r>
        <w:t xml:space="preserve">25 </w:t>
      </w:r>
      <w:r w:rsidR="00F24E9A" w:rsidRPr="008079D5">
        <w:t>prašym</w:t>
      </w:r>
      <w:r w:rsidR="000843F7">
        <w:t>ai</w:t>
      </w:r>
      <w:r w:rsidR="00F24E9A" w:rsidRPr="008079D5">
        <w:t xml:space="preserve"> dėl pagalbos į namus paslaugų teikimo, </w:t>
      </w:r>
      <w:r>
        <w:t>6</w:t>
      </w:r>
      <w:r w:rsidR="00F24E9A" w:rsidRPr="008079D5">
        <w:t xml:space="preserve"> prašyma</w:t>
      </w:r>
      <w:r>
        <w:t>i</w:t>
      </w:r>
      <w:r w:rsidR="00F24E9A" w:rsidRPr="008079D5">
        <w:t xml:space="preserve"> nepatenkint</w:t>
      </w:r>
      <w:r>
        <w:t>i</w:t>
      </w:r>
      <w:r w:rsidR="00F24E9A">
        <w:t>;</w:t>
      </w:r>
    </w:p>
    <w:p w14:paraId="7E1731BA" w14:textId="51049C84" w:rsidR="00F24E9A" w:rsidRDefault="00AF5FEB" w:rsidP="00F24E9A">
      <w:pPr>
        <w:ind w:firstLine="851"/>
        <w:jc w:val="both"/>
      </w:pPr>
      <w:r>
        <w:t>3</w:t>
      </w:r>
      <w:r w:rsidR="00F24E9A" w:rsidRPr="008079D5">
        <w:t xml:space="preserve"> prašymai dėl socialinės priežiūros paslaugų savarankiško gyvenimo namuose teikimo, </w:t>
      </w:r>
      <w:r w:rsidR="00F24E9A">
        <w:t>visi prašymai patenkinti;</w:t>
      </w:r>
    </w:p>
    <w:p w14:paraId="5ADBAE0C" w14:textId="28883EAD" w:rsidR="00F24E9A" w:rsidRDefault="00AF5FEB" w:rsidP="00F24E9A">
      <w:pPr>
        <w:ind w:firstLine="851"/>
        <w:jc w:val="both"/>
      </w:pPr>
      <w:r>
        <w:t>1</w:t>
      </w:r>
      <w:r w:rsidR="00F24E9A">
        <w:t>9 prašym</w:t>
      </w:r>
      <w:r>
        <w:t>ų</w:t>
      </w:r>
      <w:r w:rsidR="00F24E9A">
        <w:t xml:space="preserve"> dėl integralios pagalbos asmens namuose teikimo, </w:t>
      </w:r>
      <w:r>
        <w:t>1</w:t>
      </w:r>
      <w:r w:rsidR="00F24E9A">
        <w:t xml:space="preserve"> prašyma</w:t>
      </w:r>
      <w:r>
        <w:t>s</w:t>
      </w:r>
      <w:r w:rsidR="00F24E9A">
        <w:t xml:space="preserve"> nepatenkint</w:t>
      </w:r>
      <w:r>
        <w:t>as</w:t>
      </w:r>
      <w:r w:rsidR="00F24E9A">
        <w:t>;</w:t>
      </w:r>
    </w:p>
    <w:p w14:paraId="38B0D767" w14:textId="4AEFEF2F" w:rsidR="00F24E9A" w:rsidRDefault="00F24E9A" w:rsidP="00F24E9A">
      <w:pPr>
        <w:ind w:firstLine="851"/>
        <w:jc w:val="both"/>
      </w:pPr>
      <w:r>
        <w:t>7</w:t>
      </w:r>
      <w:r w:rsidR="00AF5FEB">
        <w:t>6</w:t>
      </w:r>
      <w:r w:rsidRPr="008079D5">
        <w:t xml:space="preserve"> prašym</w:t>
      </w:r>
      <w:r w:rsidR="00AF5FEB">
        <w:t>ai</w:t>
      </w:r>
      <w:r w:rsidRPr="008079D5">
        <w:t xml:space="preserve"> dėl apgyvendinimo globos įstaigose, iš jų: </w:t>
      </w:r>
      <w:r>
        <w:t>2</w:t>
      </w:r>
      <w:r w:rsidR="00AF5FEB">
        <w:t>9</w:t>
      </w:r>
      <w:r w:rsidRPr="008079D5">
        <w:t xml:space="preserve"> prašym</w:t>
      </w:r>
      <w:r>
        <w:t>a</w:t>
      </w:r>
      <w:r w:rsidR="00AF5FEB">
        <w:t>i</w:t>
      </w:r>
      <w:r w:rsidRPr="008079D5">
        <w:t xml:space="preserve"> dėl trumpalaikės socialinės globos paslaugų globos įstaigoje skyrimo; </w:t>
      </w:r>
      <w:r w:rsidR="009E2B6A">
        <w:t>1</w:t>
      </w:r>
      <w:r w:rsidRPr="008079D5">
        <w:t xml:space="preserve"> prašyma</w:t>
      </w:r>
      <w:r w:rsidR="009E2B6A">
        <w:t>s</w:t>
      </w:r>
      <w:r w:rsidRPr="008079D5">
        <w:t xml:space="preserve"> dėl perkėlimo į kitus socialinės globos namus</w:t>
      </w:r>
      <w:r w:rsidR="009E2B6A">
        <w:t xml:space="preserve"> (prašymas nepatenkintas)</w:t>
      </w:r>
      <w:r>
        <w:t>;</w:t>
      </w:r>
    </w:p>
    <w:p w14:paraId="73446A79" w14:textId="77777777" w:rsidR="00F24E9A" w:rsidRDefault="00F24E9A" w:rsidP="00F24E9A">
      <w:pPr>
        <w:ind w:firstLine="851"/>
        <w:jc w:val="both"/>
      </w:pPr>
      <w:r>
        <w:t>1</w:t>
      </w:r>
      <w:r w:rsidRPr="008079D5">
        <w:t xml:space="preserve"> prašyma</w:t>
      </w:r>
      <w:r>
        <w:t>s</w:t>
      </w:r>
      <w:r w:rsidRPr="008079D5">
        <w:t xml:space="preserve"> dėl socialinės priežiūros paslaugų, </w:t>
      </w:r>
      <w:r>
        <w:t xml:space="preserve">apgyvendinimo Panevėžio socialinių paslaugų centro </w:t>
      </w:r>
      <w:r w:rsidRPr="008079D5">
        <w:t>nakvynės namuose, paslaugos skirtos</w:t>
      </w:r>
      <w:r>
        <w:t>;</w:t>
      </w:r>
    </w:p>
    <w:p w14:paraId="22B59EEB" w14:textId="77777777" w:rsidR="00F24E9A" w:rsidRDefault="00F24E9A" w:rsidP="00F24E9A">
      <w:pPr>
        <w:ind w:firstLine="851"/>
        <w:jc w:val="both"/>
      </w:pPr>
      <w:r w:rsidRPr="008079D5">
        <w:t>4 prašymai dėl dienos socialinės globos paslaugų asmens namuose teikimo, kurias teikia VšĮ Integruotų sveikatos paslaugų centras, visi prašymai patenkinti</w:t>
      </w:r>
      <w:r>
        <w:t>;</w:t>
      </w:r>
    </w:p>
    <w:p w14:paraId="2C9E53B2" w14:textId="597BF528" w:rsidR="00F24E9A" w:rsidRDefault="009E2B6A" w:rsidP="00F24E9A">
      <w:pPr>
        <w:ind w:firstLine="851"/>
        <w:jc w:val="both"/>
      </w:pPr>
      <w:r>
        <w:t>5</w:t>
      </w:r>
      <w:r w:rsidR="00F24E9A" w:rsidRPr="008079D5">
        <w:t xml:space="preserve"> prašymai dėl dienos socialinės globos paslaugų institucijoje teikimo vaikams su negalia, kurias teikia Panevėžio specialioji mokykla-daugiafunkcis centras</w:t>
      </w:r>
      <w:r>
        <w:t xml:space="preserve"> ir Algimanto Bandzos socialinių paslaugų namai</w:t>
      </w:r>
      <w:r w:rsidR="00F24E9A">
        <w:t>, p</w:t>
      </w:r>
      <w:r w:rsidR="00F24E9A" w:rsidRPr="008079D5">
        <w:t>aslaugos buvo perkamos visiems neįgaliems vaikams</w:t>
      </w:r>
      <w:r>
        <w:t>;</w:t>
      </w:r>
    </w:p>
    <w:p w14:paraId="4E37E32F" w14:textId="77777777" w:rsidR="009E2B6A" w:rsidRPr="00CB3132" w:rsidRDefault="009E2B6A" w:rsidP="009E2B6A">
      <w:pPr>
        <w:ind w:firstLine="851"/>
        <w:jc w:val="both"/>
      </w:pPr>
      <w:r w:rsidRPr="00CB3132">
        <w:t xml:space="preserve">3 prašymai dėl dienos  socialinės globos paslaugų institucijoje teikimo asmenims su negalia, kurias teikia Panevėžio socialinių paslaugų centras, paslaugos buvo perkamos visiems neįgaliems </w:t>
      </w:r>
      <w:r>
        <w:t>asmenims</w:t>
      </w:r>
      <w:r w:rsidRPr="00CB3132">
        <w:t>;</w:t>
      </w:r>
    </w:p>
    <w:p w14:paraId="51135B77" w14:textId="369EB2B3" w:rsidR="009E2B6A" w:rsidRPr="00CB3132" w:rsidRDefault="009E2B6A" w:rsidP="009E2B6A">
      <w:pPr>
        <w:ind w:firstLine="851"/>
        <w:jc w:val="both"/>
      </w:pPr>
      <w:r w:rsidRPr="00CB3132">
        <w:t xml:space="preserve">17 prašymų dėl paslaugų </w:t>
      </w:r>
      <w:r>
        <w:t xml:space="preserve">teikimo </w:t>
      </w:r>
      <w:r w:rsidRPr="00CB3132">
        <w:t>pratęsimo socialinės globos įstaigose.</w:t>
      </w:r>
    </w:p>
    <w:p w14:paraId="689DBC55" w14:textId="1DA60005" w:rsidR="009E2B6A" w:rsidRPr="00CB3132" w:rsidRDefault="009E2B6A" w:rsidP="009E2B6A">
      <w:pPr>
        <w:ind w:firstLine="851"/>
        <w:jc w:val="both"/>
      </w:pPr>
      <w:r w:rsidRPr="00CB3132">
        <w:t xml:space="preserve">2019 m. socialinės globos įstaigose apgyvendinti 59 asmenys (2018 m. – 34 asmenys), iš jų: – </w:t>
      </w:r>
      <w:r>
        <w:br/>
      </w:r>
      <w:r w:rsidRPr="00CB3132">
        <w:t>8 asmen</w:t>
      </w:r>
      <w:r w:rsidR="000843F7">
        <w:t>ys</w:t>
      </w:r>
      <w:r w:rsidRPr="00CB3132">
        <w:t xml:space="preserve"> apgyvendinti rajono globos įstaigose, 35 – Socialinės apsaugos ir darbo ministerijai pavaldžiuose globos namuose, 2 – Šv. Juozapo senelių globos namuose Panevėžio mieste, 2 – VšĮ Lietuvos reabilitacijos ir slaugos centre, 10 – VšĮ „Sveikatos metai“, 1 – Labdaros ir paramos fondo Širvintų parapijos globos namuose, 1 – VšĮ </w:t>
      </w:r>
      <w:r w:rsidR="000843F7">
        <w:t>„</w:t>
      </w:r>
      <w:r w:rsidRPr="00CB3132">
        <w:t xml:space="preserve">OFM Mažesnieji broliai“ Šv. Klaros globos namai. </w:t>
      </w:r>
    </w:p>
    <w:p w14:paraId="064F0710" w14:textId="77777777" w:rsidR="009E2B6A" w:rsidRPr="00CB3132" w:rsidRDefault="009E2B6A" w:rsidP="009E2B6A">
      <w:pPr>
        <w:ind w:firstLine="851"/>
        <w:jc w:val="both"/>
      </w:pPr>
      <w:r w:rsidRPr="00CB3132">
        <w:t xml:space="preserve">Globos namai parenkami apsižvelgiant į asmens pageidavimą. </w:t>
      </w:r>
    </w:p>
    <w:p w14:paraId="20CE9FCB" w14:textId="60C9D4B8" w:rsidR="009E2B6A" w:rsidRDefault="009E2B6A" w:rsidP="000843F7">
      <w:pPr>
        <w:ind w:firstLine="851"/>
        <w:jc w:val="both"/>
      </w:pPr>
      <w:r w:rsidRPr="00CB3132">
        <w:t>Šiuo metu 17 asmenų laukia eilėje dėl apgyvendinimo socialinės globos įstaigose, iš jų: Socialinės apsaugos ir darbo ministerijos pavaldumo socialinės globos namuose - 12; 3 asmenys laukia eilėje dėl apgyvendinimo rajono socialinės globos namuose, 1 asmuo dėl apgyvendinimo Šv. Juozapo globos</w:t>
      </w:r>
      <w:r w:rsidR="000843F7">
        <w:t xml:space="preserve"> </w:t>
      </w:r>
      <w:r w:rsidR="000843F7">
        <w:br/>
      </w:r>
      <w:r w:rsidRPr="00CB3132">
        <w:t xml:space="preserve">namuose, 2 asmenys – VšĮ „ Vilties namai“ globos namuose. </w:t>
      </w:r>
    </w:p>
    <w:p w14:paraId="39F282BE" w14:textId="278E7C15" w:rsidR="000843F7" w:rsidRPr="00CB3132" w:rsidRDefault="000843F7" w:rsidP="000843F7">
      <w:pPr>
        <w:jc w:val="center"/>
      </w:pPr>
      <w:r>
        <w:lastRenderedPageBreak/>
        <w:t>8</w:t>
      </w:r>
    </w:p>
    <w:p w14:paraId="1EFBF687" w14:textId="0D637680" w:rsidR="009E2B6A" w:rsidRDefault="009E2B6A" w:rsidP="009E2B6A">
      <w:pPr>
        <w:ind w:firstLine="851"/>
        <w:jc w:val="both"/>
      </w:pPr>
      <w:r>
        <w:t xml:space="preserve">2019 m. </w:t>
      </w:r>
      <w:r w:rsidRPr="00CC490B">
        <w:t>būstas neįgaliųjų poreikiams pritaikytas 3 neįgaliems asmenims</w:t>
      </w:r>
      <w:r>
        <w:t xml:space="preserve">, šiai priemonei įgyvendinti iš savivaldybės biudžeto skirta 9,9 tūkst. eurų ir </w:t>
      </w:r>
      <w:r>
        <w:rPr>
          <w:bCs/>
        </w:rPr>
        <w:t>17,4 tūkst. eurų</w:t>
      </w:r>
      <w:r>
        <w:t xml:space="preserve"> iš valstybės biudžeto. </w:t>
      </w:r>
      <w:r w:rsidRPr="00CC490B">
        <w:t xml:space="preserve">Iš šių lėšų buvo apmokama ir </w:t>
      </w:r>
      <w:r w:rsidR="000843F7">
        <w:t xml:space="preserve">už </w:t>
      </w:r>
      <w:r w:rsidRPr="00CC490B">
        <w:t>5 keltuvų, kurie įrengti neįgaliesiems, priežiūrą. 2019 m. 2 neįgaliems vaikams nupirktos sensorinės priemonės.</w:t>
      </w:r>
    </w:p>
    <w:p w14:paraId="0909615F" w14:textId="77777777" w:rsidR="000843F7" w:rsidRDefault="00F24E9A" w:rsidP="00084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201</w:t>
      </w:r>
      <w:r w:rsidR="00A5621D">
        <w:t>9</w:t>
      </w:r>
      <w:r>
        <w:t xml:space="preserve"> m</w:t>
      </w:r>
      <w:r w:rsidR="000843F7">
        <w:t>.</w:t>
      </w:r>
      <w:r>
        <w:t xml:space="preserve"> </w:t>
      </w:r>
      <w:r w:rsidR="00A5621D">
        <w:t>25</w:t>
      </w:r>
      <w:r>
        <w:t xml:space="preserve"> socialinę riziką patirian</w:t>
      </w:r>
      <w:r w:rsidR="00A5621D">
        <w:t>tys</w:t>
      </w:r>
      <w:r>
        <w:t xml:space="preserve"> asmen</w:t>
      </w:r>
      <w:r w:rsidR="00A5621D">
        <w:t>ys</w:t>
      </w:r>
      <w:r>
        <w:t xml:space="preserve"> gydėsi nuo priklausomybės alkoholiui. </w:t>
      </w:r>
    </w:p>
    <w:p w14:paraId="3AF81858" w14:textId="57F9B160" w:rsidR="00F24E9A" w:rsidRPr="000843F7" w:rsidRDefault="000843F7" w:rsidP="00416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00F24E9A">
        <w:t>201</w:t>
      </w:r>
      <w:r w:rsidR="00A5621D">
        <w:t>9</w:t>
      </w:r>
      <w:r w:rsidR="00F24E9A">
        <w:t xml:space="preserve"> m. savivaldybei iš valstybės biudžeto skirta </w:t>
      </w:r>
      <w:r w:rsidR="00A5621D">
        <w:t>63,0</w:t>
      </w:r>
      <w:r w:rsidR="00F24E9A">
        <w:t xml:space="preserve"> tūkst. eurų socialinės reabilitacijos paslaugų neįgaliesiems bendruomenėje projektams finansuoti ir administruoti. Iš savivaldybės biudžeto šiam tikslui skirta </w:t>
      </w:r>
      <w:r w:rsidR="00A5621D">
        <w:t>15,4</w:t>
      </w:r>
      <w:r w:rsidR="00F24E9A">
        <w:t xml:space="preserve"> tūkst. eurų. Paraiškas pateikė ir dalinį finansavimą gavo </w:t>
      </w:r>
      <w:r w:rsidR="00A5621D">
        <w:t>8</w:t>
      </w:r>
      <w:r w:rsidR="00F24E9A">
        <w:t xml:space="preserve"> nevyriausybinės neįgaliųjų organizacijos. Vykdant projektus paslaugas gavo </w:t>
      </w:r>
      <w:r w:rsidR="00A5621D">
        <w:t>640</w:t>
      </w:r>
      <w:r w:rsidR="00F24E9A">
        <w:t xml:space="preserve"> asmen</w:t>
      </w:r>
      <w:r w:rsidR="00A5621D">
        <w:t>ų</w:t>
      </w:r>
      <w:r w:rsidR="00F24E9A">
        <w:t>, iš jų: suaugusių su negalia – 5</w:t>
      </w:r>
      <w:r w:rsidR="00A5621D">
        <w:t>76</w:t>
      </w:r>
      <w:r w:rsidR="00F24E9A">
        <w:t xml:space="preserve">; vaikų su negalia – </w:t>
      </w:r>
      <w:r w:rsidR="00A5621D">
        <w:t>2</w:t>
      </w:r>
      <w:r w:rsidR="00F24E9A">
        <w:t xml:space="preserve">, jų šeimos narių – 62. Jiems buvo teikiamos </w:t>
      </w:r>
      <w:r w:rsidR="00A5621D" w:rsidRPr="00845D1B">
        <w:rPr>
          <w:rFonts w:eastAsia="Times New Roman"/>
          <w:lang w:eastAsia="lt-LT"/>
        </w:rPr>
        <w:t>neįgaliųjų dienos užimtumo veikl</w:t>
      </w:r>
      <w:r w:rsidR="00A5621D">
        <w:rPr>
          <w:rFonts w:eastAsia="Times New Roman"/>
          <w:lang w:eastAsia="lt-LT"/>
        </w:rPr>
        <w:t>os</w:t>
      </w:r>
      <w:r w:rsidR="00A5621D" w:rsidRPr="00845D1B">
        <w:rPr>
          <w:rFonts w:eastAsia="Times New Roman"/>
          <w:lang w:eastAsia="lt-LT"/>
        </w:rPr>
        <w:t xml:space="preserve">, asmeninio asistento, </w:t>
      </w:r>
      <w:r w:rsidR="00A5621D" w:rsidRPr="00845D1B">
        <w:rPr>
          <w:rFonts w:eastAsia="Times New Roman"/>
          <w:lang w:eastAsia="ar-SA"/>
        </w:rPr>
        <w:t xml:space="preserve">užimtumo įvairiuose amatų būreliuose ir klubuose, meninių gebėjimų lavinimo būreliuose, kolektyvuose, klubuose, </w:t>
      </w:r>
      <w:r w:rsidR="00A5621D" w:rsidRPr="00845D1B">
        <w:rPr>
          <w:rFonts w:eastAsia="Times New Roman"/>
          <w:lang w:eastAsia="lt-LT"/>
        </w:rPr>
        <w:t>pagalba neįgaliųjų šeimos nariams</w:t>
      </w:r>
      <w:r w:rsidR="00F24E9A">
        <w:t>. Neįgalieji ir jų šeimos nariai turėjo galimybę lavinti meninius gebėjimus.</w:t>
      </w:r>
    </w:p>
    <w:p w14:paraId="5ACAC34E"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pPr>
      <w:r>
        <w:t>Koordinuota nevyriausybinių neįgaliųjų organizacijų veikla.</w:t>
      </w:r>
    </w:p>
    <w:p w14:paraId="2FB37149"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14:paraId="120DD138" w14:textId="2E41B9A2"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201</w:t>
      </w:r>
      <w:r w:rsidR="00A5621D">
        <w:rPr>
          <w:b/>
        </w:rPr>
        <w:t>9</w:t>
      </w:r>
      <w:r>
        <w:rPr>
          <w:b/>
        </w:rPr>
        <w:t xml:space="preserve"> m. finansinė informacija</w:t>
      </w:r>
    </w:p>
    <w:p w14:paraId="372000B3"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Piniginės socialinės išmokos</w:t>
      </w:r>
    </w:p>
    <w:p w14:paraId="61C7A512"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(Lietuvos Respublikos piniginės socialinės paramos nepasiturinčioms šeimoms</w:t>
      </w:r>
    </w:p>
    <w:p w14:paraId="43149FC5"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ir vieniems gyvenantiems asmenims įstatymas)</w:t>
      </w:r>
    </w:p>
    <w:p w14:paraId="0942288E"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Ind w:w="40" w:type="dxa"/>
        <w:tblLayout w:type="fixed"/>
        <w:tblCellMar>
          <w:left w:w="40" w:type="dxa"/>
          <w:right w:w="40" w:type="dxa"/>
        </w:tblCellMar>
        <w:tblLook w:val="04A0" w:firstRow="1" w:lastRow="0" w:firstColumn="1" w:lastColumn="0" w:noHBand="0" w:noVBand="1"/>
      </w:tblPr>
      <w:tblGrid>
        <w:gridCol w:w="590"/>
        <w:gridCol w:w="3379"/>
        <w:gridCol w:w="1560"/>
        <w:gridCol w:w="1275"/>
        <w:gridCol w:w="1701"/>
        <w:gridCol w:w="1276"/>
      </w:tblGrid>
      <w:tr w:rsidR="00F24E9A" w14:paraId="7C515D6D" w14:textId="77777777" w:rsidTr="00F24E9A">
        <w:trPr>
          <w:trHeight w:hRule="exact" w:val="702"/>
        </w:trPr>
        <w:tc>
          <w:tcPr>
            <w:tcW w:w="590" w:type="dxa"/>
            <w:tcBorders>
              <w:top w:val="single" w:sz="6" w:space="0" w:color="auto"/>
              <w:left w:val="single" w:sz="6" w:space="0" w:color="auto"/>
              <w:bottom w:val="nil"/>
              <w:right w:val="single" w:sz="6" w:space="0" w:color="auto"/>
            </w:tcBorders>
            <w:shd w:val="clear" w:color="auto" w:fill="FFFFFF"/>
            <w:hideMark/>
          </w:tcPr>
          <w:p w14:paraId="4A1A76D9" w14:textId="77777777" w:rsidR="00F24E9A" w:rsidRDefault="00F24E9A" w:rsidP="00F24E9A">
            <w:pPr>
              <w:rPr>
                <w:kern w:val="2"/>
              </w:rPr>
            </w:pPr>
            <w:r>
              <w:t>Eil. Nr.</w:t>
            </w:r>
          </w:p>
        </w:tc>
        <w:tc>
          <w:tcPr>
            <w:tcW w:w="3379" w:type="dxa"/>
            <w:tcBorders>
              <w:top w:val="single" w:sz="6" w:space="0" w:color="auto"/>
              <w:left w:val="single" w:sz="6" w:space="0" w:color="auto"/>
              <w:bottom w:val="nil"/>
              <w:right w:val="single" w:sz="6" w:space="0" w:color="auto"/>
            </w:tcBorders>
            <w:shd w:val="clear" w:color="auto" w:fill="FFFFFF"/>
            <w:hideMark/>
          </w:tcPr>
          <w:p w14:paraId="744E4390" w14:textId="77777777" w:rsidR="00F24E9A" w:rsidRDefault="00F24E9A" w:rsidP="00F24E9A">
            <w:pPr>
              <w:rPr>
                <w:kern w:val="2"/>
              </w:rPr>
            </w:pPr>
            <w:r>
              <w:t>Išmokos pavadinimas</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982D841" w14:textId="77777777" w:rsidR="00F24E9A" w:rsidRDefault="00F24E9A" w:rsidP="00F24E9A">
            <w:pPr>
              <w:rPr>
                <w:kern w:val="2"/>
              </w:rPr>
            </w:pPr>
            <w:r>
              <w:t>Valstybės biudžeto lėšos</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BAF3A03" w14:textId="77777777" w:rsidR="00F24E9A" w:rsidRDefault="00F24E9A" w:rsidP="00F24E9A">
            <w:pPr>
              <w:rPr>
                <w:kern w:val="2"/>
              </w:rPr>
            </w:pPr>
            <w:r>
              <w:t>Savivaldybės biudžeto lėšos</w:t>
            </w:r>
          </w:p>
        </w:tc>
      </w:tr>
      <w:tr w:rsidR="00F24E9A" w14:paraId="46853698" w14:textId="77777777" w:rsidTr="00F24E9A">
        <w:trPr>
          <w:trHeight w:hRule="exact" w:val="542"/>
        </w:trPr>
        <w:tc>
          <w:tcPr>
            <w:tcW w:w="590" w:type="dxa"/>
            <w:tcBorders>
              <w:top w:val="nil"/>
              <w:left w:val="single" w:sz="6" w:space="0" w:color="auto"/>
              <w:bottom w:val="single" w:sz="6" w:space="0" w:color="auto"/>
              <w:right w:val="single" w:sz="6" w:space="0" w:color="auto"/>
            </w:tcBorders>
            <w:shd w:val="clear" w:color="auto" w:fill="FFFFFF"/>
          </w:tcPr>
          <w:p w14:paraId="587A24B8" w14:textId="77777777" w:rsidR="00F24E9A" w:rsidRDefault="00F24E9A" w:rsidP="00F24E9A">
            <w:pPr>
              <w:rPr>
                <w:kern w:val="2"/>
              </w:rPr>
            </w:pPr>
          </w:p>
          <w:p w14:paraId="60DF8613" w14:textId="77777777" w:rsidR="00F24E9A" w:rsidRDefault="00F24E9A" w:rsidP="00F24E9A">
            <w:pPr>
              <w:rPr>
                <w:kern w:val="2"/>
              </w:rPr>
            </w:pPr>
          </w:p>
        </w:tc>
        <w:tc>
          <w:tcPr>
            <w:tcW w:w="3379" w:type="dxa"/>
            <w:tcBorders>
              <w:top w:val="nil"/>
              <w:left w:val="single" w:sz="6" w:space="0" w:color="auto"/>
              <w:bottom w:val="single" w:sz="6" w:space="0" w:color="auto"/>
              <w:right w:val="single" w:sz="6" w:space="0" w:color="auto"/>
            </w:tcBorders>
            <w:shd w:val="clear" w:color="auto" w:fill="FFFFFF"/>
          </w:tcPr>
          <w:p w14:paraId="7A2781EE" w14:textId="77777777" w:rsidR="00F24E9A" w:rsidRDefault="00F24E9A" w:rsidP="00F24E9A">
            <w:pPr>
              <w:rPr>
                <w:kern w:val="2"/>
              </w:rPr>
            </w:pPr>
          </w:p>
          <w:p w14:paraId="58B09167" w14:textId="77777777" w:rsidR="00F24E9A" w:rsidRDefault="00F24E9A" w:rsidP="00F24E9A">
            <w:pPr>
              <w:rPr>
                <w:kern w:val="2"/>
              </w:rPr>
            </w:pP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14:paraId="08C705B2" w14:textId="77777777" w:rsidR="00F24E9A" w:rsidRDefault="00F24E9A" w:rsidP="00F24E9A">
            <w:pPr>
              <w:rPr>
                <w:kern w:val="2"/>
              </w:rPr>
            </w:pPr>
            <w:r>
              <w:t>Vidutinis gavėjų skaičius</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14:paraId="56323902" w14:textId="77777777" w:rsidR="00F24E9A" w:rsidRDefault="00F24E9A" w:rsidP="00F24E9A">
            <w:pPr>
              <w:rPr>
                <w:kern w:val="2"/>
              </w:rPr>
            </w:pPr>
            <w:r>
              <w:t>Lėšos, tūkst. Eur</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14:paraId="5FC1D62B" w14:textId="77777777" w:rsidR="00F24E9A" w:rsidRDefault="00F24E9A" w:rsidP="00F24E9A">
            <w:pPr>
              <w:rPr>
                <w:kern w:val="2"/>
              </w:rPr>
            </w:pPr>
            <w:r>
              <w:t>Vidutinis gavėjų skaičius</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14:paraId="2A4224A9" w14:textId="1166F2D1" w:rsidR="00F24E9A" w:rsidRDefault="00F24E9A" w:rsidP="00F24E9A">
            <w:pPr>
              <w:rPr>
                <w:kern w:val="2"/>
              </w:rPr>
            </w:pPr>
            <w:r>
              <w:t xml:space="preserve">Lėšos, tūkst. </w:t>
            </w:r>
            <w:r w:rsidR="000843F7">
              <w:t>Eur</w:t>
            </w:r>
          </w:p>
        </w:tc>
      </w:tr>
      <w:tr w:rsidR="00F24E9A" w14:paraId="5FEEF79D" w14:textId="77777777" w:rsidTr="00F24E9A">
        <w:trPr>
          <w:trHeight w:hRule="exact" w:val="316"/>
        </w:trPr>
        <w:tc>
          <w:tcPr>
            <w:tcW w:w="590" w:type="dxa"/>
            <w:tcBorders>
              <w:top w:val="single" w:sz="6" w:space="0" w:color="auto"/>
              <w:left w:val="single" w:sz="6" w:space="0" w:color="auto"/>
              <w:bottom w:val="single" w:sz="6" w:space="0" w:color="auto"/>
              <w:right w:val="single" w:sz="6" w:space="0" w:color="auto"/>
            </w:tcBorders>
            <w:shd w:val="clear" w:color="auto" w:fill="FFFFFF"/>
            <w:hideMark/>
          </w:tcPr>
          <w:p w14:paraId="7F8C3ED4" w14:textId="77777777" w:rsidR="00F24E9A" w:rsidRDefault="00F24E9A" w:rsidP="00F24E9A">
            <w:pPr>
              <w:rPr>
                <w:kern w:val="2"/>
              </w:rPr>
            </w:pPr>
            <w:r>
              <w:t>1.</w:t>
            </w:r>
          </w:p>
        </w:tc>
        <w:tc>
          <w:tcPr>
            <w:tcW w:w="3379" w:type="dxa"/>
            <w:tcBorders>
              <w:top w:val="single" w:sz="6" w:space="0" w:color="auto"/>
              <w:left w:val="single" w:sz="6" w:space="0" w:color="auto"/>
              <w:bottom w:val="single" w:sz="6" w:space="0" w:color="auto"/>
              <w:right w:val="single" w:sz="6" w:space="0" w:color="auto"/>
            </w:tcBorders>
            <w:shd w:val="clear" w:color="auto" w:fill="FFFFFF"/>
            <w:hideMark/>
          </w:tcPr>
          <w:p w14:paraId="42535482" w14:textId="77777777" w:rsidR="00F24E9A" w:rsidRDefault="00F24E9A" w:rsidP="00F24E9A">
            <w:pPr>
              <w:rPr>
                <w:kern w:val="2"/>
              </w:rPr>
            </w:pPr>
            <w:r>
              <w:t>Socialinė pašalpa</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14:paraId="11DDE50F" w14:textId="7ECF1B60" w:rsidR="00F24E9A" w:rsidRDefault="00A5621D" w:rsidP="00F24E9A">
            <w:pPr>
              <w:rPr>
                <w:kern w:val="2"/>
              </w:rPr>
            </w:pPr>
            <w:r>
              <w:t>1 902</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14:paraId="08A91E29" w14:textId="4F16844D" w:rsidR="00F24E9A" w:rsidRDefault="00A5621D" w:rsidP="00F24E9A">
            <w:pPr>
              <w:rPr>
                <w:kern w:val="2"/>
              </w:rPr>
            </w:pPr>
            <w:r>
              <w:t>1 129,3</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14:paraId="5AF6B6BA" w14:textId="77777777" w:rsidR="00F24E9A" w:rsidRDefault="00F24E9A" w:rsidP="00F24E9A">
            <w:pPr>
              <w:rPr>
                <w:kern w:val="2"/>
              </w:rPr>
            </w:pPr>
            <w:r>
              <w:t>-</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14:paraId="45CCE160" w14:textId="77777777" w:rsidR="00F24E9A" w:rsidRDefault="00F24E9A" w:rsidP="00F24E9A">
            <w:pPr>
              <w:rPr>
                <w:kern w:val="2"/>
              </w:rPr>
            </w:pPr>
            <w:r>
              <w:t>-</w:t>
            </w:r>
          </w:p>
        </w:tc>
      </w:tr>
      <w:tr w:rsidR="00F24E9A" w14:paraId="73040FF0" w14:textId="77777777" w:rsidTr="00F24E9A">
        <w:trPr>
          <w:trHeight w:hRule="exact" w:val="1089"/>
        </w:trPr>
        <w:tc>
          <w:tcPr>
            <w:tcW w:w="590" w:type="dxa"/>
            <w:tcBorders>
              <w:top w:val="single" w:sz="6" w:space="0" w:color="auto"/>
              <w:left w:val="single" w:sz="6" w:space="0" w:color="auto"/>
              <w:bottom w:val="single" w:sz="6" w:space="0" w:color="auto"/>
              <w:right w:val="single" w:sz="6" w:space="0" w:color="auto"/>
            </w:tcBorders>
            <w:shd w:val="clear" w:color="auto" w:fill="FFFFFF"/>
            <w:hideMark/>
          </w:tcPr>
          <w:p w14:paraId="6D9E36C5" w14:textId="77777777" w:rsidR="00F24E9A" w:rsidRDefault="00F24E9A" w:rsidP="00F24E9A">
            <w:pPr>
              <w:rPr>
                <w:kern w:val="2"/>
              </w:rPr>
            </w:pPr>
            <w:r>
              <w:t>2.</w:t>
            </w:r>
          </w:p>
        </w:tc>
        <w:tc>
          <w:tcPr>
            <w:tcW w:w="3379" w:type="dxa"/>
            <w:tcBorders>
              <w:top w:val="single" w:sz="6" w:space="0" w:color="auto"/>
              <w:left w:val="single" w:sz="6" w:space="0" w:color="auto"/>
              <w:bottom w:val="single" w:sz="6" w:space="0" w:color="auto"/>
              <w:right w:val="single" w:sz="6" w:space="0" w:color="auto"/>
            </w:tcBorders>
            <w:shd w:val="clear" w:color="auto" w:fill="FFFFFF"/>
            <w:hideMark/>
          </w:tcPr>
          <w:p w14:paraId="69A8239E" w14:textId="77777777" w:rsidR="00F24E9A" w:rsidRDefault="00F24E9A" w:rsidP="00F24E9A">
            <w:pPr>
              <w:rPr>
                <w:kern w:val="2"/>
              </w:rPr>
            </w:pPr>
            <w:r>
              <w:t>Būsto šildymo išlaidų, išlaidų šaltam vandeniui bei nuotekoms ir išlaidų karštam vandeniui kompensacija</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14:paraId="726B4E92" w14:textId="1D957AD0" w:rsidR="00F24E9A" w:rsidRDefault="00A5621D" w:rsidP="00F24E9A">
            <w:pPr>
              <w:rPr>
                <w:kern w:val="2"/>
              </w:rPr>
            </w:pPr>
            <w:r>
              <w:t>976</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14:paraId="19B21FA4" w14:textId="45C2DB5F" w:rsidR="00F24E9A" w:rsidRDefault="00A5621D" w:rsidP="00F24E9A">
            <w:pPr>
              <w:rPr>
                <w:kern w:val="2"/>
              </w:rPr>
            </w:pPr>
            <w:r>
              <w:t>225,1</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14:paraId="61749FEE" w14:textId="77777777" w:rsidR="00F24E9A" w:rsidRDefault="00F24E9A" w:rsidP="00F24E9A">
            <w:pPr>
              <w:rPr>
                <w:kern w:val="2"/>
              </w:rPr>
            </w:pPr>
            <w:r>
              <w:t>-</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14:paraId="522866FE" w14:textId="77777777" w:rsidR="00F24E9A" w:rsidRDefault="00F24E9A" w:rsidP="00F24E9A">
            <w:pPr>
              <w:rPr>
                <w:kern w:val="2"/>
              </w:rPr>
            </w:pPr>
            <w:r>
              <w:t>-</w:t>
            </w:r>
          </w:p>
        </w:tc>
      </w:tr>
    </w:tbl>
    <w:p w14:paraId="7DE45914"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3C3A4DE0" w14:textId="791173F6"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kern w:val="2"/>
        </w:rPr>
      </w:pPr>
      <w:r>
        <w:tab/>
        <w:t>Socialinę pašalpą 201</w:t>
      </w:r>
      <w:r w:rsidR="00A5621D">
        <w:t>9</w:t>
      </w:r>
      <w:r>
        <w:t xml:space="preserve"> metais gavo 8,</w:t>
      </w:r>
      <w:r w:rsidR="00A5621D">
        <w:t>15</w:t>
      </w:r>
      <w:r>
        <w:t xml:space="preserve"> proc. rajono gyventojų. </w:t>
      </w:r>
    </w:p>
    <w:p w14:paraId="23CA5CB9"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2553F096"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Piniginės išmokos</w:t>
      </w:r>
    </w:p>
    <w:p w14:paraId="204179FE"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720" w:type="dxa"/>
        <w:tblInd w:w="40" w:type="dxa"/>
        <w:tblLayout w:type="fixed"/>
        <w:tblCellMar>
          <w:left w:w="40" w:type="dxa"/>
          <w:right w:w="40" w:type="dxa"/>
        </w:tblCellMar>
        <w:tblLook w:val="04A0" w:firstRow="1" w:lastRow="0" w:firstColumn="1" w:lastColumn="0" w:noHBand="0" w:noVBand="1"/>
      </w:tblPr>
      <w:tblGrid>
        <w:gridCol w:w="552"/>
        <w:gridCol w:w="19"/>
        <w:gridCol w:w="5909"/>
        <w:gridCol w:w="1620"/>
        <w:gridCol w:w="1620"/>
      </w:tblGrid>
      <w:tr w:rsidR="00F24E9A" w:rsidRPr="0010381B" w14:paraId="0D4722F6" w14:textId="77777777" w:rsidTr="00F24E9A">
        <w:trPr>
          <w:trHeight w:hRule="exact" w:val="610"/>
        </w:trPr>
        <w:tc>
          <w:tcPr>
            <w:tcW w:w="552" w:type="dxa"/>
            <w:tcBorders>
              <w:top w:val="single" w:sz="6" w:space="0" w:color="auto"/>
              <w:left w:val="single" w:sz="6" w:space="0" w:color="auto"/>
              <w:bottom w:val="single" w:sz="6" w:space="0" w:color="auto"/>
              <w:right w:val="single" w:sz="6" w:space="0" w:color="auto"/>
            </w:tcBorders>
            <w:shd w:val="clear" w:color="auto" w:fill="FFFFFF"/>
            <w:hideMark/>
          </w:tcPr>
          <w:p w14:paraId="0AF1D467" w14:textId="77777777" w:rsidR="00F24E9A" w:rsidRPr="0010381B" w:rsidRDefault="00F24E9A" w:rsidP="00F24E9A">
            <w:pPr>
              <w:rPr>
                <w:kern w:val="2"/>
              </w:rPr>
            </w:pPr>
            <w:r w:rsidRPr="0010381B">
              <w:t>Eil.</w:t>
            </w:r>
          </w:p>
          <w:p w14:paraId="7A6E1FB3" w14:textId="77777777" w:rsidR="00F24E9A" w:rsidRPr="0010381B" w:rsidRDefault="00F24E9A" w:rsidP="00F24E9A">
            <w:pPr>
              <w:rPr>
                <w:kern w:val="2"/>
              </w:rPr>
            </w:pPr>
            <w:r w:rsidRPr="0010381B">
              <w:t>Nr.</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DC2FD47" w14:textId="77777777" w:rsidR="00F24E9A" w:rsidRPr="0010381B" w:rsidRDefault="00F24E9A" w:rsidP="00F24E9A">
            <w:pPr>
              <w:rPr>
                <w:kern w:val="2"/>
              </w:rPr>
            </w:pPr>
            <w:r w:rsidRPr="0010381B">
              <w:t>Išmokos pavadinimas</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14:paraId="6C7B7252" w14:textId="77777777" w:rsidR="00F24E9A" w:rsidRPr="0010381B" w:rsidRDefault="00F24E9A" w:rsidP="00F24E9A">
            <w:pPr>
              <w:rPr>
                <w:kern w:val="2"/>
              </w:rPr>
            </w:pPr>
            <w:r w:rsidRPr="0010381B">
              <w:t>Gavėjų skaičius</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14:paraId="56DD926C" w14:textId="77777777" w:rsidR="00F24E9A" w:rsidRPr="0010381B" w:rsidRDefault="00F24E9A" w:rsidP="00F24E9A">
            <w:pPr>
              <w:rPr>
                <w:kern w:val="2"/>
              </w:rPr>
            </w:pPr>
            <w:r w:rsidRPr="0010381B">
              <w:t>Lėšos, tūkst. Eur</w:t>
            </w:r>
          </w:p>
        </w:tc>
      </w:tr>
      <w:tr w:rsidR="00F24E9A" w:rsidRPr="0010381B" w14:paraId="070A63A8" w14:textId="77777777" w:rsidTr="00F24E9A">
        <w:trPr>
          <w:trHeight w:hRule="exact" w:val="297"/>
        </w:trPr>
        <w:tc>
          <w:tcPr>
            <w:tcW w:w="552" w:type="dxa"/>
            <w:tcBorders>
              <w:top w:val="single" w:sz="6" w:space="0" w:color="auto"/>
              <w:left w:val="single" w:sz="6" w:space="0" w:color="auto"/>
              <w:bottom w:val="single" w:sz="6" w:space="0" w:color="auto"/>
              <w:right w:val="single" w:sz="6" w:space="0" w:color="auto"/>
            </w:tcBorders>
            <w:shd w:val="clear" w:color="auto" w:fill="FFFFFF"/>
            <w:hideMark/>
          </w:tcPr>
          <w:p w14:paraId="7D14F627" w14:textId="77777777" w:rsidR="00F24E9A" w:rsidRPr="0010381B" w:rsidRDefault="00F24E9A" w:rsidP="00F24E9A">
            <w:pPr>
              <w:rPr>
                <w:kern w:val="2"/>
              </w:rPr>
            </w:pPr>
            <w:r w:rsidRPr="0010381B">
              <w:t>1.</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8343E9D" w14:textId="77777777" w:rsidR="00F24E9A" w:rsidRPr="0010381B" w:rsidRDefault="00F24E9A" w:rsidP="00F24E9A">
            <w:pPr>
              <w:rPr>
                <w:kern w:val="2"/>
              </w:rPr>
            </w:pPr>
            <w:r w:rsidRPr="0010381B">
              <w:t>Vienkartinė išmoka gimus vaikui</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14:paraId="7752DE08" w14:textId="168BB1C2" w:rsidR="00F24E9A" w:rsidRPr="0010381B" w:rsidRDefault="00A5621D" w:rsidP="00F24E9A">
            <w:pPr>
              <w:jc w:val="center"/>
              <w:rPr>
                <w:kern w:val="2"/>
              </w:rPr>
            </w:pPr>
            <w:r>
              <w:t>349</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14:paraId="411CC04F" w14:textId="67CCBCFF" w:rsidR="00F24E9A" w:rsidRPr="0010381B" w:rsidRDefault="00F24E9A" w:rsidP="00F24E9A">
            <w:pPr>
              <w:jc w:val="center"/>
              <w:rPr>
                <w:kern w:val="2"/>
              </w:rPr>
            </w:pPr>
            <w:r>
              <w:t>14</w:t>
            </w:r>
            <w:r w:rsidR="00EB3845">
              <w:t>5</w:t>
            </w:r>
            <w:r>
              <w:t>,</w:t>
            </w:r>
            <w:r w:rsidR="00EB3845">
              <w:t>88</w:t>
            </w:r>
          </w:p>
        </w:tc>
      </w:tr>
      <w:tr w:rsidR="00F24E9A" w:rsidRPr="0010381B" w14:paraId="6FC288DA" w14:textId="77777777" w:rsidTr="00F24E9A">
        <w:trPr>
          <w:trHeight w:hRule="exact" w:val="272"/>
        </w:trPr>
        <w:tc>
          <w:tcPr>
            <w:tcW w:w="552" w:type="dxa"/>
            <w:tcBorders>
              <w:top w:val="single" w:sz="6" w:space="0" w:color="auto"/>
              <w:left w:val="single" w:sz="6" w:space="0" w:color="auto"/>
              <w:bottom w:val="single" w:sz="6" w:space="0" w:color="auto"/>
              <w:right w:val="single" w:sz="6" w:space="0" w:color="auto"/>
            </w:tcBorders>
            <w:shd w:val="clear" w:color="auto" w:fill="FFFFFF"/>
            <w:hideMark/>
          </w:tcPr>
          <w:p w14:paraId="349DC60D" w14:textId="77777777" w:rsidR="00F24E9A" w:rsidRPr="0010381B" w:rsidRDefault="00F24E9A" w:rsidP="00F24E9A">
            <w:pPr>
              <w:rPr>
                <w:kern w:val="2"/>
              </w:rPr>
            </w:pPr>
            <w:r w:rsidRPr="0010381B">
              <w:t>2.</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3C3A609" w14:textId="77777777" w:rsidR="00F24E9A" w:rsidRPr="0010381B" w:rsidRDefault="00F24E9A" w:rsidP="00F24E9A">
            <w:pPr>
              <w:rPr>
                <w:kern w:val="2"/>
              </w:rPr>
            </w:pPr>
            <w:r w:rsidRPr="0010381B">
              <w:t>Išmokos vaikams</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14:paraId="23C55B6C" w14:textId="7C02FBE0" w:rsidR="00F24E9A" w:rsidRPr="0010381B" w:rsidRDefault="00A5621D" w:rsidP="00F24E9A">
            <w:pPr>
              <w:jc w:val="center"/>
              <w:rPr>
                <w:kern w:val="2"/>
              </w:rPr>
            </w:pPr>
            <w:r>
              <w:t>6976</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14:paraId="655101E5" w14:textId="238CD9E7" w:rsidR="00F24E9A" w:rsidRPr="0010381B" w:rsidRDefault="00EB3845" w:rsidP="00F24E9A">
            <w:pPr>
              <w:jc w:val="center"/>
              <w:rPr>
                <w:kern w:val="2"/>
              </w:rPr>
            </w:pPr>
            <w:r>
              <w:t>4 269,61</w:t>
            </w:r>
          </w:p>
        </w:tc>
      </w:tr>
      <w:tr w:rsidR="00F24E9A" w:rsidRPr="0010381B" w14:paraId="4D7AF496" w14:textId="77777777" w:rsidTr="00F24E9A">
        <w:trPr>
          <w:trHeight w:hRule="exact" w:val="291"/>
        </w:trPr>
        <w:tc>
          <w:tcPr>
            <w:tcW w:w="552" w:type="dxa"/>
            <w:tcBorders>
              <w:top w:val="single" w:sz="6" w:space="0" w:color="auto"/>
              <w:left w:val="single" w:sz="6" w:space="0" w:color="auto"/>
              <w:bottom w:val="single" w:sz="6" w:space="0" w:color="auto"/>
              <w:right w:val="single" w:sz="6" w:space="0" w:color="auto"/>
            </w:tcBorders>
            <w:shd w:val="clear" w:color="auto" w:fill="FFFFFF"/>
            <w:hideMark/>
          </w:tcPr>
          <w:p w14:paraId="15090B29" w14:textId="77777777" w:rsidR="00F24E9A" w:rsidRPr="0010381B" w:rsidRDefault="00F24E9A" w:rsidP="00F24E9A">
            <w:pPr>
              <w:rPr>
                <w:kern w:val="2"/>
              </w:rPr>
            </w:pPr>
            <w:r w:rsidRPr="0010381B">
              <w:t>3.</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6FDD008" w14:textId="77777777" w:rsidR="00F24E9A" w:rsidRPr="0010381B" w:rsidRDefault="00F24E9A" w:rsidP="00F24E9A">
            <w:pPr>
              <w:rPr>
                <w:kern w:val="2"/>
              </w:rPr>
            </w:pPr>
            <w:r w:rsidRPr="0010381B">
              <w:t>Globos (rūpybos) išmoka</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14:paraId="222275DC" w14:textId="50AD738F" w:rsidR="00F24E9A" w:rsidRPr="0010381B" w:rsidRDefault="00A5621D" w:rsidP="00F24E9A">
            <w:pPr>
              <w:jc w:val="center"/>
              <w:rPr>
                <w:kern w:val="2"/>
              </w:rPr>
            </w:pPr>
            <w:r>
              <w:t>145</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14:paraId="1F10402E" w14:textId="0D30A2EA" w:rsidR="00F24E9A" w:rsidRPr="0010381B" w:rsidRDefault="00EB3845" w:rsidP="00F24E9A">
            <w:pPr>
              <w:jc w:val="center"/>
              <w:rPr>
                <w:kern w:val="2"/>
              </w:rPr>
            </w:pPr>
            <w:r>
              <w:t>176,46</w:t>
            </w:r>
          </w:p>
        </w:tc>
      </w:tr>
      <w:tr w:rsidR="00F24E9A" w:rsidRPr="0010381B" w14:paraId="20963333" w14:textId="77777777" w:rsidTr="00F24E9A">
        <w:trPr>
          <w:trHeight w:hRule="exact" w:val="294"/>
        </w:trPr>
        <w:tc>
          <w:tcPr>
            <w:tcW w:w="552" w:type="dxa"/>
            <w:tcBorders>
              <w:top w:val="single" w:sz="6" w:space="0" w:color="auto"/>
              <w:left w:val="single" w:sz="6" w:space="0" w:color="auto"/>
              <w:bottom w:val="single" w:sz="6" w:space="0" w:color="auto"/>
              <w:right w:val="single" w:sz="6" w:space="0" w:color="auto"/>
            </w:tcBorders>
            <w:shd w:val="clear" w:color="auto" w:fill="FFFFFF"/>
            <w:hideMark/>
          </w:tcPr>
          <w:p w14:paraId="0105EA19" w14:textId="77777777" w:rsidR="00F24E9A" w:rsidRPr="0010381B" w:rsidRDefault="00F24E9A" w:rsidP="00F24E9A">
            <w:pPr>
              <w:rPr>
                <w:kern w:val="2"/>
              </w:rPr>
            </w:pPr>
            <w:r w:rsidRPr="0010381B">
              <w:t>4.</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AF27F1F" w14:textId="77777777" w:rsidR="00F24E9A" w:rsidRPr="0010381B" w:rsidRDefault="00F24E9A" w:rsidP="00F24E9A">
            <w:pPr>
              <w:rPr>
                <w:kern w:val="2"/>
              </w:rPr>
            </w:pPr>
            <w:r w:rsidRPr="0010381B">
              <w:t>Vienkartinė išmoka būstui įsigyti arba įsikurti</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14:paraId="2403B164" w14:textId="468C4473" w:rsidR="00F24E9A" w:rsidRPr="0010381B" w:rsidRDefault="00A5621D" w:rsidP="00F24E9A">
            <w:pPr>
              <w:jc w:val="center"/>
              <w:rPr>
                <w:kern w:val="2"/>
              </w:rPr>
            </w:pPr>
            <w:r>
              <w:t>24</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14:paraId="3CB90233" w14:textId="77324BB0" w:rsidR="00F24E9A" w:rsidRPr="0010381B" w:rsidRDefault="00EB3845" w:rsidP="00F24E9A">
            <w:pPr>
              <w:jc w:val="center"/>
              <w:rPr>
                <w:kern w:val="2"/>
              </w:rPr>
            </w:pPr>
            <w:r>
              <w:t>37,05</w:t>
            </w:r>
          </w:p>
        </w:tc>
      </w:tr>
      <w:tr w:rsidR="00F24E9A" w:rsidRPr="0010381B" w14:paraId="042A035C" w14:textId="77777777" w:rsidTr="00F24E9A">
        <w:trPr>
          <w:trHeight w:hRule="exact" w:val="271"/>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D36E8BF" w14:textId="77777777" w:rsidR="00F24E9A" w:rsidRPr="0010381B" w:rsidRDefault="00F24E9A" w:rsidP="00F24E9A">
            <w:pPr>
              <w:rPr>
                <w:kern w:val="2"/>
              </w:rPr>
            </w:pPr>
            <w:r w:rsidRPr="0010381B">
              <w:t>5.</w:t>
            </w:r>
          </w:p>
        </w:tc>
        <w:tc>
          <w:tcPr>
            <w:tcW w:w="5909" w:type="dxa"/>
            <w:tcBorders>
              <w:top w:val="single" w:sz="6" w:space="0" w:color="auto"/>
              <w:left w:val="single" w:sz="6" w:space="0" w:color="auto"/>
              <w:bottom w:val="single" w:sz="6" w:space="0" w:color="auto"/>
              <w:right w:val="single" w:sz="6" w:space="0" w:color="auto"/>
            </w:tcBorders>
            <w:shd w:val="clear" w:color="auto" w:fill="FFFFFF"/>
            <w:hideMark/>
          </w:tcPr>
          <w:p w14:paraId="7E8BAA38" w14:textId="77777777" w:rsidR="00F24E9A" w:rsidRPr="0010381B" w:rsidRDefault="00F24E9A" w:rsidP="00F24E9A">
            <w:pPr>
              <w:rPr>
                <w:kern w:val="2"/>
              </w:rPr>
            </w:pPr>
            <w:r w:rsidRPr="0010381B">
              <w:t>Vienkartinė išmoka nėščiai moteriai</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14:paraId="4F0E2772" w14:textId="00FE77BD" w:rsidR="00F24E9A" w:rsidRPr="0010381B" w:rsidRDefault="00A5621D" w:rsidP="00F24E9A">
            <w:pPr>
              <w:jc w:val="center"/>
              <w:rPr>
                <w:kern w:val="2"/>
              </w:rPr>
            </w:pPr>
            <w:r>
              <w:t>61</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14:paraId="6D0C190D" w14:textId="18DAA008" w:rsidR="00F24E9A" w:rsidRPr="0010381B" w:rsidRDefault="00EB3845" w:rsidP="00F24E9A">
            <w:pPr>
              <w:jc w:val="center"/>
              <w:rPr>
                <w:kern w:val="2"/>
              </w:rPr>
            </w:pPr>
            <w:r>
              <w:t>4,63</w:t>
            </w:r>
          </w:p>
        </w:tc>
      </w:tr>
      <w:tr w:rsidR="00F24E9A" w:rsidRPr="0010381B" w14:paraId="731114DB" w14:textId="77777777" w:rsidTr="00F24E9A">
        <w:trPr>
          <w:trHeight w:hRule="exact" w:val="312"/>
        </w:trPr>
        <w:tc>
          <w:tcPr>
            <w:tcW w:w="571" w:type="dxa"/>
            <w:gridSpan w:val="2"/>
            <w:tcBorders>
              <w:top w:val="single" w:sz="6" w:space="0" w:color="auto"/>
              <w:left w:val="single" w:sz="6" w:space="0" w:color="auto"/>
              <w:bottom w:val="single" w:sz="8" w:space="0" w:color="auto"/>
              <w:right w:val="single" w:sz="6" w:space="0" w:color="auto"/>
            </w:tcBorders>
            <w:shd w:val="clear" w:color="auto" w:fill="FFFFFF"/>
            <w:hideMark/>
          </w:tcPr>
          <w:p w14:paraId="5ACF88CF" w14:textId="77777777" w:rsidR="00F24E9A" w:rsidRPr="0010381B" w:rsidRDefault="00F24E9A" w:rsidP="00F24E9A">
            <w:pPr>
              <w:rPr>
                <w:kern w:val="2"/>
              </w:rPr>
            </w:pPr>
            <w:r w:rsidRPr="0010381B">
              <w:t>6.</w:t>
            </w:r>
          </w:p>
        </w:tc>
        <w:tc>
          <w:tcPr>
            <w:tcW w:w="5909" w:type="dxa"/>
            <w:tcBorders>
              <w:top w:val="single" w:sz="6" w:space="0" w:color="auto"/>
              <w:left w:val="single" w:sz="6" w:space="0" w:color="auto"/>
              <w:bottom w:val="single" w:sz="8" w:space="0" w:color="auto"/>
              <w:right w:val="single" w:sz="6" w:space="0" w:color="auto"/>
            </w:tcBorders>
            <w:shd w:val="clear" w:color="auto" w:fill="FFFFFF"/>
            <w:hideMark/>
          </w:tcPr>
          <w:p w14:paraId="66C0435D" w14:textId="77777777" w:rsidR="00F24E9A" w:rsidRPr="0010381B" w:rsidRDefault="00F24E9A" w:rsidP="00F24E9A">
            <w:pPr>
              <w:rPr>
                <w:kern w:val="2"/>
              </w:rPr>
            </w:pPr>
            <w:r w:rsidRPr="0010381B">
              <w:t>Speciali laidojimo pašalpa</w:t>
            </w:r>
          </w:p>
        </w:tc>
        <w:tc>
          <w:tcPr>
            <w:tcW w:w="1620" w:type="dxa"/>
            <w:tcBorders>
              <w:top w:val="single" w:sz="6" w:space="0" w:color="auto"/>
              <w:left w:val="single" w:sz="6" w:space="0" w:color="auto"/>
              <w:bottom w:val="single" w:sz="8" w:space="0" w:color="auto"/>
              <w:right w:val="single" w:sz="6" w:space="0" w:color="auto"/>
            </w:tcBorders>
            <w:shd w:val="clear" w:color="auto" w:fill="FFFFFF"/>
            <w:hideMark/>
          </w:tcPr>
          <w:p w14:paraId="78E542A3" w14:textId="32FF0940" w:rsidR="00F24E9A" w:rsidRPr="0010381B" w:rsidRDefault="00A5621D" w:rsidP="00F24E9A">
            <w:pPr>
              <w:jc w:val="center"/>
              <w:rPr>
                <w:kern w:val="2"/>
              </w:rPr>
            </w:pPr>
            <w:r>
              <w:t>495</w:t>
            </w:r>
          </w:p>
        </w:tc>
        <w:tc>
          <w:tcPr>
            <w:tcW w:w="1620" w:type="dxa"/>
            <w:tcBorders>
              <w:top w:val="single" w:sz="6" w:space="0" w:color="auto"/>
              <w:left w:val="single" w:sz="6" w:space="0" w:color="auto"/>
              <w:bottom w:val="single" w:sz="8" w:space="0" w:color="auto"/>
              <w:right w:val="single" w:sz="6" w:space="0" w:color="auto"/>
            </w:tcBorders>
            <w:shd w:val="clear" w:color="auto" w:fill="FFFFFF"/>
            <w:hideMark/>
          </w:tcPr>
          <w:p w14:paraId="0E3A7116" w14:textId="4DF6ACCE" w:rsidR="00F24E9A" w:rsidRPr="0010381B" w:rsidRDefault="00EB3845" w:rsidP="00F24E9A">
            <w:pPr>
              <w:jc w:val="center"/>
              <w:rPr>
                <w:kern w:val="2"/>
              </w:rPr>
            </w:pPr>
            <w:r>
              <w:t>151,69</w:t>
            </w:r>
          </w:p>
        </w:tc>
      </w:tr>
      <w:tr w:rsidR="00F24E9A" w:rsidRPr="0010381B" w14:paraId="7C78EFEA" w14:textId="77777777" w:rsidTr="00F24E9A">
        <w:trPr>
          <w:trHeight w:hRule="exact" w:val="289"/>
        </w:trPr>
        <w:tc>
          <w:tcPr>
            <w:tcW w:w="571" w:type="dxa"/>
            <w:gridSpan w:val="2"/>
            <w:tcBorders>
              <w:top w:val="single" w:sz="8" w:space="0" w:color="auto"/>
              <w:left w:val="single" w:sz="6" w:space="0" w:color="auto"/>
              <w:bottom w:val="single" w:sz="6" w:space="0" w:color="auto"/>
              <w:right w:val="single" w:sz="6" w:space="0" w:color="auto"/>
            </w:tcBorders>
            <w:shd w:val="clear" w:color="auto" w:fill="FFFFFF"/>
          </w:tcPr>
          <w:p w14:paraId="715A1AC7" w14:textId="77777777" w:rsidR="00F24E9A" w:rsidRPr="0010381B" w:rsidRDefault="00F24E9A" w:rsidP="00F24E9A">
            <w:r>
              <w:t>7.</w:t>
            </w:r>
          </w:p>
        </w:tc>
        <w:tc>
          <w:tcPr>
            <w:tcW w:w="5909" w:type="dxa"/>
            <w:tcBorders>
              <w:top w:val="single" w:sz="8" w:space="0" w:color="auto"/>
              <w:left w:val="single" w:sz="6" w:space="0" w:color="auto"/>
              <w:bottom w:val="single" w:sz="6" w:space="0" w:color="auto"/>
              <w:right w:val="single" w:sz="6" w:space="0" w:color="auto"/>
            </w:tcBorders>
            <w:shd w:val="clear" w:color="auto" w:fill="FFFFFF"/>
          </w:tcPr>
          <w:p w14:paraId="28C24300" w14:textId="77777777" w:rsidR="00F24E9A" w:rsidRPr="0010381B" w:rsidRDefault="00F24E9A" w:rsidP="00F24E9A">
            <w:r>
              <w:t>Išmoka palaikams parvežti</w:t>
            </w:r>
          </w:p>
        </w:tc>
        <w:tc>
          <w:tcPr>
            <w:tcW w:w="1620" w:type="dxa"/>
            <w:tcBorders>
              <w:top w:val="single" w:sz="8" w:space="0" w:color="auto"/>
              <w:left w:val="single" w:sz="6" w:space="0" w:color="auto"/>
              <w:bottom w:val="single" w:sz="6" w:space="0" w:color="auto"/>
              <w:right w:val="single" w:sz="6" w:space="0" w:color="auto"/>
            </w:tcBorders>
            <w:shd w:val="clear" w:color="auto" w:fill="FFFFFF"/>
          </w:tcPr>
          <w:p w14:paraId="3F911078" w14:textId="4FACFB60" w:rsidR="00F24E9A" w:rsidRDefault="00A5621D" w:rsidP="00F24E9A">
            <w:pPr>
              <w:jc w:val="center"/>
            </w:pPr>
            <w:r>
              <w:t>4</w:t>
            </w:r>
          </w:p>
        </w:tc>
        <w:tc>
          <w:tcPr>
            <w:tcW w:w="1620" w:type="dxa"/>
            <w:tcBorders>
              <w:top w:val="single" w:sz="8" w:space="0" w:color="auto"/>
              <w:left w:val="single" w:sz="6" w:space="0" w:color="auto"/>
              <w:bottom w:val="single" w:sz="6" w:space="0" w:color="auto"/>
              <w:right w:val="single" w:sz="6" w:space="0" w:color="auto"/>
            </w:tcBorders>
            <w:shd w:val="clear" w:color="auto" w:fill="FFFFFF"/>
          </w:tcPr>
          <w:p w14:paraId="3B31B1A6" w14:textId="5B55D33F" w:rsidR="00F24E9A" w:rsidRPr="0010381B" w:rsidRDefault="00EB3845" w:rsidP="00F24E9A">
            <w:pPr>
              <w:jc w:val="center"/>
            </w:pPr>
            <w:r>
              <w:t>8,02</w:t>
            </w:r>
          </w:p>
        </w:tc>
      </w:tr>
      <w:tr w:rsidR="00F24E9A" w:rsidRPr="0010381B" w14:paraId="43695353" w14:textId="77777777" w:rsidTr="00F24E9A">
        <w:trPr>
          <w:trHeight w:hRule="exact" w:val="295"/>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D1ACEA1" w14:textId="0172B294" w:rsidR="00F24E9A" w:rsidRPr="0010381B" w:rsidRDefault="00A5621D" w:rsidP="00F24E9A">
            <w:pPr>
              <w:rPr>
                <w:kern w:val="2"/>
              </w:rPr>
            </w:pPr>
            <w:r>
              <w:t>8</w:t>
            </w:r>
            <w:r w:rsidR="00F24E9A" w:rsidRPr="0010381B">
              <w:t>.</w:t>
            </w:r>
          </w:p>
        </w:tc>
        <w:tc>
          <w:tcPr>
            <w:tcW w:w="5909" w:type="dxa"/>
            <w:tcBorders>
              <w:top w:val="single" w:sz="6" w:space="0" w:color="auto"/>
              <w:left w:val="single" w:sz="6" w:space="0" w:color="auto"/>
              <w:bottom w:val="single" w:sz="6" w:space="0" w:color="auto"/>
              <w:right w:val="single" w:sz="6" w:space="0" w:color="auto"/>
            </w:tcBorders>
            <w:shd w:val="clear" w:color="auto" w:fill="FFFFFF"/>
            <w:hideMark/>
          </w:tcPr>
          <w:p w14:paraId="7875D292" w14:textId="70DA918B" w:rsidR="00F24E9A" w:rsidRPr="0010381B" w:rsidRDefault="00A5621D" w:rsidP="00F24E9A">
            <w:pPr>
              <w:rPr>
                <w:kern w:val="2"/>
              </w:rPr>
            </w:pPr>
            <w:r>
              <w:t>T</w:t>
            </w:r>
            <w:r w:rsidR="00F24E9A" w:rsidRPr="0010381B">
              <w:t>ikslinės kompensacijos</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14:paraId="5B1C344E" w14:textId="3AE779CE" w:rsidR="00F24E9A" w:rsidRPr="0010381B" w:rsidRDefault="00A5621D" w:rsidP="00F24E9A">
            <w:pPr>
              <w:jc w:val="center"/>
              <w:rPr>
                <w:kern w:val="2"/>
              </w:rPr>
            </w:pPr>
            <w:r>
              <w:t>1 703</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14:paraId="640F8B8C" w14:textId="6EB6A535" w:rsidR="00F24E9A" w:rsidRPr="0010381B" w:rsidRDefault="00EB3845" w:rsidP="00F24E9A">
            <w:pPr>
              <w:jc w:val="center"/>
              <w:rPr>
                <w:kern w:val="2"/>
              </w:rPr>
            </w:pPr>
            <w:r>
              <w:t>2 363,8</w:t>
            </w:r>
          </w:p>
        </w:tc>
      </w:tr>
      <w:tr w:rsidR="00F24E9A" w:rsidRPr="0010381B" w14:paraId="0C009731" w14:textId="77777777" w:rsidTr="00F24E9A">
        <w:trPr>
          <w:trHeight w:hRule="exact" w:val="292"/>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AAE6C59" w14:textId="77777777" w:rsidR="00F24E9A" w:rsidRPr="0010381B" w:rsidRDefault="00F24E9A" w:rsidP="00F24E9A">
            <w:pPr>
              <w:rPr>
                <w:kern w:val="2"/>
              </w:rPr>
            </w:pPr>
            <w:r>
              <w:t>10</w:t>
            </w:r>
            <w:r w:rsidRPr="0010381B">
              <w:t>.</w:t>
            </w:r>
          </w:p>
        </w:tc>
        <w:tc>
          <w:tcPr>
            <w:tcW w:w="5909" w:type="dxa"/>
            <w:tcBorders>
              <w:top w:val="single" w:sz="6" w:space="0" w:color="auto"/>
              <w:left w:val="single" w:sz="6" w:space="0" w:color="auto"/>
              <w:bottom w:val="single" w:sz="6" w:space="0" w:color="auto"/>
              <w:right w:val="single" w:sz="6" w:space="0" w:color="auto"/>
            </w:tcBorders>
            <w:shd w:val="clear" w:color="auto" w:fill="FFFFFF"/>
            <w:hideMark/>
          </w:tcPr>
          <w:p w14:paraId="507F59F6" w14:textId="77777777" w:rsidR="00F24E9A" w:rsidRPr="0010381B" w:rsidRDefault="00F24E9A" w:rsidP="00F24E9A">
            <w:pPr>
              <w:rPr>
                <w:kern w:val="2"/>
              </w:rPr>
            </w:pPr>
            <w:r w:rsidRPr="0010381B">
              <w:t>Vienkartinė finansinė parama</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14:paraId="40AB2515" w14:textId="61B39FCB" w:rsidR="00F24E9A" w:rsidRPr="0010381B" w:rsidRDefault="00F24E9A" w:rsidP="00F24E9A">
            <w:pPr>
              <w:jc w:val="center"/>
              <w:rPr>
                <w:kern w:val="2"/>
              </w:rPr>
            </w:pPr>
            <w:r>
              <w:t>24</w:t>
            </w:r>
            <w:r w:rsidR="00A5621D">
              <w:t>0</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14:paraId="00BA73FE" w14:textId="6D8F5A91" w:rsidR="00F24E9A" w:rsidRPr="0010381B" w:rsidRDefault="00EB3845" w:rsidP="00F24E9A">
            <w:pPr>
              <w:jc w:val="center"/>
              <w:rPr>
                <w:kern w:val="2"/>
              </w:rPr>
            </w:pPr>
            <w:r>
              <w:t>62,7</w:t>
            </w:r>
          </w:p>
        </w:tc>
      </w:tr>
    </w:tbl>
    <w:p w14:paraId="0DB4E3F5"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p>
    <w:p w14:paraId="6F99F2F9" w14:textId="1A3F4A74"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Lėšos, skirtos socialinei paramai, palyginti su 201</w:t>
      </w:r>
      <w:r w:rsidR="00EB3845">
        <w:t>8</w:t>
      </w:r>
      <w:r>
        <w:t xml:space="preserve"> m</w:t>
      </w:r>
      <w:r w:rsidR="000843F7">
        <w:t>.</w:t>
      </w:r>
      <w:r>
        <w:t xml:space="preserve">, </w:t>
      </w:r>
      <w:r w:rsidR="00EB3845">
        <w:t>sumažėjo</w:t>
      </w:r>
      <w:r>
        <w:t xml:space="preserve">. Sėkmingas socialinių problemų sprendimas priklauso ne tik nuo finansavimo, bet ir nuo visuomenės sąmoningumo bei atsakomybės vienų už kitus suvokimo. </w:t>
      </w:r>
    </w:p>
    <w:p w14:paraId="000B2F29" w14:textId="09180209"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912C817" w14:textId="60931CBB" w:rsidR="000843F7" w:rsidRDefault="000843F7"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C20DE0" w14:textId="77777777" w:rsidR="000843F7" w:rsidRDefault="000843F7"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0B1D372" w14:textId="01098BC4" w:rsidR="006C2826" w:rsidRDefault="006C2826" w:rsidP="006C2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9</w:t>
      </w:r>
    </w:p>
    <w:p w14:paraId="481CFAF5"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5. Socialinių paslaugų infrastruktūros savivaldybėje analizė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1799"/>
        <w:gridCol w:w="3076"/>
        <w:gridCol w:w="1559"/>
        <w:gridCol w:w="1559"/>
        <w:gridCol w:w="1418"/>
      </w:tblGrid>
      <w:tr w:rsidR="004700E3" w:rsidRPr="004700E3" w14:paraId="7B2B27EF" w14:textId="77777777" w:rsidTr="004700E3">
        <w:trPr>
          <w:cantSplit/>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14:paraId="5E65945B" w14:textId="663BCCF1" w:rsidR="00F24E9A" w:rsidRPr="004700E3" w:rsidRDefault="00F24E9A" w:rsidP="00F24E9A">
            <w:pPr>
              <w:rPr>
                <w:kern w:val="2"/>
              </w:rPr>
            </w:pPr>
            <w:r w:rsidRPr="004700E3">
              <w:tab/>
              <w:t>Eil. Nr.</w:t>
            </w:r>
          </w:p>
        </w:tc>
        <w:tc>
          <w:tcPr>
            <w:tcW w:w="1799" w:type="dxa"/>
            <w:vMerge w:val="restart"/>
            <w:tcBorders>
              <w:top w:val="single" w:sz="4" w:space="0" w:color="auto"/>
              <w:left w:val="single" w:sz="4" w:space="0" w:color="auto"/>
              <w:bottom w:val="single" w:sz="4" w:space="0" w:color="auto"/>
              <w:right w:val="single" w:sz="4" w:space="0" w:color="auto"/>
            </w:tcBorders>
            <w:vAlign w:val="center"/>
            <w:hideMark/>
          </w:tcPr>
          <w:p w14:paraId="79F95F17" w14:textId="77777777" w:rsidR="00F24E9A" w:rsidRPr="004700E3" w:rsidRDefault="00F24E9A" w:rsidP="00F24E9A">
            <w:pPr>
              <w:jc w:val="center"/>
              <w:rPr>
                <w:kern w:val="2"/>
              </w:rPr>
            </w:pPr>
            <w:r w:rsidRPr="004700E3">
              <w:t>Socialinių paslaugų įstaigos tipas pagal žmonių socialines grupes</w:t>
            </w:r>
          </w:p>
        </w:tc>
        <w:tc>
          <w:tcPr>
            <w:tcW w:w="3076" w:type="dxa"/>
            <w:vMerge w:val="restart"/>
            <w:tcBorders>
              <w:top w:val="single" w:sz="4" w:space="0" w:color="auto"/>
              <w:left w:val="single" w:sz="4" w:space="0" w:color="auto"/>
              <w:bottom w:val="single" w:sz="4" w:space="0" w:color="auto"/>
              <w:right w:val="single" w:sz="4" w:space="0" w:color="auto"/>
            </w:tcBorders>
            <w:vAlign w:val="center"/>
            <w:hideMark/>
          </w:tcPr>
          <w:p w14:paraId="6EC1F51B" w14:textId="77777777" w:rsidR="00F24E9A" w:rsidRPr="004700E3" w:rsidRDefault="00F24E9A" w:rsidP="00F24E9A">
            <w:pPr>
              <w:rPr>
                <w:kern w:val="2"/>
              </w:rPr>
            </w:pPr>
            <w:r w:rsidRPr="004700E3">
              <w:t>Socialinių paslaugų įstaigos pavadinimas</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21E50179" w14:textId="77777777" w:rsidR="00F24E9A" w:rsidRPr="004700E3" w:rsidRDefault="00F24E9A" w:rsidP="00F24E9A">
            <w:pPr>
              <w:rPr>
                <w:kern w:val="2"/>
              </w:rPr>
            </w:pPr>
            <w:r w:rsidRPr="004700E3">
              <w:t>Pavaldumas</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697651C0" w14:textId="77777777" w:rsidR="00F24E9A" w:rsidRPr="004700E3" w:rsidRDefault="00F24E9A" w:rsidP="00F24E9A">
            <w:pPr>
              <w:rPr>
                <w:kern w:val="2"/>
              </w:rPr>
            </w:pPr>
            <w:r w:rsidRPr="004700E3">
              <w:t>Vietų (gavėjų) skaičius</w:t>
            </w:r>
          </w:p>
        </w:tc>
      </w:tr>
      <w:tr w:rsidR="004700E3" w:rsidRPr="004700E3" w14:paraId="059A9EA3" w14:textId="77777777" w:rsidTr="004700E3">
        <w:trPr>
          <w:cantSplit/>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41A7FF53" w14:textId="77777777" w:rsidR="00F24E9A" w:rsidRPr="004700E3" w:rsidRDefault="00F24E9A" w:rsidP="00F24E9A">
            <w:pPr>
              <w:widowControl/>
              <w:suppressAutoHyphens w:val="0"/>
              <w:rPr>
                <w:kern w:val="2"/>
              </w:rPr>
            </w:pP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64FAE499" w14:textId="77777777" w:rsidR="00F24E9A" w:rsidRPr="004700E3" w:rsidRDefault="00F24E9A" w:rsidP="00F24E9A">
            <w:pPr>
              <w:widowControl/>
              <w:suppressAutoHyphens w:val="0"/>
              <w:rPr>
                <w:kern w:val="2"/>
              </w:rPr>
            </w:pPr>
          </w:p>
        </w:tc>
        <w:tc>
          <w:tcPr>
            <w:tcW w:w="3076" w:type="dxa"/>
            <w:vMerge/>
            <w:tcBorders>
              <w:top w:val="single" w:sz="4" w:space="0" w:color="auto"/>
              <w:left w:val="single" w:sz="4" w:space="0" w:color="auto"/>
              <w:bottom w:val="single" w:sz="4" w:space="0" w:color="auto"/>
              <w:right w:val="single" w:sz="4" w:space="0" w:color="auto"/>
            </w:tcBorders>
            <w:vAlign w:val="center"/>
            <w:hideMark/>
          </w:tcPr>
          <w:p w14:paraId="0820AC6F" w14:textId="77777777" w:rsidR="00F24E9A" w:rsidRPr="004700E3" w:rsidRDefault="00F24E9A" w:rsidP="00F24E9A">
            <w:pPr>
              <w:widowControl/>
              <w:suppressAutoHyphens w:val="0"/>
              <w:rPr>
                <w:kern w:val="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883D28C" w14:textId="77777777" w:rsidR="00F24E9A" w:rsidRPr="004700E3" w:rsidRDefault="00F24E9A" w:rsidP="00F24E9A">
            <w:pPr>
              <w:widowControl/>
              <w:suppressAutoHyphens w:val="0"/>
              <w:rPr>
                <w:kern w:val="2"/>
              </w:rPr>
            </w:pPr>
          </w:p>
        </w:tc>
        <w:tc>
          <w:tcPr>
            <w:tcW w:w="1559" w:type="dxa"/>
            <w:tcBorders>
              <w:top w:val="single" w:sz="4" w:space="0" w:color="auto"/>
              <w:left w:val="single" w:sz="4" w:space="0" w:color="auto"/>
              <w:bottom w:val="single" w:sz="4" w:space="0" w:color="auto"/>
              <w:right w:val="single" w:sz="4" w:space="0" w:color="auto"/>
            </w:tcBorders>
            <w:hideMark/>
          </w:tcPr>
          <w:p w14:paraId="243135DA" w14:textId="77777777" w:rsidR="00F24E9A" w:rsidRPr="004700E3" w:rsidRDefault="00F24E9A" w:rsidP="00F24E9A">
            <w:pPr>
              <w:rPr>
                <w:kern w:val="2"/>
              </w:rPr>
            </w:pPr>
            <w:r w:rsidRPr="004700E3">
              <w:t>iš viso</w:t>
            </w:r>
          </w:p>
        </w:tc>
        <w:tc>
          <w:tcPr>
            <w:tcW w:w="1418" w:type="dxa"/>
            <w:tcBorders>
              <w:top w:val="single" w:sz="4" w:space="0" w:color="auto"/>
              <w:left w:val="single" w:sz="4" w:space="0" w:color="auto"/>
              <w:bottom w:val="single" w:sz="4" w:space="0" w:color="auto"/>
              <w:right w:val="single" w:sz="4" w:space="0" w:color="auto"/>
            </w:tcBorders>
            <w:hideMark/>
          </w:tcPr>
          <w:p w14:paraId="0EEBC2BE" w14:textId="77777777" w:rsidR="00F24E9A" w:rsidRPr="004700E3" w:rsidRDefault="00F24E9A" w:rsidP="00F24E9A">
            <w:pPr>
              <w:rPr>
                <w:kern w:val="2"/>
                <w:sz w:val="20"/>
                <w:szCs w:val="20"/>
              </w:rPr>
            </w:pPr>
            <w:r w:rsidRPr="004700E3">
              <w:rPr>
                <w:sz w:val="20"/>
                <w:szCs w:val="20"/>
              </w:rPr>
              <w:t>iš jų finansuojamų savivaldybės</w:t>
            </w:r>
          </w:p>
        </w:tc>
      </w:tr>
      <w:tr w:rsidR="004700E3" w:rsidRPr="004700E3" w14:paraId="7F9368FA" w14:textId="77777777" w:rsidTr="004700E3">
        <w:tc>
          <w:tcPr>
            <w:tcW w:w="649" w:type="dxa"/>
            <w:tcBorders>
              <w:top w:val="single" w:sz="4" w:space="0" w:color="auto"/>
              <w:left w:val="single" w:sz="4" w:space="0" w:color="auto"/>
              <w:bottom w:val="single" w:sz="4" w:space="0" w:color="auto"/>
              <w:right w:val="single" w:sz="4" w:space="0" w:color="auto"/>
            </w:tcBorders>
            <w:hideMark/>
          </w:tcPr>
          <w:p w14:paraId="17C47BC1" w14:textId="77777777" w:rsidR="00F24E9A" w:rsidRPr="004700E3" w:rsidRDefault="00F24E9A" w:rsidP="00F24E9A">
            <w:pPr>
              <w:rPr>
                <w:kern w:val="2"/>
              </w:rPr>
            </w:pPr>
            <w:r w:rsidRPr="004700E3">
              <w:t>1.</w:t>
            </w:r>
          </w:p>
        </w:tc>
        <w:tc>
          <w:tcPr>
            <w:tcW w:w="1799" w:type="dxa"/>
            <w:tcBorders>
              <w:top w:val="single" w:sz="4" w:space="0" w:color="auto"/>
              <w:left w:val="single" w:sz="4" w:space="0" w:color="auto"/>
              <w:bottom w:val="single" w:sz="4" w:space="0" w:color="auto"/>
              <w:right w:val="single" w:sz="4" w:space="0" w:color="auto"/>
            </w:tcBorders>
            <w:hideMark/>
          </w:tcPr>
          <w:p w14:paraId="67CC58DA" w14:textId="77777777" w:rsidR="00F24E9A" w:rsidRPr="004700E3" w:rsidRDefault="00F24E9A" w:rsidP="00F24E9A">
            <w:pPr>
              <w:rPr>
                <w:kern w:val="2"/>
              </w:rPr>
            </w:pPr>
            <w:r w:rsidRPr="004700E3">
              <w:t xml:space="preserve">Socialinės globos namai </w:t>
            </w:r>
          </w:p>
        </w:tc>
        <w:tc>
          <w:tcPr>
            <w:tcW w:w="3076" w:type="dxa"/>
            <w:tcBorders>
              <w:top w:val="single" w:sz="4" w:space="0" w:color="auto"/>
              <w:left w:val="single" w:sz="4" w:space="0" w:color="auto"/>
              <w:bottom w:val="single" w:sz="4" w:space="0" w:color="auto"/>
              <w:right w:val="single" w:sz="4" w:space="0" w:color="auto"/>
            </w:tcBorders>
            <w:hideMark/>
          </w:tcPr>
          <w:p w14:paraId="257996D0" w14:textId="77777777" w:rsidR="00F24E9A" w:rsidRPr="004700E3" w:rsidRDefault="00F24E9A" w:rsidP="00F24E9A">
            <w:pPr>
              <w:rPr>
                <w:kern w:val="2"/>
              </w:rPr>
            </w:pPr>
            <w:r w:rsidRPr="004700E3">
              <w:t>Panevėžio rajono socialinių paslaugų centras</w:t>
            </w:r>
          </w:p>
        </w:tc>
        <w:tc>
          <w:tcPr>
            <w:tcW w:w="1559" w:type="dxa"/>
            <w:tcBorders>
              <w:top w:val="single" w:sz="4" w:space="0" w:color="auto"/>
              <w:left w:val="single" w:sz="4" w:space="0" w:color="auto"/>
              <w:bottom w:val="single" w:sz="4" w:space="0" w:color="auto"/>
              <w:right w:val="single" w:sz="4" w:space="0" w:color="auto"/>
            </w:tcBorders>
            <w:hideMark/>
          </w:tcPr>
          <w:p w14:paraId="449B6774" w14:textId="77777777" w:rsidR="00F24E9A" w:rsidRPr="004700E3" w:rsidRDefault="00F24E9A" w:rsidP="00F24E9A">
            <w:pPr>
              <w:rPr>
                <w:kern w:val="2"/>
              </w:rPr>
            </w:pPr>
            <w:r w:rsidRPr="004700E3">
              <w:t>Savivaldybės</w:t>
            </w:r>
          </w:p>
        </w:tc>
        <w:tc>
          <w:tcPr>
            <w:tcW w:w="1559" w:type="dxa"/>
            <w:tcBorders>
              <w:top w:val="single" w:sz="4" w:space="0" w:color="auto"/>
              <w:left w:val="single" w:sz="4" w:space="0" w:color="auto"/>
              <w:bottom w:val="single" w:sz="4" w:space="0" w:color="auto"/>
              <w:right w:val="single" w:sz="4" w:space="0" w:color="auto"/>
            </w:tcBorders>
            <w:hideMark/>
          </w:tcPr>
          <w:p w14:paraId="18DCA855" w14:textId="77777777" w:rsidR="00F24E9A" w:rsidRPr="004700E3" w:rsidRDefault="00F24E9A" w:rsidP="00F24E9A">
            <w:pPr>
              <w:jc w:val="center"/>
              <w:rPr>
                <w:kern w:val="2"/>
              </w:rPr>
            </w:pPr>
            <w:r w:rsidRPr="004700E3">
              <w:t>51</w:t>
            </w:r>
          </w:p>
        </w:tc>
        <w:tc>
          <w:tcPr>
            <w:tcW w:w="1418" w:type="dxa"/>
            <w:tcBorders>
              <w:top w:val="single" w:sz="4" w:space="0" w:color="auto"/>
              <w:left w:val="single" w:sz="4" w:space="0" w:color="auto"/>
              <w:bottom w:val="single" w:sz="4" w:space="0" w:color="auto"/>
              <w:right w:val="single" w:sz="4" w:space="0" w:color="auto"/>
            </w:tcBorders>
            <w:hideMark/>
          </w:tcPr>
          <w:p w14:paraId="64327A87" w14:textId="77777777" w:rsidR="00F24E9A" w:rsidRPr="004700E3" w:rsidRDefault="00F24E9A" w:rsidP="00F24E9A">
            <w:pPr>
              <w:jc w:val="center"/>
              <w:rPr>
                <w:kern w:val="2"/>
              </w:rPr>
            </w:pPr>
            <w:r w:rsidRPr="004700E3">
              <w:t>51</w:t>
            </w:r>
          </w:p>
        </w:tc>
      </w:tr>
      <w:tr w:rsidR="004700E3" w:rsidRPr="004700E3" w14:paraId="374ACBAE" w14:textId="77777777" w:rsidTr="004700E3">
        <w:trPr>
          <w:trHeight w:val="447"/>
        </w:trPr>
        <w:tc>
          <w:tcPr>
            <w:tcW w:w="2448" w:type="dxa"/>
            <w:gridSpan w:val="2"/>
            <w:vMerge w:val="restart"/>
            <w:tcBorders>
              <w:top w:val="single" w:sz="4" w:space="0" w:color="auto"/>
              <w:left w:val="single" w:sz="4" w:space="0" w:color="auto"/>
              <w:bottom w:val="single" w:sz="4" w:space="0" w:color="auto"/>
              <w:right w:val="single" w:sz="4" w:space="0" w:color="auto"/>
            </w:tcBorders>
          </w:tcPr>
          <w:p w14:paraId="552F3A27" w14:textId="77777777" w:rsidR="00F24E9A" w:rsidRPr="004700E3" w:rsidRDefault="00F24E9A" w:rsidP="00F24E9A">
            <w:pPr>
              <w:rPr>
                <w:kern w:val="2"/>
              </w:rPr>
            </w:pPr>
          </w:p>
        </w:tc>
        <w:tc>
          <w:tcPr>
            <w:tcW w:w="3076" w:type="dxa"/>
            <w:tcBorders>
              <w:top w:val="single" w:sz="4" w:space="0" w:color="auto"/>
              <w:left w:val="single" w:sz="4" w:space="0" w:color="auto"/>
              <w:bottom w:val="single" w:sz="4" w:space="0" w:color="auto"/>
              <w:right w:val="single" w:sz="4" w:space="0" w:color="auto"/>
            </w:tcBorders>
            <w:hideMark/>
          </w:tcPr>
          <w:p w14:paraId="0FD6C369" w14:textId="77777777" w:rsidR="00F24E9A" w:rsidRPr="004700E3" w:rsidRDefault="00F24E9A" w:rsidP="00F24E9A">
            <w:pPr>
              <w:rPr>
                <w:kern w:val="2"/>
              </w:rPr>
            </w:pPr>
            <w:r w:rsidRPr="004700E3">
              <w:t>Panevėžio rajono vaikų globos namai</w:t>
            </w:r>
          </w:p>
        </w:tc>
        <w:tc>
          <w:tcPr>
            <w:tcW w:w="1559" w:type="dxa"/>
            <w:tcBorders>
              <w:top w:val="single" w:sz="4" w:space="0" w:color="auto"/>
              <w:left w:val="single" w:sz="4" w:space="0" w:color="auto"/>
              <w:bottom w:val="single" w:sz="4" w:space="0" w:color="auto"/>
              <w:right w:val="single" w:sz="4" w:space="0" w:color="auto"/>
            </w:tcBorders>
            <w:hideMark/>
          </w:tcPr>
          <w:p w14:paraId="3D13536F" w14:textId="77777777" w:rsidR="00F24E9A" w:rsidRPr="004700E3" w:rsidRDefault="00F24E9A" w:rsidP="00F24E9A">
            <w:pPr>
              <w:rPr>
                <w:kern w:val="2"/>
              </w:rPr>
            </w:pPr>
            <w:r w:rsidRPr="004700E3">
              <w:t>Savivaldybės</w:t>
            </w:r>
          </w:p>
        </w:tc>
        <w:tc>
          <w:tcPr>
            <w:tcW w:w="1559" w:type="dxa"/>
            <w:tcBorders>
              <w:top w:val="single" w:sz="4" w:space="0" w:color="auto"/>
              <w:left w:val="single" w:sz="4" w:space="0" w:color="auto"/>
              <w:bottom w:val="single" w:sz="4" w:space="0" w:color="auto"/>
              <w:right w:val="single" w:sz="4" w:space="0" w:color="auto"/>
            </w:tcBorders>
            <w:hideMark/>
          </w:tcPr>
          <w:p w14:paraId="29749D52" w14:textId="3F0BB85F" w:rsidR="00F24E9A" w:rsidRPr="004700E3" w:rsidRDefault="00EB3845" w:rsidP="00F24E9A">
            <w:pPr>
              <w:jc w:val="center"/>
              <w:rPr>
                <w:kern w:val="2"/>
              </w:rPr>
            </w:pPr>
            <w:r w:rsidRPr="004700E3">
              <w:rPr>
                <w:kern w:val="2"/>
              </w:rPr>
              <w:t>15</w:t>
            </w:r>
          </w:p>
        </w:tc>
        <w:tc>
          <w:tcPr>
            <w:tcW w:w="1418" w:type="dxa"/>
            <w:tcBorders>
              <w:top w:val="single" w:sz="4" w:space="0" w:color="auto"/>
              <w:left w:val="single" w:sz="4" w:space="0" w:color="auto"/>
              <w:bottom w:val="single" w:sz="4" w:space="0" w:color="auto"/>
              <w:right w:val="single" w:sz="4" w:space="0" w:color="auto"/>
            </w:tcBorders>
          </w:tcPr>
          <w:p w14:paraId="79C41E04" w14:textId="0D0B1E50" w:rsidR="00F24E9A" w:rsidRPr="004700E3" w:rsidRDefault="00EB3845" w:rsidP="00F24E9A">
            <w:pPr>
              <w:jc w:val="center"/>
              <w:rPr>
                <w:kern w:val="2"/>
              </w:rPr>
            </w:pPr>
            <w:r w:rsidRPr="004700E3">
              <w:rPr>
                <w:kern w:val="2"/>
              </w:rPr>
              <w:t>15</w:t>
            </w:r>
          </w:p>
          <w:p w14:paraId="73C06760" w14:textId="77777777" w:rsidR="00F24E9A" w:rsidRPr="004700E3" w:rsidRDefault="00F24E9A" w:rsidP="00F24E9A">
            <w:pPr>
              <w:jc w:val="center"/>
              <w:rPr>
                <w:kern w:val="2"/>
              </w:rPr>
            </w:pPr>
          </w:p>
        </w:tc>
      </w:tr>
      <w:tr w:rsidR="004700E3" w:rsidRPr="004700E3" w14:paraId="3FC3A62A" w14:textId="77777777" w:rsidTr="004700E3">
        <w:trPr>
          <w:trHeight w:val="2038"/>
        </w:trPr>
        <w:tc>
          <w:tcPr>
            <w:tcW w:w="2448" w:type="dxa"/>
            <w:gridSpan w:val="2"/>
            <w:vMerge/>
            <w:tcBorders>
              <w:top w:val="single" w:sz="4" w:space="0" w:color="auto"/>
              <w:left w:val="single" w:sz="4" w:space="0" w:color="auto"/>
              <w:bottom w:val="single" w:sz="4" w:space="0" w:color="auto"/>
              <w:right w:val="single" w:sz="4" w:space="0" w:color="auto"/>
            </w:tcBorders>
            <w:vAlign w:val="center"/>
            <w:hideMark/>
          </w:tcPr>
          <w:p w14:paraId="4B74AB27" w14:textId="77777777" w:rsidR="00F24E9A" w:rsidRPr="004700E3" w:rsidRDefault="00F24E9A" w:rsidP="00F24E9A">
            <w:pPr>
              <w:widowControl/>
              <w:suppressAutoHyphens w:val="0"/>
              <w:rPr>
                <w:kern w:val="2"/>
              </w:rPr>
            </w:pPr>
          </w:p>
        </w:tc>
        <w:tc>
          <w:tcPr>
            <w:tcW w:w="3076" w:type="dxa"/>
            <w:tcBorders>
              <w:top w:val="single" w:sz="4" w:space="0" w:color="auto"/>
              <w:left w:val="single" w:sz="4" w:space="0" w:color="auto"/>
              <w:bottom w:val="single" w:sz="2" w:space="0" w:color="auto"/>
              <w:right w:val="single" w:sz="4" w:space="0" w:color="auto"/>
            </w:tcBorders>
            <w:hideMark/>
          </w:tcPr>
          <w:p w14:paraId="55D6C1F2" w14:textId="78177702" w:rsidR="00F24E9A" w:rsidRPr="004700E3" w:rsidRDefault="00F24E9A" w:rsidP="00F24E9A">
            <w:pPr>
              <w:rPr>
                <w:kern w:val="2"/>
              </w:rPr>
            </w:pPr>
            <w:r w:rsidRPr="004700E3">
              <w:t xml:space="preserve">Jotainių, Kupiškio, Skemų, Zarasų. Veisiejų, Linkuvos, Aknystos, Utenos, Ilguvos, Kupiškio, Ventos, </w:t>
            </w:r>
            <w:r w:rsidR="007F25CB">
              <w:t xml:space="preserve">Senjorų, </w:t>
            </w:r>
            <w:r w:rsidRPr="004700E3">
              <w:t>Vilijampolės, Prūdiškių</w:t>
            </w:r>
            <w:r w:rsidR="006C2826" w:rsidRPr="004700E3">
              <w:t xml:space="preserve">, </w:t>
            </w:r>
            <w:r w:rsidRPr="004700E3">
              <w:t>Algimanto Bandzos socialinės globos namai (perkamos paslaugos)</w:t>
            </w:r>
          </w:p>
        </w:tc>
        <w:tc>
          <w:tcPr>
            <w:tcW w:w="1559" w:type="dxa"/>
            <w:tcBorders>
              <w:top w:val="single" w:sz="4" w:space="0" w:color="auto"/>
              <w:left w:val="single" w:sz="4" w:space="0" w:color="auto"/>
              <w:bottom w:val="single" w:sz="2" w:space="0" w:color="auto"/>
              <w:right w:val="single" w:sz="4" w:space="0" w:color="auto"/>
            </w:tcBorders>
            <w:hideMark/>
          </w:tcPr>
          <w:p w14:paraId="2ADB4565" w14:textId="77777777" w:rsidR="00F24E9A" w:rsidRPr="004700E3" w:rsidRDefault="00F24E9A" w:rsidP="00F24E9A">
            <w:pPr>
              <w:rPr>
                <w:kern w:val="2"/>
              </w:rPr>
            </w:pPr>
            <w:r w:rsidRPr="004700E3">
              <w:t>SADM</w:t>
            </w:r>
          </w:p>
        </w:tc>
        <w:tc>
          <w:tcPr>
            <w:tcW w:w="1559" w:type="dxa"/>
            <w:tcBorders>
              <w:top w:val="single" w:sz="4" w:space="0" w:color="auto"/>
              <w:left w:val="single" w:sz="4" w:space="0" w:color="auto"/>
              <w:bottom w:val="single" w:sz="2" w:space="0" w:color="auto"/>
              <w:right w:val="single" w:sz="4" w:space="0" w:color="auto"/>
            </w:tcBorders>
          </w:tcPr>
          <w:p w14:paraId="3901FD6C" w14:textId="77777777" w:rsidR="00F24E9A" w:rsidRPr="004700E3" w:rsidRDefault="00F24E9A" w:rsidP="00F24E9A">
            <w:pPr>
              <w:jc w:val="center"/>
              <w:rPr>
                <w:kern w:val="2"/>
              </w:rPr>
            </w:pPr>
          </w:p>
        </w:tc>
        <w:tc>
          <w:tcPr>
            <w:tcW w:w="1418" w:type="dxa"/>
            <w:tcBorders>
              <w:top w:val="single" w:sz="4" w:space="0" w:color="auto"/>
              <w:left w:val="single" w:sz="4" w:space="0" w:color="auto"/>
              <w:bottom w:val="single" w:sz="2" w:space="0" w:color="auto"/>
              <w:right w:val="single" w:sz="4" w:space="0" w:color="auto"/>
            </w:tcBorders>
            <w:hideMark/>
          </w:tcPr>
          <w:p w14:paraId="1C63E7E3" w14:textId="4EEA7D8D" w:rsidR="00F24E9A" w:rsidRPr="004700E3" w:rsidRDefault="006C2826" w:rsidP="00F24E9A">
            <w:pPr>
              <w:jc w:val="center"/>
              <w:rPr>
                <w:kern w:val="2"/>
              </w:rPr>
            </w:pPr>
            <w:r w:rsidRPr="004700E3">
              <w:rPr>
                <w:kern w:val="2"/>
              </w:rPr>
              <w:t>100</w:t>
            </w:r>
          </w:p>
        </w:tc>
      </w:tr>
      <w:tr w:rsidR="004700E3" w:rsidRPr="004700E3" w14:paraId="2169D5BE" w14:textId="77777777" w:rsidTr="004700E3">
        <w:trPr>
          <w:trHeight w:val="380"/>
        </w:trPr>
        <w:tc>
          <w:tcPr>
            <w:tcW w:w="2448" w:type="dxa"/>
            <w:gridSpan w:val="2"/>
            <w:vMerge/>
            <w:tcBorders>
              <w:top w:val="single" w:sz="4" w:space="0" w:color="auto"/>
              <w:left w:val="single" w:sz="4" w:space="0" w:color="auto"/>
              <w:bottom w:val="single" w:sz="4" w:space="0" w:color="auto"/>
              <w:right w:val="single" w:sz="4" w:space="0" w:color="auto"/>
            </w:tcBorders>
            <w:vAlign w:val="center"/>
          </w:tcPr>
          <w:p w14:paraId="4FCA63A9" w14:textId="77777777" w:rsidR="00F24E9A" w:rsidRPr="004700E3" w:rsidRDefault="00F24E9A" w:rsidP="00F24E9A">
            <w:pPr>
              <w:widowControl/>
              <w:suppressAutoHyphens w:val="0"/>
              <w:rPr>
                <w:kern w:val="2"/>
              </w:rPr>
            </w:pPr>
          </w:p>
        </w:tc>
        <w:tc>
          <w:tcPr>
            <w:tcW w:w="3076" w:type="dxa"/>
            <w:tcBorders>
              <w:top w:val="single" w:sz="2" w:space="0" w:color="auto"/>
              <w:left w:val="single" w:sz="4" w:space="0" w:color="auto"/>
              <w:bottom w:val="single" w:sz="2" w:space="0" w:color="auto"/>
              <w:right w:val="single" w:sz="4" w:space="0" w:color="auto"/>
            </w:tcBorders>
          </w:tcPr>
          <w:p w14:paraId="225E3266" w14:textId="79EDC50D" w:rsidR="00F24E9A" w:rsidRPr="004700E3" w:rsidRDefault="00F24E9A" w:rsidP="00F24E9A">
            <w:r w:rsidRPr="004700E3">
              <w:t xml:space="preserve">„Vilties namai“ </w:t>
            </w:r>
          </w:p>
          <w:p w14:paraId="12C02B07" w14:textId="77777777" w:rsidR="00F24E9A" w:rsidRPr="004700E3" w:rsidRDefault="00F24E9A" w:rsidP="00F24E9A">
            <w:r w:rsidRPr="004700E3">
              <w:t>(perkamos paslaugos)</w:t>
            </w:r>
          </w:p>
        </w:tc>
        <w:tc>
          <w:tcPr>
            <w:tcW w:w="1559" w:type="dxa"/>
            <w:tcBorders>
              <w:top w:val="single" w:sz="2" w:space="0" w:color="auto"/>
              <w:left w:val="single" w:sz="4" w:space="0" w:color="auto"/>
              <w:bottom w:val="single" w:sz="2" w:space="0" w:color="auto"/>
              <w:right w:val="single" w:sz="4" w:space="0" w:color="auto"/>
            </w:tcBorders>
          </w:tcPr>
          <w:p w14:paraId="713F7951" w14:textId="77777777" w:rsidR="00F24E9A" w:rsidRPr="004700E3" w:rsidRDefault="00F24E9A" w:rsidP="00F24E9A">
            <w:r w:rsidRPr="004700E3">
              <w:t>VšĮ</w:t>
            </w:r>
          </w:p>
        </w:tc>
        <w:tc>
          <w:tcPr>
            <w:tcW w:w="1559" w:type="dxa"/>
            <w:tcBorders>
              <w:top w:val="single" w:sz="2" w:space="0" w:color="auto"/>
              <w:left w:val="single" w:sz="4" w:space="0" w:color="auto"/>
              <w:bottom w:val="single" w:sz="2" w:space="0" w:color="auto"/>
              <w:right w:val="single" w:sz="4" w:space="0" w:color="auto"/>
            </w:tcBorders>
          </w:tcPr>
          <w:p w14:paraId="2B1E0719" w14:textId="77777777" w:rsidR="00F24E9A" w:rsidRPr="004700E3" w:rsidRDefault="00F24E9A" w:rsidP="00F24E9A">
            <w:pPr>
              <w:jc w:val="center"/>
              <w:rPr>
                <w:kern w:val="2"/>
              </w:rPr>
            </w:pPr>
          </w:p>
        </w:tc>
        <w:tc>
          <w:tcPr>
            <w:tcW w:w="1418" w:type="dxa"/>
            <w:tcBorders>
              <w:top w:val="single" w:sz="2" w:space="0" w:color="auto"/>
              <w:left w:val="single" w:sz="4" w:space="0" w:color="auto"/>
              <w:bottom w:val="single" w:sz="2" w:space="0" w:color="auto"/>
              <w:right w:val="single" w:sz="4" w:space="0" w:color="auto"/>
            </w:tcBorders>
          </w:tcPr>
          <w:p w14:paraId="3A03087F" w14:textId="5825B5F5" w:rsidR="00F24E9A" w:rsidRPr="004700E3" w:rsidRDefault="006C2826" w:rsidP="00F24E9A">
            <w:pPr>
              <w:jc w:val="center"/>
            </w:pPr>
            <w:r w:rsidRPr="004700E3">
              <w:t>8</w:t>
            </w:r>
          </w:p>
        </w:tc>
      </w:tr>
      <w:tr w:rsidR="004700E3" w:rsidRPr="004700E3" w14:paraId="0C775A52" w14:textId="77777777" w:rsidTr="004700E3">
        <w:trPr>
          <w:trHeight w:val="380"/>
        </w:trPr>
        <w:tc>
          <w:tcPr>
            <w:tcW w:w="2448" w:type="dxa"/>
            <w:gridSpan w:val="2"/>
            <w:vMerge/>
            <w:tcBorders>
              <w:top w:val="single" w:sz="4" w:space="0" w:color="auto"/>
              <w:left w:val="single" w:sz="4" w:space="0" w:color="auto"/>
              <w:bottom w:val="single" w:sz="4" w:space="0" w:color="auto"/>
              <w:right w:val="single" w:sz="4" w:space="0" w:color="auto"/>
            </w:tcBorders>
            <w:vAlign w:val="center"/>
          </w:tcPr>
          <w:p w14:paraId="7439992F" w14:textId="77777777" w:rsidR="00F24E9A" w:rsidRPr="004700E3" w:rsidRDefault="00F24E9A" w:rsidP="00F24E9A">
            <w:pPr>
              <w:widowControl/>
              <w:suppressAutoHyphens w:val="0"/>
              <w:rPr>
                <w:kern w:val="2"/>
              </w:rPr>
            </w:pPr>
          </w:p>
        </w:tc>
        <w:tc>
          <w:tcPr>
            <w:tcW w:w="3076" w:type="dxa"/>
            <w:tcBorders>
              <w:top w:val="single" w:sz="2" w:space="0" w:color="auto"/>
              <w:left w:val="single" w:sz="4" w:space="0" w:color="auto"/>
              <w:bottom w:val="single" w:sz="2" w:space="0" w:color="auto"/>
              <w:right w:val="single" w:sz="4" w:space="0" w:color="auto"/>
            </w:tcBorders>
          </w:tcPr>
          <w:p w14:paraId="60B6A4FF" w14:textId="38987CF3" w:rsidR="00F24E9A" w:rsidRPr="004700E3" w:rsidRDefault="00F24E9A" w:rsidP="00F24E9A">
            <w:r w:rsidRPr="004700E3">
              <w:t>Šv. Juozapo globos namai (perkamos paslaugos)</w:t>
            </w:r>
          </w:p>
        </w:tc>
        <w:tc>
          <w:tcPr>
            <w:tcW w:w="1559" w:type="dxa"/>
            <w:tcBorders>
              <w:top w:val="single" w:sz="2" w:space="0" w:color="auto"/>
              <w:left w:val="single" w:sz="4" w:space="0" w:color="auto"/>
              <w:bottom w:val="single" w:sz="2" w:space="0" w:color="auto"/>
              <w:right w:val="single" w:sz="4" w:space="0" w:color="auto"/>
            </w:tcBorders>
          </w:tcPr>
          <w:p w14:paraId="59E4AD77" w14:textId="77777777" w:rsidR="00F24E9A" w:rsidRPr="004700E3" w:rsidRDefault="00F24E9A" w:rsidP="00F24E9A">
            <w:r w:rsidRPr="004700E3">
              <w:t>VšĮ</w:t>
            </w:r>
          </w:p>
        </w:tc>
        <w:tc>
          <w:tcPr>
            <w:tcW w:w="1559" w:type="dxa"/>
            <w:tcBorders>
              <w:top w:val="single" w:sz="2" w:space="0" w:color="auto"/>
              <w:left w:val="single" w:sz="4" w:space="0" w:color="auto"/>
              <w:bottom w:val="single" w:sz="2" w:space="0" w:color="auto"/>
              <w:right w:val="single" w:sz="4" w:space="0" w:color="auto"/>
            </w:tcBorders>
          </w:tcPr>
          <w:p w14:paraId="34DF9E79" w14:textId="77777777" w:rsidR="00F24E9A" w:rsidRPr="004700E3" w:rsidRDefault="00F24E9A" w:rsidP="00F24E9A">
            <w:pPr>
              <w:jc w:val="center"/>
              <w:rPr>
                <w:kern w:val="2"/>
              </w:rPr>
            </w:pPr>
          </w:p>
        </w:tc>
        <w:tc>
          <w:tcPr>
            <w:tcW w:w="1418" w:type="dxa"/>
            <w:tcBorders>
              <w:top w:val="single" w:sz="2" w:space="0" w:color="auto"/>
              <w:left w:val="single" w:sz="4" w:space="0" w:color="auto"/>
              <w:bottom w:val="single" w:sz="2" w:space="0" w:color="auto"/>
              <w:right w:val="single" w:sz="4" w:space="0" w:color="auto"/>
            </w:tcBorders>
          </w:tcPr>
          <w:p w14:paraId="01CF658C" w14:textId="7D134ADE" w:rsidR="00F24E9A" w:rsidRPr="004700E3" w:rsidRDefault="006C2826" w:rsidP="00F24E9A">
            <w:pPr>
              <w:jc w:val="center"/>
            </w:pPr>
            <w:r w:rsidRPr="004700E3">
              <w:t>11</w:t>
            </w:r>
          </w:p>
        </w:tc>
      </w:tr>
      <w:tr w:rsidR="004700E3" w:rsidRPr="004700E3" w14:paraId="2489AFF1" w14:textId="77777777" w:rsidTr="004700E3">
        <w:trPr>
          <w:trHeight w:val="850"/>
        </w:trPr>
        <w:tc>
          <w:tcPr>
            <w:tcW w:w="2448" w:type="dxa"/>
            <w:gridSpan w:val="2"/>
            <w:vMerge/>
            <w:tcBorders>
              <w:top w:val="single" w:sz="4" w:space="0" w:color="auto"/>
              <w:left w:val="single" w:sz="4" w:space="0" w:color="auto"/>
              <w:bottom w:val="single" w:sz="4" w:space="0" w:color="auto"/>
              <w:right w:val="single" w:sz="4" w:space="0" w:color="auto"/>
            </w:tcBorders>
            <w:vAlign w:val="center"/>
          </w:tcPr>
          <w:p w14:paraId="59D0A094" w14:textId="77777777" w:rsidR="00F24E9A" w:rsidRPr="004700E3" w:rsidRDefault="00F24E9A" w:rsidP="00F24E9A">
            <w:pPr>
              <w:widowControl/>
              <w:suppressAutoHyphens w:val="0"/>
              <w:rPr>
                <w:kern w:val="2"/>
              </w:rPr>
            </w:pPr>
          </w:p>
        </w:tc>
        <w:tc>
          <w:tcPr>
            <w:tcW w:w="3076" w:type="dxa"/>
            <w:tcBorders>
              <w:top w:val="single" w:sz="2" w:space="0" w:color="auto"/>
              <w:left w:val="single" w:sz="4" w:space="0" w:color="auto"/>
              <w:bottom w:val="single" w:sz="4" w:space="0" w:color="auto"/>
              <w:right w:val="single" w:sz="4" w:space="0" w:color="auto"/>
            </w:tcBorders>
          </w:tcPr>
          <w:p w14:paraId="33AD45B8" w14:textId="0033CA50" w:rsidR="00F24E9A" w:rsidRPr="004700E3" w:rsidRDefault="00F24E9A" w:rsidP="00F24E9A">
            <w:pPr>
              <w:rPr>
                <w:kern w:val="2"/>
              </w:rPr>
            </w:pPr>
            <w:r w:rsidRPr="004700E3">
              <w:t>Gyvenimo namai sutrikusio intelekto asmenims</w:t>
            </w:r>
          </w:p>
          <w:p w14:paraId="195866FB" w14:textId="77777777" w:rsidR="00F24E9A" w:rsidRPr="004700E3" w:rsidRDefault="00F24E9A" w:rsidP="00F24E9A">
            <w:pPr>
              <w:rPr>
                <w:kern w:val="2"/>
              </w:rPr>
            </w:pPr>
            <w:r w:rsidRPr="004700E3">
              <w:t>(perkamos paslaugos)</w:t>
            </w:r>
          </w:p>
        </w:tc>
        <w:tc>
          <w:tcPr>
            <w:tcW w:w="1559" w:type="dxa"/>
            <w:tcBorders>
              <w:top w:val="single" w:sz="2" w:space="0" w:color="auto"/>
              <w:left w:val="single" w:sz="4" w:space="0" w:color="auto"/>
              <w:bottom w:val="single" w:sz="4" w:space="0" w:color="auto"/>
              <w:right w:val="single" w:sz="4" w:space="0" w:color="auto"/>
            </w:tcBorders>
          </w:tcPr>
          <w:p w14:paraId="6F737B6E" w14:textId="77777777" w:rsidR="00F24E9A" w:rsidRPr="004700E3" w:rsidRDefault="00F24E9A" w:rsidP="00F24E9A">
            <w:pPr>
              <w:rPr>
                <w:kern w:val="2"/>
              </w:rPr>
            </w:pPr>
            <w:r w:rsidRPr="004700E3">
              <w:t>VšĮ</w:t>
            </w:r>
          </w:p>
        </w:tc>
        <w:tc>
          <w:tcPr>
            <w:tcW w:w="1559" w:type="dxa"/>
            <w:tcBorders>
              <w:top w:val="single" w:sz="2" w:space="0" w:color="auto"/>
              <w:left w:val="single" w:sz="4" w:space="0" w:color="auto"/>
              <w:bottom w:val="single" w:sz="4" w:space="0" w:color="auto"/>
              <w:right w:val="single" w:sz="4" w:space="0" w:color="auto"/>
            </w:tcBorders>
          </w:tcPr>
          <w:p w14:paraId="3C531968" w14:textId="77777777" w:rsidR="00F24E9A" w:rsidRPr="004700E3" w:rsidRDefault="00F24E9A" w:rsidP="00F24E9A">
            <w:pPr>
              <w:rPr>
                <w:kern w:val="2"/>
              </w:rPr>
            </w:pPr>
          </w:p>
        </w:tc>
        <w:tc>
          <w:tcPr>
            <w:tcW w:w="1418" w:type="dxa"/>
            <w:tcBorders>
              <w:top w:val="single" w:sz="2" w:space="0" w:color="auto"/>
              <w:left w:val="single" w:sz="4" w:space="0" w:color="auto"/>
              <w:bottom w:val="single" w:sz="4" w:space="0" w:color="auto"/>
              <w:right w:val="single" w:sz="4" w:space="0" w:color="auto"/>
            </w:tcBorders>
          </w:tcPr>
          <w:p w14:paraId="5B027ABA" w14:textId="77777777" w:rsidR="00F24E9A" w:rsidRPr="004700E3" w:rsidRDefault="00F24E9A" w:rsidP="00F24E9A">
            <w:pPr>
              <w:jc w:val="center"/>
            </w:pPr>
          </w:p>
          <w:p w14:paraId="092B2A82" w14:textId="77777777" w:rsidR="00F24E9A" w:rsidRPr="004700E3" w:rsidRDefault="00F24E9A" w:rsidP="00F24E9A">
            <w:pPr>
              <w:jc w:val="center"/>
            </w:pPr>
          </w:p>
          <w:p w14:paraId="580A7725" w14:textId="77777777" w:rsidR="00F24E9A" w:rsidRPr="004700E3" w:rsidRDefault="00F24E9A" w:rsidP="00F24E9A">
            <w:pPr>
              <w:jc w:val="center"/>
              <w:rPr>
                <w:kern w:val="2"/>
              </w:rPr>
            </w:pPr>
            <w:r w:rsidRPr="004700E3">
              <w:t>1</w:t>
            </w:r>
          </w:p>
        </w:tc>
      </w:tr>
      <w:tr w:rsidR="004700E3" w:rsidRPr="004700E3" w14:paraId="5CB4ED73" w14:textId="77777777" w:rsidTr="00073EB0">
        <w:trPr>
          <w:trHeight w:val="949"/>
        </w:trPr>
        <w:tc>
          <w:tcPr>
            <w:tcW w:w="2448" w:type="dxa"/>
            <w:gridSpan w:val="2"/>
            <w:vMerge/>
            <w:tcBorders>
              <w:top w:val="single" w:sz="4" w:space="0" w:color="auto"/>
              <w:left w:val="single" w:sz="4" w:space="0" w:color="auto"/>
              <w:bottom w:val="single" w:sz="4" w:space="0" w:color="auto"/>
              <w:right w:val="single" w:sz="4" w:space="0" w:color="auto"/>
            </w:tcBorders>
            <w:vAlign w:val="center"/>
            <w:hideMark/>
          </w:tcPr>
          <w:p w14:paraId="512F80CC" w14:textId="77777777" w:rsidR="00F24E9A" w:rsidRPr="004700E3" w:rsidRDefault="00F24E9A" w:rsidP="00F24E9A">
            <w:pPr>
              <w:widowControl/>
              <w:suppressAutoHyphens w:val="0"/>
              <w:rPr>
                <w:kern w:val="2"/>
              </w:rPr>
            </w:pPr>
          </w:p>
        </w:tc>
        <w:tc>
          <w:tcPr>
            <w:tcW w:w="3076" w:type="dxa"/>
            <w:tcBorders>
              <w:top w:val="single" w:sz="4" w:space="0" w:color="auto"/>
              <w:left w:val="single" w:sz="4" w:space="0" w:color="auto"/>
              <w:bottom w:val="single" w:sz="4" w:space="0" w:color="auto"/>
              <w:right w:val="single" w:sz="4" w:space="0" w:color="auto"/>
            </w:tcBorders>
          </w:tcPr>
          <w:p w14:paraId="266D008E" w14:textId="66142FDA" w:rsidR="00F24E9A" w:rsidRPr="004700E3" w:rsidRDefault="00F24E9A" w:rsidP="00F24E9A">
            <w:pPr>
              <w:rPr>
                <w:kern w:val="2"/>
              </w:rPr>
            </w:pPr>
            <w:r w:rsidRPr="004700E3">
              <w:t>Grupinio gyvenimo namai demencijomis ir Alzheimerio liga sergantiems asmenims (perkamos paslaugos)</w:t>
            </w:r>
          </w:p>
        </w:tc>
        <w:tc>
          <w:tcPr>
            <w:tcW w:w="1559" w:type="dxa"/>
            <w:tcBorders>
              <w:top w:val="single" w:sz="4" w:space="0" w:color="auto"/>
              <w:left w:val="single" w:sz="4" w:space="0" w:color="auto"/>
              <w:right w:val="single" w:sz="4" w:space="0" w:color="auto"/>
            </w:tcBorders>
          </w:tcPr>
          <w:p w14:paraId="3EBB1763" w14:textId="77777777" w:rsidR="00F24E9A" w:rsidRPr="004700E3" w:rsidRDefault="00F24E9A" w:rsidP="00F24E9A">
            <w:pPr>
              <w:rPr>
                <w:kern w:val="2"/>
              </w:rPr>
            </w:pPr>
            <w:r w:rsidRPr="004700E3">
              <w:t>VšĮ</w:t>
            </w:r>
          </w:p>
        </w:tc>
        <w:tc>
          <w:tcPr>
            <w:tcW w:w="1559" w:type="dxa"/>
            <w:tcBorders>
              <w:top w:val="single" w:sz="4" w:space="0" w:color="auto"/>
              <w:left w:val="single" w:sz="4" w:space="0" w:color="auto"/>
              <w:right w:val="single" w:sz="4" w:space="0" w:color="auto"/>
            </w:tcBorders>
          </w:tcPr>
          <w:p w14:paraId="2A7CF59A" w14:textId="77777777" w:rsidR="00F24E9A" w:rsidRPr="004700E3" w:rsidRDefault="00F24E9A" w:rsidP="00F24E9A">
            <w:pPr>
              <w:rPr>
                <w:kern w:val="2"/>
              </w:rPr>
            </w:pPr>
          </w:p>
        </w:tc>
        <w:tc>
          <w:tcPr>
            <w:tcW w:w="1418" w:type="dxa"/>
            <w:tcBorders>
              <w:top w:val="single" w:sz="4" w:space="0" w:color="auto"/>
              <w:left w:val="single" w:sz="4" w:space="0" w:color="auto"/>
              <w:right w:val="single" w:sz="4" w:space="0" w:color="auto"/>
            </w:tcBorders>
          </w:tcPr>
          <w:p w14:paraId="16E6D71C" w14:textId="77777777" w:rsidR="00F24E9A" w:rsidRPr="004700E3" w:rsidRDefault="00F24E9A" w:rsidP="00F24E9A">
            <w:pPr>
              <w:jc w:val="center"/>
            </w:pPr>
          </w:p>
          <w:p w14:paraId="30D70F8F" w14:textId="77777777" w:rsidR="00F24E9A" w:rsidRPr="004700E3" w:rsidRDefault="00F24E9A" w:rsidP="00F24E9A">
            <w:pPr>
              <w:jc w:val="center"/>
            </w:pPr>
          </w:p>
          <w:p w14:paraId="457CB83E" w14:textId="77777777" w:rsidR="00F24E9A" w:rsidRPr="004700E3" w:rsidRDefault="00F24E9A" w:rsidP="00F24E9A">
            <w:pPr>
              <w:jc w:val="center"/>
              <w:rPr>
                <w:kern w:val="2"/>
              </w:rPr>
            </w:pPr>
            <w:r w:rsidRPr="004700E3">
              <w:rPr>
                <w:kern w:val="2"/>
              </w:rPr>
              <w:t>1</w:t>
            </w:r>
          </w:p>
        </w:tc>
      </w:tr>
      <w:tr w:rsidR="004700E3" w:rsidRPr="004700E3" w14:paraId="6E339AE7" w14:textId="77777777" w:rsidTr="004700E3">
        <w:trPr>
          <w:trHeight w:val="531"/>
        </w:trPr>
        <w:tc>
          <w:tcPr>
            <w:tcW w:w="2448" w:type="dxa"/>
            <w:gridSpan w:val="2"/>
            <w:vMerge/>
            <w:tcBorders>
              <w:top w:val="single" w:sz="4" w:space="0" w:color="auto"/>
              <w:left w:val="single" w:sz="4" w:space="0" w:color="auto"/>
              <w:bottom w:val="single" w:sz="4" w:space="0" w:color="auto"/>
              <w:right w:val="single" w:sz="4" w:space="0" w:color="auto"/>
            </w:tcBorders>
            <w:vAlign w:val="center"/>
            <w:hideMark/>
          </w:tcPr>
          <w:p w14:paraId="24064732" w14:textId="77777777" w:rsidR="00F24E9A" w:rsidRPr="004700E3" w:rsidRDefault="00F24E9A" w:rsidP="00F24E9A">
            <w:pPr>
              <w:widowControl/>
              <w:suppressAutoHyphens w:val="0"/>
              <w:rPr>
                <w:kern w:val="2"/>
              </w:rPr>
            </w:pPr>
          </w:p>
        </w:tc>
        <w:tc>
          <w:tcPr>
            <w:tcW w:w="3076" w:type="dxa"/>
            <w:tcBorders>
              <w:top w:val="single" w:sz="4" w:space="0" w:color="auto"/>
              <w:left w:val="single" w:sz="4" w:space="0" w:color="auto"/>
              <w:bottom w:val="single" w:sz="4" w:space="0" w:color="auto"/>
              <w:right w:val="single" w:sz="4" w:space="0" w:color="auto"/>
            </w:tcBorders>
          </w:tcPr>
          <w:p w14:paraId="57337911" w14:textId="6658DC6F" w:rsidR="00F24E9A" w:rsidRPr="004700E3" w:rsidRDefault="00F24E9A" w:rsidP="00F24E9A">
            <w:r w:rsidRPr="004700E3">
              <w:t>Lietuvos reabilitacijos ir slaugos centras</w:t>
            </w:r>
            <w:r w:rsidR="004700E3" w:rsidRPr="004700E3">
              <w:t xml:space="preserve"> </w:t>
            </w:r>
            <w:r w:rsidRPr="004700E3">
              <w:t>(perkamos paslaugos)</w:t>
            </w:r>
          </w:p>
        </w:tc>
        <w:tc>
          <w:tcPr>
            <w:tcW w:w="1559" w:type="dxa"/>
            <w:tcBorders>
              <w:top w:val="single" w:sz="4" w:space="0" w:color="auto"/>
              <w:left w:val="single" w:sz="4" w:space="0" w:color="auto"/>
              <w:bottom w:val="single" w:sz="4" w:space="0" w:color="auto"/>
              <w:right w:val="single" w:sz="4" w:space="0" w:color="auto"/>
            </w:tcBorders>
          </w:tcPr>
          <w:p w14:paraId="6CB85731" w14:textId="77777777" w:rsidR="00F24E9A" w:rsidRPr="004700E3" w:rsidRDefault="00F24E9A" w:rsidP="00F24E9A">
            <w:pPr>
              <w:rPr>
                <w:kern w:val="2"/>
              </w:rPr>
            </w:pPr>
            <w:r w:rsidRPr="004700E3">
              <w:t>VšĮ</w:t>
            </w:r>
          </w:p>
        </w:tc>
        <w:tc>
          <w:tcPr>
            <w:tcW w:w="1559" w:type="dxa"/>
            <w:tcBorders>
              <w:top w:val="single" w:sz="4" w:space="0" w:color="auto"/>
              <w:left w:val="single" w:sz="4" w:space="0" w:color="auto"/>
              <w:bottom w:val="single" w:sz="4" w:space="0" w:color="auto"/>
              <w:right w:val="single" w:sz="4" w:space="0" w:color="auto"/>
            </w:tcBorders>
          </w:tcPr>
          <w:p w14:paraId="76F5E0B8" w14:textId="77777777" w:rsidR="00F24E9A" w:rsidRPr="004700E3" w:rsidRDefault="00F24E9A" w:rsidP="00F24E9A">
            <w:pPr>
              <w:rPr>
                <w:kern w:val="2"/>
              </w:rPr>
            </w:pPr>
          </w:p>
        </w:tc>
        <w:tc>
          <w:tcPr>
            <w:tcW w:w="1418" w:type="dxa"/>
            <w:tcBorders>
              <w:top w:val="single" w:sz="4" w:space="0" w:color="auto"/>
              <w:left w:val="single" w:sz="4" w:space="0" w:color="auto"/>
              <w:bottom w:val="single" w:sz="4" w:space="0" w:color="auto"/>
              <w:right w:val="single" w:sz="4" w:space="0" w:color="auto"/>
            </w:tcBorders>
          </w:tcPr>
          <w:p w14:paraId="51BADEAA" w14:textId="77777777" w:rsidR="00F24E9A" w:rsidRPr="004700E3" w:rsidRDefault="00F24E9A" w:rsidP="00F24E9A">
            <w:pPr>
              <w:jc w:val="center"/>
            </w:pPr>
          </w:p>
          <w:p w14:paraId="08FD0849" w14:textId="34BE4F9A" w:rsidR="00F24E9A" w:rsidRPr="004700E3" w:rsidRDefault="006C2826" w:rsidP="00F24E9A">
            <w:pPr>
              <w:jc w:val="center"/>
              <w:rPr>
                <w:kern w:val="2"/>
              </w:rPr>
            </w:pPr>
            <w:r w:rsidRPr="004700E3">
              <w:rPr>
                <w:kern w:val="2"/>
              </w:rPr>
              <w:t>10</w:t>
            </w:r>
          </w:p>
        </w:tc>
      </w:tr>
      <w:tr w:rsidR="004700E3" w:rsidRPr="004700E3" w14:paraId="73D81A40" w14:textId="77777777" w:rsidTr="00073EB0">
        <w:trPr>
          <w:trHeight w:val="283"/>
        </w:trPr>
        <w:tc>
          <w:tcPr>
            <w:tcW w:w="2448" w:type="dxa"/>
            <w:gridSpan w:val="2"/>
            <w:vMerge/>
            <w:tcBorders>
              <w:top w:val="single" w:sz="4" w:space="0" w:color="auto"/>
              <w:left w:val="single" w:sz="4" w:space="0" w:color="auto"/>
              <w:bottom w:val="single" w:sz="4" w:space="0" w:color="auto"/>
              <w:right w:val="single" w:sz="4" w:space="0" w:color="auto"/>
            </w:tcBorders>
            <w:vAlign w:val="center"/>
            <w:hideMark/>
          </w:tcPr>
          <w:p w14:paraId="4CCA8D92" w14:textId="77777777" w:rsidR="00F24E9A" w:rsidRPr="004700E3" w:rsidRDefault="00F24E9A" w:rsidP="00F24E9A">
            <w:pPr>
              <w:widowControl/>
              <w:suppressAutoHyphens w:val="0"/>
              <w:rPr>
                <w:kern w:val="2"/>
              </w:rPr>
            </w:pPr>
          </w:p>
        </w:tc>
        <w:tc>
          <w:tcPr>
            <w:tcW w:w="3076" w:type="dxa"/>
            <w:tcBorders>
              <w:top w:val="single" w:sz="4" w:space="0" w:color="auto"/>
              <w:left w:val="single" w:sz="4" w:space="0" w:color="auto"/>
              <w:bottom w:val="single" w:sz="4" w:space="0" w:color="auto"/>
              <w:right w:val="single" w:sz="4" w:space="0" w:color="auto"/>
            </w:tcBorders>
          </w:tcPr>
          <w:p w14:paraId="11A60B69" w14:textId="13F5FC47" w:rsidR="00F24E9A" w:rsidRPr="004700E3" w:rsidRDefault="00F24E9A" w:rsidP="00F24E9A">
            <w:pPr>
              <w:rPr>
                <w:kern w:val="2"/>
              </w:rPr>
            </w:pPr>
            <w:r w:rsidRPr="004700E3">
              <w:rPr>
                <w:kern w:val="2"/>
              </w:rPr>
              <w:t>„Sveikatos metai“</w:t>
            </w:r>
          </w:p>
        </w:tc>
        <w:tc>
          <w:tcPr>
            <w:tcW w:w="1559" w:type="dxa"/>
            <w:tcBorders>
              <w:top w:val="single" w:sz="4" w:space="0" w:color="auto"/>
              <w:left w:val="single" w:sz="4" w:space="0" w:color="auto"/>
              <w:bottom w:val="single" w:sz="4" w:space="0" w:color="auto"/>
              <w:right w:val="single" w:sz="4" w:space="0" w:color="auto"/>
            </w:tcBorders>
          </w:tcPr>
          <w:p w14:paraId="2A1067CE" w14:textId="77777777" w:rsidR="00F24E9A" w:rsidRPr="004700E3" w:rsidRDefault="00F24E9A" w:rsidP="00F24E9A">
            <w:pPr>
              <w:rPr>
                <w:kern w:val="2"/>
              </w:rPr>
            </w:pPr>
            <w:r w:rsidRPr="004700E3">
              <w:rPr>
                <w:kern w:val="2"/>
              </w:rPr>
              <w:t>VšĮ</w:t>
            </w:r>
          </w:p>
        </w:tc>
        <w:tc>
          <w:tcPr>
            <w:tcW w:w="1559" w:type="dxa"/>
            <w:tcBorders>
              <w:top w:val="single" w:sz="4" w:space="0" w:color="auto"/>
              <w:left w:val="single" w:sz="4" w:space="0" w:color="auto"/>
              <w:bottom w:val="single" w:sz="4" w:space="0" w:color="auto"/>
              <w:right w:val="single" w:sz="4" w:space="0" w:color="auto"/>
            </w:tcBorders>
          </w:tcPr>
          <w:p w14:paraId="526B0734" w14:textId="77777777" w:rsidR="00F24E9A" w:rsidRPr="004700E3" w:rsidRDefault="00F24E9A" w:rsidP="00F24E9A">
            <w:pPr>
              <w:rPr>
                <w:kern w:val="2"/>
              </w:rPr>
            </w:pPr>
          </w:p>
        </w:tc>
        <w:tc>
          <w:tcPr>
            <w:tcW w:w="1418" w:type="dxa"/>
            <w:tcBorders>
              <w:top w:val="single" w:sz="4" w:space="0" w:color="auto"/>
              <w:left w:val="single" w:sz="4" w:space="0" w:color="auto"/>
              <w:bottom w:val="single" w:sz="4" w:space="0" w:color="auto"/>
              <w:right w:val="single" w:sz="4" w:space="0" w:color="auto"/>
            </w:tcBorders>
          </w:tcPr>
          <w:p w14:paraId="6F0026A9" w14:textId="055F3162" w:rsidR="00F24E9A" w:rsidRPr="004700E3" w:rsidRDefault="006C2826" w:rsidP="00F24E9A">
            <w:pPr>
              <w:jc w:val="center"/>
              <w:rPr>
                <w:kern w:val="2"/>
              </w:rPr>
            </w:pPr>
            <w:r w:rsidRPr="004700E3">
              <w:rPr>
                <w:kern w:val="2"/>
              </w:rPr>
              <w:t>10</w:t>
            </w:r>
          </w:p>
        </w:tc>
      </w:tr>
      <w:tr w:rsidR="004700E3" w:rsidRPr="004700E3" w14:paraId="504A6072" w14:textId="77777777" w:rsidTr="007F25CB">
        <w:trPr>
          <w:trHeight w:val="826"/>
        </w:trPr>
        <w:tc>
          <w:tcPr>
            <w:tcW w:w="2448" w:type="dxa"/>
            <w:gridSpan w:val="2"/>
            <w:vMerge/>
            <w:tcBorders>
              <w:top w:val="single" w:sz="4" w:space="0" w:color="auto"/>
              <w:left w:val="single" w:sz="4" w:space="0" w:color="auto"/>
              <w:bottom w:val="single" w:sz="4" w:space="0" w:color="auto"/>
              <w:right w:val="single" w:sz="4" w:space="0" w:color="auto"/>
            </w:tcBorders>
            <w:vAlign w:val="center"/>
            <w:hideMark/>
          </w:tcPr>
          <w:p w14:paraId="44740901" w14:textId="77777777" w:rsidR="00F24E9A" w:rsidRPr="004700E3" w:rsidRDefault="00F24E9A" w:rsidP="00F24E9A">
            <w:pPr>
              <w:widowControl/>
              <w:suppressAutoHyphens w:val="0"/>
              <w:rPr>
                <w:kern w:val="2"/>
              </w:rPr>
            </w:pPr>
          </w:p>
        </w:tc>
        <w:tc>
          <w:tcPr>
            <w:tcW w:w="3076" w:type="dxa"/>
            <w:tcBorders>
              <w:top w:val="single" w:sz="4" w:space="0" w:color="auto"/>
              <w:left w:val="single" w:sz="4" w:space="0" w:color="auto"/>
              <w:bottom w:val="single" w:sz="4" w:space="0" w:color="auto"/>
              <w:right w:val="single" w:sz="4" w:space="0" w:color="auto"/>
            </w:tcBorders>
          </w:tcPr>
          <w:p w14:paraId="7BD3017A" w14:textId="4920135C" w:rsidR="00F24E9A" w:rsidRPr="004700E3" w:rsidRDefault="00F24E9A" w:rsidP="00F24E9A">
            <w:pPr>
              <w:rPr>
                <w:kern w:val="2"/>
              </w:rPr>
            </w:pPr>
            <w:r w:rsidRPr="004700E3">
              <w:rPr>
                <w:kern w:val="2"/>
              </w:rPr>
              <w:t>„OFM Mažesnieji broliai“ Šv. Klaros globos namai</w:t>
            </w:r>
            <w:r w:rsidR="00073EB0">
              <w:rPr>
                <w:kern w:val="2"/>
              </w:rPr>
              <w:t xml:space="preserve"> </w:t>
            </w:r>
            <w:r w:rsidRPr="004700E3">
              <w:rPr>
                <w:kern w:val="2"/>
              </w:rPr>
              <w:t>(perkamos paslaugos)</w:t>
            </w:r>
          </w:p>
        </w:tc>
        <w:tc>
          <w:tcPr>
            <w:tcW w:w="1559" w:type="dxa"/>
            <w:tcBorders>
              <w:top w:val="single" w:sz="4" w:space="0" w:color="auto"/>
              <w:left w:val="single" w:sz="4" w:space="0" w:color="auto"/>
              <w:bottom w:val="single" w:sz="4" w:space="0" w:color="auto"/>
              <w:right w:val="single" w:sz="4" w:space="0" w:color="auto"/>
            </w:tcBorders>
          </w:tcPr>
          <w:p w14:paraId="68EC938A" w14:textId="77777777" w:rsidR="00F24E9A" w:rsidRPr="004700E3" w:rsidRDefault="00F24E9A" w:rsidP="00F24E9A">
            <w:pPr>
              <w:rPr>
                <w:kern w:val="2"/>
              </w:rPr>
            </w:pPr>
            <w:r w:rsidRPr="004700E3">
              <w:rPr>
                <w:kern w:val="2"/>
              </w:rPr>
              <w:t>VšĮ</w:t>
            </w:r>
          </w:p>
        </w:tc>
        <w:tc>
          <w:tcPr>
            <w:tcW w:w="1559" w:type="dxa"/>
            <w:tcBorders>
              <w:top w:val="single" w:sz="4" w:space="0" w:color="auto"/>
              <w:left w:val="single" w:sz="4" w:space="0" w:color="auto"/>
              <w:bottom w:val="single" w:sz="4" w:space="0" w:color="auto"/>
              <w:right w:val="single" w:sz="4" w:space="0" w:color="auto"/>
            </w:tcBorders>
          </w:tcPr>
          <w:p w14:paraId="56E4F677" w14:textId="77777777" w:rsidR="00F24E9A" w:rsidRPr="004700E3" w:rsidRDefault="00F24E9A" w:rsidP="00F24E9A">
            <w:pPr>
              <w:rPr>
                <w:kern w:val="2"/>
              </w:rPr>
            </w:pPr>
          </w:p>
        </w:tc>
        <w:tc>
          <w:tcPr>
            <w:tcW w:w="1418" w:type="dxa"/>
            <w:tcBorders>
              <w:top w:val="single" w:sz="4" w:space="0" w:color="auto"/>
              <w:left w:val="single" w:sz="4" w:space="0" w:color="auto"/>
              <w:bottom w:val="single" w:sz="4" w:space="0" w:color="auto"/>
              <w:right w:val="single" w:sz="4" w:space="0" w:color="auto"/>
            </w:tcBorders>
          </w:tcPr>
          <w:p w14:paraId="28D00B33" w14:textId="77777777" w:rsidR="00F24E9A" w:rsidRPr="004700E3" w:rsidRDefault="00F24E9A" w:rsidP="00F24E9A">
            <w:pPr>
              <w:jc w:val="center"/>
              <w:rPr>
                <w:kern w:val="2"/>
              </w:rPr>
            </w:pPr>
            <w:r w:rsidRPr="004700E3">
              <w:rPr>
                <w:kern w:val="2"/>
              </w:rPr>
              <w:t>1</w:t>
            </w:r>
          </w:p>
        </w:tc>
      </w:tr>
      <w:tr w:rsidR="004700E3" w:rsidRPr="004700E3" w14:paraId="0F881D52" w14:textId="77777777" w:rsidTr="004700E3">
        <w:trPr>
          <w:trHeight w:val="550"/>
        </w:trPr>
        <w:tc>
          <w:tcPr>
            <w:tcW w:w="2448" w:type="dxa"/>
            <w:gridSpan w:val="2"/>
            <w:vMerge/>
            <w:tcBorders>
              <w:top w:val="single" w:sz="4" w:space="0" w:color="auto"/>
              <w:left w:val="single" w:sz="4" w:space="0" w:color="auto"/>
              <w:bottom w:val="single" w:sz="4" w:space="0" w:color="auto"/>
              <w:right w:val="single" w:sz="4" w:space="0" w:color="auto"/>
            </w:tcBorders>
            <w:vAlign w:val="center"/>
            <w:hideMark/>
          </w:tcPr>
          <w:p w14:paraId="5062C2BD" w14:textId="77777777" w:rsidR="00F24E9A" w:rsidRPr="004700E3" w:rsidRDefault="00F24E9A" w:rsidP="00F24E9A">
            <w:pPr>
              <w:widowControl/>
              <w:suppressAutoHyphens w:val="0"/>
              <w:rPr>
                <w:kern w:val="2"/>
              </w:rPr>
            </w:pPr>
          </w:p>
        </w:tc>
        <w:tc>
          <w:tcPr>
            <w:tcW w:w="3076" w:type="dxa"/>
            <w:tcBorders>
              <w:top w:val="single" w:sz="4" w:space="0" w:color="auto"/>
              <w:left w:val="single" w:sz="4" w:space="0" w:color="auto"/>
              <w:right w:val="single" w:sz="4" w:space="0" w:color="auto"/>
            </w:tcBorders>
            <w:hideMark/>
          </w:tcPr>
          <w:p w14:paraId="77D5B7E1" w14:textId="77777777" w:rsidR="00F24E9A" w:rsidRPr="004700E3" w:rsidRDefault="00F24E9A" w:rsidP="00F24E9A">
            <w:r w:rsidRPr="004700E3">
              <w:t>Širvintų parapijos namai</w:t>
            </w:r>
          </w:p>
          <w:p w14:paraId="5CFC302B" w14:textId="77777777" w:rsidR="00F24E9A" w:rsidRPr="004700E3" w:rsidRDefault="00F24E9A" w:rsidP="00F24E9A">
            <w:pPr>
              <w:rPr>
                <w:kern w:val="2"/>
              </w:rPr>
            </w:pPr>
            <w:r w:rsidRPr="004700E3">
              <w:t>(perkamos paslaugos)</w:t>
            </w:r>
          </w:p>
        </w:tc>
        <w:tc>
          <w:tcPr>
            <w:tcW w:w="1559" w:type="dxa"/>
            <w:tcBorders>
              <w:top w:val="single" w:sz="4" w:space="0" w:color="auto"/>
              <w:left w:val="single" w:sz="4" w:space="0" w:color="auto"/>
              <w:right w:val="single" w:sz="4" w:space="0" w:color="auto"/>
            </w:tcBorders>
            <w:hideMark/>
          </w:tcPr>
          <w:p w14:paraId="51D0BE28" w14:textId="77777777" w:rsidR="00F24E9A" w:rsidRPr="004700E3" w:rsidRDefault="00F24E9A" w:rsidP="00F24E9A">
            <w:pPr>
              <w:rPr>
                <w:kern w:val="2"/>
              </w:rPr>
            </w:pPr>
            <w:r w:rsidRPr="004700E3">
              <w:rPr>
                <w:kern w:val="2"/>
              </w:rPr>
              <w:t>Privatūs</w:t>
            </w:r>
          </w:p>
        </w:tc>
        <w:tc>
          <w:tcPr>
            <w:tcW w:w="1559" w:type="dxa"/>
            <w:tcBorders>
              <w:top w:val="single" w:sz="4" w:space="0" w:color="auto"/>
              <w:left w:val="single" w:sz="4" w:space="0" w:color="auto"/>
              <w:right w:val="single" w:sz="4" w:space="0" w:color="auto"/>
            </w:tcBorders>
          </w:tcPr>
          <w:p w14:paraId="501BEAE2" w14:textId="77777777" w:rsidR="00F24E9A" w:rsidRPr="004700E3" w:rsidRDefault="00F24E9A" w:rsidP="00F24E9A">
            <w:pPr>
              <w:rPr>
                <w:kern w:val="2"/>
              </w:rPr>
            </w:pPr>
          </w:p>
        </w:tc>
        <w:tc>
          <w:tcPr>
            <w:tcW w:w="1418" w:type="dxa"/>
            <w:tcBorders>
              <w:top w:val="single" w:sz="4" w:space="0" w:color="auto"/>
              <w:left w:val="single" w:sz="4" w:space="0" w:color="auto"/>
              <w:right w:val="single" w:sz="4" w:space="0" w:color="auto"/>
            </w:tcBorders>
            <w:hideMark/>
          </w:tcPr>
          <w:p w14:paraId="5A0EBE96" w14:textId="77777777" w:rsidR="00F24E9A" w:rsidRPr="004700E3" w:rsidRDefault="00F24E9A" w:rsidP="00F24E9A">
            <w:pPr>
              <w:jc w:val="center"/>
            </w:pPr>
            <w:r w:rsidRPr="004700E3">
              <w:t>1</w:t>
            </w:r>
          </w:p>
          <w:p w14:paraId="02B25C35" w14:textId="77777777" w:rsidR="00F24E9A" w:rsidRPr="004700E3" w:rsidRDefault="00F24E9A" w:rsidP="00F24E9A">
            <w:pPr>
              <w:jc w:val="center"/>
              <w:rPr>
                <w:kern w:val="2"/>
              </w:rPr>
            </w:pPr>
          </w:p>
        </w:tc>
      </w:tr>
      <w:tr w:rsidR="004700E3" w:rsidRPr="004700E3" w14:paraId="377DC40B" w14:textId="77777777" w:rsidTr="004700E3">
        <w:trPr>
          <w:trHeight w:val="705"/>
        </w:trPr>
        <w:tc>
          <w:tcPr>
            <w:tcW w:w="649" w:type="dxa"/>
            <w:vMerge w:val="restart"/>
            <w:tcBorders>
              <w:top w:val="single" w:sz="4" w:space="0" w:color="auto"/>
              <w:left w:val="single" w:sz="4" w:space="0" w:color="auto"/>
              <w:right w:val="single" w:sz="4" w:space="0" w:color="auto"/>
            </w:tcBorders>
            <w:hideMark/>
          </w:tcPr>
          <w:p w14:paraId="73D991E1" w14:textId="77777777" w:rsidR="00F24E9A" w:rsidRPr="004700E3" w:rsidRDefault="00F24E9A" w:rsidP="00F24E9A">
            <w:pPr>
              <w:rPr>
                <w:kern w:val="2"/>
              </w:rPr>
            </w:pPr>
            <w:r w:rsidRPr="004700E3">
              <w:t>2.</w:t>
            </w:r>
          </w:p>
        </w:tc>
        <w:tc>
          <w:tcPr>
            <w:tcW w:w="1799" w:type="dxa"/>
            <w:vMerge w:val="restart"/>
            <w:tcBorders>
              <w:top w:val="single" w:sz="4" w:space="0" w:color="auto"/>
              <w:left w:val="single" w:sz="4" w:space="0" w:color="auto"/>
              <w:right w:val="single" w:sz="4" w:space="0" w:color="auto"/>
            </w:tcBorders>
            <w:hideMark/>
          </w:tcPr>
          <w:p w14:paraId="7CBE5354" w14:textId="77777777" w:rsidR="00F24E9A" w:rsidRPr="004700E3" w:rsidRDefault="00F24E9A" w:rsidP="00F24E9A">
            <w:pPr>
              <w:rPr>
                <w:kern w:val="2"/>
              </w:rPr>
            </w:pPr>
            <w:r w:rsidRPr="004700E3">
              <w:t xml:space="preserve">Dienos socialinės globos centrai </w:t>
            </w:r>
          </w:p>
        </w:tc>
        <w:tc>
          <w:tcPr>
            <w:tcW w:w="3076" w:type="dxa"/>
            <w:tcBorders>
              <w:top w:val="single" w:sz="4" w:space="0" w:color="auto"/>
              <w:left w:val="single" w:sz="4" w:space="0" w:color="auto"/>
              <w:bottom w:val="single" w:sz="4" w:space="0" w:color="auto"/>
              <w:right w:val="single" w:sz="4" w:space="0" w:color="auto"/>
            </w:tcBorders>
            <w:hideMark/>
          </w:tcPr>
          <w:p w14:paraId="2C8FC19E" w14:textId="77777777" w:rsidR="00F24E9A" w:rsidRPr="004700E3" w:rsidRDefault="00F24E9A" w:rsidP="00F24E9A">
            <w:pPr>
              <w:rPr>
                <w:kern w:val="2"/>
              </w:rPr>
            </w:pPr>
            <w:r w:rsidRPr="004700E3">
              <w:t>Panevėžio specialioji mokykla-daugiafunkcis centras (dienos socialinė globa institucijoje, perkamos paslaugos)</w:t>
            </w:r>
          </w:p>
        </w:tc>
        <w:tc>
          <w:tcPr>
            <w:tcW w:w="1559" w:type="dxa"/>
            <w:tcBorders>
              <w:top w:val="single" w:sz="4" w:space="0" w:color="auto"/>
              <w:left w:val="single" w:sz="4" w:space="0" w:color="auto"/>
              <w:bottom w:val="single" w:sz="4" w:space="0" w:color="auto"/>
              <w:right w:val="single" w:sz="4" w:space="0" w:color="auto"/>
            </w:tcBorders>
            <w:hideMark/>
          </w:tcPr>
          <w:p w14:paraId="220386DE" w14:textId="77777777" w:rsidR="00F24E9A" w:rsidRPr="004700E3" w:rsidRDefault="00F24E9A" w:rsidP="00F24E9A">
            <w:pPr>
              <w:rPr>
                <w:kern w:val="2"/>
              </w:rPr>
            </w:pPr>
            <w:r w:rsidRPr="004700E3">
              <w:t>Savivaldybės</w:t>
            </w:r>
          </w:p>
        </w:tc>
        <w:tc>
          <w:tcPr>
            <w:tcW w:w="1559" w:type="dxa"/>
            <w:tcBorders>
              <w:top w:val="single" w:sz="4" w:space="0" w:color="auto"/>
              <w:left w:val="single" w:sz="4" w:space="0" w:color="auto"/>
              <w:bottom w:val="single" w:sz="4" w:space="0" w:color="auto"/>
              <w:right w:val="single" w:sz="4" w:space="0" w:color="auto"/>
            </w:tcBorders>
          </w:tcPr>
          <w:p w14:paraId="7C59BC86" w14:textId="77777777" w:rsidR="00F24E9A" w:rsidRPr="004700E3" w:rsidRDefault="00F24E9A" w:rsidP="00F24E9A">
            <w:pPr>
              <w:rPr>
                <w:kern w:val="2"/>
              </w:rPr>
            </w:pPr>
          </w:p>
        </w:tc>
        <w:tc>
          <w:tcPr>
            <w:tcW w:w="1418" w:type="dxa"/>
            <w:tcBorders>
              <w:top w:val="single" w:sz="4" w:space="0" w:color="auto"/>
              <w:left w:val="single" w:sz="4" w:space="0" w:color="auto"/>
              <w:bottom w:val="single" w:sz="4" w:space="0" w:color="auto"/>
              <w:right w:val="single" w:sz="4" w:space="0" w:color="auto"/>
            </w:tcBorders>
            <w:hideMark/>
          </w:tcPr>
          <w:p w14:paraId="19A264A2" w14:textId="77777777" w:rsidR="00F24E9A" w:rsidRPr="004700E3" w:rsidRDefault="00F24E9A" w:rsidP="00F24E9A">
            <w:pPr>
              <w:jc w:val="center"/>
            </w:pPr>
          </w:p>
          <w:p w14:paraId="05FB4963" w14:textId="77777777" w:rsidR="00F24E9A" w:rsidRPr="004700E3" w:rsidRDefault="00F24E9A" w:rsidP="00F24E9A">
            <w:pPr>
              <w:jc w:val="center"/>
            </w:pPr>
          </w:p>
          <w:p w14:paraId="143B06BA" w14:textId="4509723B" w:rsidR="00F24E9A" w:rsidRPr="004700E3" w:rsidRDefault="006C2826" w:rsidP="00F24E9A">
            <w:pPr>
              <w:jc w:val="center"/>
              <w:rPr>
                <w:kern w:val="2"/>
              </w:rPr>
            </w:pPr>
            <w:r w:rsidRPr="004700E3">
              <w:rPr>
                <w:kern w:val="2"/>
              </w:rPr>
              <w:t>3</w:t>
            </w:r>
          </w:p>
        </w:tc>
      </w:tr>
      <w:tr w:rsidR="004700E3" w:rsidRPr="004700E3" w14:paraId="1B3E7894" w14:textId="77777777" w:rsidTr="004700E3">
        <w:trPr>
          <w:trHeight w:val="1141"/>
        </w:trPr>
        <w:tc>
          <w:tcPr>
            <w:tcW w:w="649" w:type="dxa"/>
            <w:vMerge/>
            <w:tcBorders>
              <w:left w:val="single" w:sz="4" w:space="0" w:color="auto"/>
              <w:right w:val="single" w:sz="4" w:space="0" w:color="auto"/>
            </w:tcBorders>
            <w:vAlign w:val="center"/>
            <w:hideMark/>
          </w:tcPr>
          <w:p w14:paraId="6ED6B5DB" w14:textId="77777777" w:rsidR="00F24E9A" w:rsidRPr="004700E3" w:rsidRDefault="00F24E9A" w:rsidP="00F24E9A">
            <w:pPr>
              <w:widowControl/>
              <w:suppressAutoHyphens w:val="0"/>
              <w:rPr>
                <w:kern w:val="2"/>
              </w:rPr>
            </w:pPr>
          </w:p>
        </w:tc>
        <w:tc>
          <w:tcPr>
            <w:tcW w:w="1799" w:type="dxa"/>
            <w:vMerge/>
            <w:tcBorders>
              <w:left w:val="single" w:sz="4" w:space="0" w:color="auto"/>
              <w:right w:val="single" w:sz="4" w:space="0" w:color="auto"/>
            </w:tcBorders>
            <w:vAlign w:val="center"/>
            <w:hideMark/>
          </w:tcPr>
          <w:p w14:paraId="3E0B86EC" w14:textId="77777777" w:rsidR="00F24E9A" w:rsidRPr="004700E3" w:rsidRDefault="00F24E9A" w:rsidP="00F24E9A">
            <w:pPr>
              <w:widowControl/>
              <w:suppressAutoHyphens w:val="0"/>
              <w:rPr>
                <w:kern w:val="2"/>
              </w:rPr>
            </w:pPr>
          </w:p>
        </w:tc>
        <w:tc>
          <w:tcPr>
            <w:tcW w:w="3076" w:type="dxa"/>
            <w:tcBorders>
              <w:top w:val="single" w:sz="4" w:space="0" w:color="auto"/>
              <w:left w:val="single" w:sz="4" w:space="0" w:color="auto"/>
              <w:bottom w:val="single" w:sz="4" w:space="0" w:color="auto"/>
              <w:right w:val="single" w:sz="4" w:space="0" w:color="auto"/>
            </w:tcBorders>
            <w:hideMark/>
          </w:tcPr>
          <w:p w14:paraId="5B43E905" w14:textId="78B27424" w:rsidR="00F24E9A" w:rsidRPr="004700E3" w:rsidRDefault="00F24E9A" w:rsidP="00F24E9A">
            <w:pPr>
              <w:rPr>
                <w:kern w:val="2"/>
              </w:rPr>
            </w:pPr>
            <w:r w:rsidRPr="004700E3">
              <w:t>VšĮ Integruotų sveikatos paslaugų centras (dienos socialinė globa asmens</w:t>
            </w:r>
            <w:r w:rsidR="007F25CB">
              <w:t xml:space="preserve"> </w:t>
            </w:r>
            <w:r w:rsidRPr="004700E3">
              <w:t>namuose, perkamos</w:t>
            </w:r>
            <w:r w:rsidR="007F25CB">
              <w:t xml:space="preserve"> </w:t>
            </w:r>
            <w:r w:rsidRPr="004700E3">
              <w:t>paslaugos)</w:t>
            </w:r>
          </w:p>
        </w:tc>
        <w:tc>
          <w:tcPr>
            <w:tcW w:w="1559" w:type="dxa"/>
            <w:tcBorders>
              <w:top w:val="single" w:sz="4" w:space="0" w:color="auto"/>
              <w:left w:val="single" w:sz="4" w:space="0" w:color="auto"/>
              <w:bottom w:val="single" w:sz="4" w:space="0" w:color="auto"/>
              <w:right w:val="single" w:sz="4" w:space="0" w:color="auto"/>
            </w:tcBorders>
          </w:tcPr>
          <w:p w14:paraId="574F4420" w14:textId="77777777" w:rsidR="00F24E9A" w:rsidRPr="004700E3" w:rsidRDefault="00F24E9A" w:rsidP="00F24E9A">
            <w:pPr>
              <w:rPr>
                <w:kern w:val="2"/>
              </w:rPr>
            </w:pPr>
          </w:p>
        </w:tc>
        <w:tc>
          <w:tcPr>
            <w:tcW w:w="1559" w:type="dxa"/>
            <w:tcBorders>
              <w:top w:val="single" w:sz="4" w:space="0" w:color="auto"/>
              <w:left w:val="single" w:sz="4" w:space="0" w:color="auto"/>
              <w:bottom w:val="single" w:sz="4" w:space="0" w:color="auto"/>
              <w:right w:val="single" w:sz="4" w:space="0" w:color="auto"/>
            </w:tcBorders>
          </w:tcPr>
          <w:p w14:paraId="16F55B44" w14:textId="77777777" w:rsidR="00F24E9A" w:rsidRPr="004700E3" w:rsidRDefault="00F24E9A" w:rsidP="00F24E9A">
            <w:pPr>
              <w:rPr>
                <w:kern w:val="2"/>
              </w:rPr>
            </w:pPr>
          </w:p>
          <w:p w14:paraId="5DBAF8CC" w14:textId="77777777" w:rsidR="00F24E9A" w:rsidRPr="004700E3" w:rsidRDefault="00F24E9A" w:rsidP="00F24E9A"/>
          <w:p w14:paraId="68E793AE" w14:textId="77777777" w:rsidR="00F24E9A" w:rsidRPr="004700E3" w:rsidRDefault="00F24E9A" w:rsidP="00F24E9A">
            <w:pPr>
              <w:rPr>
                <w:kern w:val="2"/>
              </w:rPr>
            </w:pPr>
          </w:p>
        </w:tc>
        <w:tc>
          <w:tcPr>
            <w:tcW w:w="1418" w:type="dxa"/>
            <w:tcBorders>
              <w:top w:val="single" w:sz="4" w:space="0" w:color="auto"/>
              <w:left w:val="single" w:sz="4" w:space="0" w:color="auto"/>
              <w:bottom w:val="single" w:sz="4" w:space="0" w:color="auto"/>
              <w:right w:val="single" w:sz="4" w:space="0" w:color="auto"/>
            </w:tcBorders>
          </w:tcPr>
          <w:p w14:paraId="171977CB" w14:textId="77777777" w:rsidR="00F24E9A" w:rsidRPr="004700E3" w:rsidRDefault="00F24E9A" w:rsidP="00F24E9A">
            <w:pPr>
              <w:jc w:val="center"/>
              <w:rPr>
                <w:kern w:val="2"/>
              </w:rPr>
            </w:pPr>
          </w:p>
          <w:p w14:paraId="47156AB5" w14:textId="77777777" w:rsidR="00F24E9A" w:rsidRPr="004700E3" w:rsidRDefault="00F24E9A" w:rsidP="00F24E9A">
            <w:pPr>
              <w:jc w:val="center"/>
            </w:pPr>
          </w:p>
          <w:p w14:paraId="1BAB71EE" w14:textId="77777777" w:rsidR="00F24E9A" w:rsidRPr="004700E3" w:rsidRDefault="00F24E9A" w:rsidP="00F24E9A">
            <w:pPr>
              <w:jc w:val="center"/>
              <w:rPr>
                <w:kern w:val="2"/>
              </w:rPr>
            </w:pPr>
            <w:r w:rsidRPr="004700E3">
              <w:rPr>
                <w:kern w:val="2"/>
              </w:rPr>
              <w:t>2</w:t>
            </w:r>
          </w:p>
        </w:tc>
      </w:tr>
      <w:tr w:rsidR="004700E3" w:rsidRPr="004700E3" w14:paraId="4A01E491" w14:textId="77777777" w:rsidTr="00073EB0">
        <w:trPr>
          <w:trHeight w:val="276"/>
        </w:trPr>
        <w:tc>
          <w:tcPr>
            <w:tcW w:w="649" w:type="dxa"/>
            <w:vMerge/>
            <w:tcBorders>
              <w:left w:val="single" w:sz="4" w:space="0" w:color="auto"/>
              <w:right w:val="single" w:sz="4" w:space="0" w:color="auto"/>
            </w:tcBorders>
            <w:vAlign w:val="center"/>
            <w:hideMark/>
          </w:tcPr>
          <w:p w14:paraId="46A47352" w14:textId="77777777" w:rsidR="00F24E9A" w:rsidRPr="004700E3" w:rsidRDefault="00F24E9A" w:rsidP="00F24E9A">
            <w:pPr>
              <w:widowControl/>
              <w:suppressAutoHyphens w:val="0"/>
              <w:rPr>
                <w:kern w:val="2"/>
              </w:rPr>
            </w:pPr>
          </w:p>
        </w:tc>
        <w:tc>
          <w:tcPr>
            <w:tcW w:w="1799" w:type="dxa"/>
            <w:vMerge/>
            <w:tcBorders>
              <w:left w:val="single" w:sz="4" w:space="0" w:color="auto"/>
              <w:right w:val="single" w:sz="4" w:space="0" w:color="auto"/>
            </w:tcBorders>
            <w:vAlign w:val="center"/>
            <w:hideMark/>
          </w:tcPr>
          <w:p w14:paraId="2DE8FB6A" w14:textId="77777777" w:rsidR="00F24E9A" w:rsidRPr="004700E3" w:rsidRDefault="00F24E9A" w:rsidP="00F24E9A">
            <w:pPr>
              <w:widowControl/>
              <w:suppressAutoHyphens w:val="0"/>
              <w:rPr>
                <w:kern w:val="2"/>
              </w:rPr>
            </w:pPr>
          </w:p>
        </w:tc>
        <w:tc>
          <w:tcPr>
            <w:tcW w:w="3076" w:type="dxa"/>
            <w:tcBorders>
              <w:top w:val="single" w:sz="4" w:space="0" w:color="auto"/>
              <w:left w:val="single" w:sz="4" w:space="0" w:color="auto"/>
              <w:bottom w:val="single" w:sz="4" w:space="0" w:color="auto"/>
              <w:right w:val="single" w:sz="4" w:space="0" w:color="auto"/>
            </w:tcBorders>
            <w:hideMark/>
          </w:tcPr>
          <w:p w14:paraId="5E01D731" w14:textId="77777777" w:rsidR="00F24E9A" w:rsidRPr="004700E3" w:rsidRDefault="00F24E9A" w:rsidP="00F24E9A">
            <w:r w:rsidRPr="004700E3">
              <w:t>Panevėžio rajono socialinių paslaugų centro padalinys – Vadoklių nestacionarių socialinių paslaugų namai</w:t>
            </w:r>
          </w:p>
        </w:tc>
        <w:tc>
          <w:tcPr>
            <w:tcW w:w="1559" w:type="dxa"/>
            <w:tcBorders>
              <w:top w:val="single" w:sz="4" w:space="0" w:color="auto"/>
              <w:left w:val="single" w:sz="4" w:space="0" w:color="auto"/>
              <w:bottom w:val="single" w:sz="4" w:space="0" w:color="auto"/>
              <w:right w:val="single" w:sz="4" w:space="0" w:color="auto"/>
            </w:tcBorders>
          </w:tcPr>
          <w:p w14:paraId="07A949CC" w14:textId="77777777" w:rsidR="00F24E9A" w:rsidRPr="004700E3" w:rsidRDefault="00F24E9A" w:rsidP="00F24E9A">
            <w:pPr>
              <w:rPr>
                <w:kern w:val="2"/>
              </w:rPr>
            </w:pPr>
            <w:r w:rsidRPr="004700E3">
              <w:rPr>
                <w:kern w:val="2"/>
              </w:rPr>
              <w:t>Savivaldybės</w:t>
            </w:r>
          </w:p>
        </w:tc>
        <w:tc>
          <w:tcPr>
            <w:tcW w:w="1559" w:type="dxa"/>
            <w:tcBorders>
              <w:top w:val="single" w:sz="4" w:space="0" w:color="auto"/>
              <w:left w:val="single" w:sz="4" w:space="0" w:color="auto"/>
              <w:bottom w:val="single" w:sz="4" w:space="0" w:color="auto"/>
              <w:right w:val="single" w:sz="4" w:space="0" w:color="auto"/>
            </w:tcBorders>
          </w:tcPr>
          <w:p w14:paraId="0480C62B" w14:textId="77777777" w:rsidR="00F24E9A" w:rsidRPr="004700E3" w:rsidRDefault="00F24E9A" w:rsidP="00F24E9A">
            <w:pPr>
              <w:rPr>
                <w:kern w:val="2"/>
              </w:rPr>
            </w:pPr>
          </w:p>
        </w:tc>
        <w:tc>
          <w:tcPr>
            <w:tcW w:w="1418" w:type="dxa"/>
            <w:tcBorders>
              <w:top w:val="single" w:sz="4" w:space="0" w:color="auto"/>
              <w:left w:val="single" w:sz="4" w:space="0" w:color="auto"/>
              <w:bottom w:val="single" w:sz="4" w:space="0" w:color="auto"/>
              <w:right w:val="single" w:sz="4" w:space="0" w:color="auto"/>
            </w:tcBorders>
          </w:tcPr>
          <w:p w14:paraId="5B3F15CB" w14:textId="77777777" w:rsidR="00F24E9A" w:rsidRPr="004700E3" w:rsidRDefault="00F24E9A" w:rsidP="00F24E9A">
            <w:pPr>
              <w:jc w:val="center"/>
              <w:rPr>
                <w:kern w:val="2"/>
              </w:rPr>
            </w:pPr>
          </w:p>
          <w:p w14:paraId="1E33F31A" w14:textId="3D4DB59C" w:rsidR="00F24E9A" w:rsidRPr="004700E3" w:rsidRDefault="006C2826" w:rsidP="00F24E9A">
            <w:pPr>
              <w:jc w:val="center"/>
              <w:rPr>
                <w:kern w:val="2"/>
              </w:rPr>
            </w:pPr>
            <w:r w:rsidRPr="004700E3">
              <w:rPr>
                <w:kern w:val="2"/>
              </w:rPr>
              <w:t>45</w:t>
            </w:r>
          </w:p>
        </w:tc>
      </w:tr>
      <w:tr w:rsidR="004700E3" w:rsidRPr="004700E3" w14:paraId="61B35F4F" w14:textId="77777777" w:rsidTr="004700E3">
        <w:trPr>
          <w:trHeight w:val="860"/>
        </w:trPr>
        <w:tc>
          <w:tcPr>
            <w:tcW w:w="649" w:type="dxa"/>
            <w:vMerge/>
            <w:tcBorders>
              <w:left w:val="single" w:sz="4" w:space="0" w:color="auto"/>
              <w:right w:val="single" w:sz="4" w:space="0" w:color="auto"/>
            </w:tcBorders>
            <w:vAlign w:val="center"/>
            <w:hideMark/>
          </w:tcPr>
          <w:p w14:paraId="45AA6A63" w14:textId="77777777" w:rsidR="00F24E9A" w:rsidRPr="004700E3" w:rsidRDefault="00F24E9A" w:rsidP="00F24E9A">
            <w:pPr>
              <w:widowControl/>
              <w:suppressAutoHyphens w:val="0"/>
              <w:rPr>
                <w:kern w:val="2"/>
              </w:rPr>
            </w:pPr>
          </w:p>
        </w:tc>
        <w:tc>
          <w:tcPr>
            <w:tcW w:w="1799" w:type="dxa"/>
            <w:vMerge/>
            <w:tcBorders>
              <w:left w:val="single" w:sz="4" w:space="0" w:color="auto"/>
              <w:right w:val="single" w:sz="4" w:space="0" w:color="auto"/>
            </w:tcBorders>
            <w:vAlign w:val="center"/>
            <w:hideMark/>
          </w:tcPr>
          <w:p w14:paraId="35C03E65" w14:textId="77777777" w:rsidR="00F24E9A" w:rsidRPr="004700E3" w:rsidRDefault="00F24E9A" w:rsidP="00F24E9A">
            <w:pPr>
              <w:widowControl/>
              <w:suppressAutoHyphens w:val="0"/>
              <w:rPr>
                <w:kern w:val="2"/>
              </w:rPr>
            </w:pPr>
          </w:p>
        </w:tc>
        <w:tc>
          <w:tcPr>
            <w:tcW w:w="3076" w:type="dxa"/>
            <w:tcBorders>
              <w:top w:val="single" w:sz="4" w:space="0" w:color="auto"/>
              <w:left w:val="single" w:sz="4" w:space="0" w:color="auto"/>
              <w:bottom w:val="single" w:sz="4" w:space="0" w:color="auto"/>
              <w:right w:val="single" w:sz="4" w:space="0" w:color="auto"/>
            </w:tcBorders>
            <w:hideMark/>
          </w:tcPr>
          <w:p w14:paraId="2B2667C8" w14:textId="1F76C0C3" w:rsidR="00F24E9A" w:rsidRPr="004700E3" w:rsidRDefault="00F24E9A" w:rsidP="00F24E9A">
            <w:r w:rsidRPr="004700E3">
              <w:t xml:space="preserve">Panevėžio rajono socialinių paslaugų centro </w:t>
            </w:r>
            <w:r w:rsidR="006C2826" w:rsidRPr="004700E3">
              <w:t>daugiafunkcis</w:t>
            </w:r>
            <w:r w:rsidRPr="004700E3">
              <w:t xml:space="preserve"> centras</w:t>
            </w:r>
          </w:p>
        </w:tc>
        <w:tc>
          <w:tcPr>
            <w:tcW w:w="1559" w:type="dxa"/>
            <w:tcBorders>
              <w:top w:val="single" w:sz="4" w:space="0" w:color="auto"/>
              <w:left w:val="single" w:sz="4" w:space="0" w:color="auto"/>
              <w:bottom w:val="single" w:sz="4" w:space="0" w:color="auto"/>
              <w:right w:val="single" w:sz="4" w:space="0" w:color="auto"/>
            </w:tcBorders>
          </w:tcPr>
          <w:p w14:paraId="7B683B3E" w14:textId="77777777" w:rsidR="00F24E9A" w:rsidRPr="004700E3" w:rsidRDefault="00F24E9A" w:rsidP="00F24E9A">
            <w:pPr>
              <w:rPr>
                <w:kern w:val="2"/>
              </w:rPr>
            </w:pPr>
            <w:r w:rsidRPr="004700E3">
              <w:rPr>
                <w:kern w:val="2"/>
              </w:rPr>
              <w:t>Savivaldybės</w:t>
            </w:r>
          </w:p>
        </w:tc>
        <w:tc>
          <w:tcPr>
            <w:tcW w:w="1559" w:type="dxa"/>
            <w:tcBorders>
              <w:top w:val="single" w:sz="4" w:space="0" w:color="auto"/>
              <w:left w:val="single" w:sz="4" w:space="0" w:color="auto"/>
              <w:bottom w:val="single" w:sz="4" w:space="0" w:color="auto"/>
              <w:right w:val="single" w:sz="4" w:space="0" w:color="auto"/>
            </w:tcBorders>
          </w:tcPr>
          <w:p w14:paraId="68B5C6B0" w14:textId="77777777" w:rsidR="00F24E9A" w:rsidRPr="004700E3" w:rsidRDefault="00F24E9A" w:rsidP="00F24E9A">
            <w:pPr>
              <w:rPr>
                <w:kern w:val="2"/>
              </w:rPr>
            </w:pPr>
          </w:p>
        </w:tc>
        <w:tc>
          <w:tcPr>
            <w:tcW w:w="1418" w:type="dxa"/>
            <w:tcBorders>
              <w:top w:val="single" w:sz="4" w:space="0" w:color="auto"/>
              <w:left w:val="single" w:sz="4" w:space="0" w:color="auto"/>
              <w:bottom w:val="single" w:sz="4" w:space="0" w:color="auto"/>
              <w:right w:val="single" w:sz="4" w:space="0" w:color="auto"/>
            </w:tcBorders>
          </w:tcPr>
          <w:p w14:paraId="20942FDF" w14:textId="77777777" w:rsidR="00F24E9A" w:rsidRPr="004700E3" w:rsidRDefault="00F24E9A" w:rsidP="00F24E9A">
            <w:pPr>
              <w:jc w:val="center"/>
              <w:rPr>
                <w:kern w:val="2"/>
              </w:rPr>
            </w:pPr>
          </w:p>
          <w:p w14:paraId="6FFD40FF" w14:textId="77777777" w:rsidR="00F24E9A" w:rsidRPr="004700E3" w:rsidRDefault="00F24E9A" w:rsidP="00F24E9A">
            <w:pPr>
              <w:jc w:val="center"/>
              <w:rPr>
                <w:kern w:val="2"/>
              </w:rPr>
            </w:pPr>
            <w:r w:rsidRPr="004700E3">
              <w:rPr>
                <w:kern w:val="2"/>
              </w:rPr>
              <w:t>30</w:t>
            </w:r>
          </w:p>
        </w:tc>
      </w:tr>
      <w:tr w:rsidR="004700E3" w:rsidRPr="004700E3" w14:paraId="018C7816" w14:textId="77777777" w:rsidTr="004700E3">
        <w:trPr>
          <w:trHeight w:val="400"/>
        </w:trPr>
        <w:tc>
          <w:tcPr>
            <w:tcW w:w="649" w:type="dxa"/>
            <w:vMerge/>
            <w:tcBorders>
              <w:left w:val="single" w:sz="4" w:space="0" w:color="auto"/>
              <w:right w:val="single" w:sz="4" w:space="0" w:color="auto"/>
            </w:tcBorders>
            <w:vAlign w:val="center"/>
          </w:tcPr>
          <w:p w14:paraId="18C464FF" w14:textId="77777777" w:rsidR="006C2826" w:rsidRPr="004700E3" w:rsidRDefault="006C2826" w:rsidP="00F24E9A">
            <w:pPr>
              <w:widowControl/>
              <w:suppressAutoHyphens w:val="0"/>
              <w:rPr>
                <w:kern w:val="2"/>
              </w:rPr>
            </w:pPr>
          </w:p>
        </w:tc>
        <w:tc>
          <w:tcPr>
            <w:tcW w:w="1799" w:type="dxa"/>
            <w:vMerge/>
            <w:tcBorders>
              <w:left w:val="single" w:sz="4" w:space="0" w:color="auto"/>
              <w:right w:val="single" w:sz="4" w:space="0" w:color="auto"/>
            </w:tcBorders>
            <w:vAlign w:val="center"/>
          </w:tcPr>
          <w:p w14:paraId="41635B8F" w14:textId="77777777" w:rsidR="006C2826" w:rsidRPr="004700E3" w:rsidRDefault="006C2826" w:rsidP="00F24E9A">
            <w:pPr>
              <w:widowControl/>
              <w:suppressAutoHyphens w:val="0"/>
              <w:rPr>
                <w:kern w:val="2"/>
              </w:rPr>
            </w:pPr>
          </w:p>
        </w:tc>
        <w:tc>
          <w:tcPr>
            <w:tcW w:w="3076" w:type="dxa"/>
            <w:tcBorders>
              <w:top w:val="single" w:sz="4" w:space="0" w:color="auto"/>
              <w:left w:val="single" w:sz="4" w:space="0" w:color="auto"/>
              <w:bottom w:val="single" w:sz="4" w:space="0" w:color="auto"/>
              <w:right w:val="single" w:sz="4" w:space="0" w:color="auto"/>
            </w:tcBorders>
          </w:tcPr>
          <w:p w14:paraId="1BBC5D62" w14:textId="532C580F" w:rsidR="006C2826" w:rsidRPr="004700E3" w:rsidRDefault="006C2826" w:rsidP="00F24E9A">
            <w:r w:rsidRPr="004700E3">
              <w:t>Panevėžio socialinių paslaugų centras (perkamos paslaugos)</w:t>
            </w:r>
          </w:p>
        </w:tc>
        <w:tc>
          <w:tcPr>
            <w:tcW w:w="1559" w:type="dxa"/>
            <w:tcBorders>
              <w:top w:val="single" w:sz="4" w:space="0" w:color="auto"/>
              <w:left w:val="single" w:sz="4" w:space="0" w:color="auto"/>
              <w:bottom w:val="single" w:sz="4" w:space="0" w:color="auto"/>
              <w:right w:val="single" w:sz="4" w:space="0" w:color="auto"/>
            </w:tcBorders>
          </w:tcPr>
          <w:p w14:paraId="245749AD" w14:textId="144FF731" w:rsidR="006C2826" w:rsidRPr="004700E3" w:rsidRDefault="006C2826" w:rsidP="00F24E9A">
            <w:pPr>
              <w:rPr>
                <w:kern w:val="2"/>
              </w:rPr>
            </w:pPr>
            <w:r w:rsidRPr="004700E3">
              <w:rPr>
                <w:kern w:val="2"/>
              </w:rPr>
              <w:t>Savivaldybės</w:t>
            </w:r>
          </w:p>
        </w:tc>
        <w:tc>
          <w:tcPr>
            <w:tcW w:w="1559" w:type="dxa"/>
            <w:tcBorders>
              <w:top w:val="single" w:sz="4" w:space="0" w:color="auto"/>
              <w:left w:val="single" w:sz="4" w:space="0" w:color="auto"/>
              <w:bottom w:val="single" w:sz="4" w:space="0" w:color="auto"/>
              <w:right w:val="single" w:sz="4" w:space="0" w:color="auto"/>
            </w:tcBorders>
          </w:tcPr>
          <w:p w14:paraId="43B239DB" w14:textId="77777777" w:rsidR="006C2826" w:rsidRPr="004700E3" w:rsidRDefault="006C2826" w:rsidP="00F24E9A">
            <w:pPr>
              <w:rPr>
                <w:kern w:val="2"/>
              </w:rPr>
            </w:pPr>
          </w:p>
        </w:tc>
        <w:tc>
          <w:tcPr>
            <w:tcW w:w="1418" w:type="dxa"/>
            <w:tcBorders>
              <w:top w:val="single" w:sz="4" w:space="0" w:color="auto"/>
              <w:left w:val="single" w:sz="4" w:space="0" w:color="auto"/>
              <w:bottom w:val="single" w:sz="4" w:space="0" w:color="auto"/>
              <w:right w:val="single" w:sz="4" w:space="0" w:color="auto"/>
            </w:tcBorders>
          </w:tcPr>
          <w:p w14:paraId="311118DC" w14:textId="77777777" w:rsidR="006C2826" w:rsidRPr="004700E3" w:rsidRDefault="006C2826" w:rsidP="00F24E9A">
            <w:pPr>
              <w:jc w:val="center"/>
              <w:rPr>
                <w:kern w:val="2"/>
              </w:rPr>
            </w:pPr>
          </w:p>
          <w:p w14:paraId="27624F64" w14:textId="77F390A7" w:rsidR="006C2826" w:rsidRPr="004700E3" w:rsidRDefault="006C2826" w:rsidP="00F24E9A">
            <w:pPr>
              <w:jc w:val="center"/>
              <w:rPr>
                <w:kern w:val="2"/>
              </w:rPr>
            </w:pPr>
            <w:r w:rsidRPr="004700E3">
              <w:rPr>
                <w:kern w:val="2"/>
              </w:rPr>
              <w:t>3</w:t>
            </w:r>
          </w:p>
        </w:tc>
      </w:tr>
      <w:tr w:rsidR="004700E3" w:rsidRPr="004700E3" w14:paraId="61F2ABD5" w14:textId="77777777" w:rsidTr="004700E3">
        <w:trPr>
          <w:trHeight w:val="320"/>
        </w:trPr>
        <w:tc>
          <w:tcPr>
            <w:tcW w:w="649" w:type="dxa"/>
            <w:vMerge/>
            <w:tcBorders>
              <w:left w:val="single" w:sz="4" w:space="0" w:color="auto"/>
              <w:right w:val="single" w:sz="4" w:space="0" w:color="auto"/>
            </w:tcBorders>
            <w:vAlign w:val="center"/>
          </w:tcPr>
          <w:p w14:paraId="49649F36" w14:textId="77777777" w:rsidR="006C2826" w:rsidRPr="004700E3" w:rsidRDefault="006C2826" w:rsidP="00F24E9A">
            <w:pPr>
              <w:widowControl/>
              <w:suppressAutoHyphens w:val="0"/>
              <w:rPr>
                <w:kern w:val="2"/>
              </w:rPr>
            </w:pPr>
          </w:p>
        </w:tc>
        <w:tc>
          <w:tcPr>
            <w:tcW w:w="1799" w:type="dxa"/>
            <w:vMerge/>
            <w:tcBorders>
              <w:left w:val="single" w:sz="4" w:space="0" w:color="auto"/>
              <w:right w:val="single" w:sz="4" w:space="0" w:color="auto"/>
            </w:tcBorders>
            <w:vAlign w:val="center"/>
          </w:tcPr>
          <w:p w14:paraId="343CA3D3" w14:textId="77777777" w:rsidR="006C2826" w:rsidRPr="004700E3" w:rsidRDefault="006C2826" w:rsidP="00F24E9A">
            <w:pPr>
              <w:widowControl/>
              <w:suppressAutoHyphens w:val="0"/>
              <w:rPr>
                <w:kern w:val="2"/>
              </w:rPr>
            </w:pPr>
          </w:p>
        </w:tc>
        <w:tc>
          <w:tcPr>
            <w:tcW w:w="3076" w:type="dxa"/>
            <w:tcBorders>
              <w:top w:val="single" w:sz="4" w:space="0" w:color="auto"/>
              <w:left w:val="single" w:sz="4" w:space="0" w:color="auto"/>
              <w:bottom w:val="single" w:sz="4" w:space="0" w:color="auto"/>
              <w:right w:val="single" w:sz="4" w:space="0" w:color="auto"/>
            </w:tcBorders>
          </w:tcPr>
          <w:p w14:paraId="15659AE4" w14:textId="4C80180C" w:rsidR="006C2826" w:rsidRPr="004700E3" w:rsidRDefault="006C2826" w:rsidP="00F24E9A">
            <w:r w:rsidRPr="004700E3">
              <w:t>Algimanto Bandzos socialinių paslaugų namai (perkamos paslaugos)</w:t>
            </w:r>
          </w:p>
        </w:tc>
        <w:tc>
          <w:tcPr>
            <w:tcW w:w="1559" w:type="dxa"/>
            <w:tcBorders>
              <w:top w:val="single" w:sz="4" w:space="0" w:color="auto"/>
              <w:left w:val="single" w:sz="4" w:space="0" w:color="auto"/>
              <w:bottom w:val="single" w:sz="4" w:space="0" w:color="auto"/>
              <w:right w:val="single" w:sz="4" w:space="0" w:color="auto"/>
            </w:tcBorders>
          </w:tcPr>
          <w:p w14:paraId="75F3CA02" w14:textId="1B34B1DC" w:rsidR="006C2826" w:rsidRPr="004700E3" w:rsidRDefault="006C2826" w:rsidP="00F24E9A">
            <w:pPr>
              <w:rPr>
                <w:kern w:val="2"/>
              </w:rPr>
            </w:pPr>
            <w:r w:rsidRPr="004700E3">
              <w:rPr>
                <w:kern w:val="2"/>
              </w:rPr>
              <w:t>SADM</w:t>
            </w:r>
          </w:p>
        </w:tc>
        <w:tc>
          <w:tcPr>
            <w:tcW w:w="1559" w:type="dxa"/>
            <w:tcBorders>
              <w:top w:val="single" w:sz="4" w:space="0" w:color="auto"/>
              <w:left w:val="single" w:sz="4" w:space="0" w:color="auto"/>
              <w:bottom w:val="single" w:sz="4" w:space="0" w:color="auto"/>
              <w:right w:val="single" w:sz="4" w:space="0" w:color="auto"/>
            </w:tcBorders>
          </w:tcPr>
          <w:p w14:paraId="24999CE0" w14:textId="77777777" w:rsidR="006C2826" w:rsidRPr="004700E3" w:rsidRDefault="006C2826" w:rsidP="00F24E9A">
            <w:pPr>
              <w:rPr>
                <w:kern w:val="2"/>
              </w:rPr>
            </w:pPr>
          </w:p>
        </w:tc>
        <w:tc>
          <w:tcPr>
            <w:tcW w:w="1418" w:type="dxa"/>
            <w:tcBorders>
              <w:top w:val="single" w:sz="4" w:space="0" w:color="auto"/>
              <w:left w:val="single" w:sz="4" w:space="0" w:color="auto"/>
              <w:bottom w:val="single" w:sz="4" w:space="0" w:color="auto"/>
              <w:right w:val="single" w:sz="4" w:space="0" w:color="auto"/>
            </w:tcBorders>
          </w:tcPr>
          <w:p w14:paraId="18E9BBA3" w14:textId="77777777" w:rsidR="006C2826" w:rsidRPr="004700E3" w:rsidRDefault="006C2826" w:rsidP="00F24E9A">
            <w:pPr>
              <w:jc w:val="center"/>
              <w:rPr>
                <w:kern w:val="2"/>
              </w:rPr>
            </w:pPr>
          </w:p>
          <w:p w14:paraId="3423F174" w14:textId="59D01862" w:rsidR="006C2826" w:rsidRPr="004700E3" w:rsidRDefault="006C2826" w:rsidP="00F24E9A">
            <w:pPr>
              <w:jc w:val="center"/>
              <w:rPr>
                <w:kern w:val="2"/>
              </w:rPr>
            </w:pPr>
            <w:r w:rsidRPr="004700E3">
              <w:rPr>
                <w:kern w:val="2"/>
              </w:rPr>
              <w:t>2</w:t>
            </w:r>
          </w:p>
        </w:tc>
      </w:tr>
      <w:tr w:rsidR="004700E3" w:rsidRPr="004700E3" w14:paraId="29901C2D" w14:textId="77777777" w:rsidTr="004700E3">
        <w:trPr>
          <w:trHeight w:val="1129"/>
        </w:trPr>
        <w:tc>
          <w:tcPr>
            <w:tcW w:w="649" w:type="dxa"/>
            <w:vMerge/>
            <w:tcBorders>
              <w:left w:val="single" w:sz="4" w:space="0" w:color="auto"/>
              <w:right w:val="single" w:sz="4" w:space="0" w:color="auto"/>
            </w:tcBorders>
            <w:vAlign w:val="center"/>
            <w:hideMark/>
          </w:tcPr>
          <w:p w14:paraId="395C5076" w14:textId="77777777" w:rsidR="00F24E9A" w:rsidRPr="004700E3" w:rsidRDefault="00F24E9A" w:rsidP="00F24E9A">
            <w:pPr>
              <w:widowControl/>
              <w:suppressAutoHyphens w:val="0"/>
              <w:rPr>
                <w:kern w:val="2"/>
              </w:rPr>
            </w:pPr>
          </w:p>
        </w:tc>
        <w:tc>
          <w:tcPr>
            <w:tcW w:w="1799" w:type="dxa"/>
            <w:vMerge/>
            <w:tcBorders>
              <w:left w:val="single" w:sz="4" w:space="0" w:color="auto"/>
              <w:right w:val="single" w:sz="4" w:space="0" w:color="auto"/>
            </w:tcBorders>
            <w:vAlign w:val="center"/>
            <w:hideMark/>
          </w:tcPr>
          <w:p w14:paraId="258794E3" w14:textId="77777777" w:rsidR="00F24E9A" w:rsidRPr="004700E3" w:rsidRDefault="00F24E9A" w:rsidP="00F24E9A">
            <w:pPr>
              <w:widowControl/>
              <w:suppressAutoHyphens w:val="0"/>
              <w:rPr>
                <w:kern w:val="2"/>
              </w:rPr>
            </w:pPr>
          </w:p>
        </w:tc>
        <w:tc>
          <w:tcPr>
            <w:tcW w:w="3076" w:type="dxa"/>
            <w:tcBorders>
              <w:top w:val="single" w:sz="4" w:space="0" w:color="auto"/>
              <w:left w:val="single" w:sz="4" w:space="0" w:color="auto"/>
              <w:bottom w:val="single" w:sz="4" w:space="0" w:color="auto"/>
              <w:right w:val="single" w:sz="4" w:space="0" w:color="auto"/>
            </w:tcBorders>
            <w:hideMark/>
          </w:tcPr>
          <w:p w14:paraId="5D679005" w14:textId="77777777" w:rsidR="00F24E9A" w:rsidRPr="004700E3" w:rsidRDefault="00F24E9A" w:rsidP="00F24E9A">
            <w:r w:rsidRPr="004700E3">
              <w:t>Panevėžio rajono savivaldybės viešosios bibliotekos, Gustonių bibliotekos–UDC vaikų dienos centras</w:t>
            </w:r>
          </w:p>
        </w:tc>
        <w:tc>
          <w:tcPr>
            <w:tcW w:w="1559" w:type="dxa"/>
            <w:tcBorders>
              <w:top w:val="single" w:sz="4" w:space="0" w:color="auto"/>
              <w:left w:val="single" w:sz="4" w:space="0" w:color="auto"/>
              <w:bottom w:val="single" w:sz="4" w:space="0" w:color="auto"/>
              <w:right w:val="single" w:sz="4" w:space="0" w:color="auto"/>
            </w:tcBorders>
          </w:tcPr>
          <w:p w14:paraId="690CFB90" w14:textId="77777777" w:rsidR="00F24E9A" w:rsidRPr="004700E3" w:rsidRDefault="00F24E9A" w:rsidP="00F24E9A">
            <w:pPr>
              <w:rPr>
                <w:kern w:val="2"/>
              </w:rPr>
            </w:pPr>
            <w:r w:rsidRPr="004700E3">
              <w:rPr>
                <w:kern w:val="2"/>
              </w:rPr>
              <w:t>Savivaldybės</w:t>
            </w:r>
          </w:p>
        </w:tc>
        <w:tc>
          <w:tcPr>
            <w:tcW w:w="1559" w:type="dxa"/>
            <w:tcBorders>
              <w:top w:val="single" w:sz="4" w:space="0" w:color="auto"/>
              <w:left w:val="single" w:sz="4" w:space="0" w:color="auto"/>
              <w:bottom w:val="single" w:sz="4" w:space="0" w:color="auto"/>
              <w:right w:val="single" w:sz="4" w:space="0" w:color="auto"/>
            </w:tcBorders>
          </w:tcPr>
          <w:p w14:paraId="321BA4CC" w14:textId="77777777" w:rsidR="00F24E9A" w:rsidRPr="004700E3" w:rsidRDefault="00F24E9A" w:rsidP="00F24E9A">
            <w:pPr>
              <w:rPr>
                <w:kern w:val="2"/>
              </w:rPr>
            </w:pPr>
          </w:p>
        </w:tc>
        <w:tc>
          <w:tcPr>
            <w:tcW w:w="1418" w:type="dxa"/>
            <w:tcBorders>
              <w:top w:val="single" w:sz="4" w:space="0" w:color="auto"/>
              <w:left w:val="single" w:sz="4" w:space="0" w:color="auto"/>
              <w:bottom w:val="single" w:sz="4" w:space="0" w:color="auto"/>
              <w:right w:val="single" w:sz="4" w:space="0" w:color="auto"/>
            </w:tcBorders>
          </w:tcPr>
          <w:p w14:paraId="698DE5A5" w14:textId="77777777" w:rsidR="00F24E9A" w:rsidRPr="004700E3" w:rsidRDefault="00F24E9A" w:rsidP="00F24E9A">
            <w:pPr>
              <w:jc w:val="center"/>
              <w:rPr>
                <w:kern w:val="2"/>
              </w:rPr>
            </w:pPr>
          </w:p>
          <w:p w14:paraId="03AFEC59" w14:textId="77777777" w:rsidR="00F24E9A" w:rsidRPr="004700E3" w:rsidRDefault="00F24E9A" w:rsidP="00F24E9A">
            <w:pPr>
              <w:jc w:val="center"/>
              <w:rPr>
                <w:kern w:val="2"/>
              </w:rPr>
            </w:pPr>
          </w:p>
          <w:p w14:paraId="0F0ABA0C" w14:textId="77777777" w:rsidR="00F24E9A" w:rsidRPr="004700E3" w:rsidRDefault="00F24E9A" w:rsidP="00F24E9A">
            <w:pPr>
              <w:jc w:val="center"/>
              <w:rPr>
                <w:kern w:val="2"/>
              </w:rPr>
            </w:pPr>
            <w:r w:rsidRPr="004700E3">
              <w:rPr>
                <w:kern w:val="2"/>
              </w:rPr>
              <w:t>12</w:t>
            </w:r>
          </w:p>
        </w:tc>
      </w:tr>
      <w:tr w:rsidR="004700E3" w:rsidRPr="004700E3" w14:paraId="23421385" w14:textId="77777777" w:rsidTr="004700E3">
        <w:trPr>
          <w:trHeight w:val="681"/>
        </w:trPr>
        <w:tc>
          <w:tcPr>
            <w:tcW w:w="649" w:type="dxa"/>
            <w:vMerge/>
            <w:tcBorders>
              <w:left w:val="single" w:sz="4" w:space="0" w:color="auto"/>
              <w:bottom w:val="single" w:sz="4" w:space="0" w:color="auto"/>
              <w:right w:val="single" w:sz="4" w:space="0" w:color="auto"/>
            </w:tcBorders>
            <w:vAlign w:val="center"/>
            <w:hideMark/>
          </w:tcPr>
          <w:p w14:paraId="1895BE92" w14:textId="77777777" w:rsidR="00F24E9A" w:rsidRPr="004700E3" w:rsidRDefault="00F24E9A" w:rsidP="00F24E9A">
            <w:pPr>
              <w:widowControl/>
              <w:suppressAutoHyphens w:val="0"/>
              <w:rPr>
                <w:kern w:val="2"/>
              </w:rPr>
            </w:pPr>
          </w:p>
        </w:tc>
        <w:tc>
          <w:tcPr>
            <w:tcW w:w="1799" w:type="dxa"/>
            <w:vMerge/>
            <w:tcBorders>
              <w:left w:val="single" w:sz="4" w:space="0" w:color="auto"/>
              <w:bottom w:val="single" w:sz="4" w:space="0" w:color="auto"/>
              <w:right w:val="single" w:sz="4" w:space="0" w:color="auto"/>
            </w:tcBorders>
            <w:vAlign w:val="center"/>
            <w:hideMark/>
          </w:tcPr>
          <w:p w14:paraId="43BCA0CF" w14:textId="77777777" w:rsidR="00F24E9A" w:rsidRPr="004700E3" w:rsidRDefault="00F24E9A" w:rsidP="00F24E9A">
            <w:pPr>
              <w:widowControl/>
              <w:suppressAutoHyphens w:val="0"/>
              <w:rPr>
                <w:kern w:val="2"/>
              </w:rPr>
            </w:pPr>
          </w:p>
        </w:tc>
        <w:tc>
          <w:tcPr>
            <w:tcW w:w="3076" w:type="dxa"/>
            <w:tcBorders>
              <w:top w:val="single" w:sz="4" w:space="0" w:color="auto"/>
              <w:left w:val="single" w:sz="4" w:space="0" w:color="auto"/>
              <w:bottom w:val="single" w:sz="4" w:space="0" w:color="auto"/>
              <w:right w:val="single" w:sz="4" w:space="0" w:color="auto"/>
            </w:tcBorders>
            <w:hideMark/>
          </w:tcPr>
          <w:p w14:paraId="367200C3" w14:textId="77777777" w:rsidR="00F24E9A" w:rsidRPr="004700E3" w:rsidRDefault="00F24E9A" w:rsidP="00F24E9A">
            <w:r w:rsidRPr="004700E3">
              <w:t>Krekenavos vaikų dienos centras „Laiminga vaikystė“</w:t>
            </w:r>
          </w:p>
        </w:tc>
        <w:tc>
          <w:tcPr>
            <w:tcW w:w="1559" w:type="dxa"/>
            <w:tcBorders>
              <w:top w:val="single" w:sz="4" w:space="0" w:color="auto"/>
              <w:left w:val="single" w:sz="4" w:space="0" w:color="auto"/>
              <w:bottom w:val="single" w:sz="4" w:space="0" w:color="auto"/>
              <w:right w:val="single" w:sz="4" w:space="0" w:color="auto"/>
            </w:tcBorders>
          </w:tcPr>
          <w:p w14:paraId="4E941154" w14:textId="77777777" w:rsidR="00F24E9A" w:rsidRPr="004700E3" w:rsidRDefault="00F24E9A" w:rsidP="00F24E9A">
            <w:pPr>
              <w:rPr>
                <w:kern w:val="2"/>
              </w:rPr>
            </w:pPr>
            <w:r w:rsidRPr="004700E3">
              <w:t>Labdaros ir paramos fondo „Tavo galimybė“</w:t>
            </w:r>
          </w:p>
        </w:tc>
        <w:tc>
          <w:tcPr>
            <w:tcW w:w="1559" w:type="dxa"/>
            <w:tcBorders>
              <w:top w:val="single" w:sz="4" w:space="0" w:color="auto"/>
              <w:left w:val="single" w:sz="4" w:space="0" w:color="auto"/>
              <w:bottom w:val="single" w:sz="4" w:space="0" w:color="auto"/>
              <w:right w:val="single" w:sz="4" w:space="0" w:color="auto"/>
            </w:tcBorders>
          </w:tcPr>
          <w:p w14:paraId="2169B136" w14:textId="77777777" w:rsidR="00F24E9A" w:rsidRPr="004700E3" w:rsidRDefault="00F24E9A" w:rsidP="00F24E9A">
            <w:pPr>
              <w:rPr>
                <w:kern w:val="2"/>
              </w:rPr>
            </w:pPr>
          </w:p>
        </w:tc>
        <w:tc>
          <w:tcPr>
            <w:tcW w:w="1418" w:type="dxa"/>
            <w:tcBorders>
              <w:top w:val="single" w:sz="4" w:space="0" w:color="auto"/>
              <w:left w:val="single" w:sz="4" w:space="0" w:color="auto"/>
              <w:bottom w:val="single" w:sz="4" w:space="0" w:color="auto"/>
              <w:right w:val="single" w:sz="4" w:space="0" w:color="auto"/>
            </w:tcBorders>
          </w:tcPr>
          <w:p w14:paraId="6EC03B75" w14:textId="77777777" w:rsidR="00F24E9A" w:rsidRPr="004700E3" w:rsidRDefault="00F24E9A" w:rsidP="00F24E9A">
            <w:pPr>
              <w:jc w:val="center"/>
              <w:rPr>
                <w:kern w:val="2"/>
              </w:rPr>
            </w:pPr>
          </w:p>
          <w:p w14:paraId="5FB5E559" w14:textId="77777777" w:rsidR="00F24E9A" w:rsidRPr="004700E3" w:rsidRDefault="00F24E9A" w:rsidP="00F24E9A">
            <w:pPr>
              <w:jc w:val="center"/>
              <w:rPr>
                <w:kern w:val="2"/>
              </w:rPr>
            </w:pPr>
          </w:p>
          <w:p w14:paraId="602C6C42" w14:textId="77777777" w:rsidR="00F24E9A" w:rsidRPr="004700E3" w:rsidRDefault="00F24E9A" w:rsidP="00F24E9A">
            <w:pPr>
              <w:jc w:val="center"/>
              <w:rPr>
                <w:kern w:val="2"/>
              </w:rPr>
            </w:pPr>
            <w:r w:rsidRPr="004700E3">
              <w:rPr>
                <w:kern w:val="2"/>
              </w:rPr>
              <w:t>30</w:t>
            </w:r>
          </w:p>
        </w:tc>
      </w:tr>
      <w:tr w:rsidR="007F25CB" w:rsidRPr="004700E3" w14:paraId="1FF1422A" w14:textId="77777777" w:rsidTr="00533DC8">
        <w:trPr>
          <w:trHeight w:val="9401"/>
        </w:trPr>
        <w:tc>
          <w:tcPr>
            <w:tcW w:w="649" w:type="dxa"/>
            <w:tcBorders>
              <w:top w:val="single" w:sz="4" w:space="0" w:color="auto"/>
              <w:left w:val="single" w:sz="4" w:space="0" w:color="auto"/>
              <w:right w:val="single" w:sz="4" w:space="0" w:color="auto"/>
            </w:tcBorders>
          </w:tcPr>
          <w:p w14:paraId="38F38C3D" w14:textId="77777777" w:rsidR="007F25CB" w:rsidRPr="004700E3" w:rsidRDefault="007F25CB" w:rsidP="00F24E9A">
            <w:pPr>
              <w:rPr>
                <w:kern w:val="2"/>
              </w:rPr>
            </w:pPr>
            <w:r w:rsidRPr="004700E3">
              <w:t>3.</w:t>
            </w:r>
          </w:p>
          <w:p w14:paraId="7257DF77" w14:textId="77777777" w:rsidR="007F25CB" w:rsidRPr="004700E3" w:rsidRDefault="007F25CB" w:rsidP="00F24E9A"/>
          <w:p w14:paraId="3024DA3B" w14:textId="77777777" w:rsidR="007F25CB" w:rsidRPr="004700E3" w:rsidRDefault="007F25CB" w:rsidP="00F24E9A"/>
          <w:p w14:paraId="10D4E8F8" w14:textId="77777777" w:rsidR="007F25CB" w:rsidRPr="004700E3" w:rsidRDefault="007F25CB" w:rsidP="00F24E9A"/>
          <w:p w14:paraId="52FA3C46" w14:textId="77777777" w:rsidR="007F25CB" w:rsidRPr="004700E3" w:rsidRDefault="007F25CB" w:rsidP="00F24E9A"/>
          <w:p w14:paraId="64E71C86" w14:textId="77777777" w:rsidR="007F25CB" w:rsidRPr="004700E3" w:rsidRDefault="007F25CB" w:rsidP="00F24E9A"/>
          <w:p w14:paraId="113E2B61" w14:textId="77777777" w:rsidR="007F25CB" w:rsidRPr="004700E3" w:rsidRDefault="007F25CB" w:rsidP="00F24E9A"/>
          <w:p w14:paraId="1912F4E5" w14:textId="77777777" w:rsidR="007F25CB" w:rsidRPr="004700E3" w:rsidRDefault="007F25CB" w:rsidP="00F24E9A"/>
          <w:p w14:paraId="0749A1B4" w14:textId="77777777" w:rsidR="007F25CB" w:rsidRPr="004700E3" w:rsidRDefault="007F25CB" w:rsidP="00F24E9A"/>
          <w:p w14:paraId="2ECD25D2" w14:textId="77777777" w:rsidR="007F25CB" w:rsidRPr="004700E3" w:rsidRDefault="007F25CB" w:rsidP="00F24E9A">
            <w:pPr>
              <w:rPr>
                <w:kern w:val="2"/>
              </w:rPr>
            </w:pPr>
          </w:p>
        </w:tc>
        <w:tc>
          <w:tcPr>
            <w:tcW w:w="1799" w:type="dxa"/>
            <w:tcBorders>
              <w:top w:val="single" w:sz="4" w:space="0" w:color="auto"/>
              <w:left w:val="single" w:sz="4" w:space="0" w:color="auto"/>
              <w:right w:val="single" w:sz="4" w:space="0" w:color="auto"/>
            </w:tcBorders>
          </w:tcPr>
          <w:p w14:paraId="0F30C24F" w14:textId="77777777" w:rsidR="007F25CB" w:rsidRPr="004700E3" w:rsidRDefault="007F25CB" w:rsidP="00F24E9A">
            <w:pPr>
              <w:rPr>
                <w:kern w:val="2"/>
              </w:rPr>
            </w:pPr>
            <w:r w:rsidRPr="004700E3">
              <w:t>Kitos socialinių paslaugų įstaigos (socialinių paslaugų centras ir socialinės paramos skyrius)</w:t>
            </w:r>
          </w:p>
          <w:p w14:paraId="5C9AFC15" w14:textId="77777777" w:rsidR="007F25CB" w:rsidRPr="004700E3" w:rsidRDefault="007F25CB" w:rsidP="00F24E9A"/>
          <w:p w14:paraId="40C591FD" w14:textId="77777777" w:rsidR="007F25CB" w:rsidRPr="004700E3" w:rsidRDefault="007F25CB" w:rsidP="00F24E9A"/>
          <w:p w14:paraId="767E6103" w14:textId="77777777" w:rsidR="007F25CB" w:rsidRPr="004700E3" w:rsidRDefault="007F25CB" w:rsidP="00F24E9A"/>
          <w:p w14:paraId="695CA294" w14:textId="77777777" w:rsidR="007F25CB" w:rsidRPr="004700E3" w:rsidRDefault="007F25CB" w:rsidP="00F24E9A">
            <w:pPr>
              <w:rPr>
                <w:kern w:val="2"/>
              </w:rPr>
            </w:pPr>
          </w:p>
        </w:tc>
        <w:tc>
          <w:tcPr>
            <w:tcW w:w="3076" w:type="dxa"/>
            <w:tcBorders>
              <w:top w:val="single" w:sz="4" w:space="0" w:color="auto"/>
              <w:left w:val="single" w:sz="4" w:space="0" w:color="auto"/>
              <w:right w:val="single" w:sz="4" w:space="0" w:color="auto"/>
            </w:tcBorders>
          </w:tcPr>
          <w:p w14:paraId="21D5F696" w14:textId="77777777" w:rsidR="007F25CB" w:rsidRPr="004700E3" w:rsidRDefault="007F25CB" w:rsidP="00F24E9A">
            <w:pPr>
              <w:rPr>
                <w:kern w:val="2"/>
              </w:rPr>
            </w:pPr>
            <w:r w:rsidRPr="004700E3">
              <w:t>Panevėžio rajono socialinių paslaugų centras</w:t>
            </w:r>
          </w:p>
          <w:p w14:paraId="2861A4C5" w14:textId="77777777" w:rsidR="007F25CB" w:rsidRPr="004700E3" w:rsidRDefault="007F25CB" w:rsidP="00F24E9A"/>
          <w:p w14:paraId="44FAEFF5" w14:textId="77777777" w:rsidR="007F25CB" w:rsidRPr="004700E3" w:rsidRDefault="007F25CB" w:rsidP="00F24E9A"/>
          <w:p w14:paraId="69D47466" w14:textId="77777777" w:rsidR="007F25CB" w:rsidRPr="004700E3" w:rsidRDefault="007F25CB" w:rsidP="00F24E9A"/>
          <w:p w14:paraId="16826A90" w14:textId="77777777" w:rsidR="007F25CB" w:rsidRPr="004700E3" w:rsidRDefault="007F25CB" w:rsidP="00F24E9A"/>
          <w:p w14:paraId="243ED34E" w14:textId="77777777" w:rsidR="007F25CB" w:rsidRPr="004700E3" w:rsidRDefault="007F25CB" w:rsidP="00F24E9A"/>
          <w:p w14:paraId="193D2BA2" w14:textId="77777777" w:rsidR="007F25CB" w:rsidRPr="004700E3" w:rsidRDefault="007F25CB" w:rsidP="00F24E9A"/>
          <w:p w14:paraId="5ABFA697" w14:textId="77777777" w:rsidR="007F25CB" w:rsidRPr="004700E3" w:rsidRDefault="007F25CB" w:rsidP="00F24E9A"/>
          <w:p w14:paraId="0566C64D" w14:textId="77777777" w:rsidR="007F25CB" w:rsidRPr="004700E3" w:rsidRDefault="007F25CB" w:rsidP="00F24E9A"/>
          <w:p w14:paraId="5C16838F" w14:textId="77777777" w:rsidR="007F25CB" w:rsidRPr="004700E3" w:rsidRDefault="007F25CB" w:rsidP="00F24E9A">
            <w:pPr>
              <w:rPr>
                <w:kern w:val="2"/>
              </w:rPr>
            </w:pPr>
          </w:p>
          <w:p w14:paraId="3AB72D13" w14:textId="77777777" w:rsidR="007F25CB" w:rsidRPr="004700E3" w:rsidRDefault="007F25CB" w:rsidP="00F24E9A">
            <w:pPr>
              <w:rPr>
                <w:kern w:val="2"/>
              </w:rPr>
            </w:pPr>
          </w:p>
          <w:p w14:paraId="2E1AA0C6" w14:textId="77777777" w:rsidR="007F25CB" w:rsidRPr="004700E3" w:rsidRDefault="007F25CB" w:rsidP="00F24E9A">
            <w:pPr>
              <w:rPr>
                <w:kern w:val="2"/>
              </w:rPr>
            </w:pPr>
          </w:p>
          <w:p w14:paraId="01F2844E" w14:textId="77777777" w:rsidR="007F25CB" w:rsidRPr="004700E3" w:rsidRDefault="007F25CB" w:rsidP="00F24E9A">
            <w:pPr>
              <w:rPr>
                <w:kern w:val="2"/>
              </w:rPr>
            </w:pPr>
          </w:p>
          <w:p w14:paraId="224F6474" w14:textId="77777777" w:rsidR="007F25CB" w:rsidRPr="004700E3" w:rsidRDefault="007F25CB" w:rsidP="00F24E9A">
            <w:pPr>
              <w:rPr>
                <w:kern w:val="2"/>
              </w:rPr>
            </w:pPr>
          </w:p>
          <w:p w14:paraId="1639D9FC" w14:textId="77777777" w:rsidR="007F25CB" w:rsidRPr="004700E3" w:rsidRDefault="007F25CB" w:rsidP="00F24E9A">
            <w:pPr>
              <w:rPr>
                <w:kern w:val="2"/>
              </w:rPr>
            </w:pPr>
          </w:p>
          <w:p w14:paraId="0D2E2B81" w14:textId="77777777" w:rsidR="007F25CB" w:rsidRPr="004700E3" w:rsidRDefault="007F25CB" w:rsidP="00F24E9A">
            <w:pPr>
              <w:rPr>
                <w:kern w:val="2"/>
              </w:rPr>
            </w:pPr>
          </w:p>
          <w:p w14:paraId="3DA326FB" w14:textId="77777777" w:rsidR="007F25CB" w:rsidRPr="004700E3" w:rsidRDefault="007F25CB" w:rsidP="00F24E9A">
            <w:pPr>
              <w:rPr>
                <w:kern w:val="2"/>
              </w:rPr>
            </w:pPr>
          </w:p>
          <w:p w14:paraId="2C28495F" w14:textId="77777777" w:rsidR="007F25CB" w:rsidRPr="004700E3" w:rsidRDefault="007F25CB" w:rsidP="00F24E9A">
            <w:pPr>
              <w:rPr>
                <w:kern w:val="2"/>
              </w:rPr>
            </w:pPr>
          </w:p>
          <w:p w14:paraId="566303E8" w14:textId="77777777" w:rsidR="007F25CB" w:rsidRPr="004700E3" w:rsidRDefault="007F25CB" w:rsidP="00F24E9A">
            <w:pPr>
              <w:rPr>
                <w:kern w:val="2"/>
              </w:rPr>
            </w:pPr>
          </w:p>
          <w:p w14:paraId="36C637EF" w14:textId="77777777" w:rsidR="007F25CB" w:rsidRPr="004700E3" w:rsidRDefault="007F25CB" w:rsidP="00F24E9A">
            <w:pPr>
              <w:rPr>
                <w:kern w:val="2"/>
              </w:rPr>
            </w:pPr>
          </w:p>
          <w:p w14:paraId="163AFD35" w14:textId="77777777" w:rsidR="007F25CB" w:rsidRPr="004700E3" w:rsidRDefault="007F25CB" w:rsidP="00F24E9A">
            <w:pPr>
              <w:rPr>
                <w:kern w:val="2"/>
              </w:rPr>
            </w:pPr>
          </w:p>
          <w:p w14:paraId="49BD66B4" w14:textId="77777777" w:rsidR="007F25CB" w:rsidRPr="004700E3" w:rsidRDefault="007F25CB" w:rsidP="00F24E9A">
            <w:pPr>
              <w:rPr>
                <w:kern w:val="2"/>
              </w:rPr>
            </w:pPr>
          </w:p>
          <w:p w14:paraId="36F659B1" w14:textId="77777777" w:rsidR="007F25CB" w:rsidRPr="004700E3" w:rsidRDefault="007F25CB" w:rsidP="00F24E9A">
            <w:pPr>
              <w:rPr>
                <w:kern w:val="2"/>
              </w:rPr>
            </w:pPr>
          </w:p>
          <w:p w14:paraId="3CE3E439" w14:textId="77777777" w:rsidR="007F25CB" w:rsidRPr="004700E3" w:rsidRDefault="007F25CB" w:rsidP="00F24E9A">
            <w:pPr>
              <w:rPr>
                <w:kern w:val="2"/>
              </w:rPr>
            </w:pPr>
          </w:p>
          <w:p w14:paraId="469CE014" w14:textId="77777777" w:rsidR="007F25CB" w:rsidRPr="004700E3" w:rsidRDefault="007F25CB" w:rsidP="00F24E9A">
            <w:pPr>
              <w:rPr>
                <w:kern w:val="2"/>
              </w:rPr>
            </w:pPr>
          </w:p>
          <w:p w14:paraId="2BD3FB26" w14:textId="77777777" w:rsidR="007F25CB" w:rsidRPr="004700E3" w:rsidRDefault="007F25CB" w:rsidP="00F24E9A">
            <w:pPr>
              <w:rPr>
                <w:kern w:val="2"/>
              </w:rPr>
            </w:pPr>
          </w:p>
          <w:p w14:paraId="5B94738A" w14:textId="77777777" w:rsidR="007F25CB" w:rsidRPr="004700E3" w:rsidRDefault="007F25CB" w:rsidP="00F24E9A">
            <w:pPr>
              <w:rPr>
                <w:kern w:val="2"/>
              </w:rPr>
            </w:pPr>
          </w:p>
          <w:p w14:paraId="5A973FF9" w14:textId="77777777" w:rsidR="007F25CB" w:rsidRPr="004700E3" w:rsidRDefault="007F25CB" w:rsidP="00F24E9A">
            <w:pPr>
              <w:rPr>
                <w:kern w:val="2"/>
              </w:rPr>
            </w:pPr>
          </w:p>
          <w:p w14:paraId="3E09BDA8" w14:textId="77777777" w:rsidR="007F25CB" w:rsidRPr="004700E3" w:rsidRDefault="007F25CB" w:rsidP="00F24E9A">
            <w:pPr>
              <w:rPr>
                <w:kern w:val="2"/>
              </w:rPr>
            </w:pPr>
          </w:p>
          <w:p w14:paraId="52D22A79" w14:textId="64E74BFA" w:rsidR="007F25CB" w:rsidRPr="004700E3" w:rsidRDefault="007F25CB" w:rsidP="00F24E9A">
            <w:pPr>
              <w:rPr>
                <w:kern w:val="2"/>
              </w:rPr>
            </w:pPr>
            <w:r w:rsidRPr="004700E3">
              <w:rPr>
                <w:kern w:val="2"/>
              </w:rPr>
              <w:t>Socialinės paramos skyrius</w:t>
            </w:r>
          </w:p>
        </w:tc>
        <w:tc>
          <w:tcPr>
            <w:tcW w:w="1559" w:type="dxa"/>
            <w:tcBorders>
              <w:top w:val="single" w:sz="4" w:space="0" w:color="auto"/>
              <w:left w:val="single" w:sz="4" w:space="0" w:color="auto"/>
              <w:right w:val="single" w:sz="4" w:space="0" w:color="auto"/>
            </w:tcBorders>
          </w:tcPr>
          <w:p w14:paraId="63B44E21" w14:textId="77777777" w:rsidR="007F25CB" w:rsidRPr="004700E3" w:rsidRDefault="007F25CB" w:rsidP="00F24E9A">
            <w:pPr>
              <w:rPr>
                <w:kern w:val="2"/>
              </w:rPr>
            </w:pPr>
            <w:r w:rsidRPr="004700E3">
              <w:t>Savivaldybės</w:t>
            </w:r>
          </w:p>
          <w:p w14:paraId="17263097" w14:textId="77777777" w:rsidR="007F25CB" w:rsidRPr="004700E3" w:rsidRDefault="007F25CB" w:rsidP="00F24E9A"/>
          <w:p w14:paraId="2F22DA36" w14:textId="77777777" w:rsidR="007F25CB" w:rsidRPr="004700E3" w:rsidRDefault="007F25CB" w:rsidP="00F24E9A"/>
          <w:p w14:paraId="671A1CC9" w14:textId="77777777" w:rsidR="007F25CB" w:rsidRPr="004700E3" w:rsidRDefault="007F25CB" w:rsidP="00F24E9A"/>
          <w:p w14:paraId="6FCF3CAF" w14:textId="77777777" w:rsidR="007F25CB" w:rsidRPr="004700E3" w:rsidRDefault="007F25CB" w:rsidP="00F24E9A"/>
          <w:p w14:paraId="7C57F477" w14:textId="77777777" w:rsidR="007F25CB" w:rsidRPr="004700E3" w:rsidRDefault="007F25CB" w:rsidP="00F24E9A"/>
          <w:p w14:paraId="554A72D7" w14:textId="77777777" w:rsidR="007F25CB" w:rsidRPr="004700E3" w:rsidRDefault="007F25CB" w:rsidP="00F24E9A">
            <w:pPr>
              <w:rPr>
                <w:kern w:val="2"/>
              </w:rPr>
            </w:pPr>
          </w:p>
          <w:p w14:paraId="24247474" w14:textId="77777777" w:rsidR="007F25CB" w:rsidRPr="004700E3" w:rsidRDefault="007F25CB" w:rsidP="00F24E9A">
            <w:pPr>
              <w:rPr>
                <w:kern w:val="2"/>
              </w:rPr>
            </w:pPr>
          </w:p>
          <w:p w14:paraId="25945185" w14:textId="77777777" w:rsidR="007F25CB" w:rsidRPr="004700E3" w:rsidRDefault="007F25CB" w:rsidP="00F24E9A">
            <w:pPr>
              <w:rPr>
                <w:kern w:val="2"/>
              </w:rPr>
            </w:pPr>
          </w:p>
          <w:p w14:paraId="46082AD1" w14:textId="77777777" w:rsidR="007F25CB" w:rsidRPr="004700E3" w:rsidRDefault="007F25CB" w:rsidP="00F24E9A">
            <w:pPr>
              <w:rPr>
                <w:kern w:val="2"/>
              </w:rPr>
            </w:pPr>
          </w:p>
        </w:tc>
        <w:tc>
          <w:tcPr>
            <w:tcW w:w="1559" w:type="dxa"/>
            <w:tcBorders>
              <w:top w:val="single" w:sz="4" w:space="0" w:color="auto"/>
              <w:left w:val="single" w:sz="4" w:space="0" w:color="auto"/>
              <w:right w:val="single" w:sz="4" w:space="0" w:color="auto"/>
            </w:tcBorders>
          </w:tcPr>
          <w:p w14:paraId="425F630D" w14:textId="77777777" w:rsidR="007F25CB" w:rsidRPr="004700E3" w:rsidRDefault="007F25CB" w:rsidP="00F24E9A">
            <w:pPr>
              <w:rPr>
                <w:kern w:val="2"/>
              </w:rPr>
            </w:pPr>
            <w:r w:rsidRPr="004700E3">
              <w:t>Socialinės priežiūros: pagalbos į namus paslaugų gavėjų</w:t>
            </w:r>
          </w:p>
          <w:p w14:paraId="6067BC5E" w14:textId="77777777" w:rsidR="007F25CB" w:rsidRPr="004700E3" w:rsidRDefault="007F25CB" w:rsidP="00F24E9A"/>
          <w:p w14:paraId="06B24967" w14:textId="68179756" w:rsidR="007F25CB" w:rsidRDefault="007F25CB" w:rsidP="00F24E9A">
            <w:r w:rsidRPr="004700E3">
              <w:t xml:space="preserve">Integralios pagalbos gavėjų </w:t>
            </w:r>
          </w:p>
          <w:p w14:paraId="6C15A5B7" w14:textId="77777777" w:rsidR="007F25CB" w:rsidRPr="004700E3" w:rsidRDefault="007F25CB" w:rsidP="00F24E9A"/>
          <w:p w14:paraId="4C5C66F5" w14:textId="69B4EC24" w:rsidR="007F25CB" w:rsidRPr="004700E3" w:rsidRDefault="007F25CB" w:rsidP="006C2826">
            <w:r w:rsidRPr="004700E3">
              <w:t>Apgyvendi</w:t>
            </w:r>
            <w:r w:rsidR="000843F7">
              <w:t>-</w:t>
            </w:r>
            <w:r w:rsidRPr="004700E3">
              <w:t>nimas savarankiško</w:t>
            </w:r>
          </w:p>
          <w:p w14:paraId="0FE6B0A4" w14:textId="77777777" w:rsidR="007F25CB" w:rsidRPr="004700E3" w:rsidRDefault="007F25CB" w:rsidP="006C2826">
            <w:r w:rsidRPr="004700E3">
              <w:t xml:space="preserve"> gyvenimo namuose</w:t>
            </w:r>
          </w:p>
          <w:p w14:paraId="20134777" w14:textId="77777777" w:rsidR="007F25CB" w:rsidRPr="004700E3" w:rsidRDefault="007F25CB" w:rsidP="006C2826"/>
          <w:p w14:paraId="1EA96970" w14:textId="77777777" w:rsidR="007F25CB" w:rsidRPr="004700E3" w:rsidRDefault="007F25CB" w:rsidP="006C2826">
            <w:pPr>
              <w:rPr>
                <w:sz w:val="22"/>
                <w:szCs w:val="22"/>
              </w:rPr>
            </w:pPr>
            <w:r w:rsidRPr="004700E3">
              <w:rPr>
                <w:sz w:val="22"/>
                <w:szCs w:val="22"/>
              </w:rPr>
              <w:t>Paramos šeimai teiktų informavimo ir konsultavimo, laisvalaikio organizavimo paslaugų gavėjai</w:t>
            </w:r>
          </w:p>
          <w:p w14:paraId="643EB2EB" w14:textId="77777777" w:rsidR="007F25CB" w:rsidRPr="004700E3" w:rsidRDefault="007F25CB" w:rsidP="006C2826"/>
          <w:p w14:paraId="5462DB47" w14:textId="77777777" w:rsidR="007F25CB" w:rsidRPr="004700E3" w:rsidRDefault="007F25CB" w:rsidP="006C2826">
            <w:r w:rsidRPr="004700E3">
              <w:t>Bendrųjų paslaugų gavėjai</w:t>
            </w:r>
          </w:p>
          <w:p w14:paraId="6EC6C9A1" w14:textId="77777777" w:rsidR="007F25CB" w:rsidRPr="004700E3" w:rsidRDefault="007F25CB" w:rsidP="00F24E9A">
            <w:pPr>
              <w:rPr>
                <w:kern w:val="2"/>
              </w:rPr>
            </w:pPr>
          </w:p>
          <w:p w14:paraId="00B6B370" w14:textId="138FD231" w:rsidR="007F25CB" w:rsidRPr="004700E3" w:rsidRDefault="007F25CB" w:rsidP="007F25CB">
            <w:pPr>
              <w:rPr>
                <w:kern w:val="2"/>
              </w:rPr>
            </w:pPr>
            <w:r w:rsidRPr="004700E3">
              <w:t>Spec. transporto paslaugų gavėjai</w:t>
            </w:r>
            <w:r>
              <w:t xml:space="preserve"> </w:t>
            </w:r>
          </w:p>
        </w:tc>
        <w:tc>
          <w:tcPr>
            <w:tcW w:w="1418" w:type="dxa"/>
            <w:tcBorders>
              <w:top w:val="single" w:sz="4" w:space="0" w:color="auto"/>
              <w:left w:val="single" w:sz="4" w:space="0" w:color="auto"/>
              <w:right w:val="single" w:sz="4" w:space="0" w:color="auto"/>
            </w:tcBorders>
          </w:tcPr>
          <w:p w14:paraId="7C0E79F2" w14:textId="77777777" w:rsidR="007F25CB" w:rsidRPr="004700E3" w:rsidRDefault="007F25CB" w:rsidP="00F24E9A">
            <w:pPr>
              <w:jc w:val="center"/>
              <w:rPr>
                <w:kern w:val="2"/>
              </w:rPr>
            </w:pPr>
          </w:p>
          <w:p w14:paraId="526923D6" w14:textId="77777777" w:rsidR="007F25CB" w:rsidRPr="004700E3" w:rsidRDefault="007F25CB" w:rsidP="00F24E9A">
            <w:pPr>
              <w:jc w:val="center"/>
            </w:pPr>
          </w:p>
          <w:p w14:paraId="2690B5EA" w14:textId="1102EC02" w:rsidR="007F25CB" w:rsidRPr="004700E3" w:rsidRDefault="007F25CB" w:rsidP="00F24E9A">
            <w:pPr>
              <w:jc w:val="center"/>
            </w:pPr>
            <w:r w:rsidRPr="004700E3">
              <w:t>94</w:t>
            </w:r>
          </w:p>
          <w:p w14:paraId="189F9E70" w14:textId="77777777" w:rsidR="007F25CB" w:rsidRPr="004700E3" w:rsidRDefault="007F25CB" w:rsidP="00F24E9A">
            <w:pPr>
              <w:jc w:val="center"/>
            </w:pPr>
          </w:p>
          <w:p w14:paraId="3E8DECA7" w14:textId="77777777" w:rsidR="007F25CB" w:rsidRPr="004700E3" w:rsidRDefault="007F25CB" w:rsidP="00F24E9A">
            <w:pPr>
              <w:jc w:val="center"/>
            </w:pPr>
          </w:p>
          <w:p w14:paraId="65BCA4D2" w14:textId="77777777" w:rsidR="007F25CB" w:rsidRPr="004700E3" w:rsidRDefault="007F25CB" w:rsidP="00F24E9A">
            <w:pPr>
              <w:jc w:val="center"/>
            </w:pPr>
          </w:p>
          <w:p w14:paraId="110C0A8C" w14:textId="77777777" w:rsidR="007F25CB" w:rsidRPr="004700E3" w:rsidRDefault="007F25CB" w:rsidP="00F24E9A">
            <w:pPr>
              <w:jc w:val="center"/>
            </w:pPr>
          </w:p>
          <w:p w14:paraId="15FD52D0" w14:textId="77777777" w:rsidR="007F25CB" w:rsidRPr="004700E3" w:rsidRDefault="007F25CB" w:rsidP="00F24E9A">
            <w:pPr>
              <w:jc w:val="center"/>
            </w:pPr>
          </w:p>
          <w:p w14:paraId="325EA0A6" w14:textId="64C31B49" w:rsidR="007F25CB" w:rsidRPr="004700E3" w:rsidRDefault="007F25CB" w:rsidP="00F24E9A">
            <w:pPr>
              <w:jc w:val="center"/>
            </w:pPr>
            <w:r w:rsidRPr="004700E3">
              <w:t>57</w:t>
            </w:r>
          </w:p>
          <w:p w14:paraId="7345C4C9" w14:textId="77777777" w:rsidR="007F25CB" w:rsidRPr="004700E3" w:rsidRDefault="007F25CB" w:rsidP="00F24E9A">
            <w:pPr>
              <w:jc w:val="center"/>
            </w:pPr>
          </w:p>
          <w:p w14:paraId="58B35960" w14:textId="77777777" w:rsidR="007F25CB" w:rsidRPr="004700E3" w:rsidRDefault="007F25CB" w:rsidP="006C2826">
            <w:pPr>
              <w:jc w:val="center"/>
            </w:pPr>
          </w:p>
          <w:p w14:paraId="7378A917" w14:textId="77777777" w:rsidR="007F25CB" w:rsidRPr="004700E3" w:rsidRDefault="007F25CB" w:rsidP="006C2826">
            <w:pPr>
              <w:jc w:val="center"/>
            </w:pPr>
          </w:p>
          <w:p w14:paraId="76FBC2CD" w14:textId="77777777" w:rsidR="007F25CB" w:rsidRPr="004700E3" w:rsidRDefault="007F25CB" w:rsidP="006C2826">
            <w:pPr>
              <w:jc w:val="center"/>
            </w:pPr>
            <w:r w:rsidRPr="004700E3">
              <w:t>20</w:t>
            </w:r>
          </w:p>
          <w:p w14:paraId="336D1E98" w14:textId="77777777" w:rsidR="007F25CB" w:rsidRPr="004700E3" w:rsidRDefault="007F25CB" w:rsidP="006C2826">
            <w:pPr>
              <w:jc w:val="center"/>
            </w:pPr>
          </w:p>
          <w:p w14:paraId="7C3B8B40" w14:textId="77777777" w:rsidR="007F25CB" w:rsidRPr="004700E3" w:rsidRDefault="007F25CB" w:rsidP="006C2826">
            <w:pPr>
              <w:jc w:val="center"/>
            </w:pPr>
          </w:p>
          <w:p w14:paraId="135A14E2" w14:textId="77777777" w:rsidR="007F25CB" w:rsidRPr="004700E3" w:rsidRDefault="007F25CB" w:rsidP="006C2826">
            <w:pPr>
              <w:jc w:val="center"/>
            </w:pPr>
          </w:p>
          <w:p w14:paraId="01DFD4AF" w14:textId="77777777" w:rsidR="007F25CB" w:rsidRPr="004700E3" w:rsidRDefault="007F25CB" w:rsidP="006C2826">
            <w:pPr>
              <w:jc w:val="center"/>
            </w:pPr>
          </w:p>
          <w:p w14:paraId="02EEE1FE" w14:textId="77777777" w:rsidR="007F25CB" w:rsidRPr="004700E3" w:rsidRDefault="007F25CB" w:rsidP="006C2826">
            <w:pPr>
              <w:jc w:val="center"/>
            </w:pPr>
          </w:p>
          <w:p w14:paraId="6ACABE76" w14:textId="77777777" w:rsidR="007F25CB" w:rsidRDefault="007F25CB" w:rsidP="006C2826">
            <w:pPr>
              <w:jc w:val="center"/>
            </w:pPr>
          </w:p>
          <w:p w14:paraId="499F0826" w14:textId="77777777" w:rsidR="007F25CB" w:rsidRDefault="007F25CB" w:rsidP="006C2826">
            <w:pPr>
              <w:jc w:val="center"/>
            </w:pPr>
          </w:p>
          <w:p w14:paraId="21608B65" w14:textId="7EF9A0E9" w:rsidR="007F25CB" w:rsidRPr="004700E3" w:rsidRDefault="007F25CB" w:rsidP="006C2826">
            <w:pPr>
              <w:jc w:val="center"/>
            </w:pPr>
            <w:r w:rsidRPr="004700E3">
              <w:t>40</w:t>
            </w:r>
          </w:p>
          <w:p w14:paraId="0FD05C0F" w14:textId="77777777" w:rsidR="007F25CB" w:rsidRPr="004700E3" w:rsidRDefault="007F25CB" w:rsidP="006C2826">
            <w:pPr>
              <w:jc w:val="center"/>
            </w:pPr>
          </w:p>
          <w:p w14:paraId="47686A64" w14:textId="77777777" w:rsidR="007F25CB" w:rsidRPr="004700E3" w:rsidRDefault="007F25CB" w:rsidP="006C2826">
            <w:pPr>
              <w:jc w:val="center"/>
            </w:pPr>
          </w:p>
          <w:p w14:paraId="0BC647FC" w14:textId="77777777" w:rsidR="007F25CB" w:rsidRPr="004700E3" w:rsidRDefault="007F25CB" w:rsidP="006C2826">
            <w:pPr>
              <w:jc w:val="center"/>
            </w:pPr>
          </w:p>
          <w:p w14:paraId="17532D41" w14:textId="77777777" w:rsidR="007F25CB" w:rsidRPr="004700E3" w:rsidRDefault="007F25CB" w:rsidP="006C2826">
            <w:pPr>
              <w:jc w:val="center"/>
            </w:pPr>
          </w:p>
          <w:p w14:paraId="6CFBE0A4" w14:textId="77777777" w:rsidR="007F25CB" w:rsidRPr="004700E3" w:rsidRDefault="007F25CB" w:rsidP="006C2826">
            <w:pPr>
              <w:jc w:val="center"/>
            </w:pPr>
          </w:p>
          <w:p w14:paraId="15E5DF1A" w14:textId="77777777" w:rsidR="007F25CB" w:rsidRPr="004700E3" w:rsidRDefault="007F25CB" w:rsidP="006C2826">
            <w:pPr>
              <w:jc w:val="center"/>
            </w:pPr>
            <w:r w:rsidRPr="004700E3">
              <w:t>350</w:t>
            </w:r>
          </w:p>
          <w:p w14:paraId="2EACB519" w14:textId="77777777" w:rsidR="007F25CB" w:rsidRPr="004700E3" w:rsidRDefault="007F25CB" w:rsidP="006C2826">
            <w:pPr>
              <w:jc w:val="center"/>
            </w:pPr>
          </w:p>
          <w:p w14:paraId="54EFCF42" w14:textId="77777777" w:rsidR="007F25CB" w:rsidRPr="004700E3" w:rsidRDefault="007F25CB" w:rsidP="00F24E9A">
            <w:pPr>
              <w:jc w:val="center"/>
              <w:rPr>
                <w:kern w:val="2"/>
              </w:rPr>
            </w:pPr>
          </w:p>
          <w:p w14:paraId="75584CCE" w14:textId="77777777" w:rsidR="007F25CB" w:rsidRPr="004700E3" w:rsidRDefault="007F25CB" w:rsidP="00F24E9A">
            <w:pPr>
              <w:jc w:val="center"/>
              <w:rPr>
                <w:kern w:val="2"/>
              </w:rPr>
            </w:pPr>
          </w:p>
          <w:p w14:paraId="04935448" w14:textId="77777777" w:rsidR="007F25CB" w:rsidRPr="004700E3" w:rsidRDefault="007F25CB" w:rsidP="00F24E9A">
            <w:pPr>
              <w:jc w:val="center"/>
              <w:rPr>
                <w:kern w:val="2"/>
              </w:rPr>
            </w:pPr>
          </w:p>
          <w:p w14:paraId="569B53F8" w14:textId="3329DD32" w:rsidR="007F25CB" w:rsidRPr="004700E3" w:rsidRDefault="007F25CB" w:rsidP="007F25CB">
            <w:pPr>
              <w:jc w:val="center"/>
              <w:rPr>
                <w:kern w:val="2"/>
              </w:rPr>
            </w:pPr>
            <w:r>
              <w:rPr>
                <w:kern w:val="2"/>
              </w:rPr>
              <w:t>225</w:t>
            </w:r>
          </w:p>
        </w:tc>
      </w:tr>
    </w:tbl>
    <w:p w14:paraId="413C8E56" w14:textId="2F4B1184" w:rsidR="00F24E9A" w:rsidRDefault="00F24E9A" w:rsidP="007F2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Paslaugų teikimas finansuojamas iš savivaldybės biudžeto ir valstybės biudžeto tikslinių dotacijų, skirtų asmenų su sunkia negalia teikiamai socialinei globai užtikrinti.</w:t>
      </w:r>
    </w:p>
    <w:p w14:paraId="6DEBBC35" w14:textId="27E43487" w:rsidR="007F25CB" w:rsidRDefault="007F25CB" w:rsidP="007F2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11</w:t>
      </w:r>
    </w:p>
    <w:p w14:paraId="4B2D59E6" w14:textId="77777777" w:rsidR="00F24E9A" w:rsidRPr="00D9733D"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25DEB289"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Pr>
          <w:b/>
        </w:rPr>
        <w:t>5.1. Socialinių paslaugų infrastruktūros išsidėstymas ir socialinių paslaugų teikimo savivaldybėje (seniūnijose) pakankamumo lygis</w:t>
      </w:r>
    </w:p>
    <w:p w14:paraId="6B73ED69" w14:textId="77777777" w:rsidR="00F24E9A" w:rsidRPr="00311BB1"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tab/>
      </w:r>
    </w:p>
    <w:p w14:paraId="5967C576" w14:textId="6E429558"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Panevėžio rajon</w:t>
      </w:r>
      <w:r w:rsidR="000843F7">
        <w:t>o savivaldybėje</w:t>
      </w:r>
      <w:r>
        <w:t xml:space="preserve"> socialines paslaugas administruoja Socialinės paramos skyriaus specialistai. Socialinės paramos skyriuje dirba 2 valstybės tarnautojai ir 1</w:t>
      </w:r>
      <w:r w:rsidR="000D1E75">
        <w:t>1</w:t>
      </w:r>
      <w:r>
        <w:t xml:space="preserve"> darbuotojų, dirbančių pagal darbo sutartis.</w:t>
      </w:r>
    </w:p>
    <w:p w14:paraId="7D0F247E"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Socialines paslaugas teikia socialine veikla užsiimančios įstaigos, viešosios įstaigos ir nevyriausybinės organizacijos. Bendruomeninių </w:t>
      </w:r>
      <w:r w:rsidR="00311BB1">
        <w:t xml:space="preserve">ir privataus sektoriaus </w:t>
      </w:r>
      <w:r>
        <w:t xml:space="preserve">paslaugų tinklas rajone nėra išplėtotas. </w:t>
      </w:r>
    </w:p>
    <w:p w14:paraId="48F7F3CD"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Socialines paslaugas – bendrąsias ir specialiąsias (socialinės priežiūros ir socialinės globos), integralios pagalbos paslaugas, o nuo 2018 m. liepos 1 d. atvejo vadybos paslaugas šeimoms, patyrusioms socialinę riziką</w:t>
      </w:r>
      <w:r w:rsidR="003C0340">
        <w:t>,</w:t>
      </w:r>
      <w:r>
        <w:t xml:space="preserve"> – teikia Panevėžio rajono socialinių paslaugų centras.</w:t>
      </w:r>
    </w:p>
    <w:p w14:paraId="6B50ED64" w14:textId="1C222D75"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Socialinės specialiosios paslaugos Panevėžio rajono žmonėms teikiamos ir </w:t>
      </w:r>
      <w:r w:rsidR="000843F7">
        <w:t xml:space="preserve">Socialinės apsaugos ir darbo </w:t>
      </w:r>
      <w:r>
        <w:t xml:space="preserve">ministerijai pavaldžiuose globos namuose bei vaikų globos namuose. </w:t>
      </w:r>
    </w:p>
    <w:p w14:paraId="1AB00114"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Savivaldybės teritorijoje veikia VšĮ „Vilties namai“, kurie teikia specialiąsias socialinės globos paslaugas sutrikusio intelekto asmenims</w:t>
      </w:r>
      <w:r w:rsidR="003C0340">
        <w:t>,</w:t>
      </w:r>
      <w:r>
        <w:t xml:space="preserve"> ir VšĮ Integruotų sveikatos paslaugų centro Grupinio gyvenimo </w:t>
      </w:r>
    </w:p>
    <w:p w14:paraId="6961B03E"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namai demencijomis ir Alzheimerio liga sergantiems asmenims.</w:t>
      </w:r>
    </w:p>
    <w:p w14:paraId="63B333D5"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Socialines paslaugas (daugiausia skalbimo) 5 kaimiškose vietovėse (Krekenavoje, Naujamiestyje, Raguvoje, Vadokliuose, Upytėje) teikia Panevėžio rajono neįgaliųjų draugijos socialinių paslaugų centrai. Krekenavos ir Upytės socialinių paslaugų centruose teikiamos ir dienos užimtumo, sociokultūrinės, medicininės reabilitacijos paslaugos.</w:t>
      </w:r>
    </w:p>
    <w:p w14:paraId="6CD84F23"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Neįgaliųjų draugija įsikūrusi pagal panaudos sutartį nuomojamose savivaldybės patalpose. Patalpos, kurios naudojamos socialinių paslaugų teikimui, ne visos pritaikytos neįgaliųjų poreikiams. Socialinės paramos teikėjai privalo skirti lėšas ne tik tiesioginei socialinei veiklai, bet ir daug išlaidų reikalaujančiai pastatų priežiūrai bei išlaikymui.</w:t>
      </w:r>
    </w:p>
    <w:p w14:paraId="4160ECF9"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Rajono gyventojų socialinių paslaugų poreikiai tenkinami tik iš dalies. Ypač trūksta dienos užimtumo paslaugas teikiančių įstaigų.</w:t>
      </w:r>
    </w:p>
    <w:p w14:paraId="3E6FDEA7"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4BD9078" w14:textId="67D18ED2"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ab/>
      </w:r>
      <w:r>
        <w:rPr>
          <w:b/>
        </w:rPr>
        <w:t>6. Savivaldybės galimybių teikti socialines paslaugas ir socialinių paslaugų poreikio įvertinimas 201</w:t>
      </w:r>
      <w:r w:rsidR="00305056">
        <w:rPr>
          <w:b/>
        </w:rPr>
        <w:t>9</w:t>
      </w:r>
      <w:r>
        <w:rPr>
          <w:b/>
        </w:rPr>
        <w:t xml:space="preserve"> m. </w:t>
      </w:r>
    </w:p>
    <w:p w14:paraId="575C49B2"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bl>
      <w:tblPr>
        <w:tblW w:w="97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3675"/>
        <w:gridCol w:w="1365"/>
        <w:gridCol w:w="1328"/>
        <w:gridCol w:w="1276"/>
        <w:gridCol w:w="1417"/>
      </w:tblGrid>
      <w:tr w:rsidR="00527A46" w:rsidRPr="00904133" w14:paraId="2C232AD8" w14:textId="77777777" w:rsidTr="00F24E9A">
        <w:trPr>
          <w:cantSplit/>
          <w:trHeight w:val="953"/>
        </w:trPr>
        <w:tc>
          <w:tcPr>
            <w:tcW w:w="734" w:type="dxa"/>
            <w:vMerge w:val="restart"/>
            <w:tcBorders>
              <w:top w:val="single" w:sz="4" w:space="0" w:color="auto"/>
              <w:left w:val="single" w:sz="4" w:space="0" w:color="auto"/>
              <w:bottom w:val="single" w:sz="4" w:space="0" w:color="auto"/>
              <w:right w:val="single" w:sz="4" w:space="0" w:color="auto"/>
            </w:tcBorders>
            <w:vAlign w:val="center"/>
            <w:hideMark/>
          </w:tcPr>
          <w:p w14:paraId="0A842668" w14:textId="77777777" w:rsidR="00F24E9A" w:rsidRPr="00904133" w:rsidRDefault="00F24E9A" w:rsidP="00F24E9A">
            <w:pPr>
              <w:rPr>
                <w:kern w:val="2"/>
              </w:rPr>
            </w:pPr>
            <w:r w:rsidRPr="00904133">
              <w:rPr>
                <w:rFonts w:cs="Times New Roman"/>
              </w:rPr>
              <w:tab/>
            </w:r>
            <w:r w:rsidRPr="00904133">
              <w:t>Eil. Nr.</w:t>
            </w:r>
          </w:p>
        </w:tc>
        <w:tc>
          <w:tcPr>
            <w:tcW w:w="3675" w:type="dxa"/>
            <w:vMerge w:val="restart"/>
            <w:tcBorders>
              <w:top w:val="single" w:sz="4" w:space="0" w:color="auto"/>
              <w:left w:val="single" w:sz="4" w:space="0" w:color="auto"/>
              <w:bottom w:val="single" w:sz="4" w:space="0" w:color="auto"/>
              <w:right w:val="single" w:sz="4" w:space="0" w:color="auto"/>
            </w:tcBorders>
            <w:noWrap/>
            <w:vAlign w:val="center"/>
            <w:hideMark/>
          </w:tcPr>
          <w:p w14:paraId="0AC2171C" w14:textId="77777777" w:rsidR="00F24E9A" w:rsidRPr="00904133" w:rsidRDefault="00F24E9A" w:rsidP="00F24E9A">
            <w:pPr>
              <w:rPr>
                <w:kern w:val="2"/>
              </w:rPr>
            </w:pPr>
            <w:r w:rsidRPr="00904133">
              <w:t>Socialinių paslaugų rūšys pagal žmonių socialines grupes</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52FD50E8" w14:textId="77777777" w:rsidR="00F24E9A" w:rsidRPr="00904133" w:rsidRDefault="00F24E9A" w:rsidP="00F24E9A">
            <w:pPr>
              <w:jc w:val="center"/>
              <w:rPr>
                <w:kern w:val="2"/>
              </w:rPr>
            </w:pPr>
            <w:r w:rsidRPr="00904133">
              <w:t>Skaičius asmenų (šeimų), kuriems socialinių paslaugų poreikis:</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B15B5E9" w14:textId="77777777" w:rsidR="00F24E9A" w:rsidRPr="00904133" w:rsidRDefault="00F24E9A" w:rsidP="00F24E9A">
            <w:pPr>
              <w:jc w:val="center"/>
              <w:rPr>
                <w:kern w:val="2"/>
              </w:rPr>
            </w:pPr>
            <w:r w:rsidRPr="00904133">
              <w:t>1 000 gyventojų tenka vietų</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AF09F7B" w14:textId="77777777" w:rsidR="00F24E9A" w:rsidRPr="00904133" w:rsidRDefault="00F24E9A" w:rsidP="00F24E9A">
            <w:pPr>
              <w:jc w:val="center"/>
              <w:rPr>
                <w:kern w:val="2"/>
              </w:rPr>
            </w:pPr>
            <w:r w:rsidRPr="00904133">
              <w:t>Iš jų finansuoja Savivaldybė</w:t>
            </w:r>
          </w:p>
        </w:tc>
      </w:tr>
      <w:tr w:rsidR="00527A46" w:rsidRPr="00904133" w14:paraId="0D0B936A" w14:textId="77777777" w:rsidTr="00F24E9A">
        <w:trPr>
          <w:cantSplit/>
          <w:trHeight w:val="530"/>
        </w:trPr>
        <w:tc>
          <w:tcPr>
            <w:tcW w:w="734" w:type="dxa"/>
            <w:vMerge/>
            <w:tcBorders>
              <w:top w:val="single" w:sz="4" w:space="0" w:color="auto"/>
              <w:left w:val="single" w:sz="4" w:space="0" w:color="auto"/>
              <w:bottom w:val="single" w:sz="4" w:space="0" w:color="auto"/>
              <w:right w:val="single" w:sz="4" w:space="0" w:color="auto"/>
            </w:tcBorders>
            <w:vAlign w:val="center"/>
            <w:hideMark/>
          </w:tcPr>
          <w:p w14:paraId="5C2F6F5E" w14:textId="77777777" w:rsidR="00F24E9A" w:rsidRPr="00904133" w:rsidRDefault="00F24E9A" w:rsidP="00F24E9A">
            <w:pPr>
              <w:widowControl/>
              <w:suppressAutoHyphens w:val="0"/>
              <w:rPr>
                <w:kern w:val="2"/>
              </w:rPr>
            </w:pPr>
          </w:p>
        </w:tc>
        <w:tc>
          <w:tcPr>
            <w:tcW w:w="3675" w:type="dxa"/>
            <w:vMerge/>
            <w:tcBorders>
              <w:top w:val="single" w:sz="4" w:space="0" w:color="auto"/>
              <w:left w:val="single" w:sz="4" w:space="0" w:color="auto"/>
              <w:bottom w:val="single" w:sz="4" w:space="0" w:color="auto"/>
              <w:right w:val="single" w:sz="4" w:space="0" w:color="auto"/>
            </w:tcBorders>
            <w:vAlign w:val="center"/>
            <w:hideMark/>
          </w:tcPr>
          <w:p w14:paraId="22D04D41" w14:textId="77777777" w:rsidR="00F24E9A" w:rsidRPr="00904133" w:rsidRDefault="00F24E9A" w:rsidP="00F24E9A">
            <w:pPr>
              <w:widowControl/>
              <w:suppressAutoHyphens w:val="0"/>
              <w:rPr>
                <w:kern w:val="2"/>
              </w:rPr>
            </w:pPr>
          </w:p>
        </w:tc>
        <w:tc>
          <w:tcPr>
            <w:tcW w:w="1365" w:type="dxa"/>
            <w:tcBorders>
              <w:top w:val="single" w:sz="4" w:space="0" w:color="auto"/>
              <w:left w:val="single" w:sz="4" w:space="0" w:color="auto"/>
              <w:bottom w:val="single" w:sz="4" w:space="0" w:color="auto"/>
              <w:right w:val="single" w:sz="4" w:space="0" w:color="auto"/>
            </w:tcBorders>
            <w:vAlign w:val="center"/>
            <w:hideMark/>
          </w:tcPr>
          <w:p w14:paraId="2C3083DE" w14:textId="77777777" w:rsidR="00F24E9A" w:rsidRPr="00904133" w:rsidRDefault="00F24E9A" w:rsidP="00F24E9A">
            <w:pPr>
              <w:rPr>
                <w:kern w:val="2"/>
              </w:rPr>
            </w:pPr>
            <w:r w:rsidRPr="00904133">
              <w:t>įvertintas</w:t>
            </w:r>
          </w:p>
        </w:tc>
        <w:tc>
          <w:tcPr>
            <w:tcW w:w="1328" w:type="dxa"/>
            <w:tcBorders>
              <w:top w:val="single" w:sz="4" w:space="0" w:color="auto"/>
              <w:left w:val="single" w:sz="4" w:space="0" w:color="auto"/>
              <w:bottom w:val="single" w:sz="4" w:space="0" w:color="auto"/>
              <w:right w:val="single" w:sz="4" w:space="0" w:color="auto"/>
            </w:tcBorders>
            <w:vAlign w:val="center"/>
            <w:hideMark/>
          </w:tcPr>
          <w:p w14:paraId="5C3F998A" w14:textId="77777777" w:rsidR="00F24E9A" w:rsidRPr="00904133" w:rsidRDefault="00F24E9A" w:rsidP="00F24E9A">
            <w:pPr>
              <w:rPr>
                <w:kern w:val="2"/>
              </w:rPr>
            </w:pPr>
            <w:r w:rsidRPr="00904133">
              <w:t>nepaten-kintas</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EF21E53" w14:textId="77777777" w:rsidR="00F24E9A" w:rsidRPr="00904133" w:rsidRDefault="00F24E9A" w:rsidP="00F24E9A">
            <w:pPr>
              <w:widowControl/>
              <w:suppressAutoHyphens w:val="0"/>
              <w:rPr>
                <w:kern w:val="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9820BCC" w14:textId="77777777" w:rsidR="00F24E9A" w:rsidRPr="00904133" w:rsidRDefault="00F24E9A" w:rsidP="00F24E9A">
            <w:pPr>
              <w:widowControl/>
              <w:suppressAutoHyphens w:val="0"/>
              <w:rPr>
                <w:kern w:val="2"/>
              </w:rPr>
            </w:pPr>
          </w:p>
        </w:tc>
      </w:tr>
      <w:tr w:rsidR="00527A46" w:rsidRPr="00904133" w14:paraId="268952EB" w14:textId="77777777" w:rsidTr="00F24E9A">
        <w:trPr>
          <w:trHeight w:val="233"/>
        </w:trPr>
        <w:tc>
          <w:tcPr>
            <w:tcW w:w="734" w:type="dxa"/>
            <w:tcBorders>
              <w:top w:val="single" w:sz="4" w:space="0" w:color="auto"/>
              <w:left w:val="single" w:sz="4" w:space="0" w:color="auto"/>
              <w:bottom w:val="single" w:sz="4" w:space="0" w:color="auto"/>
              <w:right w:val="single" w:sz="4" w:space="0" w:color="auto"/>
            </w:tcBorders>
            <w:vAlign w:val="bottom"/>
            <w:hideMark/>
          </w:tcPr>
          <w:p w14:paraId="1022F831" w14:textId="77777777" w:rsidR="00F24E9A" w:rsidRPr="00904133" w:rsidRDefault="00F24E9A" w:rsidP="00F24E9A">
            <w:pPr>
              <w:jc w:val="center"/>
              <w:rPr>
                <w:kern w:val="2"/>
                <w:sz w:val="16"/>
                <w:szCs w:val="16"/>
              </w:rPr>
            </w:pPr>
            <w:r w:rsidRPr="00904133">
              <w:rPr>
                <w:sz w:val="16"/>
                <w:szCs w:val="16"/>
              </w:rPr>
              <w:t>1</w:t>
            </w:r>
          </w:p>
        </w:tc>
        <w:tc>
          <w:tcPr>
            <w:tcW w:w="3675" w:type="dxa"/>
            <w:tcBorders>
              <w:top w:val="single" w:sz="4" w:space="0" w:color="auto"/>
              <w:left w:val="single" w:sz="4" w:space="0" w:color="auto"/>
              <w:bottom w:val="single" w:sz="4" w:space="0" w:color="auto"/>
              <w:right w:val="single" w:sz="4" w:space="0" w:color="auto"/>
            </w:tcBorders>
            <w:noWrap/>
            <w:vAlign w:val="bottom"/>
            <w:hideMark/>
          </w:tcPr>
          <w:p w14:paraId="2898297F" w14:textId="77777777" w:rsidR="00F24E9A" w:rsidRPr="00904133" w:rsidRDefault="00F24E9A" w:rsidP="00F24E9A">
            <w:pPr>
              <w:jc w:val="center"/>
              <w:rPr>
                <w:kern w:val="2"/>
                <w:sz w:val="16"/>
                <w:szCs w:val="16"/>
              </w:rPr>
            </w:pPr>
            <w:r w:rsidRPr="00904133">
              <w:rPr>
                <w:sz w:val="16"/>
                <w:szCs w:val="16"/>
              </w:rPr>
              <w:t>2</w:t>
            </w:r>
          </w:p>
        </w:tc>
        <w:tc>
          <w:tcPr>
            <w:tcW w:w="1365" w:type="dxa"/>
            <w:tcBorders>
              <w:top w:val="single" w:sz="4" w:space="0" w:color="auto"/>
              <w:left w:val="single" w:sz="4" w:space="0" w:color="auto"/>
              <w:bottom w:val="single" w:sz="4" w:space="0" w:color="auto"/>
              <w:right w:val="single" w:sz="4" w:space="0" w:color="auto"/>
            </w:tcBorders>
            <w:vAlign w:val="bottom"/>
            <w:hideMark/>
          </w:tcPr>
          <w:p w14:paraId="707CC1BA" w14:textId="77777777" w:rsidR="00F24E9A" w:rsidRPr="00904133" w:rsidRDefault="00F24E9A" w:rsidP="00F24E9A">
            <w:pPr>
              <w:jc w:val="center"/>
              <w:rPr>
                <w:kern w:val="2"/>
                <w:sz w:val="16"/>
                <w:szCs w:val="16"/>
              </w:rPr>
            </w:pPr>
            <w:r w:rsidRPr="00904133">
              <w:rPr>
                <w:sz w:val="16"/>
                <w:szCs w:val="16"/>
              </w:rPr>
              <w:t>3</w:t>
            </w:r>
          </w:p>
        </w:tc>
        <w:tc>
          <w:tcPr>
            <w:tcW w:w="1328" w:type="dxa"/>
            <w:tcBorders>
              <w:top w:val="single" w:sz="4" w:space="0" w:color="auto"/>
              <w:left w:val="single" w:sz="4" w:space="0" w:color="auto"/>
              <w:bottom w:val="single" w:sz="4" w:space="0" w:color="auto"/>
              <w:right w:val="single" w:sz="4" w:space="0" w:color="auto"/>
            </w:tcBorders>
            <w:vAlign w:val="bottom"/>
            <w:hideMark/>
          </w:tcPr>
          <w:p w14:paraId="7D20FF8B" w14:textId="77777777" w:rsidR="00F24E9A" w:rsidRPr="00904133" w:rsidRDefault="00F24E9A" w:rsidP="00F24E9A">
            <w:pPr>
              <w:jc w:val="center"/>
              <w:rPr>
                <w:kern w:val="2"/>
                <w:sz w:val="16"/>
                <w:szCs w:val="16"/>
              </w:rPr>
            </w:pPr>
            <w:r w:rsidRPr="00904133">
              <w:rPr>
                <w:sz w:val="16"/>
                <w:szCs w:val="16"/>
              </w:rPr>
              <w:t>4</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5F864D0" w14:textId="77777777" w:rsidR="00F24E9A" w:rsidRPr="00904133" w:rsidRDefault="00F24E9A" w:rsidP="00F24E9A">
            <w:pPr>
              <w:jc w:val="center"/>
              <w:rPr>
                <w:kern w:val="2"/>
                <w:sz w:val="16"/>
                <w:szCs w:val="16"/>
              </w:rPr>
            </w:pPr>
            <w:r w:rsidRPr="00904133">
              <w:rPr>
                <w:sz w:val="16"/>
                <w:szCs w:val="16"/>
              </w:rPr>
              <w:t>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540805D" w14:textId="77777777" w:rsidR="00F24E9A" w:rsidRPr="00904133" w:rsidRDefault="00F24E9A" w:rsidP="00F24E9A">
            <w:pPr>
              <w:jc w:val="center"/>
              <w:rPr>
                <w:kern w:val="2"/>
                <w:sz w:val="16"/>
                <w:szCs w:val="16"/>
              </w:rPr>
            </w:pPr>
            <w:r w:rsidRPr="00904133">
              <w:rPr>
                <w:sz w:val="16"/>
                <w:szCs w:val="16"/>
              </w:rPr>
              <w:t>6</w:t>
            </w:r>
          </w:p>
        </w:tc>
      </w:tr>
      <w:tr w:rsidR="00527A46" w:rsidRPr="00904133" w14:paraId="15277B42" w14:textId="77777777" w:rsidTr="00F24E9A">
        <w:trPr>
          <w:trHeight w:val="70"/>
        </w:trPr>
        <w:tc>
          <w:tcPr>
            <w:tcW w:w="734" w:type="dxa"/>
            <w:vMerge w:val="restart"/>
            <w:tcBorders>
              <w:top w:val="single" w:sz="4" w:space="0" w:color="auto"/>
              <w:left w:val="single" w:sz="4" w:space="0" w:color="auto"/>
              <w:bottom w:val="single" w:sz="4" w:space="0" w:color="auto"/>
              <w:right w:val="single" w:sz="4" w:space="0" w:color="auto"/>
            </w:tcBorders>
            <w:vAlign w:val="center"/>
            <w:hideMark/>
          </w:tcPr>
          <w:p w14:paraId="7D3EC0C2" w14:textId="77777777" w:rsidR="00F24E9A" w:rsidRPr="00904133" w:rsidRDefault="00F24E9A" w:rsidP="00F24E9A">
            <w:pPr>
              <w:rPr>
                <w:kern w:val="2"/>
              </w:rPr>
            </w:pPr>
            <w:r w:rsidRPr="00904133">
              <w:t>1.</w:t>
            </w:r>
          </w:p>
        </w:tc>
        <w:tc>
          <w:tcPr>
            <w:tcW w:w="3675" w:type="dxa"/>
            <w:tcBorders>
              <w:top w:val="single" w:sz="4" w:space="0" w:color="auto"/>
              <w:left w:val="single" w:sz="4" w:space="0" w:color="auto"/>
              <w:bottom w:val="single" w:sz="4" w:space="0" w:color="000000"/>
              <w:right w:val="single" w:sz="4" w:space="0" w:color="auto"/>
            </w:tcBorders>
            <w:noWrap/>
            <w:vAlign w:val="center"/>
            <w:hideMark/>
          </w:tcPr>
          <w:p w14:paraId="6B75C5F0" w14:textId="77777777" w:rsidR="00F24E9A" w:rsidRPr="00904133" w:rsidRDefault="00F24E9A" w:rsidP="00F24E9A">
            <w:pPr>
              <w:rPr>
                <w:kern w:val="2"/>
              </w:rPr>
            </w:pPr>
            <w:r w:rsidRPr="00904133">
              <w:t xml:space="preserve">Ilgalaikė socialinė globa: </w:t>
            </w:r>
          </w:p>
          <w:p w14:paraId="203784F2" w14:textId="77777777" w:rsidR="00F24E9A" w:rsidRPr="00904133" w:rsidRDefault="00F24E9A" w:rsidP="00F24E9A">
            <w:pPr>
              <w:rPr>
                <w:kern w:val="2"/>
              </w:rPr>
            </w:pPr>
            <w:r w:rsidRPr="00904133">
              <w:t>1.1. suaugusiems neįgaliems asmenims ir senyvo amžiaus asmenims, turintiems proto negalią</w:t>
            </w:r>
          </w:p>
        </w:tc>
        <w:tc>
          <w:tcPr>
            <w:tcW w:w="1365" w:type="dxa"/>
            <w:tcBorders>
              <w:top w:val="single" w:sz="4" w:space="0" w:color="auto"/>
              <w:left w:val="single" w:sz="4" w:space="0" w:color="auto"/>
              <w:bottom w:val="single" w:sz="4" w:space="0" w:color="000000"/>
              <w:right w:val="single" w:sz="4" w:space="0" w:color="auto"/>
            </w:tcBorders>
            <w:vAlign w:val="center"/>
            <w:hideMark/>
          </w:tcPr>
          <w:p w14:paraId="0CF3FC07" w14:textId="3BD65257" w:rsidR="00F24E9A" w:rsidRPr="00904133" w:rsidRDefault="00904133" w:rsidP="00F24E9A">
            <w:pPr>
              <w:jc w:val="center"/>
              <w:rPr>
                <w:kern w:val="2"/>
              </w:rPr>
            </w:pPr>
            <w:r w:rsidRPr="00904133">
              <w:t>45</w:t>
            </w:r>
          </w:p>
        </w:tc>
        <w:tc>
          <w:tcPr>
            <w:tcW w:w="1328" w:type="dxa"/>
            <w:tcBorders>
              <w:top w:val="single" w:sz="4" w:space="0" w:color="auto"/>
              <w:left w:val="single" w:sz="4" w:space="0" w:color="auto"/>
              <w:bottom w:val="single" w:sz="4" w:space="0" w:color="000000"/>
              <w:right w:val="single" w:sz="4" w:space="0" w:color="auto"/>
            </w:tcBorders>
            <w:vAlign w:val="center"/>
            <w:hideMark/>
          </w:tcPr>
          <w:p w14:paraId="0718504B" w14:textId="680D692F" w:rsidR="00F24E9A" w:rsidRPr="00904133" w:rsidRDefault="00904133" w:rsidP="00F24E9A">
            <w:pPr>
              <w:jc w:val="center"/>
              <w:rPr>
                <w:kern w:val="2"/>
              </w:rPr>
            </w:pPr>
            <w:r w:rsidRPr="00904133">
              <w:rPr>
                <w:kern w:val="2"/>
              </w:rPr>
              <w:t>21</w:t>
            </w:r>
          </w:p>
        </w:tc>
        <w:tc>
          <w:tcPr>
            <w:tcW w:w="1276" w:type="dxa"/>
            <w:tcBorders>
              <w:top w:val="single" w:sz="4" w:space="0" w:color="auto"/>
              <w:left w:val="single" w:sz="4" w:space="0" w:color="auto"/>
              <w:bottom w:val="single" w:sz="4" w:space="0" w:color="000000"/>
              <w:right w:val="single" w:sz="4" w:space="0" w:color="auto"/>
            </w:tcBorders>
            <w:vAlign w:val="center"/>
            <w:hideMark/>
          </w:tcPr>
          <w:p w14:paraId="4ACD061E" w14:textId="2BD9D765" w:rsidR="00F24E9A" w:rsidRPr="00904133" w:rsidRDefault="00F24E9A" w:rsidP="00F24E9A">
            <w:pPr>
              <w:jc w:val="center"/>
              <w:rPr>
                <w:kern w:val="2"/>
              </w:rPr>
            </w:pPr>
            <w:r w:rsidRPr="00904133">
              <w:t>0,</w:t>
            </w:r>
            <w:r w:rsidR="00904133" w:rsidRPr="00904133">
              <w:t>68</w:t>
            </w:r>
          </w:p>
        </w:tc>
        <w:tc>
          <w:tcPr>
            <w:tcW w:w="1417" w:type="dxa"/>
            <w:tcBorders>
              <w:top w:val="single" w:sz="4" w:space="0" w:color="auto"/>
              <w:left w:val="single" w:sz="4" w:space="0" w:color="auto"/>
              <w:bottom w:val="single" w:sz="4" w:space="0" w:color="000000"/>
              <w:right w:val="single" w:sz="4" w:space="0" w:color="auto"/>
            </w:tcBorders>
            <w:vAlign w:val="center"/>
            <w:hideMark/>
          </w:tcPr>
          <w:p w14:paraId="36708191" w14:textId="68CD2C75" w:rsidR="00F24E9A" w:rsidRPr="00904133" w:rsidRDefault="00904133" w:rsidP="00F24E9A">
            <w:pPr>
              <w:jc w:val="center"/>
              <w:rPr>
                <w:kern w:val="2"/>
              </w:rPr>
            </w:pPr>
            <w:r w:rsidRPr="00904133">
              <w:rPr>
                <w:kern w:val="2"/>
              </w:rPr>
              <w:t>24</w:t>
            </w:r>
          </w:p>
        </w:tc>
      </w:tr>
      <w:tr w:rsidR="00527A46" w:rsidRPr="00904133" w14:paraId="34735300" w14:textId="77777777" w:rsidTr="00F24E9A">
        <w:trPr>
          <w:trHeight w:val="1046"/>
        </w:trPr>
        <w:tc>
          <w:tcPr>
            <w:tcW w:w="734" w:type="dxa"/>
            <w:vMerge/>
            <w:tcBorders>
              <w:top w:val="single" w:sz="4" w:space="0" w:color="auto"/>
              <w:left w:val="single" w:sz="4" w:space="0" w:color="auto"/>
              <w:bottom w:val="single" w:sz="4" w:space="0" w:color="auto"/>
              <w:right w:val="single" w:sz="4" w:space="0" w:color="auto"/>
            </w:tcBorders>
            <w:vAlign w:val="center"/>
            <w:hideMark/>
          </w:tcPr>
          <w:p w14:paraId="26B055D1" w14:textId="77777777" w:rsidR="00F24E9A" w:rsidRPr="00904133" w:rsidRDefault="00F24E9A" w:rsidP="00F24E9A">
            <w:pPr>
              <w:widowControl/>
              <w:suppressAutoHyphens w:val="0"/>
              <w:rPr>
                <w:kern w:val="2"/>
              </w:rPr>
            </w:pPr>
          </w:p>
        </w:tc>
        <w:tc>
          <w:tcPr>
            <w:tcW w:w="3675" w:type="dxa"/>
            <w:tcBorders>
              <w:top w:val="single" w:sz="4" w:space="0" w:color="000000"/>
              <w:left w:val="single" w:sz="4" w:space="0" w:color="auto"/>
              <w:bottom w:val="single" w:sz="4" w:space="0" w:color="auto"/>
              <w:right w:val="single" w:sz="4" w:space="0" w:color="auto"/>
            </w:tcBorders>
            <w:noWrap/>
            <w:vAlign w:val="center"/>
            <w:hideMark/>
          </w:tcPr>
          <w:p w14:paraId="55D8E74D" w14:textId="77777777" w:rsidR="00F24E9A" w:rsidRPr="00904133" w:rsidRDefault="00F24E9A" w:rsidP="00F24E9A">
            <w:pPr>
              <w:rPr>
                <w:kern w:val="2"/>
              </w:rPr>
            </w:pPr>
            <w:r w:rsidRPr="00904133">
              <w:t>1.2. suaugusiems neįgaliems asmenims ir senyvo amžiaus asmenims socialinės globos namuose</w:t>
            </w:r>
          </w:p>
        </w:tc>
        <w:tc>
          <w:tcPr>
            <w:tcW w:w="1365" w:type="dxa"/>
            <w:tcBorders>
              <w:top w:val="single" w:sz="4" w:space="0" w:color="000000"/>
              <w:left w:val="single" w:sz="4" w:space="0" w:color="auto"/>
              <w:bottom w:val="single" w:sz="4" w:space="0" w:color="auto"/>
              <w:right w:val="single" w:sz="4" w:space="0" w:color="auto"/>
            </w:tcBorders>
            <w:vAlign w:val="center"/>
            <w:hideMark/>
          </w:tcPr>
          <w:p w14:paraId="7D2E4D89" w14:textId="12C776A8" w:rsidR="00F24E9A" w:rsidRPr="00904133" w:rsidRDefault="00904133" w:rsidP="00F24E9A">
            <w:pPr>
              <w:jc w:val="center"/>
              <w:rPr>
                <w:kern w:val="2"/>
              </w:rPr>
            </w:pPr>
            <w:r w:rsidRPr="00904133">
              <w:t>4</w:t>
            </w:r>
          </w:p>
        </w:tc>
        <w:tc>
          <w:tcPr>
            <w:tcW w:w="1328" w:type="dxa"/>
            <w:tcBorders>
              <w:top w:val="single" w:sz="4" w:space="0" w:color="000000"/>
              <w:left w:val="single" w:sz="4" w:space="0" w:color="auto"/>
              <w:bottom w:val="single" w:sz="4" w:space="0" w:color="auto"/>
              <w:right w:val="single" w:sz="4" w:space="0" w:color="auto"/>
            </w:tcBorders>
            <w:vAlign w:val="center"/>
            <w:hideMark/>
          </w:tcPr>
          <w:p w14:paraId="7461756E" w14:textId="2C7177FE" w:rsidR="00F24E9A" w:rsidRPr="00904133" w:rsidRDefault="00904133" w:rsidP="00F24E9A">
            <w:pPr>
              <w:jc w:val="center"/>
              <w:rPr>
                <w:kern w:val="2"/>
              </w:rPr>
            </w:pPr>
            <w:r w:rsidRPr="00904133">
              <w:rPr>
                <w:kern w:val="2"/>
              </w:rPr>
              <w:t>1</w:t>
            </w:r>
          </w:p>
        </w:tc>
        <w:tc>
          <w:tcPr>
            <w:tcW w:w="1276" w:type="dxa"/>
            <w:tcBorders>
              <w:top w:val="single" w:sz="4" w:space="0" w:color="000000"/>
              <w:left w:val="single" w:sz="4" w:space="0" w:color="auto"/>
              <w:bottom w:val="single" w:sz="4" w:space="0" w:color="auto"/>
              <w:right w:val="single" w:sz="4" w:space="0" w:color="auto"/>
            </w:tcBorders>
            <w:vAlign w:val="center"/>
            <w:hideMark/>
          </w:tcPr>
          <w:p w14:paraId="59E2F61E" w14:textId="7D99C293" w:rsidR="00F24E9A" w:rsidRPr="00904133" w:rsidRDefault="00F24E9A" w:rsidP="00F24E9A">
            <w:pPr>
              <w:jc w:val="center"/>
              <w:rPr>
                <w:kern w:val="2"/>
              </w:rPr>
            </w:pPr>
            <w:r w:rsidRPr="00904133">
              <w:t>0,0</w:t>
            </w:r>
            <w:r w:rsidR="00904133" w:rsidRPr="00904133">
              <w:t>8</w:t>
            </w:r>
          </w:p>
        </w:tc>
        <w:tc>
          <w:tcPr>
            <w:tcW w:w="1417" w:type="dxa"/>
            <w:tcBorders>
              <w:top w:val="single" w:sz="4" w:space="0" w:color="000000"/>
              <w:left w:val="single" w:sz="4" w:space="0" w:color="auto"/>
              <w:bottom w:val="single" w:sz="4" w:space="0" w:color="auto"/>
              <w:right w:val="single" w:sz="4" w:space="0" w:color="auto"/>
            </w:tcBorders>
            <w:vAlign w:val="center"/>
            <w:hideMark/>
          </w:tcPr>
          <w:p w14:paraId="7308D229" w14:textId="2212F072" w:rsidR="00F24E9A" w:rsidRPr="00904133" w:rsidRDefault="00904133" w:rsidP="00F24E9A">
            <w:pPr>
              <w:jc w:val="center"/>
              <w:rPr>
                <w:kern w:val="2"/>
              </w:rPr>
            </w:pPr>
            <w:r w:rsidRPr="00904133">
              <w:rPr>
                <w:kern w:val="2"/>
              </w:rPr>
              <w:t>3</w:t>
            </w:r>
          </w:p>
        </w:tc>
      </w:tr>
      <w:tr w:rsidR="00527A46" w:rsidRPr="00904133" w14:paraId="603D932A" w14:textId="77777777" w:rsidTr="00F24E9A">
        <w:trPr>
          <w:trHeight w:val="1062"/>
        </w:trPr>
        <w:tc>
          <w:tcPr>
            <w:tcW w:w="734" w:type="dxa"/>
            <w:vMerge/>
            <w:tcBorders>
              <w:top w:val="single" w:sz="4" w:space="0" w:color="auto"/>
              <w:left w:val="single" w:sz="4" w:space="0" w:color="auto"/>
              <w:bottom w:val="single" w:sz="4" w:space="0" w:color="auto"/>
              <w:right w:val="single" w:sz="4" w:space="0" w:color="auto"/>
            </w:tcBorders>
            <w:vAlign w:val="center"/>
            <w:hideMark/>
          </w:tcPr>
          <w:p w14:paraId="4743F440" w14:textId="77777777" w:rsidR="00F24E9A" w:rsidRPr="00904133" w:rsidRDefault="00F24E9A" w:rsidP="00F24E9A">
            <w:pPr>
              <w:widowControl/>
              <w:suppressAutoHyphens w:val="0"/>
              <w:rPr>
                <w:kern w:val="2"/>
              </w:rPr>
            </w:pP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14FE1F82" w14:textId="77777777" w:rsidR="00F24E9A" w:rsidRPr="00904133" w:rsidRDefault="00F24E9A" w:rsidP="00F24E9A">
            <w:pPr>
              <w:rPr>
                <w:kern w:val="2"/>
              </w:rPr>
            </w:pPr>
            <w:r w:rsidRPr="00904133">
              <w:t>1.3. socialinės rizikos vaikams ir likusiems be tėvų globos vaikams stacionariose socialinės globos įstaigose</w:t>
            </w:r>
          </w:p>
        </w:tc>
        <w:tc>
          <w:tcPr>
            <w:tcW w:w="1365" w:type="dxa"/>
            <w:tcBorders>
              <w:top w:val="single" w:sz="4" w:space="0" w:color="auto"/>
              <w:left w:val="single" w:sz="4" w:space="0" w:color="auto"/>
              <w:bottom w:val="single" w:sz="4" w:space="0" w:color="auto"/>
              <w:right w:val="single" w:sz="4" w:space="0" w:color="auto"/>
            </w:tcBorders>
            <w:vAlign w:val="center"/>
            <w:hideMark/>
          </w:tcPr>
          <w:p w14:paraId="740B730C" w14:textId="77777777" w:rsidR="00F24E9A" w:rsidRPr="00904133" w:rsidRDefault="00F24E9A" w:rsidP="00F24E9A">
            <w:pPr>
              <w:jc w:val="center"/>
              <w:rPr>
                <w:kern w:val="2"/>
              </w:rPr>
            </w:pPr>
            <w:r w:rsidRPr="00904133">
              <w:rPr>
                <w:kern w:val="2"/>
              </w:rPr>
              <w:t>-</w:t>
            </w:r>
          </w:p>
        </w:tc>
        <w:tc>
          <w:tcPr>
            <w:tcW w:w="1328" w:type="dxa"/>
            <w:tcBorders>
              <w:top w:val="single" w:sz="4" w:space="0" w:color="auto"/>
              <w:left w:val="single" w:sz="4" w:space="0" w:color="auto"/>
              <w:bottom w:val="single" w:sz="4" w:space="0" w:color="auto"/>
              <w:right w:val="single" w:sz="4" w:space="0" w:color="auto"/>
            </w:tcBorders>
            <w:vAlign w:val="center"/>
            <w:hideMark/>
          </w:tcPr>
          <w:p w14:paraId="764995BB" w14:textId="77777777" w:rsidR="00F24E9A" w:rsidRPr="00904133" w:rsidRDefault="00F24E9A" w:rsidP="00F24E9A">
            <w:pPr>
              <w:jc w:val="center"/>
              <w:rPr>
                <w:kern w:val="2"/>
              </w:rPr>
            </w:pPr>
            <w:r w:rsidRPr="00904133">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02293D" w14:textId="77777777" w:rsidR="00F24E9A" w:rsidRPr="00904133" w:rsidRDefault="00F24E9A" w:rsidP="00F24E9A">
            <w:pPr>
              <w:jc w:val="center"/>
              <w:rPr>
                <w:kern w:val="2"/>
              </w:rPr>
            </w:pPr>
            <w:r w:rsidRPr="00904133">
              <w:rPr>
                <w:kern w:val="2"/>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F4B7D7" w14:textId="77777777" w:rsidR="00F24E9A" w:rsidRPr="00904133" w:rsidRDefault="00F24E9A" w:rsidP="00F24E9A">
            <w:pPr>
              <w:jc w:val="center"/>
              <w:rPr>
                <w:kern w:val="2"/>
              </w:rPr>
            </w:pPr>
            <w:r w:rsidRPr="00904133">
              <w:rPr>
                <w:kern w:val="2"/>
              </w:rPr>
              <w:t>-</w:t>
            </w:r>
          </w:p>
        </w:tc>
      </w:tr>
      <w:tr w:rsidR="00527A46" w:rsidRPr="00904133" w14:paraId="4262E11B" w14:textId="77777777" w:rsidTr="00F24E9A">
        <w:trPr>
          <w:trHeight w:val="330"/>
        </w:trPr>
        <w:tc>
          <w:tcPr>
            <w:tcW w:w="734" w:type="dxa"/>
            <w:vMerge/>
            <w:tcBorders>
              <w:top w:val="single" w:sz="4" w:space="0" w:color="auto"/>
              <w:left w:val="single" w:sz="4" w:space="0" w:color="auto"/>
              <w:bottom w:val="single" w:sz="4" w:space="0" w:color="auto"/>
              <w:right w:val="single" w:sz="4" w:space="0" w:color="auto"/>
            </w:tcBorders>
            <w:vAlign w:val="center"/>
            <w:hideMark/>
          </w:tcPr>
          <w:p w14:paraId="354394CA" w14:textId="77777777" w:rsidR="00F24E9A" w:rsidRPr="00904133" w:rsidRDefault="00F24E9A" w:rsidP="00F24E9A">
            <w:pPr>
              <w:widowControl/>
              <w:suppressAutoHyphens w:val="0"/>
              <w:rPr>
                <w:kern w:val="2"/>
              </w:rPr>
            </w:pP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7CAFDDC0" w14:textId="77777777" w:rsidR="00F24E9A" w:rsidRPr="00904133" w:rsidRDefault="00F24E9A" w:rsidP="00F24E9A">
            <w:pPr>
              <w:rPr>
                <w:kern w:val="2"/>
              </w:rPr>
            </w:pPr>
            <w:r w:rsidRPr="00904133">
              <w:t>1.4. socialinės rizikos vaikams ir likusiems be tėvų globos vaikams šeimynoje</w:t>
            </w:r>
          </w:p>
        </w:tc>
        <w:tc>
          <w:tcPr>
            <w:tcW w:w="1365" w:type="dxa"/>
            <w:tcBorders>
              <w:top w:val="single" w:sz="4" w:space="0" w:color="auto"/>
              <w:left w:val="single" w:sz="4" w:space="0" w:color="auto"/>
              <w:bottom w:val="single" w:sz="4" w:space="0" w:color="auto"/>
              <w:right w:val="single" w:sz="4" w:space="0" w:color="auto"/>
            </w:tcBorders>
            <w:vAlign w:val="center"/>
            <w:hideMark/>
          </w:tcPr>
          <w:p w14:paraId="01DAFCD3" w14:textId="77777777" w:rsidR="00F24E9A" w:rsidRPr="00904133" w:rsidRDefault="00F24E9A" w:rsidP="00F24E9A">
            <w:pPr>
              <w:jc w:val="center"/>
              <w:rPr>
                <w:kern w:val="2"/>
              </w:rPr>
            </w:pPr>
            <w:r w:rsidRPr="00904133">
              <w:rPr>
                <w:kern w:val="2"/>
              </w:rPr>
              <w:t>-</w:t>
            </w:r>
          </w:p>
        </w:tc>
        <w:tc>
          <w:tcPr>
            <w:tcW w:w="1328" w:type="dxa"/>
            <w:tcBorders>
              <w:top w:val="single" w:sz="4" w:space="0" w:color="auto"/>
              <w:left w:val="single" w:sz="4" w:space="0" w:color="auto"/>
              <w:bottom w:val="single" w:sz="4" w:space="0" w:color="auto"/>
              <w:right w:val="single" w:sz="4" w:space="0" w:color="auto"/>
            </w:tcBorders>
            <w:vAlign w:val="center"/>
            <w:hideMark/>
          </w:tcPr>
          <w:p w14:paraId="4921D7AF" w14:textId="77777777" w:rsidR="00F24E9A" w:rsidRPr="00904133" w:rsidRDefault="00F24E9A" w:rsidP="00F24E9A">
            <w:pPr>
              <w:jc w:val="center"/>
              <w:rPr>
                <w:kern w:val="2"/>
              </w:rPr>
            </w:pPr>
            <w:r w:rsidRPr="00904133">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5C34C9" w14:textId="77777777" w:rsidR="00F24E9A" w:rsidRPr="00904133" w:rsidRDefault="00F24E9A" w:rsidP="00F24E9A">
            <w:pPr>
              <w:jc w:val="center"/>
              <w:rPr>
                <w:kern w:val="2"/>
              </w:rPr>
            </w:pPr>
            <w:r w:rsidRPr="00904133">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61D631" w14:textId="77777777" w:rsidR="00F24E9A" w:rsidRPr="00904133" w:rsidRDefault="00F24E9A" w:rsidP="00F24E9A">
            <w:pPr>
              <w:jc w:val="center"/>
              <w:rPr>
                <w:kern w:val="2"/>
              </w:rPr>
            </w:pPr>
            <w:r w:rsidRPr="00904133">
              <w:rPr>
                <w:kern w:val="2"/>
              </w:rPr>
              <w:t>-</w:t>
            </w:r>
          </w:p>
        </w:tc>
      </w:tr>
      <w:tr w:rsidR="00904133" w:rsidRPr="00904133" w14:paraId="6B556486" w14:textId="77777777" w:rsidTr="00904133">
        <w:trPr>
          <w:trHeight w:val="1295"/>
        </w:trPr>
        <w:tc>
          <w:tcPr>
            <w:tcW w:w="734" w:type="dxa"/>
            <w:vMerge w:val="restart"/>
            <w:tcBorders>
              <w:top w:val="single" w:sz="4" w:space="0" w:color="auto"/>
              <w:left w:val="single" w:sz="4" w:space="0" w:color="auto"/>
              <w:bottom w:val="single" w:sz="4" w:space="0" w:color="auto"/>
              <w:right w:val="single" w:sz="4" w:space="0" w:color="auto"/>
            </w:tcBorders>
            <w:vAlign w:val="center"/>
            <w:hideMark/>
          </w:tcPr>
          <w:p w14:paraId="66629156" w14:textId="77777777" w:rsidR="00F24E9A" w:rsidRPr="00904133" w:rsidRDefault="00F24E9A" w:rsidP="00F24E9A">
            <w:pPr>
              <w:rPr>
                <w:kern w:val="2"/>
              </w:rPr>
            </w:pPr>
            <w:r w:rsidRPr="00904133">
              <w:lastRenderedPageBreak/>
              <w:t>2.</w:t>
            </w:r>
          </w:p>
        </w:tc>
        <w:tc>
          <w:tcPr>
            <w:tcW w:w="3675" w:type="dxa"/>
            <w:tcBorders>
              <w:top w:val="single" w:sz="4" w:space="0" w:color="auto"/>
              <w:left w:val="single" w:sz="4" w:space="0" w:color="auto"/>
              <w:right w:val="single" w:sz="4" w:space="0" w:color="auto"/>
            </w:tcBorders>
            <w:noWrap/>
            <w:vAlign w:val="center"/>
            <w:hideMark/>
          </w:tcPr>
          <w:p w14:paraId="6E6E89D9" w14:textId="77777777" w:rsidR="00F24E9A" w:rsidRPr="00904133" w:rsidRDefault="00F24E9A" w:rsidP="00F24E9A">
            <w:pPr>
              <w:rPr>
                <w:kern w:val="2"/>
              </w:rPr>
            </w:pPr>
            <w:r w:rsidRPr="00904133">
              <w:t>Trumpalaikė socialinė globa:</w:t>
            </w:r>
          </w:p>
          <w:p w14:paraId="21AB4278" w14:textId="77777777" w:rsidR="00F24E9A" w:rsidRPr="00904133" w:rsidRDefault="00F24E9A" w:rsidP="00F24E9A">
            <w:pPr>
              <w:rPr>
                <w:kern w:val="2"/>
              </w:rPr>
            </w:pPr>
            <w:r w:rsidRPr="00904133">
              <w:t>2.1. suaugusiems neįgaliems asmenims ir senyvo amžiaus asmenims, turintiems proto negalią</w:t>
            </w:r>
          </w:p>
        </w:tc>
        <w:tc>
          <w:tcPr>
            <w:tcW w:w="1365" w:type="dxa"/>
            <w:tcBorders>
              <w:top w:val="single" w:sz="4" w:space="0" w:color="auto"/>
              <w:left w:val="single" w:sz="4" w:space="0" w:color="auto"/>
              <w:right w:val="single" w:sz="4" w:space="0" w:color="auto"/>
            </w:tcBorders>
            <w:vAlign w:val="center"/>
            <w:hideMark/>
          </w:tcPr>
          <w:p w14:paraId="4221BA27" w14:textId="5DCEA755" w:rsidR="00F24E9A" w:rsidRPr="00904133" w:rsidRDefault="00904133" w:rsidP="00F24E9A">
            <w:pPr>
              <w:jc w:val="center"/>
              <w:rPr>
                <w:kern w:val="2"/>
              </w:rPr>
            </w:pPr>
            <w:r w:rsidRPr="00904133">
              <w:t>29</w:t>
            </w:r>
          </w:p>
        </w:tc>
        <w:tc>
          <w:tcPr>
            <w:tcW w:w="1328" w:type="dxa"/>
            <w:tcBorders>
              <w:top w:val="single" w:sz="4" w:space="0" w:color="auto"/>
              <w:left w:val="single" w:sz="4" w:space="0" w:color="auto"/>
              <w:right w:val="single" w:sz="4" w:space="0" w:color="auto"/>
            </w:tcBorders>
            <w:vAlign w:val="center"/>
            <w:hideMark/>
          </w:tcPr>
          <w:p w14:paraId="22EF4BBA" w14:textId="155A5272" w:rsidR="00F24E9A" w:rsidRPr="00904133" w:rsidRDefault="00904133" w:rsidP="00F24E9A">
            <w:pPr>
              <w:jc w:val="center"/>
              <w:rPr>
                <w:kern w:val="2"/>
              </w:rPr>
            </w:pPr>
            <w:r w:rsidRPr="00904133">
              <w:rPr>
                <w:kern w:val="2"/>
              </w:rPr>
              <w:t>9</w:t>
            </w:r>
          </w:p>
        </w:tc>
        <w:tc>
          <w:tcPr>
            <w:tcW w:w="1276" w:type="dxa"/>
            <w:tcBorders>
              <w:top w:val="single" w:sz="4" w:space="0" w:color="auto"/>
              <w:left w:val="single" w:sz="4" w:space="0" w:color="auto"/>
              <w:right w:val="single" w:sz="4" w:space="0" w:color="auto"/>
            </w:tcBorders>
            <w:vAlign w:val="center"/>
            <w:hideMark/>
          </w:tcPr>
          <w:p w14:paraId="5138E514" w14:textId="54E3AB08" w:rsidR="00F24E9A" w:rsidRPr="00904133" w:rsidRDefault="00F24E9A" w:rsidP="00F24E9A">
            <w:pPr>
              <w:jc w:val="center"/>
              <w:rPr>
                <w:kern w:val="2"/>
              </w:rPr>
            </w:pPr>
            <w:r w:rsidRPr="00904133">
              <w:t>0,</w:t>
            </w:r>
            <w:r w:rsidR="00904133" w:rsidRPr="00904133">
              <w:t>57</w:t>
            </w:r>
          </w:p>
        </w:tc>
        <w:tc>
          <w:tcPr>
            <w:tcW w:w="1417" w:type="dxa"/>
            <w:tcBorders>
              <w:top w:val="single" w:sz="4" w:space="0" w:color="auto"/>
              <w:left w:val="single" w:sz="4" w:space="0" w:color="auto"/>
              <w:right w:val="single" w:sz="4" w:space="0" w:color="auto"/>
            </w:tcBorders>
            <w:vAlign w:val="center"/>
            <w:hideMark/>
          </w:tcPr>
          <w:p w14:paraId="0EB90730" w14:textId="6C782A22" w:rsidR="00F24E9A" w:rsidRPr="00904133" w:rsidRDefault="00904133" w:rsidP="00F24E9A">
            <w:pPr>
              <w:jc w:val="center"/>
              <w:rPr>
                <w:kern w:val="2"/>
              </w:rPr>
            </w:pPr>
            <w:r w:rsidRPr="00904133">
              <w:rPr>
                <w:kern w:val="2"/>
              </w:rPr>
              <w:t>20</w:t>
            </w:r>
          </w:p>
        </w:tc>
      </w:tr>
      <w:tr w:rsidR="00904133" w:rsidRPr="00904133" w14:paraId="36A0B6DC" w14:textId="77777777" w:rsidTr="00904133">
        <w:trPr>
          <w:trHeight w:val="510"/>
        </w:trPr>
        <w:tc>
          <w:tcPr>
            <w:tcW w:w="734" w:type="dxa"/>
            <w:vMerge/>
            <w:tcBorders>
              <w:top w:val="single" w:sz="4" w:space="0" w:color="auto"/>
              <w:left w:val="single" w:sz="4" w:space="0" w:color="auto"/>
              <w:bottom w:val="single" w:sz="4" w:space="0" w:color="auto"/>
              <w:right w:val="single" w:sz="4" w:space="0" w:color="auto"/>
            </w:tcBorders>
            <w:vAlign w:val="center"/>
          </w:tcPr>
          <w:p w14:paraId="4CED7AD1" w14:textId="77777777" w:rsidR="00904133" w:rsidRPr="00904133" w:rsidRDefault="00904133" w:rsidP="00F24E9A"/>
        </w:tc>
        <w:tc>
          <w:tcPr>
            <w:tcW w:w="3675" w:type="dxa"/>
            <w:tcBorders>
              <w:top w:val="single" w:sz="4" w:space="0" w:color="auto"/>
              <w:left w:val="single" w:sz="4" w:space="0" w:color="auto"/>
              <w:right w:val="single" w:sz="4" w:space="0" w:color="auto"/>
            </w:tcBorders>
            <w:noWrap/>
            <w:vAlign w:val="center"/>
          </w:tcPr>
          <w:p w14:paraId="4D8D6FD4" w14:textId="4AB058EC" w:rsidR="00904133" w:rsidRPr="00904133" w:rsidRDefault="00904133" w:rsidP="00F24E9A">
            <w:r w:rsidRPr="00904133">
              <w:t>2.2. suaugusiems neįgaliems asmenims ir senyvo amžiaus asmenims socialinės globos namuose</w:t>
            </w:r>
          </w:p>
        </w:tc>
        <w:tc>
          <w:tcPr>
            <w:tcW w:w="1365" w:type="dxa"/>
            <w:tcBorders>
              <w:top w:val="single" w:sz="4" w:space="0" w:color="auto"/>
              <w:left w:val="single" w:sz="4" w:space="0" w:color="auto"/>
              <w:right w:val="single" w:sz="4" w:space="0" w:color="auto"/>
            </w:tcBorders>
            <w:vAlign w:val="center"/>
          </w:tcPr>
          <w:p w14:paraId="4607F1EE" w14:textId="45198E8B" w:rsidR="00904133" w:rsidRPr="00904133" w:rsidRDefault="00904133" w:rsidP="00F24E9A">
            <w:pPr>
              <w:jc w:val="center"/>
            </w:pPr>
            <w:r w:rsidRPr="00904133">
              <w:t>1</w:t>
            </w:r>
          </w:p>
        </w:tc>
        <w:tc>
          <w:tcPr>
            <w:tcW w:w="1328" w:type="dxa"/>
            <w:tcBorders>
              <w:top w:val="single" w:sz="4" w:space="0" w:color="auto"/>
              <w:left w:val="single" w:sz="4" w:space="0" w:color="auto"/>
              <w:right w:val="single" w:sz="4" w:space="0" w:color="auto"/>
            </w:tcBorders>
            <w:vAlign w:val="center"/>
          </w:tcPr>
          <w:p w14:paraId="39D9101A" w14:textId="007E4E01" w:rsidR="00904133" w:rsidRPr="00904133" w:rsidRDefault="00904133" w:rsidP="00F24E9A">
            <w:pPr>
              <w:jc w:val="center"/>
              <w:rPr>
                <w:kern w:val="2"/>
              </w:rPr>
            </w:pPr>
            <w:r w:rsidRPr="00904133">
              <w:rPr>
                <w:kern w:val="2"/>
              </w:rPr>
              <w:t>-</w:t>
            </w:r>
          </w:p>
        </w:tc>
        <w:tc>
          <w:tcPr>
            <w:tcW w:w="1276" w:type="dxa"/>
            <w:tcBorders>
              <w:top w:val="single" w:sz="4" w:space="0" w:color="auto"/>
              <w:left w:val="single" w:sz="4" w:space="0" w:color="auto"/>
              <w:right w:val="single" w:sz="4" w:space="0" w:color="auto"/>
            </w:tcBorders>
            <w:vAlign w:val="center"/>
          </w:tcPr>
          <w:p w14:paraId="574B8AB6" w14:textId="6FA495C5" w:rsidR="00904133" w:rsidRPr="00904133" w:rsidRDefault="00904133" w:rsidP="00F24E9A">
            <w:pPr>
              <w:jc w:val="center"/>
            </w:pPr>
            <w:r w:rsidRPr="00904133">
              <w:t>0,03</w:t>
            </w:r>
          </w:p>
        </w:tc>
        <w:tc>
          <w:tcPr>
            <w:tcW w:w="1417" w:type="dxa"/>
            <w:tcBorders>
              <w:top w:val="single" w:sz="4" w:space="0" w:color="auto"/>
              <w:left w:val="single" w:sz="4" w:space="0" w:color="auto"/>
              <w:right w:val="single" w:sz="4" w:space="0" w:color="auto"/>
            </w:tcBorders>
            <w:vAlign w:val="center"/>
          </w:tcPr>
          <w:p w14:paraId="08155D16" w14:textId="0883383C" w:rsidR="00904133" w:rsidRPr="00904133" w:rsidRDefault="00904133" w:rsidP="00F24E9A">
            <w:pPr>
              <w:jc w:val="center"/>
              <w:rPr>
                <w:kern w:val="2"/>
              </w:rPr>
            </w:pPr>
            <w:r w:rsidRPr="00904133">
              <w:rPr>
                <w:kern w:val="2"/>
              </w:rPr>
              <w:t>1</w:t>
            </w:r>
          </w:p>
        </w:tc>
      </w:tr>
      <w:tr w:rsidR="00527A46" w:rsidRPr="00075E2B" w14:paraId="6242B4F0" w14:textId="77777777" w:rsidTr="00F24E9A">
        <w:trPr>
          <w:trHeight w:val="1095"/>
        </w:trPr>
        <w:tc>
          <w:tcPr>
            <w:tcW w:w="734" w:type="dxa"/>
            <w:vMerge/>
            <w:tcBorders>
              <w:top w:val="single" w:sz="4" w:space="0" w:color="auto"/>
              <w:left w:val="single" w:sz="4" w:space="0" w:color="auto"/>
              <w:bottom w:val="single" w:sz="4" w:space="0" w:color="auto"/>
              <w:right w:val="single" w:sz="4" w:space="0" w:color="auto"/>
            </w:tcBorders>
            <w:vAlign w:val="center"/>
            <w:hideMark/>
          </w:tcPr>
          <w:p w14:paraId="45FE4956" w14:textId="77777777" w:rsidR="00F24E9A" w:rsidRPr="00075E2B" w:rsidRDefault="00F24E9A" w:rsidP="00F24E9A">
            <w:pPr>
              <w:widowControl/>
              <w:suppressAutoHyphens w:val="0"/>
              <w:rPr>
                <w:kern w:val="2"/>
              </w:rPr>
            </w:pP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47504E5F" w14:textId="77777777" w:rsidR="00F24E9A" w:rsidRPr="00075E2B" w:rsidRDefault="00F24E9A" w:rsidP="00F24E9A">
            <w:pPr>
              <w:rPr>
                <w:kern w:val="2"/>
              </w:rPr>
            </w:pPr>
            <w:r w:rsidRPr="00075E2B">
              <w:t>2.2. socialinės rizikos vaikams ir likusiems be tėvų globos vaikams stacionariose socialinės globos įstaigose</w:t>
            </w:r>
          </w:p>
        </w:tc>
        <w:tc>
          <w:tcPr>
            <w:tcW w:w="1365" w:type="dxa"/>
            <w:tcBorders>
              <w:top w:val="single" w:sz="4" w:space="0" w:color="auto"/>
              <w:left w:val="single" w:sz="4" w:space="0" w:color="auto"/>
              <w:bottom w:val="single" w:sz="4" w:space="0" w:color="auto"/>
              <w:right w:val="single" w:sz="4" w:space="0" w:color="auto"/>
            </w:tcBorders>
            <w:vAlign w:val="center"/>
            <w:hideMark/>
          </w:tcPr>
          <w:p w14:paraId="6EDB5C17" w14:textId="3E3F576A" w:rsidR="00F24E9A" w:rsidRPr="00075E2B" w:rsidRDefault="00305056" w:rsidP="00F24E9A">
            <w:pPr>
              <w:jc w:val="center"/>
              <w:rPr>
                <w:kern w:val="2"/>
              </w:rPr>
            </w:pPr>
            <w:r w:rsidRPr="00075E2B">
              <w:rPr>
                <w:kern w:val="2"/>
              </w:rPr>
              <w:t>3</w:t>
            </w:r>
          </w:p>
        </w:tc>
        <w:tc>
          <w:tcPr>
            <w:tcW w:w="1328" w:type="dxa"/>
            <w:tcBorders>
              <w:top w:val="single" w:sz="4" w:space="0" w:color="auto"/>
              <w:left w:val="single" w:sz="4" w:space="0" w:color="auto"/>
              <w:bottom w:val="single" w:sz="4" w:space="0" w:color="auto"/>
              <w:right w:val="single" w:sz="4" w:space="0" w:color="auto"/>
            </w:tcBorders>
            <w:vAlign w:val="center"/>
            <w:hideMark/>
          </w:tcPr>
          <w:p w14:paraId="7068C66E" w14:textId="77777777" w:rsidR="00F24E9A" w:rsidRPr="00075E2B" w:rsidRDefault="00F24E9A" w:rsidP="00F24E9A">
            <w:pPr>
              <w:jc w:val="center"/>
              <w:rPr>
                <w:kern w:val="2"/>
              </w:rPr>
            </w:pPr>
            <w:r w:rsidRPr="00075E2B">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914F56" w14:textId="39F34E2A" w:rsidR="00F24E9A" w:rsidRPr="00075E2B" w:rsidRDefault="00F24E9A" w:rsidP="00F24E9A">
            <w:pPr>
              <w:jc w:val="center"/>
              <w:rPr>
                <w:kern w:val="2"/>
              </w:rPr>
            </w:pPr>
            <w:r w:rsidRPr="00075E2B">
              <w:t>0,</w:t>
            </w:r>
            <w:r w:rsidR="00305056" w:rsidRPr="00075E2B">
              <w:t>08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9D8D4E" w14:textId="198ED1DD" w:rsidR="00F24E9A" w:rsidRPr="00075E2B" w:rsidRDefault="00305056" w:rsidP="00F24E9A">
            <w:pPr>
              <w:jc w:val="center"/>
              <w:rPr>
                <w:kern w:val="2"/>
              </w:rPr>
            </w:pPr>
            <w:r w:rsidRPr="00075E2B">
              <w:rPr>
                <w:kern w:val="2"/>
              </w:rPr>
              <w:t>3</w:t>
            </w:r>
          </w:p>
        </w:tc>
      </w:tr>
      <w:tr w:rsidR="00527A46" w:rsidRPr="00075E2B" w14:paraId="0E64A5E1" w14:textId="77777777" w:rsidTr="00F24E9A">
        <w:trPr>
          <w:trHeight w:val="711"/>
        </w:trPr>
        <w:tc>
          <w:tcPr>
            <w:tcW w:w="734" w:type="dxa"/>
            <w:vMerge/>
            <w:tcBorders>
              <w:top w:val="single" w:sz="4" w:space="0" w:color="auto"/>
              <w:left w:val="single" w:sz="4" w:space="0" w:color="auto"/>
              <w:bottom w:val="single" w:sz="4" w:space="0" w:color="auto"/>
              <w:right w:val="single" w:sz="4" w:space="0" w:color="auto"/>
            </w:tcBorders>
            <w:vAlign w:val="center"/>
            <w:hideMark/>
          </w:tcPr>
          <w:p w14:paraId="34243F98" w14:textId="77777777" w:rsidR="00F24E9A" w:rsidRPr="00075E2B" w:rsidRDefault="00F24E9A" w:rsidP="00F24E9A">
            <w:pPr>
              <w:widowControl/>
              <w:suppressAutoHyphens w:val="0"/>
              <w:rPr>
                <w:kern w:val="2"/>
              </w:rPr>
            </w:pPr>
          </w:p>
        </w:tc>
        <w:tc>
          <w:tcPr>
            <w:tcW w:w="3675" w:type="dxa"/>
            <w:tcBorders>
              <w:top w:val="single" w:sz="4" w:space="0" w:color="000000"/>
              <w:left w:val="single" w:sz="4" w:space="0" w:color="auto"/>
              <w:bottom w:val="single" w:sz="4" w:space="0" w:color="auto"/>
              <w:right w:val="single" w:sz="4" w:space="0" w:color="auto"/>
            </w:tcBorders>
            <w:noWrap/>
            <w:vAlign w:val="center"/>
            <w:hideMark/>
          </w:tcPr>
          <w:p w14:paraId="6DA86CFA" w14:textId="77777777" w:rsidR="00F24E9A" w:rsidRPr="00075E2B" w:rsidRDefault="00F24E9A" w:rsidP="00F24E9A">
            <w:pPr>
              <w:rPr>
                <w:kern w:val="2"/>
              </w:rPr>
            </w:pPr>
            <w:r w:rsidRPr="00075E2B">
              <w:t>2.3. socialinės rizikos vaikams ir likusiems be tėvų globos vaikams šeimynoje</w:t>
            </w:r>
          </w:p>
        </w:tc>
        <w:tc>
          <w:tcPr>
            <w:tcW w:w="1365" w:type="dxa"/>
            <w:tcBorders>
              <w:top w:val="single" w:sz="4" w:space="0" w:color="000000"/>
              <w:left w:val="single" w:sz="4" w:space="0" w:color="auto"/>
              <w:bottom w:val="single" w:sz="4" w:space="0" w:color="auto"/>
              <w:right w:val="single" w:sz="4" w:space="0" w:color="auto"/>
            </w:tcBorders>
            <w:vAlign w:val="center"/>
            <w:hideMark/>
          </w:tcPr>
          <w:p w14:paraId="7169ACF3" w14:textId="386C4EB4" w:rsidR="00F24E9A" w:rsidRPr="00075E2B" w:rsidRDefault="00305056" w:rsidP="00F24E9A">
            <w:pPr>
              <w:jc w:val="center"/>
              <w:rPr>
                <w:kern w:val="2"/>
              </w:rPr>
            </w:pPr>
            <w:r w:rsidRPr="00075E2B">
              <w:rPr>
                <w:kern w:val="2"/>
              </w:rPr>
              <w:t>-</w:t>
            </w:r>
          </w:p>
        </w:tc>
        <w:tc>
          <w:tcPr>
            <w:tcW w:w="1328" w:type="dxa"/>
            <w:tcBorders>
              <w:top w:val="single" w:sz="4" w:space="0" w:color="000000"/>
              <w:left w:val="single" w:sz="4" w:space="0" w:color="auto"/>
              <w:bottom w:val="single" w:sz="4" w:space="0" w:color="auto"/>
              <w:right w:val="single" w:sz="4" w:space="0" w:color="auto"/>
            </w:tcBorders>
            <w:vAlign w:val="center"/>
            <w:hideMark/>
          </w:tcPr>
          <w:p w14:paraId="7E1CE979" w14:textId="77777777" w:rsidR="00F24E9A" w:rsidRPr="00075E2B" w:rsidRDefault="00F24E9A" w:rsidP="00F24E9A">
            <w:pPr>
              <w:jc w:val="center"/>
              <w:rPr>
                <w:kern w:val="2"/>
              </w:rPr>
            </w:pPr>
            <w:r w:rsidRPr="00075E2B">
              <w:t>-</w:t>
            </w:r>
          </w:p>
        </w:tc>
        <w:tc>
          <w:tcPr>
            <w:tcW w:w="1276" w:type="dxa"/>
            <w:tcBorders>
              <w:top w:val="single" w:sz="4" w:space="0" w:color="000000"/>
              <w:left w:val="single" w:sz="4" w:space="0" w:color="auto"/>
              <w:bottom w:val="single" w:sz="4" w:space="0" w:color="auto"/>
              <w:right w:val="single" w:sz="4" w:space="0" w:color="auto"/>
            </w:tcBorders>
            <w:vAlign w:val="center"/>
            <w:hideMark/>
          </w:tcPr>
          <w:p w14:paraId="3635C942" w14:textId="5387B03F" w:rsidR="00F24E9A" w:rsidRPr="00075E2B" w:rsidRDefault="00305056" w:rsidP="00F24E9A">
            <w:pPr>
              <w:jc w:val="center"/>
              <w:rPr>
                <w:kern w:val="2"/>
              </w:rPr>
            </w:pPr>
            <w:r w:rsidRPr="00075E2B">
              <w:rPr>
                <w:kern w:val="2"/>
              </w:rPr>
              <w:t>-</w:t>
            </w:r>
          </w:p>
        </w:tc>
        <w:tc>
          <w:tcPr>
            <w:tcW w:w="1417" w:type="dxa"/>
            <w:tcBorders>
              <w:top w:val="single" w:sz="4" w:space="0" w:color="000000"/>
              <w:left w:val="single" w:sz="4" w:space="0" w:color="auto"/>
              <w:bottom w:val="single" w:sz="4" w:space="0" w:color="auto"/>
              <w:right w:val="single" w:sz="4" w:space="0" w:color="auto"/>
            </w:tcBorders>
            <w:vAlign w:val="center"/>
            <w:hideMark/>
          </w:tcPr>
          <w:p w14:paraId="4876BE05" w14:textId="55B66C39" w:rsidR="00F24E9A" w:rsidRPr="00075E2B" w:rsidRDefault="00305056" w:rsidP="00F24E9A">
            <w:pPr>
              <w:jc w:val="center"/>
              <w:rPr>
                <w:kern w:val="2"/>
              </w:rPr>
            </w:pPr>
            <w:r w:rsidRPr="00075E2B">
              <w:rPr>
                <w:kern w:val="2"/>
              </w:rPr>
              <w:t>-</w:t>
            </w:r>
          </w:p>
        </w:tc>
      </w:tr>
      <w:tr w:rsidR="00075E2B" w:rsidRPr="00075E2B" w14:paraId="218F6E4D" w14:textId="77777777" w:rsidTr="00305056">
        <w:trPr>
          <w:trHeight w:val="688"/>
        </w:trPr>
        <w:tc>
          <w:tcPr>
            <w:tcW w:w="734" w:type="dxa"/>
            <w:vMerge w:val="restart"/>
            <w:tcBorders>
              <w:top w:val="single" w:sz="4" w:space="0" w:color="auto"/>
              <w:left w:val="single" w:sz="4" w:space="0" w:color="auto"/>
              <w:right w:val="single" w:sz="4" w:space="0" w:color="auto"/>
            </w:tcBorders>
            <w:vAlign w:val="center"/>
            <w:hideMark/>
          </w:tcPr>
          <w:p w14:paraId="463C56F8" w14:textId="77777777" w:rsidR="00305056" w:rsidRPr="00075E2B" w:rsidRDefault="00305056" w:rsidP="00F24E9A">
            <w:pPr>
              <w:rPr>
                <w:kern w:val="2"/>
              </w:rPr>
            </w:pPr>
            <w:r w:rsidRPr="00075E2B">
              <w:t>3.</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13E144B5" w14:textId="77777777" w:rsidR="00305056" w:rsidRPr="00075E2B" w:rsidRDefault="00305056" w:rsidP="00F24E9A">
            <w:pPr>
              <w:rPr>
                <w:kern w:val="2"/>
              </w:rPr>
            </w:pPr>
            <w:r w:rsidRPr="00075E2B">
              <w:t>Dienos socialinė globa institucijoje:</w:t>
            </w:r>
          </w:p>
          <w:p w14:paraId="44159AB6" w14:textId="7141B20B" w:rsidR="00305056" w:rsidRPr="00075E2B" w:rsidRDefault="00305056" w:rsidP="00F24E9A">
            <w:pPr>
              <w:rPr>
                <w:kern w:val="2"/>
              </w:rPr>
            </w:pPr>
            <w:r w:rsidRPr="00075E2B">
              <w:t>3.1. neįgaliems vaikams</w:t>
            </w:r>
          </w:p>
        </w:tc>
        <w:tc>
          <w:tcPr>
            <w:tcW w:w="1365" w:type="dxa"/>
            <w:tcBorders>
              <w:top w:val="single" w:sz="4" w:space="0" w:color="auto"/>
              <w:left w:val="single" w:sz="4" w:space="0" w:color="auto"/>
              <w:bottom w:val="single" w:sz="4" w:space="0" w:color="auto"/>
              <w:right w:val="single" w:sz="4" w:space="0" w:color="auto"/>
            </w:tcBorders>
            <w:vAlign w:val="center"/>
            <w:hideMark/>
          </w:tcPr>
          <w:p w14:paraId="0BDD127C" w14:textId="2A685445" w:rsidR="00305056" w:rsidRPr="00075E2B" w:rsidRDefault="00305056" w:rsidP="00F24E9A">
            <w:pPr>
              <w:jc w:val="center"/>
              <w:rPr>
                <w:kern w:val="2"/>
              </w:rPr>
            </w:pPr>
            <w:r w:rsidRPr="00075E2B">
              <w:rPr>
                <w:kern w:val="2"/>
              </w:rPr>
              <w:t>2</w:t>
            </w:r>
          </w:p>
        </w:tc>
        <w:tc>
          <w:tcPr>
            <w:tcW w:w="1328" w:type="dxa"/>
            <w:tcBorders>
              <w:top w:val="single" w:sz="4" w:space="0" w:color="auto"/>
              <w:left w:val="single" w:sz="4" w:space="0" w:color="auto"/>
              <w:bottom w:val="single" w:sz="4" w:space="0" w:color="auto"/>
              <w:right w:val="single" w:sz="4" w:space="0" w:color="auto"/>
            </w:tcBorders>
            <w:vAlign w:val="center"/>
            <w:hideMark/>
          </w:tcPr>
          <w:p w14:paraId="3B1AD4C5" w14:textId="77777777" w:rsidR="00305056" w:rsidRPr="00075E2B" w:rsidRDefault="00305056" w:rsidP="00F24E9A">
            <w:pPr>
              <w:jc w:val="center"/>
              <w:rPr>
                <w:kern w:val="2"/>
              </w:rPr>
            </w:pPr>
            <w:r w:rsidRPr="00075E2B">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616C7A" w14:textId="67B3FE31" w:rsidR="00305056" w:rsidRPr="00075E2B" w:rsidRDefault="00305056" w:rsidP="00F24E9A">
            <w:pPr>
              <w:jc w:val="center"/>
              <w:rPr>
                <w:kern w:val="2"/>
              </w:rPr>
            </w:pPr>
            <w:r w:rsidRPr="00075E2B">
              <w:t>0,06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8B2ECE" w14:textId="61597D93" w:rsidR="00305056" w:rsidRPr="00075E2B" w:rsidRDefault="00305056" w:rsidP="00F24E9A">
            <w:pPr>
              <w:jc w:val="center"/>
              <w:rPr>
                <w:kern w:val="2"/>
              </w:rPr>
            </w:pPr>
            <w:r w:rsidRPr="00075E2B">
              <w:rPr>
                <w:kern w:val="2"/>
              </w:rPr>
              <w:t>2</w:t>
            </w:r>
          </w:p>
        </w:tc>
      </w:tr>
      <w:tr w:rsidR="00075E2B" w:rsidRPr="00075E2B" w14:paraId="693824AE" w14:textId="77777777" w:rsidTr="00533DC8">
        <w:trPr>
          <w:trHeight w:val="320"/>
        </w:trPr>
        <w:tc>
          <w:tcPr>
            <w:tcW w:w="734" w:type="dxa"/>
            <w:vMerge/>
            <w:tcBorders>
              <w:left w:val="single" w:sz="4" w:space="0" w:color="auto"/>
              <w:bottom w:val="single" w:sz="4" w:space="0" w:color="auto"/>
              <w:right w:val="single" w:sz="4" w:space="0" w:color="auto"/>
            </w:tcBorders>
            <w:vAlign w:val="center"/>
          </w:tcPr>
          <w:p w14:paraId="07421FB4" w14:textId="77777777" w:rsidR="00305056" w:rsidRPr="00075E2B" w:rsidRDefault="00305056" w:rsidP="00F24E9A"/>
        </w:tc>
        <w:tc>
          <w:tcPr>
            <w:tcW w:w="3675" w:type="dxa"/>
            <w:tcBorders>
              <w:top w:val="single" w:sz="4" w:space="0" w:color="auto"/>
              <w:left w:val="single" w:sz="4" w:space="0" w:color="auto"/>
              <w:bottom w:val="single" w:sz="4" w:space="0" w:color="auto"/>
              <w:right w:val="single" w:sz="4" w:space="0" w:color="auto"/>
            </w:tcBorders>
            <w:noWrap/>
            <w:vAlign w:val="center"/>
          </w:tcPr>
          <w:p w14:paraId="0EC6E2C2" w14:textId="79EBFAEE" w:rsidR="00305056" w:rsidRPr="00075E2B" w:rsidRDefault="00305056" w:rsidP="00F24E9A">
            <w:r w:rsidRPr="00075E2B">
              <w:t>3.2. neįgaliems suaugusiems asmenims</w:t>
            </w:r>
          </w:p>
        </w:tc>
        <w:tc>
          <w:tcPr>
            <w:tcW w:w="1365" w:type="dxa"/>
            <w:tcBorders>
              <w:top w:val="single" w:sz="4" w:space="0" w:color="auto"/>
              <w:left w:val="single" w:sz="4" w:space="0" w:color="auto"/>
              <w:bottom w:val="single" w:sz="4" w:space="0" w:color="auto"/>
              <w:right w:val="single" w:sz="4" w:space="0" w:color="auto"/>
            </w:tcBorders>
            <w:vAlign w:val="center"/>
          </w:tcPr>
          <w:p w14:paraId="7EF5DFF3" w14:textId="7F2B9D8D" w:rsidR="00305056" w:rsidRPr="00075E2B" w:rsidRDefault="00305056" w:rsidP="00F24E9A">
            <w:pPr>
              <w:jc w:val="center"/>
              <w:rPr>
                <w:kern w:val="2"/>
              </w:rPr>
            </w:pPr>
            <w:r w:rsidRPr="00075E2B">
              <w:rPr>
                <w:kern w:val="2"/>
              </w:rPr>
              <w:t>4</w:t>
            </w:r>
          </w:p>
        </w:tc>
        <w:tc>
          <w:tcPr>
            <w:tcW w:w="1328" w:type="dxa"/>
            <w:tcBorders>
              <w:top w:val="single" w:sz="4" w:space="0" w:color="auto"/>
              <w:left w:val="single" w:sz="4" w:space="0" w:color="auto"/>
              <w:bottom w:val="single" w:sz="4" w:space="0" w:color="auto"/>
              <w:right w:val="single" w:sz="4" w:space="0" w:color="auto"/>
            </w:tcBorders>
            <w:vAlign w:val="center"/>
          </w:tcPr>
          <w:p w14:paraId="399D6550" w14:textId="47481ED0" w:rsidR="00305056" w:rsidRPr="00075E2B" w:rsidRDefault="00305056" w:rsidP="00F24E9A">
            <w:pPr>
              <w:jc w:val="center"/>
            </w:pPr>
            <w:r w:rsidRPr="00075E2B">
              <w:t>-</w:t>
            </w:r>
          </w:p>
        </w:tc>
        <w:tc>
          <w:tcPr>
            <w:tcW w:w="1276" w:type="dxa"/>
            <w:tcBorders>
              <w:top w:val="single" w:sz="4" w:space="0" w:color="auto"/>
              <w:left w:val="single" w:sz="4" w:space="0" w:color="auto"/>
              <w:bottom w:val="single" w:sz="4" w:space="0" w:color="auto"/>
              <w:right w:val="single" w:sz="4" w:space="0" w:color="auto"/>
            </w:tcBorders>
            <w:vAlign w:val="center"/>
          </w:tcPr>
          <w:p w14:paraId="6644879A" w14:textId="140E667F" w:rsidR="00305056" w:rsidRPr="00075E2B" w:rsidRDefault="00305056" w:rsidP="00F24E9A">
            <w:pPr>
              <w:jc w:val="center"/>
            </w:pPr>
            <w:r w:rsidRPr="00075E2B">
              <w:t>0,11</w:t>
            </w:r>
          </w:p>
        </w:tc>
        <w:tc>
          <w:tcPr>
            <w:tcW w:w="1417" w:type="dxa"/>
            <w:tcBorders>
              <w:top w:val="single" w:sz="4" w:space="0" w:color="auto"/>
              <w:left w:val="single" w:sz="4" w:space="0" w:color="auto"/>
              <w:bottom w:val="single" w:sz="4" w:space="0" w:color="auto"/>
              <w:right w:val="single" w:sz="4" w:space="0" w:color="auto"/>
            </w:tcBorders>
            <w:vAlign w:val="center"/>
          </w:tcPr>
          <w:p w14:paraId="6E12FB1B" w14:textId="08E5F637" w:rsidR="00305056" w:rsidRPr="00075E2B" w:rsidRDefault="00305056" w:rsidP="00F24E9A">
            <w:pPr>
              <w:jc w:val="center"/>
              <w:rPr>
                <w:kern w:val="2"/>
              </w:rPr>
            </w:pPr>
            <w:r w:rsidRPr="00075E2B">
              <w:rPr>
                <w:kern w:val="2"/>
              </w:rPr>
              <w:t>3</w:t>
            </w:r>
          </w:p>
        </w:tc>
      </w:tr>
      <w:tr w:rsidR="00527A46" w:rsidRPr="00075E2B" w14:paraId="721023DA" w14:textId="77777777" w:rsidTr="00F24E9A">
        <w:trPr>
          <w:trHeight w:val="341"/>
        </w:trPr>
        <w:tc>
          <w:tcPr>
            <w:tcW w:w="734" w:type="dxa"/>
            <w:tcBorders>
              <w:top w:val="single" w:sz="4" w:space="0" w:color="auto"/>
              <w:left w:val="single" w:sz="4" w:space="0" w:color="auto"/>
              <w:bottom w:val="single" w:sz="4" w:space="0" w:color="auto"/>
              <w:right w:val="single" w:sz="4" w:space="0" w:color="auto"/>
            </w:tcBorders>
            <w:vAlign w:val="center"/>
            <w:hideMark/>
          </w:tcPr>
          <w:p w14:paraId="1687552B" w14:textId="77777777" w:rsidR="00F24E9A" w:rsidRPr="00075E2B" w:rsidRDefault="00F24E9A" w:rsidP="00F24E9A">
            <w:pPr>
              <w:rPr>
                <w:kern w:val="2"/>
              </w:rPr>
            </w:pPr>
            <w:r w:rsidRPr="00075E2B">
              <w:t>4.</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60DB1A40" w14:textId="77777777" w:rsidR="00F24E9A" w:rsidRPr="00075E2B" w:rsidRDefault="00F24E9A" w:rsidP="00F24E9A">
            <w:pPr>
              <w:rPr>
                <w:kern w:val="2"/>
              </w:rPr>
            </w:pPr>
            <w:r w:rsidRPr="00075E2B">
              <w:t xml:space="preserve">Dienos socialinė globa asmens namuose </w:t>
            </w:r>
          </w:p>
        </w:tc>
        <w:tc>
          <w:tcPr>
            <w:tcW w:w="1365" w:type="dxa"/>
            <w:tcBorders>
              <w:top w:val="single" w:sz="4" w:space="0" w:color="auto"/>
              <w:left w:val="single" w:sz="4" w:space="0" w:color="auto"/>
              <w:bottom w:val="single" w:sz="4" w:space="0" w:color="auto"/>
              <w:right w:val="single" w:sz="4" w:space="0" w:color="auto"/>
            </w:tcBorders>
            <w:vAlign w:val="center"/>
            <w:hideMark/>
          </w:tcPr>
          <w:p w14:paraId="508AFBF7" w14:textId="30F59844" w:rsidR="00F24E9A" w:rsidRPr="00075E2B" w:rsidRDefault="00305056" w:rsidP="00F24E9A">
            <w:pPr>
              <w:jc w:val="center"/>
              <w:rPr>
                <w:kern w:val="2"/>
              </w:rPr>
            </w:pPr>
            <w:r w:rsidRPr="00075E2B">
              <w:rPr>
                <w:kern w:val="2"/>
              </w:rPr>
              <w:t>3</w:t>
            </w:r>
          </w:p>
        </w:tc>
        <w:tc>
          <w:tcPr>
            <w:tcW w:w="1328" w:type="dxa"/>
            <w:tcBorders>
              <w:top w:val="single" w:sz="4" w:space="0" w:color="auto"/>
              <w:left w:val="single" w:sz="4" w:space="0" w:color="auto"/>
              <w:bottom w:val="single" w:sz="4" w:space="0" w:color="auto"/>
              <w:right w:val="single" w:sz="4" w:space="0" w:color="auto"/>
            </w:tcBorders>
            <w:vAlign w:val="center"/>
            <w:hideMark/>
          </w:tcPr>
          <w:p w14:paraId="7EF11016" w14:textId="77777777" w:rsidR="00F24E9A" w:rsidRPr="00075E2B" w:rsidRDefault="00F24E9A" w:rsidP="00F24E9A">
            <w:pPr>
              <w:jc w:val="center"/>
              <w:rPr>
                <w:kern w:val="2"/>
              </w:rPr>
            </w:pPr>
            <w:r w:rsidRPr="00075E2B">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0328A3" w14:textId="6529A35A" w:rsidR="00F24E9A" w:rsidRPr="00075E2B" w:rsidRDefault="00F24E9A" w:rsidP="00F24E9A">
            <w:pPr>
              <w:jc w:val="center"/>
              <w:rPr>
                <w:kern w:val="2"/>
              </w:rPr>
            </w:pPr>
            <w:r w:rsidRPr="00075E2B">
              <w:t>0,</w:t>
            </w:r>
            <w:r w:rsidR="00305056" w:rsidRPr="00075E2B">
              <w:t>08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3AA671" w14:textId="77777777" w:rsidR="00F24E9A" w:rsidRPr="00075E2B" w:rsidRDefault="00F24E9A" w:rsidP="00F24E9A">
            <w:pPr>
              <w:jc w:val="center"/>
              <w:rPr>
                <w:kern w:val="2"/>
              </w:rPr>
            </w:pPr>
            <w:r w:rsidRPr="00075E2B">
              <w:rPr>
                <w:kern w:val="2"/>
              </w:rPr>
              <w:t>34</w:t>
            </w:r>
          </w:p>
        </w:tc>
      </w:tr>
      <w:tr w:rsidR="00075E2B" w:rsidRPr="00075E2B" w14:paraId="01ECBA32" w14:textId="77777777" w:rsidTr="00305056">
        <w:trPr>
          <w:trHeight w:val="558"/>
        </w:trPr>
        <w:tc>
          <w:tcPr>
            <w:tcW w:w="734" w:type="dxa"/>
            <w:tcBorders>
              <w:top w:val="single" w:sz="4" w:space="0" w:color="auto"/>
              <w:left w:val="single" w:sz="4" w:space="0" w:color="auto"/>
              <w:bottom w:val="single" w:sz="4" w:space="0" w:color="auto"/>
              <w:right w:val="single" w:sz="4" w:space="0" w:color="auto"/>
            </w:tcBorders>
            <w:vAlign w:val="center"/>
            <w:hideMark/>
          </w:tcPr>
          <w:p w14:paraId="703C4FAA" w14:textId="77777777" w:rsidR="00F24E9A" w:rsidRPr="00075E2B" w:rsidRDefault="00F24E9A" w:rsidP="00F24E9A">
            <w:pPr>
              <w:rPr>
                <w:kern w:val="2"/>
              </w:rPr>
            </w:pPr>
            <w:r w:rsidRPr="00075E2B">
              <w:t>5.</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54C91522" w14:textId="77777777" w:rsidR="00F24E9A" w:rsidRPr="00075E2B" w:rsidRDefault="00F24E9A" w:rsidP="00F24E9A">
            <w:pPr>
              <w:rPr>
                <w:kern w:val="2"/>
              </w:rPr>
            </w:pPr>
            <w:r w:rsidRPr="00075E2B">
              <w:t xml:space="preserve">Apgyvendinimas savarankiško gyvenimo namuose </w:t>
            </w:r>
          </w:p>
        </w:tc>
        <w:tc>
          <w:tcPr>
            <w:tcW w:w="1365" w:type="dxa"/>
            <w:tcBorders>
              <w:top w:val="single" w:sz="4" w:space="0" w:color="auto"/>
              <w:left w:val="single" w:sz="4" w:space="0" w:color="auto"/>
              <w:bottom w:val="single" w:sz="4" w:space="0" w:color="auto"/>
              <w:right w:val="single" w:sz="4" w:space="0" w:color="auto"/>
            </w:tcBorders>
            <w:vAlign w:val="center"/>
            <w:hideMark/>
          </w:tcPr>
          <w:p w14:paraId="413C943D" w14:textId="5E9C770A" w:rsidR="00F24E9A" w:rsidRPr="00075E2B" w:rsidRDefault="00305056" w:rsidP="00F24E9A">
            <w:pPr>
              <w:jc w:val="center"/>
              <w:rPr>
                <w:kern w:val="2"/>
              </w:rPr>
            </w:pPr>
            <w:r w:rsidRPr="00075E2B">
              <w:rPr>
                <w:kern w:val="2"/>
              </w:rPr>
              <w:t>3</w:t>
            </w:r>
          </w:p>
        </w:tc>
        <w:tc>
          <w:tcPr>
            <w:tcW w:w="1328" w:type="dxa"/>
            <w:tcBorders>
              <w:top w:val="single" w:sz="4" w:space="0" w:color="auto"/>
              <w:left w:val="single" w:sz="4" w:space="0" w:color="auto"/>
              <w:bottom w:val="single" w:sz="4" w:space="0" w:color="auto"/>
              <w:right w:val="single" w:sz="4" w:space="0" w:color="auto"/>
            </w:tcBorders>
            <w:vAlign w:val="center"/>
            <w:hideMark/>
          </w:tcPr>
          <w:p w14:paraId="4C0FCEA9" w14:textId="77777777" w:rsidR="00F24E9A" w:rsidRPr="00075E2B" w:rsidRDefault="00F24E9A" w:rsidP="00F24E9A">
            <w:pPr>
              <w:jc w:val="center"/>
              <w:rPr>
                <w:kern w:val="2"/>
              </w:rPr>
            </w:pPr>
            <w:r w:rsidRPr="00075E2B">
              <w:rPr>
                <w:kern w:val="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7815D2" w14:textId="643729FF" w:rsidR="00F24E9A" w:rsidRPr="00075E2B" w:rsidRDefault="00F24E9A" w:rsidP="00F24E9A">
            <w:pPr>
              <w:jc w:val="center"/>
              <w:rPr>
                <w:kern w:val="2"/>
              </w:rPr>
            </w:pPr>
            <w:r w:rsidRPr="00075E2B">
              <w:t>0,</w:t>
            </w:r>
            <w:r w:rsidR="00305056" w:rsidRPr="00075E2B">
              <w:t>08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6DDE0F" w14:textId="338FB511" w:rsidR="00F24E9A" w:rsidRPr="00075E2B" w:rsidRDefault="00305056" w:rsidP="00305056">
            <w:pPr>
              <w:jc w:val="center"/>
              <w:rPr>
                <w:kern w:val="2"/>
              </w:rPr>
            </w:pPr>
            <w:r w:rsidRPr="00075E2B">
              <w:rPr>
                <w:kern w:val="2"/>
              </w:rPr>
              <w:t>3</w:t>
            </w:r>
          </w:p>
        </w:tc>
      </w:tr>
      <w:tr w:rsidR="00527A46" w:rsidRPr="00075E2B" w14:paraId="32548A2B" w14:textId="77777777" w:rsidTr="00F24E9A">
        <w:trPr>
          <w:trHeight w:val="413"/>
        </w:trPr>
        <w:tc>
          <w:tcPr>
            <w:tcW w:w="734" w:type="dxa"/>
            <w:tcBorders>
              <w:top w:val="single" w:sz="4" w:space="0" w:color="auto"/>
              <w:left w:val="single" w:sz="4" w:space="0" w:color="auto"/>
              <w:bottom w:val="nil"/>
              <w:right w:val="single" w:sz="4" w:space="0" w:color="auto"/>
            </w:tcBorders>
            <w:vAlign w:val="center"/>
            <w:hideMark/>
          </w:tcPr>
          <w:p w14:paraId="71AFD459" w14:textId="77777777" w:rsidR="00F24E9A" w:rsidRPr="00075E2B" w:rsidRDefault="00F24E9A" w:rsidP="00F24E9A">
            <w:pPr>
              <w:rPr>
                <w:kern w:val="2"/>
              </w:rPr>
            </w:pPr>
            <w:r w:rsidRPr="00075E2B">
              <w:t>6.</w:t>
            </w:r>
          </w:p>
        </w:tc>
        <w:tc>
          <w:tcPr>
            <w:tcW w:w="3675" w:type="dxa"/>
            <w:tcBorders>
              <w:top w:val="single" w:sz="4" w:space="0" w:color="auto"/>
              <w:left w:val="single" w:sz="4" w:space="0" w:color="auto"/>
              <w:bottom w:val="nil"/>
              <w:right w:val="single" w:sz="4" w:space="0" w:color="auto"/>
            </w:tcBorders>
            <w:noWrap/>
            <w:vAlign w:val="center"/>
            <w:hideMark/>
          </w:tcPr>
          <w:p w14:paraId="01723F6B" w14:textId="77777777" w:rsidR="00F24E9A" w:rsidRPr="00075E2B" w:rsidRDefault="00F24E9A" w:rsidP="00F24E9A">
            <w:pPr>
              <w:rPr>
                <w:kern w:val="2"/>
              </w:rPr>
            </w:pPr>
            <w:r w:rsidRPr="00075E2B">
              <w:t xml:space="preserve">Pagalba į namus </w:t>
            </w:r>
          </w:p>
        </w:tc>
        <w:tc>
          <w:tcPr>
            <w:tcW w:w="1365" w:type="dxa"/>
            <w:tcBorders>
              <w:top w:val="single" w:sz="4" w:space="0" w:color="auto"/>
              <w:left w:val="single" w:sz="4" w:space="0" w:color="auto"/>
              <w:bottom w:val="nil"/>
              <w:right w:val="single" w:sz="4" w:space="0" w:color="auto"/>
            </w:tcBorders>
            <w:vAlign w:val="center"/>
            <w:hideMark/>
          </w:tcPr>
          <w:p w14:paraId="16F79143" w14:textId="1C2D80FE" w:rsidR="00F24E9A" w:rsidRPr="00075E2B" w:rsidRDefault="00305056" w:rsidP="00F24E9A">
            <w:pPr>
              <w:jc w:val="center"/>
              <w:rPr>
                <w:kern w:val="2"/>
              </w:rPr>
            </w:pPr>
            <w:r w:rsidRPr="00075E2B">
              <w:t>2</w:t>
            </w:r>
            <w:r w:rsidR="00904133">
              <w:t>6</w:t>
            </w:r>
          </w:p>
        </w:tc>
        <w:tc>
          <w:tcPr>
            <w:tcW w:w="1328" w:type="dxa"/>
            <w:tcBorders>
              <w:top w:val="single" w:sz="4" w:space="0" w:color="auto"/>
              <w:left w:val="single" w:sz="4" w:space="0" w:color="auto"/>
              <w:bottom w:val="nil"/>
              <w:right w:val="single" w:sz="4" w:space="0" w:color="auto"/>
            </w:tcBorders>
            <w:vAlign w:val="center"/>
            <w:hideMark/>
          </w:tcPr>
          <w:p w14:paraId="328C8352" w14:textId="3DAEC3F2" w:rsidR="00F24E9A" w:rsidRPr="00075E2B" w:rsidRDefault="00904133" w:rsidP="00F24E9A">
            <w:pPr>
              <w:jc w:val="center"/>
              <w:rPr>
                <w:kern w:val="2"/>
              </w:rPr>
            </w:pPr>
            <w:r>
              <w:rPr>
                <w:kern w:val="2"/>
              </w:rPr>
              <w:t>7</w:t>
            </w:r>
          </w:p>
        </w:tc>
        <w:tc>
          <w:tcPr>
            <w:tcW w:w="1276" w:type="dxa"/>
            <w:tcBorders>
              <w:top w:val="single" w:sz="4" w:space="0" w:color="auto"/>
              <w:left w:val="single" w:sz="4" w:space="0" w:color="auto"/>
              <w:bottom w:val="nil"/>
              <w:right w:val="single" w:sz="4" w:space="0" w:color="auto"/>
            </w:tcBorders>
            <w:vAlign w:val="center"/>
            <w:hideMark/>
          </w:tcPr>
          <w:p w14:paraId="5396A6CF" w14:textId="50B615DD" w:rsidR="00F24E9A" w:rsidRPr="00075E2B" w:rsidRDefault="00F24E9A" w:rsidP="00F24E9A">
            <w:pPr>
              <w:jc w:val="center"/>
              <w:rPr>
                <w:kern w:val="2"/>
              </w:rPr>
            </w:pPr>
            <w:r w:rsidRPr="00075E2B">
              <w:t>0,</w:t>
            </w:r>
            <w:r w:rsidR="00305056" w:rsidRPr="00075E2B">
              <w:t>54</w:t>
            </w:r>
          </w:p>
        </w:tc>
        <w:tc>
          <w:tcPr>
            <w:tcW w:w="1417" w:type="dxa"/>
            <w:tcBorders>
              <w:top w:val="single" w:sz="4" w:space="0" w:color="auto"/>
              <w:left w:val="single" w:sz="4" w:space="0" w:color="auto"/>
              <w:bottom w:val="nil"/>
              <w:right w:val="single" w:sz="4" w:space="0" w:color="auto"/>
            </w:tcBorders>
            <w:vAlign w:val="center"/>
            <w:hideMark/>
          </w:tcPr>
          <w:p w14:paraId="558A365E" w14:textId="6098A0D9" w:rsidR="00F24E9A" w:rsidRPr="00075E2B" w:rsidRDefault="00F24E9A" w:rsidP="00F24E9A">
            <w:pPr>
              <w:jc w:val="center"/>
              <w:rPr>
                <w:kern w:val="2"/>
              </w:rPr>
            </w:pPr>
            <w:r w:rsidRPr="00075E2B">
              <w:rPr>
                <w:kern w:val="2"/>
              </w:rPr>
              <w:t>1</w:t>
            </w:r>
            <w:r w:rsidR="00305056" w:rsidRPr="00075E2B">
              <w:rPr>
                <w:kern w:val="2"/>
              </w:rPr>
              <w:t>9</w:t>
            </w:r>
          </w:p>
        </w:tc>
      </w:tr>
      <w:tr w:rsidR="00527A46" w:rsidRPr="00075E2B" w14:paraId="2F5321D2" w14:textId="77777777" w:rsidTr="00F24E9A">
        <w:trPr>
          <w:trHeight w:val="709"/>
        </w:trPr>
        <w:tc>
          <w:tcPr>
            <w:tcW w:w="734" w:type="dxa"/>
            <w:tcBorders>
              <w:top w:val="single" w:sz="4" w:space="0" w:color="auto"/>
              <w:left w:val="single" w:sz="4" w:space="0" w:color="auto"/>
              <w:bottom w:val="single" w:sz="4" w:space="0" w:color="auto"/>
              <w:right w:val="single" w:sz="4" w:space="0" w:color="auto"/>
            </w:tcBorders>
            <w:vAlign w:val="center"/>
            <w:hideMark/>
          </w:tcPr>
          <w:p w14:paraId="70455B2D" w14:textId="77777777" w:rsidR="00F24E9A" w:rsidRPr="00075E2B" w:rsidRDefault="00F24E9A" w:rsidP="00F24E9A">
            <w:pPr>
              <w:rPr>
                <w:kern w:val="2"/>
              </w:rPr>
            </w:pPr>
            <w:r w:rsidRPr="00075E2B">
              <w:t>7.</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2FC7B919" w14:textId="77777777" w:rsidR="00F24E9A" w:rsidRPr="00075E2B" w:rsidRDefault="00F24E9A" w:rsidP="00F24E9A">
            <w:pPr>
              <w:rPr>
                <w:kern w:val="2"/>
              </w:rPr>
            </w:pPr>
            <w:r w:rsidRPr="00075E2B">
              <w:t>Socialinių įgūdžių ugdymas ir palaikymas asmens (šeimos) namuose</w:t>
            </w:r>
          </w:p>
        </w:tc>
        <w:tc>
          <w:tcPr>
            <w:tcW w:w="1365" w:type="dxa"/>
            <w:tcBorders>
              <w:top w:val="single" w:sz="4" w:space="0" w:color="auto"/>
              <w:left w:val="single" w:sz="4" w:space="0" w:color="auto"/>
              <w:bottom w:val="single" w:sz="4" w:space="0" w:color="auto"/>
              <w:right w:val="single" w:sz="4" w:space="0" w:color="auto"/>
            </w:tcBorders>
            <w:vAlign w:val="center"/>
            <w:hideMark/>
          </w:tcPr>
          <w:p w14:paraId="1C14AF5A" w14:textId="3E5153D0" w:rsidR="00F24E9A" w:rsidRPr="00075E2B" w:rsidRDefault="00361D90" w:rsidP="00F24E9A">
            <w:pPr>
              <w:jc w:val="center"/>
              <w:rPr>
                <w:kern w:val="2"/>
              </w:rPr>
            </w:pPr>
            <w:r w:rsidRPr="00075E2B">
              <w:t>359</w:t>
            </w:r>
          </w:p>
        </w:tc>
        <w:tc>
          <w:tcPr>
            <w:tcW w:w="1328" w:type="dxa"/>
            <w:tcBorders>
              <w:top w:val="single" w:sz="4" w:space="0" w:color="auto"/>
              <w:left w:val="single" w:sz="4" w:space="0" w:color="auto"/>
              <w:bottom w:val="single" w:sz="4" w:space="0" w:color="auto"/>
              <w:right w:val="single" w:sz="4" w:space="0" w:color="auto"/>
            </w:tcBorders>
            <w:vAlign w:val="center"/>
            <w:hideMark/>
          </w:tcPr>
          <w:p w14:paraId="6097DD2B" w14:textId="77777777" w:rsidR="00F24E9A" w:rsidRPr="00075E2B" w:rsidRDefault="00F24E9A" w:rsidP="00F24E9A">
            <w:pPr>
              <w:jc w:val="center"/>
              <w:rPr>
                <w:kern w:val="2"/>
              </w:rPr>
            </w:pPr>
            <w:r w:rsidRPr="00075E2B">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0CB3C8" w14:textId="507E4C74" w:rsidR="00F24E9A" w:rsidRPr="00075E2B" w:rsidRDefault="00361D90" w:rsidP="00F24E9A">
            <w:pPr>
              <w:jc w:val="center"/>
              <w:rPr>
                <w:kern w:val="2"/>
              </w:rPr>
            </w:pPr>
            <w:r w:rsidRPr="00075E2B">
              <w:t>10,16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59CE7B" w14:textId="499ECE59" w:rsidR="00F24E9A" w:rsidRPr="00075E2B" w:rsidRDefault="00361D90" w:rsidP="00F24E9A">
            <w:pPr>
              <w:jc w:val="center"/>
              <w:rPr>
                <w:kern w:val="2"/>
              </w:rPr>
            </w:pPr>
            <w:r w:rsidRPr="00075E2B">
              <w:t>359</w:t>
            </w:r>
          </w:p>
        </w:tc>
      </w:tr>
      <w:tr w:rsidR="00527A46" w:rsidRPr="00075E2B" w14:paraId="01E480D6" w14:textId="77777777" w:rsidTr="00F24E9A">
        <w:trPr>
          <w:trHeight w:val="584"/>
        </w:trPr>
        <w:tc>
          <w:tcPr>
            <w:tcW w:w="734" w:type="dxa"/>
            <w:tcBorders>
              <w:top w:val="single" w:sz="4" w:space="0" w:color="auto"/>
              <w:left w:val="single" w:sz="4" w:space="0" w:color="auto"/>
              <w:bottom w:val="nil"/>
              <w:right w:val="single" w:sz="4" w:space="0" w:color="auto"/>
            </w:tcBorders>
            <w:vAlign w:val="center"/>
            <w:hideMark/>
          </w:tcPr>
          <w:p w14:paraId="234546AA" w14:textId="77777777" w:rsidR="00F24E9A" w:rsidRPr="00075E2B" w:rsidRDefault="00F24E9A" w:rsidP="00F24E9A">
            <w:pPr>
              <w:rPr>
                <w:kern w:val="2"/>
              </w:rPr>
            </w:pPr>
            <w:r w:rsidRPr="00075E2B">
              <w:t>8.</w:t>
            </w:r>
          </w:p>
        </w:tc>
        <w:tc>
          <w:tcPr>
            <w:tcW w:w="3675" w:type="dxa"/>
            <w:tcBorders>
              <w:top w:val="single" w:sz="4" w:space="0" w:color="auto"/>
              <w:left w:val="single" w:sz="4" w:space="0" w:color="auto"/>
              <w:bottom w:val="nil"/>
              <w:right w:val="single" w:sz="4" w:space="0" w:color="auto"/>
            </w:tcBorders>
            <w:noWrap/>
            <w:vAlign w:val="center"/>
            <w:hideMark/>
          </w:tcPr>
          <w:p w14:paraId="33B4A546" w14:textId="77777777" w:rsidR="00F24E9A" w:rsidRPr="00075E2B" w:rsidRDefault="00F24E9A" w:rsidP="00F24E9A">
            <w:pPr>
              <w:rPr>
                <w:kern w:val="2"/>
              </w:rPr>
            </w:pPr>
            <w:r w:rsidRPr="00075E2B">
              <w:t xml:space="preserve">Socialinė priežiūra, apgyvendinimas nakvynės namuose </w:t>
            </w:r>
          </w:p>
        </w:tc>
        <w:tc>
          <w:tcPr>
            <w:tcW w:w="1365" w:type="dxa"/>
            <w:tcBorders>
              <w:top w:val="single" w:sz="4" w:space="0" w:color="auto"/>
              <w:left w:val="single" w:sz="4" w:space="0" w:color="auto"/>
              <w:bottom w:val="nil"/>
              <w:right w:val="single" w:sz="4" w:space="0" w:color="auto"/>
            </w:tcBorders>
            <w:vAlign w:val="bottom"/>
            <w:hideMark/>
          </w:tcPr>
          <w:p w14:paraId="34354D24" w14:textId="77777777" w:rsidR="00F24E9A" w:rsidRPr="00075E2B" w:rsidRDefault="00F24E9A" w:rsidP="00F24E9A">
            <w:pPr>
              <w:jc w:val="center"/>
              <w:rPr>
                <w:kern w:val="2"/>
              </w:rPr>
            </w:pPr>
            <w:r w:rsidRPr="00075E2B">
              <w:rPr>
                <w:kern w:val="2"/>
              </w:rPr>
              <w:t>1</w:t>
            </w:r>
          </w:p>
        </w:tc>
        <w:tc>
          <w:tcPr>
            <w:tcW w:w="1328" w:type="dxa"/>
            <w:tcBorders>
              <w:top w:val="single" w:sz="4" w:space="0" w:color="auto"/>
              <w:left w:val="single" w:sz="4" w:space="0" w:color="auto"/>
              <w:bottom w:val="nil"/>
              <w:right w:val="single" w:sz="4" w:space="0" w:color="auto"/>
            </w:tcBorders>
            <w:vAlign w:val="bottom"/>
            <w:hideMark/>
          </w:tcPr>
          <w:p w14:paraId="7BDD2854" w14:textId="77777777" w:rsidR="00F24E9A" w:rsidRPr="00075E2B" w:rsidRDefault="00F24E9A" w:rsidP="00F24E9A">
            <w:pPr>
              <w:jc w:val="center"/>
              <w:rPr>
                <w:kern w:val="2"/>
              </w:rPr>
            </w:pPr>
            <w:r w:rsidRPr="00075E2B">
              <w:rPr>
                <w:kern w:val="2"/>
              </w:rPr>
              <w:t>-</w:t>
            </w:r>
          </w:p>
        </w:tc>
        <w:tc>
          <w:tcPr>
            <w:tcW w:w="1276" w:type="dxa"/>
            <w:tcBorders>
              <w:top w:val="single" w:sz="4" w:space="0" w:color="auto"/>
              <w:left w:val="single" w:sz="4" w:space="0" w:color="auto"/>
              <w:bottom w:val="nil"/>
              <w:right w:val="single" w:sz="4" w:space="0" w:color="auto"/>
            </w:tcBorders>
            <w:vAlign w:val="bottom"/>
            <w:hideMark/>
          </w:tcPr>
          <w:p w14:paraId="6E611EF1" w14:textId="77777777" w:rsidR="00F24E9A" w:rsidRPr="00075E2B" w:rsidRDefault="00F24E9A" w:rsidP="00F24E9A">
            <w:pPr>
              <w:jc w:val="center"/>
              <w:rPr>
                <w:kern w:val="2"/>
              </w:rPr>
            </w:pPr>
            <w:r w:rsidRPr="00075E2B">
              <w:t>0,03</w:t>
            </w:r>
          </w:p>
        </w:tc>
        <w:tc>
          <w:tcPr>
            <w:tcW w:w="1417" w:type="dxa"/>
            <w:tcBorders>
              <w:top w:val="single" w:sz="4" w:space="0" w:color="auto"/>
              <w:left w:val="single" w:sz="4" w:space="0" w:color="auto"/>
              <w:bottom w:val="nil"/>
              <w:right w:val="single" w:sz="4" w:space="0" w:color="auto"/>
            </w:tcBorders>
            <w:vAlign w:val="bottom"/>
            <w:hideMark/>
          </w:tcPr>
          <w:p w14:paraId="1EECEA48" w14:textId="77777777" w:rsidR="00F24E9A" w:rsidRPr="00075E2B" w:rsidRDefault="00F24E9A" w:rsidP="00F24E9A">
            <w:pPr>
              <w:jc w:val="center"/>
              <w:rPr>
                <w:kern w:val="2"/>
              </w:rPr>
            </w:pPr>
            <w:r w:rsidRPr="00075E2B">
              <w:rPr>
                <w:kern w:val="2"/>
              </w:rPr>
              <w:t>1</w:t>
            </w:r>
          </w:p>
        </w:tc>
      </w:tr>
      <w:tr w:rsidR="00904133" w:rsidRPr="00075E2B" w14:paraId="6BF1989D" w14:textId="77777777" w:rsidTr="00904133">
        <w:trPr>
          <w:trHeight w:val="840"/>
        </w:trPr>
        <w:tc>
          <w:tcPr>
            <w:tcW w:w="734" w:type="dxa"/>
            <w:tcBorders>
              <w:top w:val="single" w:sz="4" w:space="0" w:color="auto"/>
              <w:left w:val="single" w:sz="4" w:space="0" w:color="auto"/>
              <w:bottom w:val="single" w:sz="4" w:space="0" w:color="auto"/>
              <w:right w:val="single" w:sz="4" w:space="0" w:color="auto"/>
            </w:tcBorders>
            <w:vAlign w:val="center"/>
            <w:hideMark/>
          </w:tcPr>
          <w:p w14:paraId="362F3975" w14:textId="77777777" w:rsidR="00904133" w:rsidRPr="00075E2B" w:rsidRDefault="00904133" w:rsidP="00F24E9A">
            <w:r w:rsidRPr="00075E2B">
              <w:t>9.</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4CBBFB52" w14:textId="77777777" w:rsidR="00904133" w:rsidRPr="00075E2B" w:rsidRDefault="00904133" w:rsidP="00F24E9A">
            <w:r w:rsidRPr="00075E2B">
              <w:t>Integrali pagalba (dienos socialinė globa ir slauga) asmens namuose</w:t>
            </w:r>
          </w:p>
        </w:tc>
        <w:tc>
          <w:tcPr>
            <w:tcW w:w="1365" w:type="dxa"/>
            <w:tcBorders>
              <w:top w:val="single" w:sz="4" w:space="0" w:color="auto"/>
              <w:left w:val="single" w:sz="4" w:space="0" w:color="auto"/>
              <w:right w:val="single" w:sz="4" w:space="0" w:color="auto"/>
            </w:tcBorders>
            <w:vAlign w:val="center"/>
            <w:hideMark/>
          </w:tcPr>
          <w:p w14:paraId="62A56402" w14:textId="1B9BD40B" w:rsidR="00904133" w:rsidRPr="00075E2B" w:rsidRDefault="00904133" w:rsidP="00904133">
            <w:pPr>
              <w:jc w:val="center"/>
              <w:rPr>
                <w:kern w:val="2"/>
              </w:rPr>
            </w:pPr>
            <w:r w:rsidRPr="00075E2B">
              <w:rPr>
                <w:kern w:val="2"/>
              </w:rPr>
              <w:t>19</w:t>
            </w:r>
          </w:p>
        </w:tc>
        <w:tc>
          <w:tcPr>
            <w:tcW w:w="1328" w:type="dxa"/>
            <w:tcBorders>
              <w:top w:val="single" w:sz="4" w:space="0" w:color="auto"/>
              <w:left w:val="single" w:sz="4" w:space="0" w:color="auto"/>
              <w:right w:val="single" w:sz="4" w:space="0" w:color="auto"/>
            </w:tcBorders>
            <w:vAlign w:val="center"/>
            <w:hideMark/>
          </w:tcPr>
          <w:p w14:paraId="7DFA9E27" w14:textId="77777777" w:rsidR="00904133" w:rsidRPr="00075E2B" w:rsidRDefault="00904133" w:rsidP="00904133">
            <w:pPr>
              <w:jc w:val="center"/>
              <w:rPr>
                <w:kern w:val="2"/>
              </w:rPr>
            </w:pPr>
            <w:r w:rsidRPr="00075E2B">
              <w:rPr>
                <w:kern w:val="2"/>
              </w:rPr>
              <w:t>6</w:t>
            </w:r>
          </w:p>
        </w:tc>
        <w:tc>
          <w:tcPr>
            <w:tcW w:w="1276" w:type="dxa"/>
            <w:tcBorders>
              <w:top w:val="single" w:sz="4" w:space="0" w:color="auto"/>
              <w:left w:val="single" w:sz="4" w:space="0" w:color="auto"/>
              <w:right w:val="single" w:sz="4" w:space="0" w:color="auto"/>
            </w:tcBorders>
            <w:vAlign w:val="center"/>
            <w:hideMark/>
          </w:tcPr>
          <w:p w14:paraId="129240EC" w14:textId="41DDF43E" w:rsidR="00904133" w:rsidRPr="00075E2B" w:rsidRDefault="00904133" w:rsidP="00904133">
            <w:pPr>
              <w:jc w:val="center"/>
            </w:pPr>
            <w:r w:rsidRPr="00075E2B">
              <w:t>0,37</w:t>
            </w:r>
          </w:p>
        </w:tc>
        <w:tc>
          <w:tcPr>
            <w:tcW w:w="1417" w:type="dxa"/>
            <w:tcBorders>
              <w:top w:val="single" w:sz="4" w:space="0" w:color="auto"/>
              <w:left w:val="single" w:sz="4" w:space="0" w:color="auto"/>
              <w:right w:val="single" w:sz="4" w:space="0" w:color="auto"/>
            </w:tcBorders>
            <w:vAlign w:val="center"/>
            <w:hideMark/>
          </w:tcPr>
          <w:p w14:paraId="0FD14FDD" w14:textId="3485E54D" w:rsidR="00904133" w:rsidRPr="00075E2B" w:rsidRDefault="00904133" w:rsidP="00904133">
            <w:pPr>
              <w:jc w:val="center"/>
            </w:pPr>
            <w:r w:rsidRPr="00075E2B">
              <w:t>13</w:t>
            </w:r>
          </w:p>
        </w:tc>
      </w:tr>
      <w:tr w:rsidR="00904133" w:rsidRPr="00075E2B" w14:paraId="492D6C92" w14:textId="77777777" w:rsidTr="00904133">
        <w:trPr>
          <w:trHeight w:val="342"/>
        </w:trPr>
        <w:tc>
          <w:tcPr>
            <w:tcW w:w="734" w:type="dxa"/>
            <w:tcBorders>
              <w:top w:val="single" w:sz="4" w:space="0" w:color="auto"/>
              <w:left w:val="single" w:sz="4" w:space="0" w:color="auto"/>
              <w:bottom w:val="single" w:sz="4" w:space="0" w:color="auto"/>
              <w:right w:val="single" w:sz="4" w:space="0" w:color="auto"/>
            </w:tcBorders>
            <w:vAlign w:val="center"/>
          </w:tcPr>
          <w:p w14:paraId="438DF02D" w14:textId="08CBD83A" w:rsidR="00904133" w:rsidRPr="00075E2B" w:rsidRDefault="00904133" w:rsidP="00F24E9A">
            <w:r>
              <w:t>10.</w:t>
            </w:r>
          </w:p>
        </w:tc>
        <w:tc>
          <w:tcPr>
            <w:tcW w:w="3675" w:type="dxa"/>
            <w:tcBorders>
              <w:top w:val="single" w:sz="4" w:space="0" w:color="auto"/>
              <w:left w:val="single" w:sz="4" w:space="0" w:color="auto"/>
              <w:bottom w:val="single" w:sz="4" w:space="0" w:color="auto"/>
              <w:right w:val="single" w:sz="4" w:space="0" w:color="auto"/>
            </w:tcBorders>
            <w:noWrap/>
            <w:vAlign w:val="center"/>
          </w:tcPr>
          <w:p w14:paraId="3743C424" w14:textId="5BC9475F" w:rsidR="00904133" w:rsidRPr="00075E2B" w:rsidRDefault="00904133" w:rsidP="00F24E9A">
            <w:r w:rsidRPr="00904133">
              <w:t>Laikino atokvėpio paslauga suaugusiems neįgaliems asmenims ir senyvo amžiaus asmenims, turintiems proto negalią</w:t>
            </w:r>
          </w:p>
        </w:tc>
        <w:tc>
          <w:tcPr>
            <w:tcW w:w="1365" w:type="dxa"/>
            <w:tcBorders>
              <w:left w:val="single" w:sz="4" w:space="0" w:color="auto"/>
              <w:bottom w:val="single" w:sz="4" w:space="0" w:color="auto"/>
              <w:right w:val="single" w:sz="4" w:space="0" w:color="auto"/>
            </w:tcBorders>
            <w:vAlign w:val="center"/>
          </w:tcPr>
          <w:p w14:paraId="3DC87218" w14:textId="53C3E133" w:rsidR="00904133" w:rsidRPr="00075E2B" w:rsidRDefault="00904133" w:rsidP="00904133">
            <w:pPr>
              <w:jc w:val="center"/>
              <w:rPr>
                <w:kern w:val="2"/>
              </w:rPr>
            </w:pPr>
            <w:r>
              <w:rPr>
                <w:kern w:val="2"/>
              </w:rPr>
              <w:t>3</w:t>
            </w:r>
          </w:p>
        </w:tc>
        <w:tc>
          <w:tcPr>
            <w:tcW w:w="1328" w:type="dxa"/>
            <w:tcBorders>
              <w:left w:val="single" w:sz="4" w:space="0" w:color="auto"/>
              <w:bottom w:val="single" w:sz="4" w:space="0" w:color="auto"/>
              <w:right w:val="single" w:sz="4" w:space="0" w:color="auto"/>
            </w:tcBorders>
            <w:vAlign w:val="center"/>
          </w:tcPr>
          <w:p w14:paraId="4DCDD477" w14:textId="1CA34BA1" w:rsidR="00904133" w:rsidRPr="00075E2B" w:rsidRDefault="00904133" w:rsidP="00904133">
            <w:pPr>
              <w:jc w:val="center"/>
              <w:rPr>
                <w:kern w:val="2"/>
              </w:rPr>
            </w:pPr>
            <w:r>
              <w:rPr>
                <w:kern w:val="2"/>
              </w:rPr>
              <w:t>1</w:t>
            </w:r>
          </w:p>
        </w:tc>
        <w:tc>
          <w:tcPr>
            <w:tcW w:w="1276" w:type="dxa"/>
            <w:tcBorders>
              <w:left w:val="single" w:sz="4" w:space="0" w:color="auto"/>
              <w:bottom w:val="single" w:sz="4" w:space="0" w:color="auto"/>
              <w:right w:val="single" w:sz="4" w:space="0" w:color="auto"/>
            </w:tcBorders>
            <w:vAlign w:val="center"/>
          </w:tcPr>
          <w:p w14:paraId="6C5CB996" w14:textId="56A88998" w:rsidR="00904133" w:rsidRPr="00075E2B" w:rsidRDefault="00904133" w:rsidP="00904133">
            <w:pPr>
              <w:jc w:val="center"/>
            </w:pPr>
            <w:r>
              <w:t>0,06</w:t>
            </w:r>
          </w:p>
        </w:tc>
        <w:tc>
          <w:tcPr>
            <w:tcW w:w="1417" w:type="dxa"/>
            <w:tcBorders>
              <w:left w:val="single" w:sz="4" w:space="0" w:color="auto"/>
              <w:bottom w:val="single" w:sz="4" w:space="0" w:color="auto"/>
              <w:right w:val="single" w:sz="4" w:space="0" w:color="auto"/>
            </w:tcBorders>
            <w:vAlign w:val="center"/>
          </w:tcPr>
          <w:p w14:paraId="3C489FF6" w14:textId="3F991AC2" w:rsidR="00904133" w:rsidRPr="00075E2B" w:rsidRDefault="00904133" w:rsidP="00904133">
            <w:pPr>
              <w:jc w:val="center"/>
            </w:pPr>
            <w:r>
              <w:t>2</w:t>
            </w:r>
          </w:p>
        </w:tc>
      </w:tr>
      <w:tr w:rsidR="00F24E9A" w:rsidRPr="00075E2B" w14:paraId="54D881EE" w14:textId="77777777" w:rsidTr="00F24E9A">
        <w:trPr>
          <w:trHeight w:val="289"/>
        </w:trPr>
        <w:tc>
          <w:tcPr>
            <w:tcW w:w="734" w:type="dxa"/>
            <w:tcBorders>
              <w:top w:val="single" w:sz="4" w:space="0" w:color="auto"/>
              <w:left w:val="single" w:sz="4" w:space="0" w:color="auto"/>
              <w:bottom w:val="single" w:sz="4" w:space="0" w:color="auto"/>
              <w:right w:val="single" w:sz="4" w:space="0" w:color="auto"/>
            </w:tcBorders>
            <w:vAlign w:val="center"/>
            <w:hideMark/>
          </w:tcPr>
          <w:p w14:paraId="2E78BC3E" w14:textId="733BF2A1" w:rsidR="00F24E9A" w:rsidRPr="00075E2B" w:rsidRDefault="00F24E9A" w:rsidP="00F24E9A">
            <w:pPr>
              <w:rPr>
                <w:kern w:val="2"/>
              </w:rPr>
            </w:pPr>
            <w:r w:rsidRPr="00075E2B">
              <w:t>1</w:t>
            </w:r>
            <w:r w:rsidR="00904133">
              <w:t>1</w:t>
            </w:r>
            <w:r w:rsidRPr="00075E2B">
              <w:t>.</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68DA5E14" w14:textId="77777777" w:rsidR="00F24E9A" w:rsidRPr="00075E2B" w:rsidRDefault="00F24E9A" w:rsidP="00F24E9A">
            <w:pPr>
              <w:rPr>
                <w:kern w:val="2"/>
              </w:rPr>
            </w:pPr>
            <w:r w:rsidRPr="00075E2B">
              <w:t>Bendrosios socialinės paslaugos</w:t>
            </w:r>
          </w:p>
        </w:tc>
        <w:tc>
          <w:tcPr>
            <w:tcW w:w="1365" w:type="dxa"/>
            <w:tcBorders>
              <w:top w:val="single" w:sz="4" w:space="0" w:color="auto"/>
              <w:left w:val="single" w:sz="4" w:space="0" w:color="auto"/>
              <w:bottom w:val="single" w:sz="4" w:space="0" w:color="auto"/>
              <w:right w:val="single" w:sz="4" w:space="0" w:color="auto"/>
            </w:tcBorders>
            <w:vAlign w:val="bottom"/>
            <w:hideMark/>
          </w:tcPr>
          <w:p w14:paraId="1C581104" w14:textId="77777777" w:rsidR="00F24E9A" w:rsidRPr="00075E2B" w:rsidRDefault="00F24E9A" w:rsidP="00F24E9A">
            <w:pPr>
              <w:jc w:val="center"/>
              <w:rPr>
                <w:kern w:val="2"/>
              </w:rPr>
            </w:pPr>
            <w:r w:rsidRPr="00075E2B">
              <w:t>2 500</w:t>
            </w:r>
          </w:p>
        </w:tc>
        <w:tc>
          <w:tcPr>
            <w:tcW w:w="1328" w:type="dxa"/>
            <w:tcBorders>
              <w:top w:val="single" w:sz="4" w:space="0" w:color="auto"/>
              <w:left w:val="single" w:sz="4" w:space="0" w:color="auto"/>
              <w:bottom w:val="single" w:sz="4" w:space="0" w:color="auto"/>
              <w:right w:val="single" w:sz="4" w:space="0" w:color="auto"/>
            </w:tcBorders>
            <w:vAlign w:val="center"/>
            <w:hideMark/>
          </w:tcPr>
          <w:p w14:paraId="79918192" w14:textId="77777777" w:rsidR="00F24E9A" w:rsidRPr="00075E2B" w:rsidRDefault="00F24E9A" w:rsidP="00F24E9A">
            <w:pPr>
              <w:jc w:val="center"/>
              <w:rPr>
                <w:kern w:val="2"/>
              </w:rPr>
            </w:pPr>
            <w:r w:rsidRPr="00075E2B">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24A3F1" w14:textId="3196C65D" w:rsidR="00F24E9A" w:rsidRPr="00075E2B" w:rsidRDefault="00F24E9A" w:rsidP="00F24E9A">
            <w:pPr>
              <w:jc w:val="center"/>
              <w:rPr>
                <w:kern w:val="2"/>
              </w:rPr>
            </w:pPr>
            <w:r w:rsidRPr="00075E2B">
              <w:t>70,</w:t>
            </w:r>
            <w:r w:rsidR="00361D90" w:rsidRPr="00075E2B">
              <w:t>77</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EB22F97" w14:textId="77777777" w:rsidR="00F24E9A" w:rsidRPr="00075E2B" w:rsidRDefault="00F24E9A" w:rsidP="00F24E9A">
            <w:pPr>
              <w:jc w:val="center"/>
              <w:rPr>
                <w:kern w:val="2"/>
              </w:rPr>
            </w:pPr>
            <w:r w:rsidRPr="00075E2B">
              <w:t>2 500</w:t>
            </w:r>
          </w:p>
        </w:tc>
      </w:tr>
    </w:tbl>
    <w:p w14:paraId="10FD6BA5" w14:textId="77777777" w:rsidR="00F24E9A" w:rsidRPr="00075E2B" w:rsidRDefault="00F24E9A" w:rsidP="00F24E9A">
      <w:pPr>
        <w:pStyle w:val="HTMLiankstoformatuotas"/>
        <w:spacing w:line="280" w:lineRule="atLeast"/>
        <w:rPr>
          <w:rFonts w:ascii="Times New Roman" w:hAnsi="Times New Roman"/>
          <w:i/>
          <w:sz w:val="24"/>
          <w:szCs w:val="24"/>
          <w:lang w:eastAsia="lt-LT"/>
        </w:rPr>
      </w:pPr>
    </w:p>
    <w:p w14:paraId="651746CC" w14:textId="77777777"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 xml:space="preserve">6.1. Savivaldybės organizuojamų socialinių paslaugų analizė </w:t>
      </w:r>
    </w:p>
    <w:p w14:paraId="4903E03E" w14:textId="77777777" w:rsidR="00F24E9A" w:rsidRDefault="00F24E9A" w:rsidP="00F24E9A">
      <w:pPr>
        <w:pStyle w:val="HTMLiankstoformatuotas"/>
        <w:spacing w:line="280" w:lineRule="atLeast"/>
        <w:rPr>
          <w:rFonts w:ascii="Times New Roman" w:hAnsi="Times New Roman"/>
          <w:b/>
          <w:sz w:val="24"/>
          <w:szCs w:val="24"/>
        </w:rPr>
      </w:pPr>
    </w:p>
    <w:p w14:paraId="34BE8616"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Panevėžio rajone socialinės paslaugos teikiamos visoms socialinėms asmenų grupėms, numatytoms socialinių paslaugų teikimo norminiuose aktuose: likusiems be tėvų globos vaikams ir jų šeimoms, socialinę riziką patiriančioms šeimoms ir jų vaikams, neįgaliems vaikams ir jų šeimoms, senyvo amžiaus asmenims ir jų šeimoms, suaugusiems neįgaliems asmenims ir jų šeimoms, socialinės rizikos suaugusiems asmenims, vaikus globojančiai šeimai, globėjams (rūpintojams), įtėviams ir šeimynų dalyviams ar besirengiantiems jais tapti.</w:t>
      </w:r>
    </w:p>
    <w:p w14:paraId="0C2AD27C" w14:textId="2A468951"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pPr>
      <w:r>
        <w:t xml:space="preserve">Teikiant socialines paslaugas dalyvauja pagrindiniai socialiniai partneriai: Savivaldybės įsteigtos socialinių paslaugų įstaigos; VšĮ Šv. Juozapo globos namai; VšĮ „Vilties namai“; savivaldybėje veikiančios neįgaliųjų nevyriausybinės organizacijos; savivaldybėje veikiančios institucijos (sveikatos priežiūros ir kt.); Socialinės apsaugos ir darbo ministerijos Socialinės globos namai; privatus sektorius – VšĮ Integruotų sveikatos paslaugų centras; </w:t>
      </w:r>
      <w:r w:rsidR="000843F7">
        <w:t xml:space="preserve">G. ir V. </w:t>
      </w:r>
      <w:r>
        <w:t>Grigaliūnų šeimyna</w:t>
      </w:r>
      <w:r w:rsidR="000D1E75">
        <w:t>; šeimyna „Stipruoliai“</w:t>
      </w:r>
      <w:r>
        <w:t>.</w:t>
      </w:r>
    </w:p>
    <w:p w14:paraId="3FADCEF4" w14:textId="09E932C5" w:rsidR="00287D59" w:rsidRDefault="00287D59" w:rsidP="00287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24D7805" w14:textId="4FEF40E5" w:rsidR="00287D59" w:rsidRDefault="00287D59" w:rsidP="00287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13</w:t>
      </w:r>
    </w:p>
    <w:p w14:paraId="61D9A660"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pPr>
      <w:r>
        <w:t>Socialinės paslaugos teikiamos asmeniui (šeimai), atsižvelgiant į individualius asmens (šeimos) interesus ir nustatytus socialinių paslaugų poreikius.</w:t>
      </w:r>
    </w:p>
    <w:p w14:paraId="75D0AE14" w14:textId="0D5B60C1"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Daugiausia suteikta bendrųjų socialinių paslaugų – jas 201</w:t>
      </w:r>
      <w:r w:rsidR="000D1E75">
        <w:rPr>
          <w:rFonts w:ascii="Times New Roman" w:hAnsi="Times New Roman"/>
          <w:sz w:val="24"/>
          <w:szCs w:val="24"/>
        </w:rPr>
        <w:t>9</w:t>
      </w:r>
      <w:r>
        <w:rPr>
          <w:rFonts w:ascii="Times New Roman" w:hAnsi="Times New Roman"/>
          <w:sz w:val="24"/>
          <w:szCs w:val="24"/>
        </w:rPr>
        <w:t xml:space="preserve"> m</w:t>
      </w:r>
      <w:r w:rsidR="000843F7">
        <w:rPr>
          <w:rFonts w:ascii="Times New Roman" w:hAnsi="Times New Roman"/>
          <w:sz w:val="24"/>
          <w:szCs w:val="24"/>
        </w:rPr>
        <w:t>.</w:t>
      </w:r>
      <w:r>
        <w:rPr>
          <w:rFonts w:ascii="Times New Roman" w:hAnsi="Times New Roman"/>
          <w:sz w:val="24"/>
          <w:szCs w:val="24"/>
        </w:rPr>
        <w:t xml:space="preserve"> gavo apie 2 500 rajono gyventojų. Aktyviai buvo teikiama pagalba į namus; integrali pagalba (dienos socialinė globa ir slauga) asmens namuose. Buvo teikiamos specialiojo transporto paslaugos neįgaliems asmenims nuvykti į gydymo, reabilitacijos įstaigas.</w:t>
      </w:r>
    </w:p>
    <w:p w14:paraId="61B3231C" w14:textId="2481F92B"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201</w:t>
      </w:r>
      <w:r w:rsidR="000D1E75">
        <w:rPr>
          <w:rFonts w:ascii="Times New Roman" w:hAnsi="Times New Roman"/>
          <w:sz w:val="24"/>
          <w:szCs w:val="24"/>
        </w:rPr>
        <w:t>9</w:t>
      </w:r>
      <w:r>
        <w:rPr>
          <w:rFonts w:ascii="Times New Roman" w:hAnsi="Times New Roman"/>
          <w:sz w:val="24"/>
          <w:szCs w:val="24"/>
        </w:rPr>
        <w:t xml:space="preserve"> m</w:t>
      </w:r>
      <w:r w:rsidR="000843F7">
        <w:rPr>
          <w:rFonts w:ascii="Times New Roman" w:hAnsi="Times New Roman"/>
          <w:sz w:val="24"/>
          <w:szCs w:val="24"/>
        </w:rPr>
        <w:t>.</w:t>
      </w:r>
      <w:r>
        <w:rPr>
          <w:rFonts w:ascii="Times New Roman" w:hAnsi="Times New Roman"/>
          <w:sz w:val="24"/>
          <w:szCs w:val="24"/>
        </w:rPr>
        <w:t xml:space="preserve"> teikiant ilgalaikės socialinės globos institucijoje paslaugas asmenims su protine negalia laukti eilės apgyvendinimo socialinės globos namuose reikėjo ilgokai. Laukiant eilėje dėl ilgalaikės socialinės globos paslaugų teikimo, asmenims, kurie pageidavo, buvo teikiamos trumpalaikės socialinės globos paslaugos. Panevėžio rajono </w:t>
      </w:r>
      <w:r w:rsidR="000843F7">
        <w:rPr>
          <w:rFonts w:ascii="Times New Roman" w:hAnsi="Times New Roman"/>
          <w:sz w:val="24"/>
          <w:szCs w:val="24"/>
        </w:rPr>
        <w:t xml:space="preserve">savivaldybės </w:t>
      </w:r>
      <w:r>
        <w:rPr>
          <w:rFonts w:ascii="Times New Roman" w:hAnsi="Times New Roman"/>
          <w:sz w:val="24"/>
          <w:szCs w:val="24"/>
        </w:rPr>
        <w:t xml:space="preserve">gyventojai rašomi į bendrą eilę Neįgaliųjų reikalų departamente prie Socialinės apsaugos ir darbo ministerijos. Į socialinės globos namus patenka vis daugiau jaunų žmonių su proto negalia, gyvenimo sąlygos ir paslaugų kokybė globos įstaigose gerėja, todėl socialinių globos namų gyventojų gyvenimo trukmė ilgėja, tai lemia mažesnę gyventojų kaitą ir poreikio tenkinimo galimybių sulėtėjimą. </w:t>
      </w:r>
    </w:p>
    <w:p w14:paraId="3056CE1A" w14:textId="0B32652B"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Teikiant socialines paslaugas Panevėžio rajone 201</w:t>
      </w:r>
      <w:r w:rsidR="000D1E75">
        <w:rPr>
          <w:rFonts w:ascii="Times New Roman" w:hAnsi="Times New Roman"/>
          <w:sz w:val="24"/>
          <w:szCs w:val="24"/>
        </w:rPr>
        <w:t>9</w:t>
      </w:r>
      <w:r>
        <w:rPr>
          <w:rFonts w:ascii="Times New Roman" w:hAnsi="Times New Roman"/>
          <w:sz w:val="24"/>
          <w:szCs w:val="24"/>
        </w:rPr>
        <w:t xml:space="preserve"> m</w:t>
      </w:r>
      <w:r w:rsidR="000843F7">
        <w:rPr>
          <w:rFonts w:ascii="Times New Roman" w:hAnsi="Times New Roman"/>
          <w:sz w:val="24"/>
          <w:szCs w:val="24"/>
        </w:rPr>
        <w:t>.</w:t>
      </w:r>
      <w:r>
        <w:rPr>
          <w:rFonts w:ascii="Times New Roman" w:hAnsi="Times New Roman"/>
          <w:sz w:val="24"/>
          <w:szCs w:val="24"/>
        </w:rPr>
        <w:t xml:space="preserve"> pastebėti trūkumai:</w:t>
      </w:r>
    </w:p>
    <w:p w14:paraId="0D2D88A0" w14:textId="338AD563"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1. išsprendus stacionarių socialinių paslaugų teikimo problemą, dar liko neišspręstas nestacionarių socialinių paslaugų teikimo neįgaliems asmenims</w:t>
      </w:r>
      <w:r w:rsidR="000843F7">
        <w:rPr>
          <w:rFonts w:ascii="Times New Roman" w:hAnsi="Times New Roman"/>
          <w:sz w:val="24"/>
          <w:szCs w:val="24"/>
        </w:rPr>
        <w:t xml:space="preserve"> klausimas</w:t>
      </w:r>
      <w:r>
        <w:rPr>
          <w:rFonts w:ascii="Times New Roman" w:hAnsi="Times New Roman"/>
          <w:sz w:val="24"/>
          <w:szCs w:val="24"/>
        </w:rPr>
        <w:t>;</w:t>
      </w:r>
    </w:p>
    <w:p w14:paraId="26DF190D" w14:textId="77777777"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2. nepakankamai išplėtotas nestacionarių socialinių paslaugų tinklas socialinę riziką patiriančioms šeimoms ir jose augantiems vaikams.</w:t>
      </w:r>
    </w:p>
    <w:p w14:paraId="57D0C0AB" w14:textId="77777777" w:rsidR="00F24E9A" w:rsidRPr="006F3B57" w:rsidRDefault="00F24E9A" w:rsidP="00F24E9A">
      <w:pPr>
        <w:pStyle w:val="HTMLiankstoformatuotas"/>
        <w:spacing w:line="280" w:lineRule="atLeast"/>
        <w:jc w:val="center"/>
        <w:rPr>
          <w:rFonts w:ascii="Times New Roman" w:hAnsi="Times New Roman"/>
          <w:sz w:val="24"/>
          <w:szCs w:val="24"/>
        </w:rPr>
      </w:pPr>
    </w:p>
    <w:p w14:paraId="7E7C3BC1" w14:textId="77777777"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b/>
          <w:sz w:val="24"/>
          <w:szCs w:val="24"/>
        </w:rPr>
        <w:tab/>
        <w:t xml:space="preserve">7. Socialinių darbuotojų ir socialinių darbuotojų padėjėjų skaičius savivaldybėje </w:t>
      </w:r>
    </w:p>
    <w:p w14:paraId="7F0D60EF" w14:textId="77777777" w:rsidR="00F24E9A" w:rsidRDefault="00F24E9A" w:rsidP="00F24E9A">
      <w:pPr>
        <w:pStyle w:val="HTMLiankstoformatuotas"/>
        <w:spacing w:line="280" w:lineRule="atLeast"/>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4574"/>
        <w:gridCol w:w="1276"/>
        <w:gridCol w:w="2126"/>
        <w:gridCol w:w="1276"/>
      </w:tblGrid>
      <w:tr w:rsidR="00F24E9A" w14:paraId="346053A9" w14:textId="77777777" w:rsidTr="00F24E9A">
        <w:trPr>
          <w:cantSplit/>
        </w:trPr>
        <w:tc>
          <w:tcPr>
            <w:tcW w:w="671" w:type="dxa"/>
            <w:vMerge w:val="restart"/>
            <w:tcBorders>
              <w:top w:val="single" w:sz="4" w:space="0" w:color="auto"/>
              <w:left w:val="single" w:sz="4" w:space="0" w:color="auto"/>
              <w:bottom w:val="single" w:sz="4" w:space="0" w:color="auto"/>
              <w:right w:val="single" w:sz="4" w:space="0" w:color="auto"/>
            </w:tcBorders>
            <w:vAlign w:val="center"/>
            <w:hideMark/>
          </w:tcPr>
          <w:p w14:paraId="3F4C9A8C" w14:textId="77777777" w:rsidR="00F24E9A" w:rsidRDefault="00F24E9A" w:rsidP="00F24E9A">
            <w:pPr>
              <w:rPr>
                <w:kern w:val="2"/>
              </w:rPr>
            </w:pPr>
            <w:r>
              <w:t>Eil. Nr.</w:t>
            </w:r>
          </w:p>
        </w:tc>
        <w:tc>
          <w:tcPr>
            <w:tcW w:w="4574" w:type="dxa"/>
            <w:vMerge w:val="restart"/>
            <w:tcBorders>
              <w:top w:val="single" w:sz="4" w:space="0" w:color="auto"/>
              <w:left w:val="single" w:sz="4" w:space="0" w:color="auto"/>
              <w:bottom w:val="single" w:sz="4" w:space="0" w:color="auto"/>
              <w:right w:val="single" w:sz="4" w:space="0" w:color="auto"/>
            </w:tcBorders>
            <w:vAlign w:val="center"/>
            <w:hideMark/>
          </w:tcPr>
          <w:p w14:paraId="78D1D216" w14:textId="77777777" w:rsidR="00F24E9A" w:rsidRDefault="00F24E9A" w:rsidP="00F24E9A">
            <w:pPr>
              <w:rPr>
                <w:kern w:val="2"/>
              </w:rPr>
            </w:pPr>
            <w:r>
              <w:t>Įstaigos</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4757F0B" w14:textId="77777777" w:rsidR="00F24E9A" w:rsidRDefault="00F24E9A" w:rsidP="00F24E9A">
            <w:pPr>
              <w:rPr>
                <w:kern w:val="2"/>
              </w:rPr>
            </w:pPr>
            <w:r>
              <w:t>Socialinių darbuotojų skaičius</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A9795F2" w14:textId="77777777" w:rsidR="00F24E9A" w:rsidRDefault="00F24E9A" w:rsidP="00F24E9A">
            <w:pPr>
              <w:rPr>
                <w:kern w:val="2"/>
              </w:rPr>
            </w:pPr>
            <w:r>
              <w:t>Socialinių darbuotojų padėjėjų skaičius</w:t>
            </w:r>
          </w:p>
        </w:tc>
      </w:tr>
      <w:tr w:rsidR="00F24E9A" w14:paraId="06186431" w14:textId="77777777" w:rsidTr="00F24E9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763FB3" w14:textId="77777777" w:rsidR="00F24E9A" w:rsidRDefault="00F24E9A" w:rsidP="00F24E9A">
            <w:pPr>
              <w:widowControl/>
              <w:suppressAutoHyphens w:val="0"/>
              <w:rPr>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6B6E7" w14:textId="77777777" w:rsidR="00F24E9A" w:rsidRDefault="00F24E9A" w:rsidP="00F24E9A">
            <w:pPr>
              <w:widowControl/>
              <w:suppressAutoHyphens w:val="0"/>
              <w:rPr>
                <w:kern w:val="2"/>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A53A5F0" w14:textId="77777777" w:rsidR="00F24E9A" w:rsidRDefault="00F24E9A" w:rsidP="00F24E9A">
            <w:pPr>
              <w:rPr>
                <w:kern w:val="2"/>
              </w:rPr>
            </w:pPr>
            <w:r>
              <w:t xml:space="preserve">iš viso </w:t>
            </w:r>
          </w:p>
        </w:tc>
        <w:tc>
          <w:tcPr>
            <w:tcW w:w="2126" w:type="dxa"/>
            <w:tcBorders>
              <w:top w:val="single" w:sz="4" w:space="0" w:color="auto"/>
              <w:left w:val="single" w:sz="4" w:space="0" w:color="auto"/>
              <w:bottom w:val="single" w:sz="4" w:space="0" w:color="auto"/>
              <w:right w:val="single" w:sz="4" w:space="0" w:color="auto"/>
            </w:tcBorders>
            <w:hideMark/>
          </w:tcPr>
          <w:p w14:paraId="2611E937" w14:textId="77777777" w:rsidR="00F24E9A" w:rsidRDefault="00F24E9A" w:rsidP="00F24E9A">
            <w:pPr>
              <w:rPr>
                <w:kern w:val="2"/>
              </w:rPr>
            </w:pPr>
            <w:r>
              <w:t>iš jų finansuojamų iš valstybės biudžeto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2CB495" w14:textId="77777777" w:rsidR="00F24E9A" w:rsidRDefault="00F24E9A" w:rsidP="00F24E9A">
            <w:pPr>
              <w:widowControl/>
              <w:suppressAutoHyphens w:val="0"/>
              <w:rPr>
                <w:kern w:val="2"/>
              </w:rPr>
            </w:pPr>
          </w:p>
        </w:tc>
      </w:tr>
      <w:tr w:rsidR="00F24E9A" w:rsidRPr="00986758" w14:paraId="74BCCB7E" w14:textId="77777777" w:rsidTr="00F24E9A">
        <w:tc>
          <w:tcPr>
            <w:tcW w:w="671" w:type="dxa"/>
            <w:tcBorders>
              <w:top w:val="single" w:sz="4" w:space="0" w:color="auto"/>
              <w:left w:val="single" w:sz="4" w:space="0" w:color="auto"/>
              <w:bottom w:val="single" w:sz="4" w:space="0" w:color="auto"/>
              <w:right w:val="single" w:sz="4" w:space="0" w:color="auto"/>
            </w:tcBorders>
            <w:hideMark/>
          </w:tcPr>
          <w:p w14:paraId="70C857C8" w14:textId="77777777" w:rsidR="00F24E9A" w:rsidRPr="00986758" w:rsidRDefault="00F24E9A" w:rsidP="00F24E9A">
            <w:pPr>
              <w:rPr>
                <w:kern w:val="2"/>
              </w:rPr>
            </w:pPr>
            <w:r w:rsidRPr="00986758">
              <w:t>1.</w:t>
            </w:r>
          </w:p>
        </w:tc>
        <w:tc>
          <w:tcPr>
            <w:tcW w:w="4574" w:type="dxa"/>
            <w:tcBorders>
              <w:top w:val="single" w:sz="4" w:space="0" w:color="auto"/>
              <w:left w:val="single" w:sz="4" w:space="0" w:color="auto"/>
              <w:bottom w:val="single" w:sz="4" w:space="0" w:color="auto"/>
              <w:right w:val="single" w:sz="4" w:space="0" w:color="auto"/>
            </w:tcBorders>
            <w:hideMark/>
          </w:tcPr>
          <w:p w14:paraId="50DC8566" w14:textId="77777777" w:rsidR="00F24E9A" w:rsidRPr="00986758" w:rsidRDefault="00F24E9A" w:rsidP="00F24E9A">
            <w:pPr>
              <w:rPr>
                <w:kern w:val="2"/>
              </w:rPr>
            </w:pPr>
            <w:r w:rsidRPr="00986758">
              <w:t xml:space="preserve">Savivaldybės socialinių paslaugų įstaigose: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F669B4" w14:textId="77777777" w:rsidR="00F24E9A" w:rsidRPr="00986758" w:rsidRDefault="00F24E9A" w:rsidP="00F24E9A">
            <w:pPr>
              <w:jc w:val="center"/>
              <w:rPr>
                <w:kern w:val="2"/>
              </w:rPr>
            </w:pPr>
            <w:r w:rsidRPr="00986758">
              <w:t>2</w:t>
            </w:r>
            <w:r w:rsidR="00986758" w:rsidRPr="00986758">
              <w:t>3</w:t>
            </w:r>
          </w:p>
        </w:tc>
        <w:tc>
          <w:tcPr>
            <w:tcW w:w="2126" w:type="dxa"/>
            <w:tcBorders>
              <w:top w:val="single" w:sz="4" w:space="0" w:color="auto"/>
              <w:left w:val="single" w:sz="4" w:space="0" w:color="auto"/>
              <w:bottom w:val="single" w:sz="4" w:space="0" w:color="auto"/>
              <w:right w:val="single" w:sz="4" w:space="0" w:color="auto"/>
            </w:tcBorders>
            <w:hideMark/>
          </w:tcPr>
          <w:p w14:paraId="2641FB74" w14:textId="77777777" w:rsidR="00F24E9A" w:rsidRPr="00986758" w:rsidRDefault="00986758" w:rsidP="00F24E9A">
            <w:pPr>
              <w:jc w:val="center"/>
              <w:rPr>
                <w:kern w:val="2"/>
              </w:rPr>
            </w:pPr>
            <w:r w:rsidRPr="00986758">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585B8B" w14:textId="77777777" w:rsidR="00F24E9A" w:rsidRPr="00986758" w:rsidRDefault="00986758" w:rsidP="00F24E9A">
            <w:pPr>
              <w:jc w:val="center"/>
              <w:rPr>
                <w:kern w:val="2"/>
              </w:rPr>
            </w:pPr>
            <w:r w:rsidRPr="00986758">
              <w:t>63</w:t>
            </w:r>
          </w:p>
        </w:tc>
      </w:tr>
      <w:tr w:rsidR="00F24E9A" w:rsidRPr="00986758" w14:paraId="36B81A35" w14:textId="77777777" w:rsidTr="00F24E9A">
        <w:tc>
          <w:tcPr>
            <w:tcW w:w="671" w:type="dxa"/>
            <w:tcBorders>
              <w:top w:val="single" w:sz="4" w:space="0" w:color="auto"/>
              <w:left w:val="single" w:sz="4" w:space="0" w:color="auto"/>
              <w:bottom w:val="single" w:sz="4" w:space="0" w:color="auto"/>
              <w:right w:val="single" w:sz="4" w:space="0" w:color="auto"/>
            </w:tcBorders>
            <w:hideMark/>
          </w:tcPr>
          <w:p w14:paraId="09D7A57A" w14:textId="77777777" w:rsidR="00F24E9A" w:rsidRPr="00986758" w:rsidRDefault="00F24E9A" w:rsidP="00F24E9A">
            <w:pPr>
              <w:rPr>
                <w:kern w:val="2"/>
              </w:rPr>
            </w:pPr>
            <w:r w:rsidRPr="00986758">
              <w:t>1.1.</w:t>
            </w:r>
          </w:p>
        </w:tc>
        <w:tc>
          <w:tcPr>
            <w:tcW w:w="4574" w:type="dxa"/>
            <w:tcBorders>
              <w:top w:val="single" w:sz="4" w:space="0" w:color="auto"/>
              <w:left w:val="single" w:sz="4" w:space="0" w:color="auto"/>
              <w:bottom w:val="single" w:sz="4" w:space="0" w:color="auto"/>
              <w:right w:val="single" w:sz="4" w:space="0" w:color="auto"/>
            </w:tcBorders>
            <w:hideMark/>
          </w:tcPr>
          <w:p w14:paraId="30F3E0CF" w14:textId="77777777" w:rsidR="00F24E9A" w:rsidRPr="00986758" w:rsidRDefault="00F24E9A" w:rsidP="00F24E9A">
            <w:pPr>
              <w:rPr>
                <w:kern w:val="2"/>
              </w:rPr>
            </w:pPr>
            <w:r w:rsidRPr="00986758">
              <w:t xml:space="preserve">biudžetinėse </w:t>
            </w:r>
          </w:p>
        </w:tc>
        <w:tc>
          <w:tcPr>
            <w:tcW w:w="1276" w:type="dxa"/>
            <w:tcBorders>
              <w:top w:val="single" w:sz="4" w:space="0" w:color="auto"/>
              <w:left w:val="single" w:sz="4" w:space="0" w:color="auto"/>
              <w:bottom w:val="single" w:sz="4" w:space="0" w:color="auto"/>
              <w:right w:val="single" w:sz="4" w:space="0" w:color="auto"/>
            </w:tcBorders>
            <w:hideMark/>
          </w:tcPr>
          <w:p w14:paraId="1704347A" w14:textId="77777777" w:rsidR="00F24E9A" w:rsidRPr="00986758" w:rsidRDefault="00F24E9A" w:rsidP="00F24E9A">
            <w:pPr>
              <w:jc w:val="center"/>
              <w:rPr>
                <w:kern w:val="2"/>
              </w:rPr>
            </w:pPr>
            <w:r w:rsidRPr="00986758">
              <w:t>2</w:t>
            </w:r>
            <w:r w:rsidR="00986758" w:rsidRPr="00986758">
              <w:t>3</w:t>
            </w:r>
          </w:p>
        </w:tc>
        <w:tc>
          <w:tcPr>
            <w:tcW w:w="2126" w:type="dxa"/>
            <w:tcBorders>
              <w:top w:val="single" w:sz="4" w:space="0" w:color="auto"/>
              <w:left w:val="single" w:sz="4" w:space="0" w:color="auto"/>
              <w:bottom w:val="single" w:sz="4" w:space="0" w:color="auto"/>
              <w:right w:val="single" w:sz="4" w:space="0" w:color="auto"/>
            </w:tcBorders>
            <w:hideMark/>
          </w:tcPr>
          <w:p w14:paraId="175DE68B" w14:textId="77777777" w:rsidR="00F24E9A" w:rsidRPr="00986758" w:rsidRDefault="00986758" w:rsidP="00F24E9A">
            <w:pPr>
              <w:jc w:val="center"/>
              <w:rPr>
                <w:kern w:val="2"/>
              </w:rPr>
            </w:pPr>
            <w:r w:rsidRPr="00986758">
              <w:t>2</w:t>
            </w:r>
          </w:p>
        </w:tc>
        <w:tc>
          <w:tcPr>
            <w:tcW w:w="1276" w:type="dxa"/>
            <w:tcBorders>
              <w:top w:val="single" w:sz="4" w:space="0" w:color="auto"/>
              <w:left w:val="single" w:sz="4" w:space="0" w:color="auto"/>
              <w:bottom w:val="single" w:sz="4" w:space="0" w:color="auto"/>
              <w:right w:val="single" w:sz="4" w:space="0" w:color="auto"/>
            </w:tcBorders>
            <w:hideMark/>
          </w:tcPr>
          <w:p w14:paraId="08621B25" w14:textId="77777777" w:rsidR="00F24E9A" w:rsidRPr="00986758" w:rsidRDefault="00986758" w:rsidP="00F24E9A">
            <w:pPr>
              <w:jc w:val="center"/>
              <w:rPr>
                <w:kern w:val="2"/>
              </w:rPr>
            </w:pPr>
            <w:r w:rsidRPr="00986758">
              <w:rPr>
                <w:kern w:val="2"/>
              </w:rPr>
              <w:t>63</w:t>
            </w:r>
          </w:p>
        </w:tc>
      </w:tr>
      <w:tr w:rsidR="00F24E9A" w:rsidRPr="00986758" w14:paraId="677D6D86" w14:textId="77777777" w:rsidTr="00F24E9A">
        <w:tc>
          <w:tcPr>
            <w:tcW w:w="671" w:type="dxa"/>
            <w:tcBorders>
              <w:top w:val="single" w:sz="4" w:space="0" w:color="auto"/>
              <w:left w:val="single" w:sz="4" w:space="0" w:color="auto"/>
              <w:bottom w:val="single" w:sz="4" w:space="0" w:color="auto"/>
              <w:right w:val="single" w:sz="4" w:space="0" w:color="auto"/>
            </w:tcBorders>
            <w:hideMark/>
          </w:tcPr>
          <w:p w14:paraId="4FD22CD5" w14:textId="77777777" w:rsidR="00F24E9A" w:rsidRPr="00986758" w:rsidRDefault="00F24E9A" w:rsidP="00F24E9A">
            <w:pPr>
              <w:rPr>
                <w:kern w:val="2"/>
              </w:rPr>
            </w:pPr>
            <w:r w:rsidRPr="00986758">
              <w:t>2.</w:t>
            </w:r>
          </w:p>
        </w:tc>
        <w:tc>
          <w:tcPr>
            <w:tcW w:w="4574" w:type="dxa"/>
            <w:tcBorders>
              <w:top w:val="single" w:sz="4" w:space="0" w:color="auto"/>
              <w:left w:val="single" w:sz="4" w:space="0" w:color="auto"/>
              <w:bottom w:val="single" w:sz="4" w:space="0" w:color="auto"/>
              <w:right w:val="single" w:sz="4" w:space="0" w:color="auto"/>
            </w:tcBorders>
            <w:hideMark/>
          </w:tcPr>
          <w:p w14:paraId="4D0ECF74" w14:textId="77777777" w:rsidR="00F24E9A" w:rsidRPr="00986758" w:rsidRDefault="00F24E9A" w:rsidP="00F24E9A">
            <w:pPr>
              <w:rPr>
                <w:kern w:val="2"/>
              </w:rPr>
            </w:pPr>
            <w:r w:rsidRPr="00986758">
              <w:t>Savivaldybės administracijoje</w:t>
            </w:r>
          </w:p>
        </w:tc>
        <w:tc>
          <w:tcPr>
            <w:tcW w:w="1276" w:type="dxa"/>
            <w:tcBorders>
              <w:top w:val="single" w:sz="4" w:space="0" w:color="auto"/>
              <w:left w:val="single" w:sz="4" w:space="0" w:color="auto"/>
              <w:bottom w:val="single" w:sz="4" w:space="0" w:color="auto"/>
              <w:right w:val="single" w:sz="4" w:space="0" w:color="auto"/>
            </w:tcBorders>
            <w:hideMark/>
          </w:tcPr>
          <w:p w14:paraId="4C397A71" w14:textId="77777777" w:rsidR="00F24E9A" w:rsidRPr="00986758" w:rsidRDefault="00F24E9A" w:rsidP="00F24E9A">
            <w:pPr>
              <w:jc w:val="center"/>
              <w:rPr>
                <w:kern w:val="2"/>
              </w:rPr>
            </w:pPr>
            <w:r w:rsidRPr="00986758">
              <w:t>4</w:t>
            </w:r>
            <w:r w:rsidR="00986758" w:rsidRPr="00986758">
              <w:t>1</w:t>
            </w:r>
          </w:p>
        </w:tc>
        <w:tc>
          <w:tcPr>
            <w:tcW w:w="2126" w:type="dxa"/>
            <w:tcBorders>
              <w:top w:val="single" w:sz="4" w:space="0" w:color="auto"/>
              <w:left w:val="single" w:sz="4" w:space="0" w:color="auto"/>
              <w:bottom w:val="single" w:sz="4" w:space="0" w:color="auto"/>
              <w:right w:val="single" w:sz="4" w:space="0" w:color="auto"/>
            </w:tcBorders>
            <w:hideMark/>
          </w:tcPr>
          <w:p w14:paraId="541B3111" w14:textId="77777777" w:rsidR="00F24E9A" w:rsidRPr="00986758" w:rsidRDefault="00986758" w:rsidP="00F24E9A">
            <w:pPr>
              <w:jc w:val="center"/>
              <w:rPr>
                <w:kern w:val="2"/>
              </w:rPr>
            </w:pPr>
            <w:r w:rsidRPr="00986758">
              <w:t>26</w:t>
            </w:r>
          </w:p>
        </w:tc>
        <w:tc>
          <w:tcPr>
            <w:tcW w:w="1276" w:type="dxa"/>
            <w:tcBorders>
              <w:top w:val="single" w:sz="4" w:space="0" w:color="auto"/>
              <w:left w:val="single" w:sz="4" w:space="0" w:color="auto"/>
              <w:bottom w:val="single" w:sz="4" w:space="0" w:color="auto"/>
              <w:right w:val="single" w:sz="4" w:space="0" w:color="auto"/>
            </w:tcBorders>
            <w:hideMark/>
          </w:tcPr>
          <w:p w14:paraId="32364838" w14:textId="77777777" w:rsidR="00F24E9A" w:rsidRPr="00986758" w:rsidRDefault="00F24E9A" w:rsidP="00F24E9A">
            <w:pPr>
              <w:jc w:val="center"/>
              <w:rPr>
                <w:kern w:val="2"/>
              </w:rPr>
            </w:pPr>
            <w:r w:rsidRPr="00986758">
              <w:t>-</w:t>
            </w:r>
          </w:p>
        </w:tc>
      </w:tr>
      <w:tr w:rsidR="00986758" w:rsidRPr="00986758" w14:paraId="5274C1F9" w14:textId="77777777" w:rsidTr="00F24E9A">
        <w:tc>
          <w:tcPr>
            <w:tcW w:w="671" w:type="dxa"/>
            <w:tcBorders>
              <w:top w:val="single" w:sz="4" w:space="0" w:color="auto"/>
              <w:left w:val="single" w:sz="4" w:space="0" w:color="auto"/>
              <w:bottom w:val="single" w:sz="4" w:space="0" w:color="auto"/>
              <w:right w:val="single" w:sz="4" w:space="0" w:color="auto"/>
            </w:tcBorders>
          </w:tcPr>
          <w:p w14:paraId="51DF9E12" w14:textId="77777777" w:rsidR="00F24E9A" w:rsidRPr="00986758" w:rsidRDefault="00F24E9A" w:rsidP="00F24E9A">
            <w:pPr>
              <w:rPr>
                <w:kern w:val="2"/>
              </w:rPr>
            </w:pPr>
          </w:p>
        </w:tc>
        <w:tc>
          <w:tcPr>
            <w:tcW w:w="4574" w:type="dxa"/>
            <w:tcBorders>
              <w:top w:val="single" w:sz="4" w:space="0" w:color="auto"/>
              <w:left w:val="single" w:sz="4" w:space="0" w:color="auto"/>
              <w:bottom w:val="single" w:sz="4" w:space="0" w:color="auto"/>
              <w:right w:val="single" w:sz="4" w:space="0" w:color="auto"/>
            </w:tcBorders>
            <w:hideMark/>
          </w:tcPr>
          <w:p w14:paraId="0AC00411" w14:textId="77777777" w:rsidR="00F24E9A" w:rsidRPr="00986758" w:rsidRDefault="00F24E9A" w:rsidP="00F24E9A">
            <w:pPr>
              <w:rPr>
                <w:kern w:val="2"/>
              </w:rPr>
            </w:pPr>
            <w:r w:rsidRPr="00986758">
              <w:t>Iš viso</w:t>
            </w:r>
          </w:p>
        </w:tc>
        <w:tc>
          <w:tcPr>
            <w:tcW w:w="1276" w:type="dxa"/>
            <w:tcBorders>
              <w:top w:val="single" w:sz="4" w:space="0" w:color="auto"/>
              <w:left w:val="single" w:sz="4" w:space="0" w:color="auto"/>
              <w:bottom w:val="single" w:sz="4" w:space="0" w:color="auto"/>
              <w:right w:val="single" w:sz="4" w:space="0" w:color="auto"/>
            </w:tcBorders>
            <w:hideMark/>
          </w:tcPr>
          <w:p w14:paraId="0368A665" w14:textId="77777777" w:rsidR="00F24E9A" w:rsidRPr="00986758" w:rsidRDefault="00F24E9A" w:rsidP="00F24E9A">
            <w:pPr>
              <w:jc w:val="center"/>
              <w:rPr>
                <w:b/>
                <w:kern w:val="2"/>
              </w:rPr>
            </w:pPr>
            <w:r w:rsidRPr="00986758">
              <w:rPr>
                <w:b/>
              </w:rPr>
              <w:t>6</w:t>
            </w:r>
            <w:r w:rsidR="00986758" w:rsidRPr="00986758">
              <w:rPr>
                <w:b/>
              </w:rPr>
              <w:t>4</w:t>
            </w:r>
          </w:p>
        </w:tc>
        <w:tc>
          <w:tcPr>
            <w:tcW w:w="2126" w:type="dxa"/>
            <w:tcBorders>
              <w:top w:val="single" w:sz="4" w:space="0" w:color="auto"/>
              <w:left w:val="single" w:sz="4" w:space="0" w:color="auto"/>
              <w:bottom w:val="single" w:sz="4" w:space="0" w:color="auto"/>
              <w:right w:val="single" w:sz="4" w:space="0" w:color="auto"/>
            </w:tcBorders>
            <w:hideMark/>
          </w:tcPr>
          <w:p w14:paraId="60C4163B" w14:textId="77777777" w:rsidR="00F24E9A" w:rsidRPr="00986758" w:rsidRDefault="00986758" w:rsidP="00F24E9A">
            <w:pPr>
              <w:jc w:val="center"/>
              <w:rPr>
                <w:b/>
                <w:kern w:val="2"/>
              </w:rPr>
            </w:pPr>
            <w:r w:rsidRPr="00986758">
              <w:rPr>
                <w:b/>
              </w:rPr>
              <w:t>28</w:t>
            </w:r>
          </w:p>
        </w:tc>
        <w:tc>
          <w:tcPr>
            <w:tcW w:w="1276" w:type="dxa"/>
            <w:tcBorders>
              <w:top w:val="single" w:sz="4" w:space="0" w:color="auto"/>
              <w:left w:val="single" w:sz="4" w:space="0" w:color="auto"/>
              <w:bottom w:val="single" w:sz="4" w:space="0" w:color="auto"/>
              <w:right w:val="single" w:sz="4" w:space="0" w:color="auto"/>
            </w:tcBorders>
            <w:hideMark/>
          </w:tcPr>
          <w:p w14:paraId="5D95AF59" w14:textId="77777777" w:rsidR="00F24E9A" w:rsidRPr="00986758" w:rsidRDefault="00986758" w:rsidP="00F24E9A">
            <w:pPr>
              <w:jc w:val="center"/>
              <w:rPr>
                <w:b/>
                <w:kern w:val="2"/>
              </w:rPr>
            </w:pPr>
            <w:r w:rsidRPr="00986758">
              <w:rPr>
                <w:b/>
                <w:kern w:val="2"/>
              </w:rPr>
              <w:t>63</w:t>
            </w:r>
          </w:p>
        </w:tc>
      </w:tr>
    </w:tbl>
    <w:p w14:paraId="5D06A82B"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DA0E3B8"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8. Ankstesnių metų socialinių paslaugų plano įgyvendinimo rezultatų apžvalga</w:t>
      </w:r>
    </w:p>
    <w:p w14:paraId="404CC63C"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14:paraId="16C3F540" w14:textId="52412C5A"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2017 m</w:t>
      </w:r>
      <w:r w:rsidR="000843F7">
        <w:t>.</w:t>
      </w:r>
      <w:r>
        <w:t xml:space="preserve"> pradėtos teikti tėvų globos netekusio vaiko trumpalaikės socialinės globos (rūpybos) budinčio globotojo šeimoje paslaugos. Panevėžio rajono vaikų globos namai pagal tarpusavio bendradarbiavimo ir paslaugų teikimo sutartį perduoda likusį be tėvų globos vaiką prižiūrėti budinčiam globotojui, teikia ir organizuoja socialines paslaugas bei kitą pagalbą pagal poreikį vaikui ir budinčiam globėjui (rūpintojui), taip pat kitokią pagalbą vaiko tėvams, siekiant grąžinti vaiką į šeimą.</w:t>
      </w:r>
    </w:p>
    <w:p w14:paraId="2FB33DBD" w14:textId="1F4031A5" w:rsidR="000D1E75" w:rsidRDefault="000D1E75"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2018 m</w:t>
      </w:r>
      <w:r w:rsidR="000843F7">
        <w:t>.</w:t>
      </w:r>
      <w:r>
        <w:t xml:space="preserve"> kartu su Panevėžio rajono vaikų globos namais (Globos centru) įgyvendintas projektas Nr. 08.4.1-ESFA-V-405-02-0001 „</w:t>
      </w:r>
      <w:r w:rsidR="000843F7">
        <w:t>V</w:t>
      </w:r>
      <w:r>
        <w:t>aikų gerovės ir saugumo didinimas, paslaugų šeimai, globėjams (rūpintojams) kokybės didinimas bei prieinamumo plėtra“.</w:t>
      </w:r>
    </w:p>
    <w:p w14:paraId="76A44654"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Įgyvendinant Europos Sąjungos struktūrinių fondų lėšų finansuojamo projekto Nr. 08.4.1-ESFA-V-418-04-0009 „Integrali pagalba į namus Panevėžio rajone“, pradėtos teikti integralios pagalbos paslaugos.</w:t>
      </w:r>
    </w:p>
    <w:p w14:paraId="66B48BEF" w14:textId="030C65D2"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20</w:t>
      </w:r>
      <w:r w:rsidR="000D1E75">
        <w:t>20</w:t>
      </w:r>
      <w:r>
        <w:t xml:space="preserve"> m. Panevėžio rajono savivaldybės socialinių paslaugų planas pagal šiame plane esančias sudedamąsias dalis rengiamas </w:t>
      </w:r>
      <w:r w:rsidR="0098728D">
        <w:t>tryliktą</w:t>
      </w:r>
      <w:r>
        <w:t xml:space="preserve"> kartą.</w:t>
      </w:r>
    </w:p>
    <w:p w14:paraId="37693760" w14:textId="77777777" w:rsidR="00F24E9A" w:rsidRDefault="00F24E9A" w:rsidP="00F24E9A">
      <w:pPr>
        <w:pStyle w:val="HTMLiankstoformatuotas"/>
        <w:spacing w:line="280" w:lineRule="atLeast"/>
        <w:rPr>
          <w:rFonts w:ascii="Times New Roman" w:hAnsi="Times New Roman"/>
          <w:b/>
          <w:sz w:val="22"/>
          <w:szCs w:val="22"/>
        </w:rPr>
      </w:pPr>
    </w:p>
    <w:p w14:paraId="6E167C7F" w14:textId="77777777" w:rsidR="000843F7" w:rsidRDefault="00F24E9A" w:rsidP="00F24E9A">
      <w:pPr>
        <w:pStyle w:val="HTMLiankstoformatuotas"/>
        <w:spacing w:line="280" w:lineRule="atLeast"/>
        <w:jc w:val="center"/>
        <w:rPr>
          <w:rFonts w:ascii="Times New Roman" w:hAnsi="Times New Roman"/>
          <w:b/>
          <w:sz w:val="24"/>
          <w:szCs w:val="24"/>
        </w:rPr>
      </w:pPr>
      <w:r w:rsidRPr="00474514">
        <w:rPr>
          <w:rFonts w:ascii="Times New Roman" w:hAnsi="Times New Roman"/>
          <w:b/>
          <w:sz w:val="24"/>
          <w:szCs w:val="24"/>
        </w:rPr>
        <w:t xml:space="preserve">III. </w:t>
      </w:r>
      <w:r w:rsidR="000843F7">
        <w:rPr>
          <w:rFonts w:ascii="Times New Roman" w:hAnsi="Times New Roman"/>
          <w:b/>
          <w:sz w:val="24"/>
          <w:szCs w:val="24"/>
        </w:rPr>
        <w:t>SKYRIUS</w:t>
      </w:r>
    </w:p>
    <w:p w14:paraId="5A7E38C3" w14:textId="7321ADD3" w:rsidR="00F24E9A" w:rsidRPr="00474514" w:rsidRDefault="00F24E9A" w:rsidP="00F24E9A">
      <w:pPr>
        <w:pStyle w:val="HTMLiankstoformatuotas"/>
        <w:spacing w:line="280" w:lineRule="atLeast"/>
        <w:jc w:val="center"/>
        <w:rPr>
          <w:rFonts w:ascii="Times New Roman" w:hAnsi="Times New Roman"/>
          <w:b/>
          <w:sz w:val="24"/>
          <w:szCs w:val="24"/>
        </w:rPr>
      </w:pPr>
      <w:r w:rsidRPr="00474514">
        <w:rPr>
          <w:rFonts w:ascii="Times New Roman" w:hAnsi="Times New Roman"/>
          <w:b/>
          <w:sz w:val="24"/>
          <w:szCs w:val="24"/>
        </w:rPr>
        <w:t>UŽDAVINIAI IR PRIEMONIŲ PLANAS</w:t>
      </w:r>
    </w:p>
    <w:p w14:paraId="37547758" w14:textId="77777777" w:rsidR="00F24E9A" w:rsidRDefault="00F24E9A" w:rsidP="00F24E9A">
      <w:pPr>
        <w:pStyle w:val="HTMLiankstoformatuotas"/>
        <w:spacing w:line="280" w:lineRule="atLeast"/>
        <w:rPr>
          <w:rFonts w:ascii="Times New Roman" w:hAnsi="Times New Roman"/>
          <w:sz w:val="24"/>
          <w:szCs w:val="24"/>
        </w:rPr>
      </w:pPr>
    </w:p>
    <w:p w14:paraId="3E733107" w14:textId="77777777"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 xml:space="preserve">9. Prioritetinės socialinių paslaugų plėtros kryptys </w:t>
      </w:r>
    </w:p>
    <w:p w14:paraId="20F63345" w14:textId="6FB31649"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 xml:space="preserve">Planuojamam laikotarpiui numatomos </w:t>
      </w:r>
      <w:r>
        <w:rPr>
          <w:rFonts w:ascii="Times New Roman" w:hAnsi="Times New Roman"/>
          <w:b/>
          <w:sz w:val="24"/>
          <w:szCs w:val="24"/>
        </w:rPr>
        <w:t>prioritetinės žmonių socialinės grupės</w:t>
      </w:r>
      <w:r>
        <w:rPr>
          <w:rFonts w:ascii="Times New Roman" w:hAnsi="Times New Roman"/>
          <w:sz w:val="24"/>
          <w:szCs w:val="24"/>
        </w:rPr>
        <w:t>, kurioms reikalinga teikti ar plėsti socialines paslaugas:</w:t>
      </w:r>
    </w:p>
    <w:p w14:paraId="3CC2219A" w14:textId="6F2C9559" w:rsidR="0098728D" w:rsidRDefault="0098728D" w:rsidP="0098728D">
      <w:pPr>
        <w:pStyle w:val="HTMLiankstoformatuotas"/>
        <w:spacing w:line="280" w:lineRule="atLeast"/>
        <w:jc w:val="center"/>
        <w:rPr>
          <w:rFonts w:ascii="Times New Roman" w:hAnsi="Times New Roman"/>
          <w:sz w:val="24"/>
          <w:szCs w:val="24"/>
        </w:rPr>
      </w:pPr>
      <w:r>
        <w:rPr>
          <w:rFonts w:ascii="Times New Roman" w:hAnsi="Times New Roman"/>
          <w:sz w:val="24"/>
          <w:szCs w:val="24"/>
        </w:rPr>
        <w:lastRenderedPageBreak/>
        <w:t>14</w:t>
      </w:r>
    </w:p>
    <w:p w14:paraId="2019961D" w14:textId="77777777"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1. Socialin</w:t>
      </w:r>
      <w:r w:rsidR="0095405F">
        <w:rPr>
          <w:rFonts w:ascii="Times New Roman" w:hAnsi="Times New Roman"/>
          <w:sz w:val="24"/>
          <w:szCs w:val="24"/>
        </w:rPr>
        <w:t>ę</w:t>
      </w:r>
      <w:r>
        <w:rPr>
          <w:rFonts w:ascii="Times New Roman" w:hAnsi="Times New Roman"/>
          <w:sz w:val="24"/>
          <w:szCs w:val="24"/>
        </w:rPr>
        <w:t xml:space="preserve"> rizik</w:t>
      </w:r>
      <w:r w:rsidR="0095405F">
        <w:rPr>
          <w:rFonts w:ascii="Times New Roman" w:hAnsi="Times New Roman"/>
          <w:sz w:val="24"/>
          <w:szCs w:val="24"/>
        </w:rPr>
        <w:t>ą patiriančios</w:t>
      </w:r>
      <w:r>
        <w:rPr>
          <w:rFonts w:ascii="Times New Roman" w:hAnsi="Times New Roman"/>
          <w:sz w:val="24"/>
          <w:szCs w:val="24"/>
        </w:rPr>
        <w:t xml:space="preserve"> šeimos ir jų vaikai;</w:t>
      </w:r>
    </w:p>
    <w:p w14:paraId="10A0AB48" w14:textId="77777777"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2. Socialin</w:t>
      </w:r>
      <w:r w:rsidR="0095405F">
        <w:rPr>
          <w:rFonts w:ascii="Times New Roman" w:hAnsi="Times New Roman"/>
          <w:sz w:val="24"/>
          <w:szCs w:val="24"/>
        </w:rPr>
        <w:t>ę</w:t>
      </w:r>
      <w:r>
        <w:rPr>
          <w:rFonts w:ascii="Times New Roman" w:hAnsi="Times New Roman"/>
          <w:sz w:val="24"/>
          <w:szCs w:val="24"/>
        </w:rPr>
        <w:t xml:space="preserve"> rizik</w:t>
      </w:r>
      <w:r w:rsidR="0095405F">
        <w:rPr>
          <w:rFonts w:ascii="Times New Roman" w:hAnsi="Times New Roman"/>
          <w:sz w:val="24"/>
          <w:szCs w:val="24"/>
        </w:rPr>
        <w:t>ą patiriantys</w:t>
      </w:r>
      <w:r>
        <w:rPr>
          <w:rFonts w:ascii="Times New Roman" w:hAnsi="Times New Roman"/>
          <w:sz w:val="24"/>
          <w:szCs w:val="24"/>
        </w:rPr>
        <w:t xml:space="preserve"> suaugę asmenys ir jų šeimos;</w:t>
      </w:r>
    </w:p>
    <w:p w14:paraId="7ED7AD56" w14:textId="77777777"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3. Neįgalūs vaikai ir jų šeimos;</w:t>
      </w:r>
    </w:p>
    <w:p w14:paraId="3321C7AF" w14:textId="77777777"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4. Suaugę asmenys su negalia ir jų šeimos;</w:t>
      </w:r>
    </w:p>
    <w:p w14:paraId="31F65FC3" w14:textId="77777777"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5. Senyvo amžiaus bei neįgalūs asmenys;</w:t>
      </w:r>
    </w:p>
    <w:p w14:paraId="53C497DA" w14:textId="77777777"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6. Nepakankamas pajamas turintys ir skurstantys asmenys ir jų šeimos.</w:t>
      </w:r>
    </w:p>
    <w:p w14:paraId="38026222" w14:textId="77777777" w:rsidR="00F24E9A" w:rsidRDefault="00F24E9A" w:rsidP="00F24E9A">
      <w:pPr>
        <w:pStyle w:val="HTMLiankstoformatuotas"/>
        <w:spacing w:line="280" w:lineRule="atLeast"/>
        <w:rPr>
          <w:rFonts w:ascii="Times New Roman" w:hAnsi="Times New Roman"/>
          <w:sz w:val="24"/>
          <w:szCs w:val="24"/>
        </w:rPr>
      </w:pPr>
    </w:p>
    <w:p w14:paraId="4E7B8752" w14:textId="77777777"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 xml:space="preserve">Numatomos </w:t>
      </w:r>
      <w:r>
        <w:rPr>
          <w:rFonts w:ascii="Times New Roman" w:hAnsi="Times New Roman"/>
          <w:b/>
          <w:sz w:val="24"/>
          <w:szCs w:val="24"/>
        </w:rPr>
        <w:t>prioritetinės socialinės paslaugos</w:t>
      </w:r>
      <w:r>
        <w:rPr>
          <w:rFonts w:ascii="Times New Roman" w:hAnsi="Times New Roman"/>
          <w:sz w:val="24"/>
          <w:szCs w:val="24"/>
        </w:rPr>
        <w:t>:</w:t>
      </w:r>
    </w:p>
    <w:p w14:paraId="74032DE0" w14:textId="77777777"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1. Ilgalaikės socialinės globos senyvo amžiaus ir pagyvenusiems asmenims paslaugų kokybės gerinimas.</w:t>
      </w:r>
    </w:p>
    <w:p w14:paraId="3903E974" w14:textId="446ADBFD" w:rsidR="00F24E9A" w:rsidRPr="00DA77AE"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2. Dienos socialinės globos sutrikusio intelekto jaunuoliams plėtra, bendradarbiaujant su VšĮ „Vilties sodas“.</w:t>
      </w:r>
    </w:p>
    <w:p w14:paraId="661FE360" w14:textId="52866149"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3. Paslaugų namuose bendrųjų paslaugų senyvo amžiaus ir pagyvenusiems bei neįgaliems asmenims plėtra.</w:t>
      </w:r>
    </w:p>
    <w:p w14:paraId="7062CAB7" w14:textId="77777777"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4. Integralios pagalbos asmens namuose paslaugų teikimas nesavarankiškiems ar iš dalies savarankiškiems neįgaliems vaikams, neįgaliems darbingo amžiaus asmenims, senyvo amžiaus asmenims, kuriems nėra būtina institucinė socialinė globa ir jų šeimoms.</w:t>
      </w:r>
    </w:p>
    <w:p w14:paraId="1907BD74" w14:textId="77777777"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b/>
          <w:sz w:val="24"/>
          <w:szCs w:val="24"/>
        </w:rPr>
        <w:tab/>
      </w:r>
      <w:r w:rsidRPr="00DA77AE">
        <w:rPr>
          <w:rFonts w:ascii="Times New Roman" w:hAnsi="Times New Roman"/>
          <w:sz w:val="24"/>
          <w:szCs w:val="24"/>
        </w:rPr>
        <w:t>5.</w:t>
      </w:r>
      <w:r>
        <w:rPr>
          <w:rFonts w:ascii="Times New Roman" w:hAnsi="Times New Roman"/>
          <w:sz w:val="24"/>
          <w:szCs w:val="24"/>
        </w:rPr>
        <w:t xml:space="preserve"> Socialinių paslaugų ir jų prieinamumo socialinę riziką patiriančioms šeimoms ir jose augantiems vaikams vystymas.</w:t>
      </w:r>
    </w:p>
    <w:p w14:paraId="58FBBF11" w14:textId="77777777"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6. Globėjų (rūpintojų) ir įtėvių paieškos, rengimo atrankos, konsultavimo ir pagalbos jiems paslaugų teikimas.</w:t>
      </w:r>
    </w:p>
    <w:p w14:paraId="4CDDC44B" w14:textId="77777777"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 xml:space="preserve">7. Bendradarbiavimo su </w:t>
      </w:r>
      <w:r w:rsidR="00311BB1">
        <w:rPr>
          <w:rFonts w:ascii="Times New Roman" w:hAnsi="Times New Roman"/>
          <w:sz w:val="24"/>
          <w:szCs w:val="24"/>
        </w:rPr>
        <w:t xml:space="preserve">bendruomeninėmis, </w:t>
      </w:r>
      <w:r>
        <w:rPr>
          <w:rFonts w:ascii="Times New Roman" w:hAnsi="Times New Roman"/>
          <w:sz w:val="24"/>
          <w:szCs w:val="24"/>
        </w:rPr>
        <w:t xml:space="preserve">nevyriausybinėmis organizacijomis (NVO) </w:t>
      </w:r>
      <w:r w:rsidR="00311BB1">
        <w:rPr>
          <w:rFonts w:ascii="Times New Roman" w:hAnsi="Times New Roman"/>
          <w:sz w:val="24"/>
          <w:szCs w:val="24"/>
        </w:rPr>
        <w:t xml:space="preserve">ir privačiu sektoriumi </w:t>
      </w:r>
      <w:r>
        <w:rPr>
          <w:rFonts w:ascii="Times New Roman" w:hAnsi="Times New Roman"/>
          <w:sz w:val="24"/>
          <w:szCs w:val="24"/>
        </w:rPr>
        <w:t>plėtra, teikiant socialines paslaugas.</w:t>
      </w:r>
    </w:p>
    <w:p w14:paraId="72C05845" w14:textId="294A6B7C"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8. Asmeninio asistento pagalbos teikimas neįgaliems asmenims.</w:t>
      </w:r>
    </w:p>
    <w:p w14:paraId="270A4EA3" w14:textId="449459C8" w:rsidR="000D1E75" w:rsidRDefault="000D1E75" w:rsidP="00F24E9A">
      <w:pPr>
        <w:pStyle w:val="HTMLiankstoformatuotas"/>
        <w:spacing w:line="280" w:lineRule="atLeast"/>
        <w:rPr>
          <w:rFonts w:ascii="Times New Roman" w:hAnsi="Times New Roman"/>
          <w:sz w:val="24"/>
          <w:szCs w:val="24"/>
        </w:rPr>
      </w:pPr>
      <w:r>
        <w:rPr>
          <w:rFonts w:ascii="Times New Roman" w:hAnsi="Times New Roman"/>
          <w:sz w:val="24"/>
          <w:szCs w:val="24"/>
        </w:rPr>
        <w:tab/>
        <w:t>9. Socialinės globos paslaugų teikimas vaikams, likusiems be tėvų globos bendruomeniniuose vaikų globos namuose.</w:t>
      </w:r>
    </w:p>
    <w:p w14:paraId="2C5335F2" w14:textId="19B646FA" w:rsidR="000D1E75" w:rsidRDefault="000D1E75" w:rsidP="00F24E9A">
      <w:pPr>
        <w:pStyle w:val="HTMLiankstoformatuotas"/>
        <w:spacing w:line="280" w:lineRule="atLeast"/>
        <w:rPr>
          <w:rFonts w:ascii="Times New Roman" w:hAnsi="Times New Roman"/>
          <w:sz w:val="24"/>
          <w:szCs w:val="24"/>
        </w:rPr>
      </w:pPr>
      <w:r>
        <w:rPr>
          <w:rFonts w:ascii="Times New Roman" w:hAnsi="Times New Roman"/>
          <w:sz w:val="24"/>
          <w:szCs w:val="24"/>
        </w:rPr>
        <w:tab/>
        <w:t>10. Dienos socialinės globos paslaugų teikimas Smilgių vaikų dienos centre.</w:t>
      </w:r>
    </w:p>
    <w:p w14:paraId="5392E730" w14:textId="77777777" w:rsidR="00707C8D" w:rsidRPr="00707C8D" w:rsidRDefault="00707C8D" w:rsidP="00F24E9A">
      <w:pPr>
        <w:pStyle w:val="HTMLiankstoformatuotas"/>
        <w:spacing w:line="280" w:lineRule="atLeast"/>
        <w:rPr>
          <w:rFonts w:ascii="Times New Roman" w:hAnsi="Times New Roman"/>
          <w:sz w:val="24"/>
          <w:szCs w:val="24"/>
        </w:rPr>
      </w:pPr>
    </w:p>
    <w:p w14:paraId="45BBF261" w14:textId="18BEE813"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b/>
          <w:sz w:val="24"/>
          <w:szCs w:val="24"/>
        </w:rPr>
        <w:t>10. Priemonių planas 20</w:t>
      </w:r>
      <w:r w:rsidR="000D1E75">
        <w:rPr>
          <w:rFonts w:ascii="Times New Roman" w:hAnsi="Times New Roman"/>
          <w:b/>
          <w:sz w:val="24"/>
          <w:szCs w:val="24"/>
        </w:rPr>
        <w:t>20</w:t>
      </w:r>
      <w:r>
        <w:rPr>
          <w:rFonts w:ascii="Times New Roman" w:hAnsi="Times New Roman"/>
          <w:b/>
          <w:sz w:val="24"/>
          <w:szCs w:val="24"/>
        </w:rPr>
        <w:t xml:space="preserve"> metais</w:t>
      </w:r>
    </w:p>
    <w:tbl>
      <w:tblPr>
        <w:tblW w:w="9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4"/>
        <w:gridCol w:w="2359"/>
        <w:gridCol w:w="1708"/>
        <w:gridCol w:w="1846"/>
        <w:gridCol w:w="1712"/>
      </w:tblGrid>
      <w:tr w:rsidR="00527A46" w:rsidRPr="0023577B" w14:paraId="30453872" w14:textId="77777777" w:rsidTr="00F24E9A">
        <w:trPr>
          <w:trHeight w:val="463"/>
        </w:trPr>
        <w:tc>
          <w:tcPr>
            <w:tcW w:w="9929" w:type="dxa"/>
            <w:gridSpan w:val="5"/>
            <w:tcBorders>
              <w:top w:val="single" w:sz="4" w:space="0" w:color="auto"/>
              <w:left w:val="single" w:sz="4" w:space="0" w:color="auto"/>
              <w:bottom w:val="single" w:sz="4" w:space="0" w:color="auto"/>
              <w:right w:val="single" w:sz="4" w:space="0" w:color="auto"/>
            </w:tcBorders>
            <w:hideMark/>
          </w:tcPr>
          <w:p w14:paraId="16E6D34F" w14:textId="77777777" w:rsidR="00F24E9A" w:rsidRPr="0023577B" w:rsidRDefault="00F24E9A" w:rsidP="00F24E9A">
            <w:pPr>
              <w:pStyle w:val="HTMLiankstoformatuotas"/>
              <w:spacing w:line="240" w:lineRule="auto"/>
              <w:jc w:val="center"/>
              <w:rPr>
                <w:rFonts w:ascii="Times New Roman" w:hAnsi="Times New Roman"/>
                <w:b/>
                <w:i/>
                <w:sz w:val="24"/>
                <w:szCs w:val="24"/>
                <w:u w:val="single"/>
              </w:rPr>
            </w:pPr>
            <w:r w:rsidRPr="0023577B">
              <w:rPr>
                <w:rFonts w:ascii="Times New Roman" w:hAnsi="Times New Roman"/>
                <w:b/>
                <w:i/>
                <w:sz w:val="24"/>
                <w:szCs w:val="24"/>
                <w:u w:val="single"/>
              </w:rPr>
              <w:t>Programos tikslas – didinti socialiai remtinų asmenų integraciją į visuomenę ir mažinti socialinę atskirtį</w:t>
            </w:r>
          </w:p>
        </w:tc>
      </w:tr>
      <w:tr w:rsidR="0023577B" w:rsidRPr="0023577B" w14:paraId="71E4BC1D" w14:textId="77777777" w:rsidTr="0023577B">
        <w:trPr>
          <w:trHeight w:val="851"/>
        </w:trPr>
        <w:tc>
          <w:tcPr>
            <w:tcW w:w="2304" w:type="dxa"/>
            <w:tcBorders>
              <w:top w:val="single" w:sz="4" w:space="0" w:color="auto"/>
              <w:left w:val="single" w:sz="4" w:space="0" w:color="auto"/>
              <w:bottom w:val="single" w:sz="4" w:space="0" w:color="auto"/>
              <w:right w:val="single" w:sz="4" w:space="0" w:color="auto"/>
            </w:tcBorders>
            <w:hideMark/>
          </w:tcPr>
          <w:p w14:paraId="6A933079" w14:textId="77777777" w:rsidR="00F24E9A" w:rsidRPr="0023577B" w:rsidRDefault="00F24E9A" w:rsidP="00F24E9A">
            <w:pPr>
              <w:pStyle w:val="HTMLiankstoformatuotas"/>
              <w:spacing w:line="240" w:lineRule="auto"/>
              <w:rPr>
                <w:rFonts w:ascii="Times New Roman" w:hAnsi="Times New Roman"/>
                <w:b/>
                <w:sz w:val="24"/>
                <w:szCs w:val="24"/>
              </w:rPr>
            </w:pPr>
            <w:r w:rsidRPr="0023577B">
              <w:rPr>
                <w:rFonts w:ascii="Times New Roman" w:hAnsi="Times New Roman"/>
                <w:b/>
                <w:sz w:val="24"/>
                <w:szCs w:val="24"/>
              </w:rPr>
              <w:t>Uždaviniai</w:t>
            </w:r>
          </w:p>
        </w:tc>
        <w:tc>
          <w:tcPr>
            <w:tcW w:w="2359" w:type="dxa"/>
            <w:tcBorders>
              <w:top w:val="single" w:sz="4" w:space="0" w:color="auto"/>
              <w:left w:val="single" w:sz="4" w:space="0" w:color="auto"/>
              <w:bottom w:val="single" w:sz="4" w:space="0" w:color="auto"/>
              <w:right w:val="single" w:sz="4" w:space="0" w:color="auto"/>
            </w:tcBorders>
            <w:hideMark/>
          </w:tcPr>
          <w:p w14:paraId="2BB7819A" w14:textId="77777777" w:rsidR="00F24E9A" w:rsidRPr="0023577B" w:rsidRDefault="00F24E9A" w:rsidP="00F24E9A">
            <w:pPr>
              <w:pStyle w:val="HTMLiankstoformatuotas"/>
              <w:spacing w:line="240" w:lineRule="auto"/>
              <w:rPr>
                <w:rFonts w:ascii="Times New Roman" w:hAnsi="Times New Roman"/>
                <w:b/>
                <w:sz w:val="24"/>
                <w:szCs w:val="24"/>
              </w:rPr>
            </w:pPr>
            <w:r w:rsidRPr="0023577B">
              <w:rPr>
                <w:rFonts w:ascii="Times New Roman" w:hAnsi="Times New Roman"/>
                <w:b/>
                <w:sz w:val="24"/>
                <w:szCs w:val="24"/>
              </w:rPr>
              <w:t>Priemonės</w:t>
            </w:r>
          </w:p>
        </w:tc>
        <w:tc>
          <w:tcPr>
            <w:tcW w:w="1708" w:type="dxa"/>
            <w:tcBorders>
              <w:top w:val="single" w:sz="4" w:space="0" w:color="auto"/>
              <w:left w:val="single" w:sz="4" w:space="0" w:color="auto"/>
              <w:bottom w:val="single" w:sz="4" w:space="0" w:color="auto"/>
              <w:right w:val="single" w:sz="4" w:space="0" w:color="auto"/>
            </w:tcBorders>
            <w:hideMark/>
          </w:tcPr>
          <w:p w14:paraId="39F3BD26" w14:textId="77777777" w:rsidR="00F24E9A" w:rsidRPr="0023577B" w:rsidRDefault="00F24E9A" w:rsidP="00F24E9A">
            <w:pPr>
              <w:pStyle w:val="HTMLiankstoformatuotas"/>
              <w:spacing w:line="240" w:lineRule="auto"/>
              <w:rPr>
                <w:rFonts w:ascii="Times New Roman" w:hAnsi="Times New Roman"/>
                <w:b/>
                <w:sz w:val="22"/>
                <w:szCs w:val="22"/>
                <w:lang w:eastAsia="lt-LT"/>
              </w:rPr>
            </w:pPr>
            <w:r w:rsidRPr="0023577B">
              <w:rPr>
                <w:rFonts w:ascii="Times New Roman" w:hAnsi="Times New Roman"/>
                <w:b/>
                <w:sz w:val="22"/>
                <w:szCs w:val="22"/>
              </w:rPr>
              <w:t>Lėšos,</w:t>
            </w:r>
          </w:p>
          <w:p w14:paraId="56AC2A3A" w14:textId="77777777" w:rsidR="00F24E9A" w:rsidRPr="0023577B" w:rsidRDefault="00F24E9A" w:rsidP="00F24E9A">
            <w:pPr>
              <w:pStyle w:val="HTMLiankstoformatuotas"/>
              <w:spacing w:line="240" w:lineRule="auto"/>
              <w:rPr>
                <w:rFonts w:ascii="Times New Roman" w:hAnsi="Times New Roman"/>
                <w:b/>
                <w:sz w:val="22"/>
                <w:szCs w:val="22"/>
              </w:rPr>
            </w:pPr>
            <w:r w:rsidRPr="0023577B">
              <w:rPr>
                <w:rFonts w:ascii="Times New Roman" w:hAnsi="Times New Roman"/>
                <w:b/>
                <w:sz w:val="22"/>
                <w:szCs w:val="22"/>
              </w:rPr>
              <w:t>tūkst. Eur,</w:t>
            </w:r>
          </w:p>
          <w:p w14:paraId="25DCE197" w14:textId="77777777" w:rsidR="00F24E9A" w:rsidRPr="0023577B" w:rsidRDefault="00F24E9A" w:rsidP="00F24E9A">
            <w:pPr>
              <w:pStyle w:val="HTMLiankstoformatuotas"/>
              <w:spacing w:line="240" w:lineRule="auto"/>
              <w:rPr>
                <w:rFonts w:ascii="Times New Roman" w:hAnsi="Times New Roman"/>
                <w:b/>
                <w:sz w:val="24"/>
                <w:szCs w:val="24"/>
              </w:rPr>
            </w:pPr>
            <w:r w:rsidRPr="0023577B">
              <w:rPr>
                <w:rFonts w:ascii="Times New Roman" w:hAnsi="Times New Roman"/>
                <w:b/>
                <w:sz w:val="22"/>
                <w:szCs w:val="22"/>
              </w:rPr>
              <w:t>finansavimo šaltiniai</w:t>
            </w:r>
          </w:p>
        </w:tc>
        <w:tc>
          <w:tcPr>
            <w:tcW w:w="1846" w:type="dxa"/>
            <w:tcBorders>
              <w:top w:val="single" w:sz="4" w:space="0" w:color="auto"/>
              <w:left w:val="single" w:sz="4" w:space="0" w:color="auto"/>
              <w:bottom w:val="single" w:sz="4" w:space="0" w:color="auto"/>
              <w:right w:val="single" w:sz="4" w:space="0" w:color="auto"/>
            </w:tcBorders>
            <w:hideMark/>
          </w:tcPr>
          <w:p w14:paraId="25C734A0" w14:textId="77777777" w:rsidR="00F24E9A" w:rsidRPr="0023577B" w:rsidRDefault="00F24E9A" w:rsidP="00F24E9A">
            <w:pPr>
              <w:pStyle w:val="HTMLiankstoformatuotas"/>
              <w:spacing w:line="240" w:lineRule="auto"/>
              <w:rPr>
                <w:rFonts w:ascii="Times New Roman" w:hAnsi="Times New Roman"/>
                <w:b/>
                <w:sz w:val="24"/>
                <w:szCs w:val="24"/>
              </w:rPr>
            </w:pPr>
            <w:r w:rsidRPr="0023577B">
              <w:rPr>
                <w:rFonts w:ascii="Times New Roman" w:hAnsi="Times New Roman"/>
                <w:b/>
                <w:sz w:val="24"/>
                <w:szCs w:val="24"/>
              </w:rPr>
              <w:t>Atsakingi vykdytojai</w:t>
            </w:r>
          </w:p>
        </w:tc>
        <w:tc>
          <w:tcPr>
            <w:tcW w:w="1712" w:type="dxa"/>
            <w:tcBorders>
              <w:top w:val="single" w:sz="4" w:space="0" w:color="auto"/>
              <w:left w:val="single" w:sz="4" w:space="0" w:color="auto"/>
              <w:bottom w:val="single" w:sz="4" w:space="0" w:color="auto"/>
              <w:right w:val="single" w:sz="4" w:space="0" w:color="auto"/>
            </w:tcBorders>
            <w:hideMark/>
          </w:tcPr>
          <w:p w14:paraId="663A9EA3" w14:textId="77777777" w:rsidR="00F24E9A" w:rsidRPr="0023577B" w:rsidRDefault="00F24E9A" w:rsidP="00F24E9A">
            <w:pPr>
              <w:pStyle w:val="HTMLiankstoformatuotas"/>
              <w:spacing w:line="240" w:lineRule="auto"/>
              <w:rPr>
                <w:rFonts w:ascii="Times New Roman" w:hAnsi="Times New Roman"/>
                <w:b/>
                <w:sz w:val="24"/>
                <w:szCs w:val="24"/>
              </w:rPr>
            </w:pPr>
            <w:r w:rsidRPr="0023577B">
              <w:rPr>
                <w:rFonts w:ascii="Times New Roman" w:hAnsi="Times New Roman"/>
                <w:b/>
                <w:sz w:val="24"/>
                <w:szCs w:val="24"/>
              </w:rPr>
              <w:t xml:space="preserve">Laukiamas rezultatas </w:t>
            </w:r>
          </w:p>
        </w:tc>
      </w:tr>
      <w:tr w:rsidR="0023577B" w:rsidRPr="0023577B" w14:paraId="5541553B" w14:textId="77777777" w:rsidTr="0023577B">
        <w:trPr>
          <w:trHeight w:val="158"/>
        </w:trPr>
        <w:tc>
          <w:tcPr>
            <w:tcW w:w="2304" w:type="dxa"/>
            <w:tcBorders>
              <w:top w:val="single" w:sz="4" w:space="0" w:color="auto"/>
              <w:left w:val="single" w:sz="4" w:space="0" w:color="auto"/>
              <w:bottom w:val="single" w:sz="4" w:space="0" w:color="auto"/>
              <w:right w:val="single" w:sz="4" w:space="0" w:color="auto"/>
            </w:tcBorders>
            <w:hideMark/>
          </w:tcPr>
          <w:p w14:paraId="6F1189C3" w14:textId="77777777" w:rsidR="00F24E9A" w:rsidRPr="0023577B" w:rsidRDefault="00F24E9A" w:rsidP="00F24E9A">
            <w:pPr>
              <w:pStyle w:val="HTMLiankstoformatuotas"/>
              <w:spacing w:line="240" w:lineRule="auto"/>
              <w:rPr>
                <w:rFonts w:ascii="Times New Roman" w:hAnsi="Times New Roman"/>
                <w:i/>
              </w:rPr>
            </w:pPr>
            <w:r w:rsidRPr="0023577B">
              <w:rPr>
                <w:rFonts w:ascii="Times New Roman" w:hAnsi="Times New Roman"/>
                <w:i/>
              </w:rPr>
              <w:t>1</w:t>
            </w:r>
          </w:p>
        </w:tc>
        <w:tc>
          <w:tcPr>
            <w:tcW w:w="2359" w:type="dxa"/>
            <w:tcBorders>
              <w:top w:val="single" w:sz="4" w:space="0" w:color="auto"/>
              <w:left w:val="single" w:sz="4" w:space="0" w:color="auto"/>
              <w:bottom w:val="single" w:sz="4" w:space="0" w:color="auto"/>
              <w:right w:val="single" w:sz="4" w:space="0" w:color="auto"/>
            </w:tcBorders>
            <w:hideMark/>
          </w:tcPr>
          <w:p w14:paraId="0EDEE6F8" w14:textId="77777777" w:rsidR="00F24E9A" w:rsidRPr="0023577B" w:rsidRDefault="00F24E9A" w:rsidP="00F24E9A">
            <w:pPr>
              <w:pStyle w:val="HTMLiankstoformatuotas"/>
              <w:spacing w:line="240" w:lineRule="auto"/>
              <w:rPr>
                <w:rFonts w:ascii="Times New Roman" w:hAnsi="Times New Roman"/>
                <w:i/>
              </w:rPr>
            </w:pPr>
            <w:r w:rsidRPr="0023577B">
              <w:rPr>
                <w:rFonts w:ascii="Times New Roman" w:hAnsi="Times New Roman"/>
                <w:i/>
              </w:rPr>
              <w:t>2</w:t>
            </w:r>
          </w:p>
        </w:tc>
        <w:tc>
          <w:tcPr>
            <w:tcW w:w="1708" w:type="dxa"/>
            <w:tcBorders>
              <w:top w:val="single" w:sz="4" w:space="0" w:color="auto"/>
              <w:left w:val="single" w:sz="4" w:space="0" w:color="auto"/>
              <w:bottom w:val="single" w:sz="4" w:space="0" w:color="auto"/>
              <w:right w:val="single" w:sz="4" w:space="0" w:color="auto"/>
            </w:tcBorders>
            <w:hideMark/>
          </w:tcPr>
          <w:p w14:paraId="184F6594" w14:textId="77777777" w:rsidR="00F24E9A" w:rsidRPr="0023577B" w:rsidRDefault="00F24E9A" w:rsidP="00F24E9A">
            <w:pPr>
              <w:pStyle w:val="HTMLiankstoformatuotas"/>
              <w:spacing w:line="240" w:lineRule="auto"/>
              <w:rPr>
                <w:rFonts w:ascii="Times New Roman" w:hAnsi="Times New Roman"/>
                <w:i/>
              </w:rPr>
            </w:pPr>
            <w:r w:rsidRPr="0023577B">
              <w:rPr>
                <w:rFonts w:ascii="Times New Roman" w:hAnsi="Times New Roman"/>
                <w:i/>
              </w:rPr>
              <w:t>3</w:t>
            </w:r>
          </w:p>
        </w:tc>
        <w:tc>
          <w:tcPr>
            <w:tcW w:w="1846" w:type="dxa"/>
            <w:tcBorders>
              <w:top w:val="single" w:sz="4" w:space="0" w:color="auto"/>
              <w:left w:val="single" w:sz="4" w:space="0" w:color="auto"/>
              <w:bottom w:val="single" w:sz="4" w:space="0" w:color="auto"/>
              <w:right w:val="single" w:sz="4" w:space="0" w:color="auto"/>
            </w:tcBorders>
            <w:hideMark/>
          </w:tcPr>
          <w:p w14:paraId="38F89C0F" w14:textId="77777777" w:rsidR="00F24E9A" w:rsidRPr="0023577B" w:rsidRDefault="00F24E9A" w:rsidP="00F24E9A">
            <w:pPr>
              <w:pStyle w:val="HTMLiankstoformatuotas"/>
              <w:spacing w:line="240" w:lineRule="auto"/>
              <w:rPr>
                <w:rFonts w:ascii="Times New Roman" w:hAnsi="Times New Roman"/>
                <w:i/>
              </w:rPr>
            </w:pPr>
            <w:r w:rsidRPr="0023577B">
              <w:rPr>
                <w:rFonts w:ascii="Times New Roman" w:hAnsi="Times New Roman"/>
                <w:i/>
              </w:rPr>
              <w:t>4</w:t>
            </w:r>
          </w:p>
        </w:tc>
        <w:tc>
          <w:tcPr>
            <w:tcW w:w="1712" w:type="dxa"/>
            <w:tcBorders>
              <w:top w:val="single" w:sz="4" w:space="0" w:color="auto"/>
              <w:left w:val="single" w:sz="4" w:space="0" w:color="auto"/>
              <w:bottom w:val="single" w:sz="4" w:space="0" w:color="auto"/>
              <w:right w:val="single" w:sz="4" w:space="0" w:color="auto"/>
            </w:tcBorders>
            <w:hideMark/>
          </w:tcPr>
          <w:p w14:paraId="3487B541" w14:textId="77777777" w:rsidR="00F24E9A" w:rsidRPr="0023577B" w:rsidRDefault="00F24E9A" w:rsidP="00F24E9A">
            <w:pPr>
              <w:pStyle w:val="HTMLiankstoformatuotas"/>
              <w:spacing w:line="240" w:lineRule="auto"/>
              <w:rPr>
                <w:rFonts w:ascii="Times New Roman" w:hAnsi="Times New Roman"/>
                <w:i/>
              </w:rPr>
            </w:pPr>
            <w:r w:rsidRPr="0023577B">
              <w:rPr>
                <w:rFonts w:ascii="Times New Roman" w:hAnsi="Times New Roman"/>
                <w:i/>
              </w:rPr>
              <w:t>5</w:t>
            </w:r>
          </w:p>
        </w:tc>
      </w:tr>
      <w:tr w:rsidR="0023577B" w:rsidRPr="0023577B" w14:paraId="0D9C0CE1" w14:textId="77777777" w:rsidTr="0023577B">
        <w:trPr>
          <w:trHeight w:val="1236"/>
        </w:trPr>
        <w:tc>
          <w:tcPr>
            <w:tcW w:w="2304" w:type="dxa"/>
            <w:vMerge w:val="restart"/>
            <w:tcBorders>
              <w:top w:val="single" w:sz="4" w:space="0" w:color="auto"/>
              <w:left w:val="single" w:sz="4" w:space="0" w:color="auto"/>
              <w:right w:val="single" w:sz="4" w:space="0" w:color="auto"/>
            </w:tcBorders>
            <w:hideMark/>
          </w:tcPr>
          <w:p w14:paraId="466F9160" w14:textId="77777777" w:rsidR="00F24E9A" w:rsidRPr="0023577B" w:rsidRDefault="00F24E9A" w:rsidP="00F24E9A">
            <w:pPr>
              <w:pStyle w:val="HTMLiankstoformatuotas"/>
              <w:spacing w:line="240" w:lineRule="auto"/>
              <w:jc w:val="left"/>
              <w:rPr>
                <w:rFonts w:ascii="Times New Roman" w:hAnsi="Times New Roman"/>
                <w:sz w:val="24"/>
                <w:szCs w:val="24"/>
              </w:rPr>
            </w:pPr>
            <w:r w:rsidRPr="0023577B">
              <w:rPr>
                <w:rFonts w:ascii="Times New Roman" w:hAnsi="Times New Roman"/>
                <w:sz w:val="24"/>
                <w:szCs w:val="24"/>
              </w:rPr>
              <w:t>01. Teikti būtiniausią finansinę ir socialinę paramą neįgaliems, seniems asmenims, socialiai remtinoms ir rizikos grupės šeimoms</w:t>
            </w:r>
          </w:p>
        </w:tc>
        <w:tc>
          <w:tcPr>
            <w:tcW w:w="2359" w:type="dxa"/>
            <w:tcBorders>
              <w:top w:val="single" w:sz="4" w:space="0" w:color="auto"/>
              <w:left w:val="single" w:sz="4" w:space="0" w:color="auto"/>
              <w:bottom w:val="single" w:sz="4" w:space="0" w:color="auto"/>
              <w:right w:val="single" w:sz="4" w:space="0" w:color="auto"/>
            </w:tcBorders>
            <w:hideMark/>
          </w:tcPr>
          <w:p w14:paraId="4128DAA7" w14:textId="77777777" w:rsidR="00F24E9A" w:rsidRPr="0023577B" w:rsidRDefault="00F24E9A" w:rsidP="00F24E9A">
            <w:pPr>
              <w:pStyle w:val="HTMLiankstoformatuotas"/>
              <w:spacing w:line="240" w:lineRule="auto"/>
              <w:jc w:val="left"/>
              <w:rPr>
                <w:rFonts w:ascii="Times New Roman" w:hAnsi="Times New Roman"/>
                <w:sz w:val="24"/>
                <w:szCs w:val="24"/>
              </w:rPr>
            </w:pPr>
            <w:r w:rsidRPr="0023577B">
              <w:rPr>
                <w:rFonts w:ascii="Times New Roman" w:hAnsi="Times New Roman"/>
                <w:sz w:val="24"/>
                <w:szCs w:val="24"/>
              </w:rPr>
              <w:t>Gyvenamųjų patalpų ir aplinkos pritaikymas neįgaliems asmenims</w:t>
            </w:r>
          </w:p>
        </w:tc>
        <w:tc>
          <w:tcPr>
            <w:tcW w:w="1708" w:type="dxa"/>
            <w:tcBorders>
              <w:top w:val="single" w:sz="4" w:space="0" w:color="auto"/>
              <w:left w:val="single" w:sz="4" w:space="0" w:color="auto"/>
              <w:bottom w:val="single" w:sz="4" w:space="0" w:color="auto"/>
              <w:right w:val="single" w:sz="4" w:space="0" w:color="auto"/>
            </w:tcBorders>
            <w:hideMark/>
          </w:tcPr>
          <w:p w14:paraId="10C0048A" w14:textId="4DD9C7C1" w:rsidR="00F24E9A" w:rsidRPr="0023577B" w:rsidRDefault="00F24E9A" w:rsidP="00F24E9A">
            <w:pPr>
              <w:pStyle w:val="HTMLiankstoformatuotas"/>
              <w:spacing w:line="240" w:lineRule="auto"/>
              <w:rPr>
                <w:rFonts w:ascii="Times New Roman" w:hAnsi="Times New Roman"/>
                <w:sz w:val="22"/>
                <w:szCs w:val="22"/>
                <w:lang w:eastAsia="lt-LT"/>
              </w:rPr>
            </w:pPr>
            <w:r w:rsidRPr="0023577B">
              <w:rPr>
                <w:rFonts w:ascii="Times New Roman" w:hAnsi="Times New Roman"/>
                <w:sz w:val="22"/>
                <w:szCs w:val="22"/>
              </w:rPr>
              <w:t>10,0</w:t>
            </w:r>
            <w:r w:rsidR="00415E7B" w:rsidRPr="0023577B">
              <w:rPr>
                <w:rFonts w:ascii="Times New Roman" w:hAnsi="Times New Roman"/>
                <w:sz w:val="22"/>
                <w:szCs w:val="22"/>
                <w:lang w:eastAsia="lt-LT"/>
              </w:rPr>
              <w:t xml:space="preserve"> – </w:t>
            </w:r>
            <w:r w:rsidRPr="0023577B">
              <w:rPr>
                <w:rFonts w:ascii="Times New Roman" w:hAnsi="Times New Roman"/>
                <w:sz w:val="22"/>
                <w:szCs w:val="22"/>
              </w:rPr>
              <w:t>S</w:t>
            </w:r>
            <w:r w:rsidR="00415E7B" w:rsidRPr="0023577B">
              <w:rPr>
                <w:rFonts w:ascii="Times New Roman" w:hAnsi="Times New Roman"/>
                <w:sz w:val="22"/>
                <w:szCs w:val="22"/>
              </w:rPr>
              <w:t>B lėšos</w:t>
            </w:r>
          </w:p>
          <w:p w14:paraId="4EDAA4EE" w14:textId="31305F8F" w:rsidR="00F24E9A" w:rsidRPr="0023577B" w:rsidRDefault="00F24E9A" w:rsidP="00F24E9A">
            <w:pPr>
              <w:pStyle w:val="HTMLiankstoformatuotas"/>
              <w:spacing w:line="240" w:lineRule="auto"/>
              <w:rPr>
                <w:rFonts w:ascii="Times New Roman" w:hAnsi="Times New Roman"/>
                <w:sz w:val="22"/>
                <w:szCs w:val="22"/>
              </w:rPr>
            </w:pPr>
            <w:r w:rsidRPr="0023577B">
              <w:rPr>
                <w:rFonts w:ascii="Times New Roman" w:hAnsi="Times New Roman"/>
                <w:sz w:val="22"/>
                <w:szCs w:val="22"/>
              </w:rPr>
              <w:t>14,36</w:t>
            </w:r>
            <w:r w:rsidR="00415E7B" w:rsidRPr="0023577B">
              <w:rPr>
                <w:rFonts w:ascii="Times New Roman" w:hAnsi="Times New Roman"/>
                <w:sz w:val="22"/>
                <w:szCs w:val="22"/>
              </w:rPr>
              <w:t xml:space="preserve"> – </w:t>
            </w:r>
            <w:r w:rsidRPr="0023577B">
              <w:rPr>
                <w:rFonts w:ascii="Times New Roman" w:hAnsi="Times New Roman"/>
                <w:sz w:val="22"/>
                <w:szCs w:val="22"/>
              </w:rPr>
              <w:t>V</w:t>
            </w:r>
            <w:r w:rsidR="00415E7B" w:rsidRPr="0023577B">
              <w:rPr>
                <w:rFonts w:ascii="Times New Roman" w:hAnsi="Times New Roman"/>
                <w:sz w:val="22"/>
                <w:szCs w:val="22"/>
              </w:rPr>
              <w:t>B lėšos</w:t>
            </w:r>
          </w:p>
        </w:tc>
        <w:tc>
          <w:tcPr>
            <w:tcW w:w="1846" w:type="dxa"/>
            <w:tcBorders>
              <w:top w:val="single" w:sz="4" w:space="0" w:color="auto"/>
              <w:left w:val="single" w:sz="4" w:space="0" w:color="auto"/>
              <w:bottom w:val="single" w:sz="4" w:space="0" w:color="auto"/>
              <w:right w:val="single" w:sz="4" w:space="0" w:color="auto"/>
            </w:tcBorders>
            <w:hideMark/>
          </w:tcPr>
          <w:p w14:paraId="34F62F3B" w14:textId="77777777" w:rsidR="00F24E9A" w:rsidRPr="0023577B" w:rsidRDefault="00F24E9A" w:rsidP="00F24E9A">
            <w:pPr>
              <w:pStyle w:val="HTMLiankstoformatuotas"/>
              <w:spacing w:line="240" w:lineRule="auto"/>
              <w:rPr>
                <w:rFonts w:ascii="Times New Roman" w:hAnsi="Times New Roman"/>
                <w:sz w:val="24"/>
                <w:szCs w:val="24"/>
              </w:rPr>
            </w:pPr>
            <w:r w:rsidRPr="0023577B">
              <w:rPr>
                <w:rFonts w:ascii="Times New Roman" w:hAnsi="Times New Roman"/>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hideMark/>
          </w:tcPr>
          <w:p w14:paraId="637EAC12" w14:textId="77777777" w:rsidR="00F24E9A" w:rsidRPr="0023577B" w:rsidRDefault="00F24E9A" w:rsidP="00F24E9A">
            <w:pPr>
              <w:pStyle w:val="HTMLiankstoformatuotas"/>
              <w:spacing w:line="240" w:lineRule="auto"/>
              <w:jc w:val="left"/>
              <w:rPr>
                <w:rFonts w:ascii="Times New Roman" w:hAnsi="Times New Roman"/>
                <w:sz w:val="24"/>
                <w:szCs w:val="24"/>
              </w:rPr>
            </w:pPr>
            <w:r w:rsidRPr="0023577B">
              <w:rPr>
                <w:rFonts w:ascii="Times New Roman" w:hAnsi="Times New Roman"/>
                <w:sz w:val="24"/>
                <w:szCs w:val="24"/>
              </w:rPr>
              <w:t>4 asmenims bus pritaikytas būstas ir aplinka</w:t>
            </w:r>
          </w:p>
        </w:tc>
      </w:tr>
      <w:tr w:rsidR="0023577B" w:rsidRPr="0023577B" w14:paraId="02BCBD4D" w14:textId="77777777" w:rsidTr="0023577B">
        <w:trPr>
          <w:trHeight w:val="1842"/>
        </w:trPr>
        <w:tc>
          <w:tcPr>
            <w:tcW w:w="2304" w:type="dxa"/>
            <w:vMerge/>
            <w:tcBorders>
              <w:left w:val="single" w:sz="4" w:space="0" w:color="auto"/>
              <w:right w:val="single" w:sz="4" w:space="0" w:color="auto"/>
            </w:tcBorders>
            <w:vAlign w:val="center"/>
            <w:hideMark/>
          </w:tcPr>
          <w:p w14:paraId="36A6BB27" w14:textId="77777777" w:rsidR="00F24E9A" w:rsidRPr="0023577B" w:rsidRDefault="00F24E9A" w:rsidP="00F24E9A">
            <w:pPr>
              <w:widowControl/>
              <w:suppressAutoHyphens w:val="0"/>
              <w:rPr>
                <w:rFonts w:eastAsia="Times New Roman" w:cs="Times New Roman"/>
                <w:kern w:val="0"/>
                <w:lang w:eastAsia="lt-LT" w:bidi="ar-SA"/>
              </w:rPr>
            </w:pPr>
          </w:p>
        </w:tc>
        <w:tc>
          <w:tcPr>
            <w:tcW w:w="2359" w:type="dxa"/>
            <w:tcBorders>
              <w:top w:val="single" w:sz="4" w:space="0" w:color="auto"/>
              <w:left w:val="single" w:sz="4" w:space="0" w:color="auto"/>
              <w:bottom w:val="single" w:sz="4" w:space="0" w:color="auto"/>
              <w:right w:val="single" w:sz="4" w:space="0" w:color="auto"/>
            </w:tcBorders>
            <w:hideMark/>
          </w:tcPr>
          <w:p w14:paraId="35668F7A" w14:textId="77777777" w:rsidR="00F24E9A" w:rsidRPr="0023577B" w:rsidRDefault="00F24E9A" w:rsidP="00F24E9A">
            <w:pPr>
              <w:pStyle w:val="HTMLiankstoformatuotas"/>
              <w:spacing w:line="240" w:lineRule="auto"/>
              <w:jc w:val="left"/>
              <w:rPr>
                <w:rFonts w:ascii="Times New Roman" w:hAnsi="Times New Roman"/>
                <w:sz w:val="24"/>
                <w:szCs w:val="24"/>
              </w:rPr>
            </w:pPr>
            <w:r w:rsidRPr="0023577B">
              <w:rPr>
                <w:rFonts w:ascii="Times New Roman" w:hAnsi="Times New Roman"/>
                <w:sz w:val="24"/>
                <w:szCs w:val="24"/>
              </w:rPr>
              <w:t>Maisto iš intervencinių atsargų labiausiai nepasiturintiems asmenims teikimo organizavimas</w:t>
            </w:r>
          </w:p>
        </w:tc>
        <w:tc>
          <w:tcPr>
            <w:tcW w:w="1708" w:type="dxa"/>
            <w:tcBorders>
              <w:top w:val="single" w:sz="4" w:space="0" w:color="auto"/>
              <w:left w:val="single" w:sz="4" w:space="0" w:color="auto"/>
              <w:bottom w:val="single" w:sz="4" w:space="0" w:color="auto"/>
              <w:right w:val="single" w:sz="4" w:space="0" w:color="auto"/>
            </w:tcBorders>
            <w:hideMark/>
          </w:tcPr>
          <w:p w14:paraId="6668A707" w14:textId="7230538C" w:rsidR="00F24E9A" w:rsidRPr="0023577B" w:rsidRDefault="0098728D" w:rsidP="00F24E9A">
            <w:pPr>
              <w:pStyle w:val="HTMLiankstoformatuotas"/>
              <w:spacing w:line="240" w:lineRule="auto"/>
              <w:rPr>
                <w:rFonts w:ascii="Times New Roman" w:hAnsi="Times New Roman"/>
                <w:sz w:val="22"/>
                <w:szCs w:val="22"/>
                <w:lang w:eastAsia="lt-LT"/>
              </w:rPr>
            </w:pPr>
            <w:r w:rsidRPr="0023577B">
              <w:rPr>
                <w:rFonts w:ascii="Times New Roman" w:hAnsi="Times New Roman"/>
                <w:sz w:val="22"/>
                <w:szCs w:val="22"/>
                <w:lang w:eastAsia="lt-LT"/>
              </w:rPr>
              <w:t>10,0</w:t>
            </w:r>
            <w:r w:rsidR="00415E7B" w:rsidRPr="0023577B">
              <w:rPr>
                <w:rFonts w:ascii="Times New Roman" w:hAnsi="Times New Roman"/>
                <w:sz w:val="22"/>
                <w:szCs w:val="22"/>
                <w:lang w:eastAsia="lt-LT"/>
              </w:rPr>
              <w:t xml:space="preserve"> – </w:t>
            </w:r>
            <w:r w:rsidR="00F24E9A" w:rsidRPr="0023577B">
              <w:rPr>
                <w:rFonts w:ascii="Times New Roman" w:hAnsi="Times New Roman"/>
                <w:sz w:val="22"/>
                <w:szCs w:val="22"/>
              </w:rPr>
              <w:t>S</w:t>
            </w:r>
            <w:r w:rsidR="00415E7B" w:rsidRPr="0023577B">
              <w:rPr>
                <w:rFonts w:ascii="Times New Roman" w:hAnsi="Times New Roman"/>
                <w:sz w:val="22"/>
                <w:szCs w:val="22"/>
              </w:rPr>
              <w:t>B lėšos</w:t>
            </w:r>
          </w:p>
        </w:tc>
        <w:tc>
          <w:tcPr>
            <w:tcW w:w="1846" w:type="dxa"/>
            <w:tcBorders>
              <w:top w:val="single" w:sz="4" w:space="0" w:color="auto"/>
              <w:left w:val="single" w:sz="4" w:space="0" w:color="auto"/>
              <w:bottom w:val="single" w:sz="4" w:space="0" w:color="auto"/>
              <w:right w:val="single" w:sz="4" w:space="0" w:color="auto"/>
            </w:tcBorders>
            <w:hideMark/>
          </w:tcPr>
          <w:p w14:paraId="57DCA131" w14:textId="77777777" w:rsidR="00F24E9A" w:rsidRPr="0023577B" w:rsidRDefault="00F24E9A" w:rsidP="00F24E9A">
            <w:pPr>
              <w:pStyle w:val="HTMLiankstoformatuotas"/>
              <w:spacing w:line="240" w:lineRule="auto"/>
              <w:rPr>
                <w:rFonts w:ascii="Times New Roman" w:hAnsi="Times New Roman"/>
                <w:sz w:val="24"/>
                <w:szCs w:val="24"/>
              </w:rPr>
            </w:pPr>
            <w:r w:rsidRPr="0023577B">
              <w:rPr>
                <w:rFonts w:ascii="Times New Roman" w:hAnsi="Times New Roman"/>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hideMark/>
          </w:tcPr>
          <w:p w14:paraId="4620B2FC" w14:textId="77777777" w:rsidR="00F24E9A" w:rsidRPr="0023577B" w:rsidRDefault="00F24E9A" w:rsidP="00F24E9A">
            <w:pPr>
              <w:pStyle w:val="HTMLiankstoformatuotas"/>
              <w:spacing w:line="240" w:lineRule="auto"/>
              <w:jc w:val="left"/>
              <w:rPr>
                <w:rFonts w:ascii="Times New Roman" w:hAnsi="Times New Roman"/>
                <w:sz w:val="22"/>
                <w:szCs w:val="22"/>
              </w:rPr>
            </w:pPr>
            <w:r w:rsidRPr="0023577B">
              <w:rPr>
                <w:rFonts w:ascii="Times New Roman" w:hAnsi="Times New Roman"/>
                <w:sz w:val="22"/>
                <w:szCs w:val="22"/>
              </w:rPr>
              <w:t xml:space="preserve">Apie </w:t>
            </w:r>
          </w:p>
          <w:p w14:paraId="6F7F53BF" w14:textId="77777777" w:rsidR="00F24E9A" w:rsidRPr="0023577B" w:rsidRDefault="00F24E9A" w:rsidP="00F24E9A">
            <w:pPr>
              <w:pStyle w:val="HTMLiankstoformatuotas"/>
              <w:spacing w:line="240" w:lineRule="auto"/>
              <w:jc w:val="left"/>
              <w:rPr>
                <w:rFonts w:ascii="Times New Roman" w:hAnsi="Times New Roman"/>
                <w:sz w:val="24"/>
                <w:szCs w:val="24"/>
              </w:rPr>
            </w:pPr>
            <w:r w:rsidRPr="0023577B">
              <w:rPr>
                <w:rFonts w:ascii="Times New Roman" w:hAnsi="Times New Roman"/>
                <w:sz w:val="22"/>
                <w:szCs w:val="22"/>
              </w:rPr>
              <w:t>5 000 asmenų bus aprūpinti maisto produktais</w:t>
            </w:r>
          </w:p>
        </w:tc>
      </w:tr>
      <w:tr w:rsidR="0023577B" w:rsidRPr="0023577B" w14:paraId="4FDABEA7" w14:textId="77777777" w:rsidTr="0023577B">
        <w:trPr>
          <w:trHeight w:val="953"/>
        </w:trPr>
        <w:tc>
          <w:tcPr>
            <w:tcW w:w="2304" w:type="dxa"/>
            <w:vMerge/>
            <w:tcBorders>
              <w:left w:val="single" w:sz="4" w:space="0" w:color="auto"/>
              <w:right w:val="single" w:sz="4" w:space="0" w:color="auto"/>
            </w:tcBorders>
            <w:vAlign w:val="center"/>
            <w:hideMark/>
          </w:tcPr>
          <w:p w14:paraId="1DB6F0A4" w14:textId="77777777" w:rsidR="00F24E9A" w:rsidRPr="0023577B" w:rsidRDefault="00F24E9A" w:rsidP="00F24E9A">
            <w:pPr>
              <w:widowControl/>
              <w:suppressAutoHyphens w:val="0"/>
              <w:rPr>
                <w:rFonts w:eastAsia="Times New Roman" w:cs="Times New Roman"/>
                <w:kern w:val="0"/>
                <w:lang w:eastAsia="lt-LT" w:bidi="ar-SA"/>
              </w:rPr>
            </w:pPr>
          </w:p>
        </w:tc>
        <w:tc>
          <w:tcPr>
            <w:tcW w:w="2359" w:type="dxa"/>
            <w:tcBorders>
              <w:top w:val="single" w:sz="4" w:space="0" w:color="auto"/>
              <w:left w:val="single" w:sz="4" w:space="0" w:color="auto"/>
              <w:bottom w:val="single" w:sz="4" w:space="0" w:color="auto"/>
              <w:right w:val="single" w:sz="4" w:space="0" w:color="auto"/>
            </w:tcBorders>
            <w:hideMark/>
          </w:tcPr>
          <w:p w14:paraId="7EEFA905" w14:textId="49F2FB9F" w:rsidR="00415E7B" w:rsidRPr="0023577B" w:rsidRDefault="00F24E9A" w:rsidP="00F24E9A">
            <w:pPr>
              <w:pStyle w:val="HTMLiankstoformatuotas"/>
              <w:spacing w:line="240" w:lineRule="auto"/>
              <w:jc w:val="left"/>
              <w:rPr>
                <w:rFonts w:ascii="Times New Roman" w:hAnsi="Times New Roman"/>
                <w:sz w:val="24"/>
                <w:szCs w:val="24"/>
              </w:rPr>
            </w:pPr>
            <w:r w:rsidRPr="0023577B">
              <w:rPr>
                <w:rFonts w:ascii="Times New Roman" w:hAnsi="Times New Roman"/>
                <w:sz w:val="24"/>
                <w:szCs w:val="24"/>
              </w:rPr>
              <w:t>Socialinės rizikos asmenų gydymosi nuo alkoholizmo paslaugų apmokėjimas</w:t>
            </w:r>
          </w:p>
          <w:p w14:paraId="0E3A89DE" w14:textId="239BCC03" w:rsidR="00415E7B" w:rsidRPr="0023577B" w:rsidRDefault="00415E7B" w:rsidP="00F24E9A">
            <w:pPr>
              <w:pStyle w:val="HTMLiankstoformatuotas"/>
              <w:spacing w:line="240" w:lineRule="auto"/>
              <w:jc w:val="left"/>
              <w:rPr>
                <w:rFonts w:ascii="Times New Roman" w:hAnsi="Times New Roman"/>
                <w:sz w:val="24"/>
                <w:szCs w:val="24"/>
              </w:rPr>
            </w:pPr>
          </w:p>
        </w:tc>
        <w:tc>
          <w:tcPr>
            <w:tcW w:w="1708" w:type="dxa"/>
            <w:tcBorders>
              <w:top w:val="single" w:sz="4" w:space="0" w:color="auto"/>
              <w:left w:val="single" w:sz="4" w:space="0" w:color="auto"/>
              <w:bottom w:val="single" w:sz="4" w:space="0" w:color="auto"/>
              <w:right w:val="single" w:sz="4" w:space="0" w:color="auto"/>
            </w:tcBorders>
            <w:hideMark/>
          </w:tcPr>
          <w:p w14:paraId="678FA7B8" w14:textId="05385EC8" w:rsidR="00F24E9A" w:rsidRPr="0023577B" w:rsidRDefault="0098728D" w:rsidP="00F24E9A">
            <w:pPr>
              <w:pStyle w:val="HTMLiankstoformatuotas"/>
              <w:spacing w:line="240" w:lineRule="auto"/>
              <w:rPr>
                <w:rFonts w:ascii="Times New Roman" w:hAnsi="Times New Roman"/>
                <w:sz w:val="22"/>
                <w:szCs w:val="22"/>
                <w:lang w:eastAsia="lt-LT"/>
              </w:rPr>
            </w:pPr>
            <w:r w:rsidRPr="0023577B">
              <w:rPr>
                <w:rFonts w:ascii="Times New Roman" w:hAnsi="Times New Roman"/>
                <w:sz w:val="22"/>
                <w:szCs w:val="22"/>
              </w:rPr>
              <w:t>2</w:t>
            </w:r>
            <w:r w:rsidR="00F24E9A" w:rsidRPr="0023577B">
              <w:rPr>
                <w:rFonts w:ascii="Times New Roman" w:hAnsi="Times New Roman"/>
                <w:sz w:val="22"/>
                <w:szCs w:val="22"/>
              </w:rPr>
              <w:t>,0</w:t>
            </w:r>
            <w:r w:rsidR="00415E7B" w:rsidRPr="0023577B">
              <w:rPr>
                <w:rFonts w:ascii="Times New Roman" w:hAnsi="Times New Roman"/>
                <w:sz w:val="22"/>
                <w:szCs w:val="22"/>
              </w:rPr>
              <w:t xml:space="preserve"> – SB lėšos</w:t>
            </w:r>
          </w:p>
        </w:tc>
        <w:tc>
          <w:tcPr>
            <w:tcW w:w="1846" w:type="dxa"/>
            <w:tcBorders>
              <w:top w:val="single" w:sz="4" w:space="0" w:color="auto"/>
              <w:left w:val="single" w:sz="4" w:space="0" w:color="auto"/>
              <w:bottom w:val="single" w:sz="4" w:space="0" w:color="auto"/>
              <w:right w:val="single" w:sz="4" w:space="0" w:color="auto"/>
            </w:tcBorders>
            <w:hideMark/>
          </w:tcPr>
          <w:p w14:paraId="0D221E48" w14:textId="77777777" w:rsidR="00F24E9A" w:rsidRPr="0023577B" w:rsidRDefault="00F24E9A" w:rsidP="00F24E9A">
            <w:pPr>
              <w:pStyle w:val="HTMLiankstoformatuotas"/>
              <w:spacing w:line="240" w:lineRule="auto"/>
              <w:rPr>
                <w:rFonts w:ascii="Times New Roman" w:hAnsi="Times New Roman"/>
                <w:sz w:val="24"/>
                <w:szCs w:val="24"/>
              </w:rPr>
            </w:pPr>
            <w:r w:rsidRPr="0023577B">
              <w:rPr>
                <w:rFonts w:ascii="Times New Roman" w:hAnsi="Times New Roman"/>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hideMark/>
          </w:tcPr>
          <w:p w14:paraId="70F05ADD" w14:textId="77777777" w:rsidR="00F24E9A" w:rsidRPr="0023577B" w:rsidRDefault="00F24E9A" w:rsidP="00F24E9A">
            <w:pPr>
              <w:pStyle w:val="HTMLiankstoformatuotas"/>
              <w:spacing w:line="240" w:lineRule="auto"/>
              <w:jc w:val="left"/>
              <w:rPr>
                <w:rFonts w:ascii="Times New Roman" w:hAnsi="Times New Roman"/>
                <w:sz w:val="24"/>
                <w:szCs w:val="24"/>
              </w:rPr>
            </w:pPr>
            <w:r w:rsidRPr="0023577B">
              <w:rPr>
                <w:rFonts w:ascii="Times New Roman" w:hAnsi="Times New Roman"/>
                <w:sz w:val="24"/>
                <w:szCs w:val="24"/>
              </w:rPr>
              <w:t>20 asmenų gaus apmokėjimo paslaugas</w:t>
            </w:r>
          </w:p>
        </w:tc>
      </w:tr>
      <w:tr w:rsidR="0023577B" w:rsidRPr="0023577B" w14:paraId="633BD71D" w14:textId="77777777" w:rsidTr="0023577B">
        <w:trPr>
          <w:trHeight w:val="50"/>
        </w:trPr>
        <w:tc>
          <w:tcPr>
            <w:tcW w:w="2304" w:type="dxa"/>
            <w:vMerge/>
            <w:tcBorders>
              <w:left w:val="single" w:sz="4" w:space="0" w:color="auto"/>
              <w:right w:val="single" w:sz="4" w:space="0" w:color="auto"/>
            </w:tcBorders>
            <w:vAlign w:val="center"/>
            <w:hideMark/>
          </w:tcPr>
          <w:p w14:paraId="15D0FBF0" w14:textId="77777777" w:rsidR="00415E7B" w:rsidRPr="0023577B" w:rsidRDefault="00415E7B" w:rsidP="00F24E9A">
            <w:pPr>
              <w:widowControl/>
              <w:suppressAutoHyphens w:val="0"/>
              <w:rPr>
                <w:rFonts w:eastAsia="Times New Roman" w:cs="Times New Roman"/>
                <w:kern w:val="0"/>
                <w:lang w:eastAsia="lt-LT" w:bidi="ar-SA"/>
              </w:rPr>
            </w:pPr>
          </w:p>
        </w:tc>
        <w:tc>
          <w:tcPr>
            <w:tcW w:w="2359" w:type="dxa"/>
            <w:tcBorders>
              <w:top w:val="single" w:sz="4" w:space="0" w:color="auto"/>
              <w:left w:val="single" w:sz="4" w:space="0" w:color="auto"/>
              <w:bottom w:val="nil"/>
              <w:right w:val="single" w:sz="4" w:space="0" w:color="auto"/>
            </w:tcBorders>
          </w:tcPr>
          <w:p w14:paraId="0D5DF5EA" w14:textId="119ECD34" w:rsidR="00415E7B" w:rsidRPr="0023577B" w:rsidRDefault="00415E7B" w:rsidP="00F24E9A">
            <w:pPr>
              <w:pStyle w:val="HTMLiankstoformatuotas"/>
              <w:spacing w:line="240" w:lineRule="auto"/>
              <w:jc w:val="left"/>
              <w:rPr>
                <w:rFonts w:ascii="Times New Roman" w:hAnsi="Times New Roman"/>
                <w:sz w:val="24"/>
                <w:szCs w:val="24"/>
              </w:rPr>
            </w:pPr>
          </w:p>
        </w:tc>
        <w:tc>
          <w:tcPr>
            <w:tcW w:w="1708" w:type="dxa"/>
            <w:tcBorders>
              <w:top w:val="single" w:sz="4" w:space="0" w:color="auto"/>
              <w:left w:val="single" w:sz="4" w:space="0" w:color="auto"/>
              <w:bottom w:val="nil"/>
              <w:right w:val="single" w:sz="4" w:space="0" w:color="auto"/>
            </w:tcBorders>
          </w:tcPr>
          <w:p w14:paraId="3BBEE622" w14:textId="52293338" w:rsidR="00415E7B" w:rsidRPr="0023577B" w:rsidRDefault="00415E7B" w:rsidP="00F24E9A">
            <w:pPr>
              <w:pStyle w:val="HTMLiankstoformatuotas"/>
              <w:spacing w:line="240" w:lineRule="auto"/>
              <w:rPr>
                <w:rFonts w:ascii="Times New Roman" w:hAnsi="Times New Roman"/>
                <w:sz w:val="22"/>
                <w:szCs w:val="22"/>
              </w:rPr>
            </w:pPr>
          </w:p>
        </w:tc>
        <w:tc>
          <w:tcPr>
            <w:tcW w:w="1846" w:type="dxa"/>
            <w:tcBorders>
              <w:top w:val="single" w:sz="4" w:space="0" w:color="auto"/>
              <w:left w:val="single" w:sz="4" w:space="0" w:color="auto"/>
              <w:bottom w:val="nil"/>
              <w:right w:val="single" w:sz="4" w:space="0" w:color="auto"/>
            </w:tcBorders>
          </w:tcPr>
          <w:p w14:paraId="258F685E" w14:textId="63EE9078" w:rsidR="00415E7B" w:rsidRPr="0023577B" w:rsidRDefault="00415E7B" w:rsidP="00F24E9A">
            <w:pPr>
              <w:pStyle w:val="HTMLiankstoformatuotas"/>
              <w:spacing w:line="240" w:lineRule="auto"/>
              <w:rPr>
                <w:rFonts w:ascii="Times New Roman" w:hAnsi="Times New Roman"/>
                <w:sz w:val="24"/>
                <w:szCs w:val="24"/>
              </w:rPr>
            </w:pPr>
          </w:p>
        </w:tc>
        <w:tc>
          <w:tcPr>
            <w:tcW w:w="1712" w:type="dxa"/>
            <w:tcBorders>
              <w:top w:val="single" w:sz="4" w:space="0" w:color="auto"/>
              <w:left w:val="single" w:sz="4" w:space="0" w:color="auto"/>
              <w:bottom w:val="nil"/>
              <w:right w:val="single" w:sz="4" w:space="0" w:color="auto"/>
            </w:tcBorders>
          </w:tcPr>
          <w:p w14:paraId="09A3929A" w14:textId="6D0495AA" w:rsidR="00415E7B" w:rsidRPr="0023577B" w:rsidRDefault="00415E7B" w:rsidP="00F24E9A">
            <w:pPr>
              <w:pStyle w:val="HTMLiankstoformatuotas"/>
              <w:spacing w:line="240" w:lineRule="auto"/>
              <w:jc w:val="left"/>
              <w:rPr>
                <w:rFonts w:ascii="Times New Roman" w:hAnsi="Times New Roman"/>
                <w:sz w:val="24"/>
                <w:szCs w:val="24"/>
              </w:rPr>
            </w:pPr>
          </w:p>
        </w:tc>
      </w:tr>
      <w:tr w:rsidR="0023577B" w:rsidRPr="0023577B" w14:paraId="07734208" w14:textId="77777777" w:rsidTr="0023577B">
        <w:trPr>
          <w:trHeight w:val="2818"/>
        </w:trPr>
        <w:tc>
          <w:tcPr>
            <w:tcW w:w="2304" w:type="dxa"/>
            <w:tcBorders>
              <w:top w:val="nil"/>
              <w:left w:val="single" w:sz="4" w:space="0" w:color="auto"/>
              <w:bottom w:val="single" w:sz="4" w:space="0" w:color="auto"/>
              <w:right w:val="single" w:sz="4" w:space="0" w:color="auto"/>
            </w:tcBorders>
            <w:hideMark/>
          </w:tcPr>
          <w:p w14:paraId="59FC1C9E" w14:textId="4D17ED0C" w:rsidR="00F24E9A" w:rsidRPr="0023577B" w:rsidRDefault="00F24E9A" w:rsidP="00F24E9A">
            <w:pPr>
              <w:pStyle w:val="HTMLiankstoformatuotas"/>
              <w:spacing w:line="240" w:lineRule="auto"/>
              <w:jc w:val="left"/>
              <w:rPr>
                <w:rFonts w:ascii="Times New Roman" w:hAnsi="Times New Roman"/>
                <w:sz w:val="24"/>
                <w:szCs w:val="24"/>
              </w:rPr>
            </w:pPr>
            <w:r w:rsidRPr="0023577B">
              <w:rPr>
                <w:rFonts w:ascii="Times New Roman" w:hAnsi="Times New Roman"/>
                <w:sz w:val="24"/>
                <w:szCs w:val="24"/>
              </w:rPr>
              <w:t>02. Kartu su NVO organizuoti ir iš dalies finansuoti neįgalių, senų žmonių užimtumą, dalyvavimą kultūriniame gyvenime ir bendruomenės veikloje</w:t>
            </w:r>
          </w:p>
        </w:tc>
        <w:tc>
          <w:tcPr>
            <w:tcW w:w="2359" w:type="dxa"/>
            <w:tcBorders>
              <w:top w:val="nil"/>
              <w:left w:val="single" w:sz="4" w:space="0" w:color="auto"/>
              <w:bottom w:val="single" w:sz="4" w:space="0" w:color="auto"/>
              <w:right w:val="single" w:sz="4" w:space="0" w:color="auto"/>
            </w:tcBorders>
            <w:hideMark/>
          </w:tcPr>
          <w:p w14:paraId="37E2C346" w14:textId="77777777" w:rsidR="00F24E9A" w:rsidRPr="0023577B" w:rsidRDefault="00F24E9A" w:rsidP="00F24E9A">
            <w:pPr>
              <w:pStyle w:val="HTMLiankstoformatuotas"/>
              <w:spacing w:line="240" w:lineRule="auto"/>
              <w:jc w:val="left"/>
              <w:rPr>
                <w:rFonts w:ascii="Times New Roman" w:hAnsi="Times New Roman"/>
                <w:sz w:val="24"/>
                <w:szCs w:val="24"/>
              </w:rPr>
            </w:pPr>
            <w:r w:rsidRPr="0023577B">
              <w:rPr>
                <w:rFonts w:ascii="Times New Roman" w:hAnsi="Times New Roman"/>
                <w:sz w:val="24"/>
                <w:szCs w:val="24"/>
              </w:rPr>
              <w:t>Nevyriausybinių organizacijų įgyvendinamų projektų, nukreiptų į socialinės atskirties mažinimą ir rizikos grupių integravimo į visuomenę, dalinis finansavimas</w:t>
            </w:r>
          </w:p>
        </w:tc>
        <w:tc>
          <w:tcPr>
            <w:tcW w:w="1708" w:type="dxa"/>
            <w:tcBorders>
              <w:top w:val="nil"/>
              <w:left w:val="single" w:sz="4" w:space="0" w:color="auto"/>
              <w:bottom w:val="single" w:sz="4" w:space="0" w:color="auto"/>
              <w:right w:val="single" w:sz="4" w:space="0" w:color="auto"/>
            </w:tcBorders>
            <w:hideMark/>
          </w:tcPr>
          <w:p w14:paraId="116A2129" w14:textId="1622E17F" w:rsidR="00F24E9A" w:rsidRPr="0023577B" w:rsidRDefault="00F24E9A" w:rsidP="00F24E9A">
            <w:pPr>
              <w:pStyle w:val="HTMLiankstoformatuotas"/>
              <w:spacing w:line="240" w:lineRule="auto"/>
              <w:rPr>
                <w:rFonts w:ascii="Times New Roman" w:hAnsi="Times New Roman"/>
                <w:sz w:val="22"/>
                <w:szCs w:val="22"/>
                <w:lang w:eastAsia="lt-LT"/>
              </w:rPr>
            </w:pPr>
            <w:r w:rsidRPr="0023577B">
              <w:rPr>
                <w:rFonts w:ascii="Times New Roman" w:hAnsi="Times New Roman"/>
                <w:sz w:val="22"/>
                <w:szCs w:val="22"/>
              </w:rPr>
              <w:t>1</w:t>
            </w:r>
            <w:r w:rsidR="00415E7B" w:rsidRPr="0023577B">
              <w:rPr>
                <w:rFonts w:ascii="Times New Roman" w:hAnsi="Times New Roman"/>
                <w:sz w:val="22"/>
                <w:szCs w:val="22"/>
              </w:rPr>
              <w:t>6</w:t>
            </w:r>
            <w:r w:rsidRPr="0023577B">
              <w:rPr>
                <w:rFonts w:ascii="Times New Roman" w:hAnsi="Times New Roman"/>
                <w:sz w:val="22"/>
                <w:szCs w:val="22"/>
              </w:rPr>
              <w:t>,</w:t>
            </w:r>
            <w:r w:rsidR="00415E7B" w:rsidRPr="0023577B">
              <w:rPr>
                <w:rFonts w:ascii="Times New Roman" w:hAnsi="Times New Roman"/>
                <w:sz w:val="22"/>
                <w:szCs w:val="22"/>
              </w:rPr>
              <w:t>0 – SB lėšos</w:t>
            </w:r>
          </w:p>
          <w:p w14:paraId="62B46F2F" w14:textId="257640BB" w:rsidR="00F24E9A" w:rsidRPr="0023577B" w:rsidRDefault="00986758" w:rsidP="00F24E9A">
            <w:pPr>
              <w:pStyle w:val="HTMLiankstoformatuotas"/>
              <w:spacing w:line="240" w:lineRule="auto"/>
              <w:rPr>
                <w:rFonts w:ascii="Times New Roman" w:hAnsi="Times New Roman"/>
                <w:sz w:val="22"/>
                <w:szCs w:val="22"/>
              </w:rPr>
            </w:pPr>
            <w:r w:rsidRPr="0023577B">
              <w:rPr>
                <w:rFonts w:ascii="Times New Roman" w:hAnsi="Times New Roman"/>
                <w:sz w:val="22"/>
                <w:szCs w:val="22"/>
              </w:rPr>
              <w:t>6</w:t>
            </w:r>
            <w:r w:rsidR="00415E7B" w:rsidRPr="0023577B">
              <w:rPr>
                <w:rFonts w:ascii="Times New Roman" w:hAnsi="Times New Roman"/>
                <w:sz w:val="22"/>
                <w:szCs w:val="22"/>
              </w:rPr>
              <w:t>4</w:t>
            </w:r>
            <w:r w:rsidRPr="0023577B">
              <w:rPr>
                <w:rFonts w:ascii="Times New Roman" w:hAnsi="Times New Roman"/>
                <w:sz w:val="22"/>
                <w:szCs w:val="22"/>
              </w:rPr>
              <w:t>,</w:t>
            </w:r>
            <w:r w:rsidR="00415E7B" w:rsidRPr="0023577B">
              <w:rPr>
                <w:rFonts w:ascii="Times New Roman" w:hAnsi="Times New Roman"/>
                <w:sz w:val="22"/>
                <w:szCs w:val="22"/>
              </w:rPr>
              <w:t>0 – VB lėšos</w:t>
            </w:r>
          </w:p>
          <w:p w14:paraId="3F1A3777" w14:textId="05F0CECA" w:rsidR="00F24E9A" w:rsidRPr="0023577B" w:rsidRDefault="00F24E9A" w:rsidP="00F24E9A">
            <w:pPr>
              <w:pStyle w:val="HTMLiankstoformatuotas"/>
              <w:spacing w:line="240" w:lineRule="auto"/>
              <w:rPr>
                <w:rFonts w:ascii="Times New Roman" w:hAnsi="Times New Roman"/>
                <w:sz w:val="22"/>
                <w:szCs w:val="22"/>
              </w:rPr>
            </w:pPr>
          </w:p>
        </w:tc>
        <w:tc>
          <w:tcPr>
            <w:tcW w:w="1846" w:type="dxa"/>
            <w:tcBorders>
              <w:top w:val="nil"/>
              <w:left w:val="single" w:sz="4" w:space="0" w:color="auto"/>
              <w:bottom w:val="single" w:sz="4" w:space="0" w:color="auto"/>
              <w:right w:val="single" w:sz="4" w:space="0" w:color="auto"/>
            </w:tcBorders>
            <w:hideMark/>
          </w:tcPr>
          <w:p w14:paraId="6BCE9E74" w14:textId="77777777" w:rsidR="00F24E9A" w:rsidRPr="0023577B" w:rsidRDefault="00F24E9A" w:rsidP="00F24E9A">
            <w:pPr>
              <w:pStyle w:val="HTMLiankstoformatuotas"/>
              <w:spacing w:line="240" w:lineRule="auto"/>
              <w:rPr>
                <w:rFonts w:ascii="Times New Roman" w:hAnsi="Times New Roman"/>
                <w:sz w:val="24"/>
                <w:szCs w:val="24"/>
              </w:rPr>
            </w:pPr>
            <w:r w:rsidRPr="0023577B">
              <w:rPr>
                <w:rFonts w:ascii="Times New Roman" w:hAnsi="Times New Roman"/>
                <w:sz w:val="24"/>
                <w:szCs w:val="24"/>
              </w:rPr>
              <w:t>Socialinės paramos skyrius</w:t>
            </w:r>
          </w:p>
        </w:tc>
        <w:tc>
          <w:tcPr>
            <w:tcW w:w="1712" w:type="dxa"/>
            <w:tcBorders>
              <w:top w:val="nil"/>
              <w:left w:val="single" w:sz="4" w:space="0" w:color="auto"/>
              <w:bottom w:val="single" w:sz="4" w:space="0" w:color="auto"/>
              <w:right w:val="single" w:sz="4" w:space="0" w:color="auto"/>
            </w:tcBorders>
            <w:hideMark/>
          </w:tcPr>
          <w:p w14:paraId="4351465D" w14:textId="77777777" w:rsidR="000170AE" w:rsidRDefault="00F24E9A" w:rsidP="00F24E9A">
            <w:pPr>
              <w:pStyle w:val="HTMLiankstoformatuotas"/>
              <w:spacing w:line="240" w:lineRule="auto"/>
              <w:jc w:val="left"/>
              <w:rPr>
                <w:rFonts w:ascii="Times New Roman" w:hAnsi="Times New Roman"/>
                <w:sz w:val="24"/>
                <w:szCs w:val="24"/>
              </w:rPr>
            </w:pPr>
            <w:r w:rsidRPr="0023577B">
              <w:rPr>
                <w:rFonts w:ascii="Times New Roman" w:hAnsi="Times New Roman"/>
                <w:sz w:val="24"/>
                <w:szCs w:val="24"/>
              </w:rPr>
              <w:t xml:space="preserve">Bus finansuoti       </w:t>
            </w:r>
            <w:r w:rsidR="00415E7B" w:rsidRPr="0023577B">
              <w:rPr>
                <w:rFonts w:ascii="Times New Roman" w:hAnsi="Times New Roman"/>
                <w:sz w:val="24"/>
                <w:szCs w:val="24"/>
              </w:rPr>
              <w:t>7</w:t>
            </w:r>
            <w:r w:rsidRPr="0023577B">
              <w:rPr>
                <w:rFonts w:ascii="Times New Roman" w:hAnsi="Times New Roman"/>
                <w:sz w:val="24"/>
                <w:szCs w:val="24"/>
              </w:rPr>
              <w:t xml:space="preserve"> projektai, kuriuose paslaugas gaus apie </w:t>
            </w:r>
          </w:p>
          <w:p w14:paraId="70A1BA41" w14:textId="2CDD5D4E" w:rsidR="00F24E9A" w:rsidRPr="0023577B" w:rsidRDefault="000843F7" w:rsidP="00F24E9A">
            <w:pPr>
              <w:pStyle w:val="HTMLiankstoformatuotas"/>
              <w:spacing w:line="240" w:lineRule="auto"/>
              <w:jc w:val="left"/>
              <w:rPr>
                <w:rFonts w:ascii="Times New Roman" w:hAnsi="Times New Roman"/>
                <w:sz w:val="24"/>
                <w:szCs w:val="24"/>
              </w:rPr>
            </w:pPr>
            <w:r w:rsidRPr="000843F7">
              <w:rPr>
                <w:rFonts w:ascii="Times New Roman" w:hAnsi="Times New Roman"/>
                <w:sz w:val="24"/>
                <w:szCs w:val="24"/>
              </w:rPr>
              <w:t>5</w:t>
            </w:r>
            <w:r w:rsidR="000170AE">
              <w:rPr>
                <w:rFonts w:ascii="Times New Roman" w:hAnsi="Times New Roman"/>
                <w:sz w:val="24"/>
                <w:szCs w:val="24"/>
              </w:rPr>
              <w:t>1</w:t>
            </w:r>
            <w:r w:rsidRPr="000843F7">
              <w:rPr>
                <w:rFonts w:ascii="Times New Roman" w:hAnsi="Times New Roman"/>
                <w:sz w:val="24"/>
                <w:szCs w:val="24"/>
              </w:rPr>
              <w:t>1</w:t>
            </w:r>
            <w:r>
              <w:rPr>
                <w:rFonts w:ascii="Times New Roman" w:hAnsi="Times New Roman"/>
                <w:b/>
                <w:bCs/>
                <w:sz w:val="24"/>
                <w:szCs w:val="24"/>
              </w:rPr>
              <w:t xml:space="preserve"> </w:t>
            </w:r>
            <w:r w:rsidR="00F24E9A" w:rsidRPr="0023577B">
              <w:rPr>
                <w:rFonts w:ascii="Times New Roman" w:hAnsi="Times New Roman"/>
                <w:sz w:val="24"/>
                <w:szCs w:val="24"/>
              </w:rPr>
              <w:t>asmen</w:t>
            </w:r>
            <w:r>
              <w:rPr>
                <w:rFonts w:ascii="Times New Roman" w:hAnsi="Times New Roman"/>
                <w:sz w:val="24"/>
                <w:szCs w:val="24"/>
              </w:rPr>
              <w:t>ų</w:t>
            </w:r>
          </w:p>
        </w:tc>
      </w:tr>
      <w:tr w:rsidR="0023577B" w:rsidRPr="0023577B" w14:paraId="262418A5" w14:textId="77777777" w:rsidTr="0023577B">
        <w:trPr>
          <w:trHeight w:val="2400"/>
        </w:trPr>
        <w:tc>
          <w:tcPr>
            <w:tcW w:w="2304" w:type="dxa"/>
            <w:vMerge w:val="restart"/>
            <w:tcBorders>
              <w:top w:val="single" w:sz="4" w:space="0" w:color="auto"/>
              <w:left w:val="single" w:sz="4" w:space="0" w:color="auto"/>
              <w:right w:val="single" w:sz="4" w:space="0" w:color="auto"/>
            </w:tcBorders>
          </w:tcPr>
          <w:p w14:paraId="6BB8EE77" w14:textId="77777777" w:rsidR="009440CA" w:rsidRPr="0023577B" w:rsidRDefault="009440CA" w:rsidP="009440CA">
            <w:pPr>
              <w:pStyle w:val="HTMLiankstoformatuotas"/>
              <w:spacing w:line="240" w:lineRule="auto"/>
              <w:jc w:val="left"/>
              <w:rPr>
                <w:rFonts w:ascii="Times New Roman" w:hAnsi="Times New Roman"/>
                <w:sz w:val="24"/>
                <w:szCs w:val="24"/>
              </w:rPr>
            </w:pPr>
            <w:r w:rsidRPr="0023577B">
              <w:rPr>
                <w:rFonts w:ascii="Times New Roman" w:hAnsi="Times New Roman"/>
                <w:sz w:val="24"/>
                <w:szCs w:val="24"/>
              </w:rPr>
              <w:t>03. Organizuoti ir finansuoti būtiniausių socialinių paslaugų teikimą įvairių socialinių grupių asmenims</w:t>
            </w:r>
          </w:p>
        </w:tc>
        <w:tc>
          <w:tcPr>
            <w:tcW w:w="2359" w:type="dxa"/>
            <w:tcBorders>
              <w:top w:val="single" w:sz="4" w:space="0" w:color="auto"/>
              <w:left w:val="single" w:sz="4" w:space="0" w:color="auto"/>
              <w:right w:val="single" w:sz="4" w:space="0" w:color="auto"/>
            </w:tcBorders>
          </w:tcPr>
          <w:p w14:paraId="30A148F6" w14:textId="77777777" w:rsidR="009440CA" w:rsidRPr="0023577B" w:rsidRDefault="009440CA" w:rsidP="009440CA">
            <w:pPr>
              <w:pStyle w:val="HTMLiankstoformatuotas"/>
              <w:spacing w:line="240" w:lineRule="auto"/>
              <w:jc w:val="left"/>
              <w:rPr>
                <w:rFonts w:ascii="Times New Roman" w:hAnsi="Times New Roman"/>
                <w:sz w:val="24"/>
                <w:szCs w:val="24"/>
              </w:rPr>
            </w:pPr>
            <w:r w:rsidRPr="0023577B">
              <w:rPr>
                <w:rFonts w:ascii="Times New Roman" w:hAnsi="Times New Roman"/>
                <w:sz w:val="24"/>
                <w:szCs w:val="24"/>
              </w:rPr>
              <w:t>Panevėžio rajono vaikų globos namų veiklos užtikrinimas</w:t>
            </w:r>
          </w:p>
        </w:tc>
        <w:tc>
          <w:tcPr>
            <w:tcW w:w="1708" w:type="dxa"/>
            <w:tcBorders>
              <w:top w:val="single" w:sz="4" w:space="0" w:color="auto"/>
              <w:left w:val="single" w:sz="4" w:space="0" w:color="auto"/>
              <w:right w:val="single" w:sz="4" w:space="0" w:color="auto"/>
            </w:tcBorders>
          </w:tcPr>
          <w:p w14:paraId="3678D76A" w14:textId="1005602C" w:rsidR="009440CA" w:rsidRPr="0023577B" w:rsidRDefault="00415E7B" w:rsidP="009440CA">
            <w:pPr>
              <w:pStyle w:val="HTMLiankstoformatuotas"/>
              <w:spacing w:line="240" w:lineRule="auto"/>
              <w:rPr>
                <w:rFonts w:ascii="Times New Roman" w:hAnsi="Times New Roman"/>
                <w:sz w:val="22"/>
                <w:szCs w:val="22"/>
                <w:lang w:eastAsia="lt-LT"/>
              </w:rPr>
            </w:pPr>
            <w:r w:rsidRPr="0023577B">
              <w:rPr>
                <w:rFonts w:ascii="Times New Roman" w:hAnsi="Times New Roman"/>
                <w:sz w:val="22"/>
                <w:szCs w:val="22"/>
              </w:rPr>
              <w:t>523,3 – SB lėšos</w:t>
            </w:r>
          </w:p>
          <w:p w14:paraId="1C75E9DC" w14:textId="0497B541" w:rsidR="009440CA" w:rsidRPr="0023577B" w:rsidRDefault="00415E7B" w:rsidP="009440CA">
            <w:pPr>
              <w:pStyle w:val="HTMLiankstoformatuotas"/>
              <w:spacing w:line="240" w:lineRule="auto"/>
              <w:rPr>
                <w:rFonts w:ascii="Times New Roman" w:hAnsi="Times New Roman"/>
                <w:sz w:val="22"/>
                <w:szCs w:val="22"/>
              </w:rPr>
            </w:pPr>
            <w:r w:rsidRPr="0023577B">
              <w:rPr>
                <w:rFonts w:ascii="Times New Roman" w:hAnsi="Times New Roman"/>
                <w:sz w:val="22"/>
                <w:szCs w:val="22"/>
              </w:rPr>
              <w:t>52,9 –</w:t>
            </w:r>
            <w:r w:rsidR="009440CA" w:rsidRPr="0023577B">
              <w:rPr>
                <w:rFonts w:ascii="Times New Roman" w:hAnsi="Times New Roman"/>
                <w:sz w:val="22"/>
                <w:szCs w:val="22"/>
              </w:rPr>
              <w:t xml:space="preserve"> ES </w:t>
            </w:r>
            <w:r w:rsidRPr="0023577B">
              <w:rPr>
                <w:rFonts w:ascii="Times New Roman" w:hAnsi="Times New Roman"/>
                <w:sz w:val="22"/>
                <w:szCs w:val="22"/>
              </w:rPr>
              <w:t>lėšos</w:t>
            </w:r>
          </w:p>
        </w:tc>
        <w:tc>
          <w:tcPr>
            <w:tcW w:w="1846" w:type="dxa"/>
            <w:tcBorders>
              <w:top w:val="single" w:sz="4" w:space="0" w:color="auto"/>
              <w:left w:val="single" w:sz="4" w:space="0" w:color="auto"/>
              <w:right w:val="single" w:sz="4" w:space="0" w:color="auto"/>
            </w:tcBorders>
          </w:tcPr>
          <w:p w14:paraId="72996A8B" w14:textId="77777777" w:rsidR="009440CA" w:rsidRPr="0023577B" w:rsidRDefault="009440CA" w:rsidP="009440CA">
            <w:pPr>
              <w:pStyle w:val="HTMLiankstoformatuotas"/>
              <w:spacing w:line="240" w:lineRule="auto"/>
              <w:rPr>
                <w:rFonts w:ascii="Times New Roman" w:hAnsi="Times New Roman"/>
                <w:sz w:val="24"/>
                <w:szCs w:val="24"/>
                <w:lang w:eastAsia="lt-LT"/>
              </w:rPr>
            </w:pPr>
            <w:r w:rsidRPr="0023577B">
              <w:rPr>
                <w:rFonts w:ascii="Times New Roman" w:hAnsi="Times New Roman"/>
                <w:sz w:val="24"/>
                <w:szCs w:val="24"/>
              </w:rPr>
              <w:t>Socialinės paramos skyrius,</w:t>
            </w:r>
          </w:p>
          <w:p w14:paraId="02995D99" w14:textId="77777777" w:rsidR="009440CA" w:rsidRPr="0023577B" w:rsidRDefault="009440CA" w:rsidP="000170AE">
            <w:pPr>
              <w:pStyle w:val="HTMLiankstoformatuotas"/>
              <w:spacing w:line="240" w:lineRule="auto"/>
              <w:jc w:val="left"/>
              <w:rPr>
                <w:rFonts w:ascii="Times New Roman" w:hAnsi="Times New Roman"/>
                <w:sz w:val="24"/>
                <w:szCs w:val="24"/>
              </w:rPr>
            </w:pPr>
            <w:r w:rsidRPr="0023577B">
              <w:rPr>
                <w:rFonts w:ascii="Times New Roman" w:hAnsi="Times New Roman"/>
                <w:sz w:val="24"/>
                <w:szCs w:val="24"/>
              </w:rPr>
              <w:t>Panevėžio rajono vaikų globos namai</w:t>
            </w:r>
          </w:p>
        </w:tc>
        <w:tc>
          <w:tcPr>
            <w:tcW w:w="1712" w:type="dxa"/>
            <w:tcBorders>
              <w:top w:val="single" w:sz="4" w:space="0" w:color="auto"/>
              <w:left w:val="single" w:sz="4" w:space="0" w:color="auto"/>
              <w:right w:val="single" w:sz="4" w:space="0" w:color="auto"/>
            </w:tcBorders>
          </w:tcPr>
          <w:p w14:paraId="50A856E0" w14:textId="20052D23" w:rsidR="009440CA" w:rsidRPr="0023577B" w:rsidRDefault="00415E7B" w:rsidP="009440CA">
            <w:pPr>
              <w:pStyle w:val="HTMLiankstoformatuotas"/>
              <w:spacing w:line="240" w:lineRule="auto"/>
              <w:jc w:val="left"/>
              <w:rPr>
                <w:rFonts w:ascii="Times New Roman" w:hAnsi="Times New Roman"/>
                <w:sz w:val="22"/>
                <w:szCs w:val="22"/>
              </w:rPr>
            </w:pPr>
            <w:r w:rsidRPr="0023577B">
              <w:rPr>
                <w:rFonts w:ascii="Times New Roman" w:hAnsi="Times New Roman"/>
                <w:sz w:val="22"/>
                <w:szCs w:val="22"/>
              </w:rPr>
              <w:t>15</w:t>
            </w:r>
            <w:r w:rsidR="009440CA" w:rsidRPr="0023577B">
              <w:rPr>
                <w:rFonts w:ascii="Times New Roman" w:hAnsi="Times New Roman"/>
                <w:sz w:val="22"/>
                <w:szCs w:val="22"/>
              </w:rPr>
              <w:t xml:space="preserve"> vaik</w:t>
            </w:r>
            <w:r w:rsidRPr="0023577B">
              <w:rPr>
                <w:rFonts w:ascii="Times New Roman" w:hAnsi="Times New Roman"/>
                <w:sz w:val="22"/>
                <w:szCs w:val="22"/>
              </w:rPr>
              <w:t>ų</w:t>
            </w:r>
            <w:r w:rsidR="009440CA" w:rsidRPr="0023577B">
              <w:rPr>
                <w:rFonts w:ascii="Times New Roman" w:hAnsi="Times New Roman"/>
                <w:sz w:val="22"/>
                <w:szCs w:val="22"/>
              </w:rPr>
              <w:t>, kurie neturi kas jais rūpinasi, gaus būtinas paslaugas</w:t>
            </w:r>
            <w:r w:rsidR="000170AE">
              <w:rPr>
                <w:rFonts w:ascii="Times New Roman" w:hAnsi="Times New Roman"/>
                <w:sz w:val="22"/>
                <w:szCs w:val="22"/>
              </w:rPr>
              <w:t>,</w:t>
            </w:r>
          </w:p>
          <w:p w14:paraId="6519B43B" w14:textId="77777777" w:rsidR="009440CA" w:rsidRPr="0023577B" w:rsidRDefault="009440CA" w:rsidP="009440CA">
            <w:pPr>
              <w:pStyle w:val="HTMLiankstoformatuotas"/>
              <w:spacing w:line="240" w:lineRule="auto"/>
              <w:jc w:val="left"/>
              <w:rPr>
                <w:rFonts w:ascii="Times New Roman" w:hAnsi="Times New Roman"/>
                <w:sz w:val="22"/>
                <w:szCs w:val="22"/>
              </w:rPr>
            </w:pPr>
            <w:r w:rsidRPr="0023577B">
              <w:rPr>
                <w:rFonts w:ascii="Times New Roman" w:hAnsi="Times New Roman"/>
                <w:sz w:val="22"/>
                <w:szCs w:val="22"/>
              </w:rPr>
              <w:t>4 asmenys bus paruošti būti globėjais (rūpintojais)</w:t>
            </w:r>
          </w:p>
        </w:tc>
      </w:tr>
      <w:tr w:rsidR="0023577B" w:rsidRPr="0023577B" w14:paraId="74F87022" w14:textId="77777777" w:rsidTr="0023577B">
        <w:trPr>
          <w:trHeight w:val="7819"/>
        </w:trPr>
        <w:tc>
          <w:tcPr>
            <w:tcW w:w="2304" w:type="dxa"/>
            <w:vMerge/>
            <w:tcBorders>
              <w:left w:val="single" w:sz="4" w:space="0" w:color="auto"/>
              <w:right w:val="single" w:sz="4" w:space="0" w:color="auto"/>
            </w:tcBorders>
            <w:hideMark/>
          </w:tcPr>
          <w:p w14:paraId="51D24A48" w14:textId="77777777" w:rsidR="009440CA" w:rsidRPr="0023577B" w:rsidRDefault="009440CA" w:rsidP="00986758">
            <w:pPr>
              <w:pStyle w:val="HTMLiankstoformatuotas"/>
              <w:spacing w:line="240" w:lineRule="auto"/>
              <w:jc w:val="left"/>
              <w:rPr>
                <w:rFonts w:ascii="Times New Roman" w:hAnsi="Times New Roman"/>
                <w:sz w:val="24"/>
                <w:szCs w:val="24"/>
              </w:rPr>
            </w:pPr>
          </w:p>
        </w:tc>
        <w:tc>
          <w:tcPr>
            <w:tcW w:w="2359" w:type="dxa"/>
            <w:tcBorders>
              <w:top w:val="single" w:sz="4" w:space="0" w:color="auto"/>
              <w:left w:val="single" w:sz="4" w:space="0" w:color="auto"/>
              <w:right w:val="single" w:sz="4" w:space="0" w:color="auto"/>
            </w:tcBorders>
            <w:hideMark/>
          </w:tcPr>
          <w:p w14:paraId="0B788BEB" w14:textId="77777777" w:rsidR="009440CA" w:rsidRPr="0023577B" w:rsidRDefault="009440CA" w:rsidP="00986758">
            <w:pPr>
              <w:pStyle w:val="HTMLiankstoformatuotas"/>
              <w:spacing w:line="240" w:lineRule="auto"/>
              <w:jc w:val="left"/>
              <w:rPr>
                <w:rFonts w:ascii="Times New Roman" w:hAnsi="Times New Roman"/>
                <w:sz w:val="24"/>
                <w:szCs w:val="24"/>
              </w:rPr>
            </w:pPr>
            <w:r w:rsidRPr="0023577B">
              <w:rPr>
                <w:rFonts w:ascii="Times New Roman" w:hAnsi="Times New Roman"/>
                <w:sz w:val="24"/>
                <w:szCs w:val="24"/>
              </w:rPr>
              <w:t>Panevėžio rajono  socialinių paslaugų centro veiklos užtikrinimas</w:t>
            </w:r>
          </w:p>
        </w:tc>
        <w:tc>
          <w:tcPr>
            <w:tcW w:w="1708" w:type="dxa"/>
            <w:tcBorders>
              <w:top w:val="single" w:sz="4" w:space="0" w:color="auto"/>
              <w:left w:val="single" w:sz="4" w:space="0" w:color="auto"/>
              <w:right w:val="single" w:sz="4" w:space="0" w:color="auto"/>
            </w:tcBorders>
            <w:hideMark/>
          </w:tcPr>
          <w:p w14:paraId="2A9C6F18" w14:textId="4E42D027" w:rsidR="009440CA" w:rsidRPr="0023577B" w:rsidRDefault="00415E7B" w:rsidP="00986758">
            <w:pPr>
              <w:pStyle w:val="HTMLiankstoformatuotas"/>
              <w:spacing w:line="240" w:lineRule="auto"/>
              <w:rPr>
                <w:rFonts w:ascii="Times New Roman" w:hAnsi="Times New Roman"/>
                <w:sz w:val="22"/>
                <w:szCs w:val="22"/>
                <w:lang w:eastAsia="lt-LT"/>
              </w:rPr>
            </w:pPr>
            <w:r w:rsidRPr="0023577B">
              <w:rPr>
                <w:rFonts w:ascii="Times New Roman" w:hAnsi="Times New Roman"/>
                <w:sz w:val="22"/>
                <w:szCs w:val="22"/>
              </w:rPr>
              <w:t>917,7 – SB lėšos</w:t>
            </w:r>
          </w:p>
          <w:p w14:paraId="27E5B40D" w14:textId="33863009" w:rsidR="009440CA" w:rsidRPr="0023577B" w:rsidRDefault="00415E7B" w:rsidP="00986758">
            <w:pPr>
              <w:pStyle w:val="HTMLiankstoformatuotas"/>
              <w:spacing w:line="240" w:lineRule="auto"/>
              <w:rPr>
                <w:rFonts w:ascii="Times New Roman" w:hAnsi="Times New Roman"/>
                <w:sz w:val="22"/>
                <w:szCs w:val="22"/>
              </w:rPr>
            </w:pPr>
            <w:r w:rsidRPr="0023577B">
              <w:rPr>
                <w:rFonts w:ascii="Times New Roman" w:hAnsi="Times New Roman"/>
                <w:sz w:val="22"/>
                <w:szCs w:val="22"/>
              </w:rPr>
              <w:t>159,0 – VB lėšos</w:t>
            </w:r>
          </w:p>
          <w:p w14:paraId="21F0D19A" w14:textId="0B919012" w:rsidR="00415E7B" w:rsidRPr="0023577B" w:rsidRDefault="00415E7B" w:rsidP="00986758">
            <w:pPr>
              <w:pStyle w:val="HTMLiankstoformatuotas"/>
              <w:spacing w:line="240" w:lineRule="auto"/>
              <w:rPr>
                <w:rFonts w:ascii="Times New Roman" w:hAnsi="Times New Roman"/>
                <w:sz w:val="22"/>
                <w:szCs w:val="22"/>
              </w:rPr>
            </w:pPr>
            <w:r w:rsidRPr="0023577B">
              <w:rPr>
                <w:rFonts w:ascii="Times New Roman" w:hAnsi="Times New Roman"/>
                <w:sz w:val="22"/>
                <w:szCs w:val="22"/>
              </w:rPr>
              <w:t>80,8 – ES lėšos</w:t>
            </w:r>
          </w:p>
        </w:tc>
        <w:tc>
          <w:tcPr>
            <w:tcW w:w="1846" w:type="dxa"/>
            <w:tcBorders>
              <w:top w:val="single" w:sz="4" w:space="0" w:color="auto"/>
              <w:left w:val="single" w:sz="4" w:space="0" w:color="auto"/>
              <w:right w:val="single" w:sz="4" w:space="0" w:color="auto"/>
            </w:tcBorders>
            <w:hideMark/>
          </w:tcPr>
          <w:p w14:paraId="2EA5C309" w14:textId="77777777" w:rsidR="009440CA" w:rsidRPr="0023577B" w:rsidRDefault="009440CA" w:rsidP="00986758">
            <w:pPr>
              <w:pStyle w:val="HTMLiankstoformatuotas"/>
              <w:spacing w:line="240" w:lineRule="auto"/>
              <w:rPr>
                <w:rFonts w:ascii="Times New Roman" w:hAnsi="Times New Roman"/>
                <w:sz w:val="24"/>
                <w:szCs w:val="24"/>
                <w:lang w:eastAsia="lt-LT"/>
              </w:rPr>
            </w:pPr>
            <w:r w:rsidRPr="0023577B">
              <w:rPr>
                <w:rFonts w:ascii="Times New Roman" w:hAnsi="Times New Roman"/>
                <w:sz w:val="24"/>
                <w:szCs w:val="24"/>
              </w:rPr>
              <w:t>Socialinės paramos skyrius,</w:t>
            </w:r>
          </w:p>
          <w:p w14:paraId="2837EBB0" w14:textId="77777777" w:rsidR="009440CA" w:rsidRPr="0023577B" w:rsidRDefault="009440CA" w:rsidP="00986758">
            <w:pPr>
              <w:pStyle w:val="HTMLiankstoformatuotas"/>
              <w:spacing w:line="240" w:lineRule="auto"/>
              <w:rPr>
                <w:rFonts w:ascii="Times New Roman" w:hAnsi="Times New Roman"/>
                <w:sz w:val="24"/>
                <w:szCs w:val="24"/>
              </w:rPr>
            </w:pPr>
            <w:r w:rsidRPr="0023577B">
              <w:rPr>
                <w:rFonts w:ascii="Times New Roman" w:hAnsi="Times New Roman"/>
                <w:sz w:val="24"/>
                <w:szCs w:val="24"/>
              </w:rPr>
              <w:t>Panevėžio socialinių paslaugų centras</w:t>
            </w:r>
          </w:p>
        </w:tc>
        <w:tc>
          <w:tcPr>
            <w:tcW w:w="1712" w:type="dxa"/>
            <w:tcBorders>
              <w:top w:val="single" w:sz="4" w:space="0" w:color="auto"/>
              <w:left w:val="single" w:sz="4" w:space="0" w:color="auto"/>
              <w:bottom w:val="single" w:sz="4" w:space="0" w:color="auto"/>
              <w:right w:val="single" w:sz="4" w:space="0" w:color="auto"/>
            </w:tcBorders>
            <w:hideMark/>
          </w:tcPr>
          <w:p w14:paraId="04599A5B" w14:textId="3D273B7C" w:rsidR="009440CA" w:rsidRPr="0023577B" w:rsidRDefault="009440CA" w:rsidP="00986758">
            <w:pPr>
              <w:pStyle w:val="HTMLiankstoformatuotas"/>
              <w:spacing w:line="240" w:lineRule="auto"/>
              <w:jc w:val="left"/>
              <w:rPr>
                <w:rFonts w:ascii="Times New Roman" w:hAnsi="Times New Roman"/>
                <w:sz w:val="23"/>
                <w:szCs w:val="23"/>
                <w:lang w:eastAsia="lt-LT"/>
              </w:rPr>
            </w:pPr>
            <w:r w:rsidRPr="0023577B">
              <w:rPr>
                <w:rFonts w:ascii="Times New Roman" w:hAnsi="Times New Roman"/>
                <w:sz w:val="23"/>
                <w:szCs w:val="23"/>
              </w:rPr>
              <w:t>Ilgalaikę socialinę globą gaus 51 asmuo</w:t>
            </w:r>
            <w:r w:rsidR="000170AE">
              <w:rPr>
                <w:rFonts w:ascii="Times New Roman" w:hAnsi="Times New Roman"/>
                <w:sz w:val="23"/>
                <w:szCs w:val="23"/>
              </w:rPr>
              <w:t>.</w:t>
            </w:r>
            <w:r w:rsidRPr="0023577B">
              <w:rPr>
                <w:rFonts w:ascii="Times New Roman" w:hAnsi="Times New Roman"/>
                <w:sz w:val="23"/>
                <w:szCs w:val="23"/>
              </w:rPr>
              <w:t xml:space="preserve"> </w:t>
            </w:r>
            <w:r w:rsidR="000170AE">
              <w:rPr>
                <w:rFonts w:ascii="Times New Roman" w:hAnsi="Times New Roman"/>
                <w:sz w:val="23"/>
                <w:szCs w:val="23"/>
              </w:rPr>
              <w:t>S</w:t>
            </w:r>
            <w:r w:rsidRPr="0023577B">
              <w:rPr>
                <w:rFonts w:ascii="Times New Roman" w:hAnsi="Times New Roman"/>
                <w:sz w:val="23"/>
                <w:szCs w:val="23"/>
              </w:rPr>
              <w:t>ocialinės priežiūros</w:t>
            </w:r>
            <w:r w:rsidR="000170AE">
              <w:rPr>
                <w:rFonts w:ascii="Times New Roman" w:hAnsi="Times New Roman"/>
                <w:sz w:val="23"/>
                <w:szCs w:val="23"/>
              </w:rPr>
              <w:t>:</w:t>
            </w:r>
            <w:r w:rsidRPr="0023577B">
              <w:rPr>
                <w:rFonts w:ascii="Times New Roman" w:hAnsi="Times New Roman"/>
                <w:sz w:val="23"/>
                <w:szCs w:val="23"/>
              </w:rPr>
              <w:t xml:space="preserve"> pagalbos į namus paslaugas gaus apie</w:t>
            </w:r>
          </w:p>
          <w:p w14:paraId="7C83393F" w14:textId="77777777" w:rsidR="009440CA" w:rsidRPr="0023577B" w:rsidRDefault="009440CA" w:rsidP="00986758">
            <w:pPr>
              <w:pStyle w:val="HTMLiankstoformatuotas"/>
              <w:spacing w:line="240" w:lineRule="auto"/>
              <w:jc w:val="left"/>
              <w:rPr>
                <w:rFonts w:ascii="Times New Roman" w:hAnsi="Times New Roman"/>
                <w:sz w:val="23"/>
                <w:szCs w:val="23"/>
              </w:rPr>
            </w:pPr>
            <w:r w:rsidRPr="0023577B">
              <w:rPr>
                <w:rFonts w:ascii="Times New Roman" w:hAnsi="Times New Roman"/>
                <w:sz w:val="23"/>
                <w:szCs w:val="23"/>
              </w:rPr>
              <w:t>70 asmenų,</w:t>
            </w:r>
          </w:p>
          <w:p w14:paraId="51381BD3" w14:textId="14E07558" w:rsidR="009440CA" w:rsidRPr="0023577B" w:rsidRDefault="009440CA" w:rsidP="00986758">
            <w:pPr>
              <w:pStyle w:val="HTMLiankstoformatuotas"/>
              <w:spacing w:line="240" w:lineRule="auto"/>
              <w:jc w:val="left"/>
              <w:rPr>
                <w:rFonts w:ascii="Times New Roman" w:hAnsi="Times New Roman"/>
                <w:sz w:val="23"/>
                <w:szCs w:val="23"/>
              </w:rPr>
            </w:pPr>
            <w:r w:rsidRPr="0023577B">
              <w:rPr>
                <w:rFonts w:ascii="Times New Roman" w:hAnsi="Times New Roman"/>
                <w:sz w:val="23"/>
                <w:szCs w:val="23"/>
              </w:rPr>
              <w:t>apgyvendinimo savarankiško gyvenimo namuose paslaugas gaus</w:t>
            </w:r>
          </w:p>
          <w:p w14:paraId="709043E4" w14:textId="02025C2B" w:rsidR="009440CA" w:rsidRDefault="009440CA" w:rsidP="00986758">
            <w:pPr>
              <w:pStyle w:val="HTMLiankstoformatuotas"/>
              <w:spacing w:line="240" w:lineRule="auto"/>
              <w:jc w:val="left"/>
              <w:rPr>
                <w:rFonts w:ascii="Times New Roman" w:hAnsi="Times New Roman"/>
                <w:sz w:val="23"/>
                <w:szCs w:val="23"/>
              </w:rPr>
            </w:pPr>
            <w:r w:rsidRPr="0023577B">
              <w:rPr>
                <w:rFonts w:ascii="Times New Roman" w:hAnsi="Times New Roman"/>
                <w:sz w:val="23"/>
                <w:szCs w:val="23"/>
              </w:rPr>
              <w:t>20 asmenų,</w:t>
            </w:r>
          </w:p>
          <w:p w14:paraId="6217E981" w14:textId="77777777" w:rsidR="000170AE" w:rsidRPr="0023577B" w:rsidRDefault="000170AE" w:rsidP="000170AE">
            <w:pPr>
              <w:pStyle w:val="HTMLiankstoformatuotas"/>
              <w:spacing w:line="240" w:lineRule="auto"/>
              <w:jc w:val="left"/>
              <w:rPr>
                <w:rFonts w:ascii="Times New Roman" w:hAnsi="Times New Roman"/>
                <w:sz w:val="23"/>
                <w:szCs w:val="23"/>
              </w:rPr>
            </w:pPr>
            <w:r w:rsidRPr="0023577B">
              <w:rPr>
                <w:rFonts w:ascii="Times New Roman" w:hAnsi="Times New Roman"/>
                <w:sz w:val="23"/>
                <w:szCs w:val="23"/>
              </w:rPr>
              <w:t>socialinės priežiūros paslaugas</w:t>
            </w:r>
          </w:p>
          <w:p w14:paraId="4A65E323" w14:textId="77777777" w:rsidR="000170AE" w:rsidRPr="0023577B" w:rsidRDefault="000170AE" w:rsidP="000170AE">
            <w:pPr>
              <w:pStyle w:val="HTMLiankstoformatuotas"/>
              <w:spacing w:line="240" w:lineRule="auto"/>
              <w:jc w:val="left"/>
              <w:rPr>
                <w:rFonts w:ascii="Times New Roman" w:hAnsi="Times New Roman"/>
                <w:sz w:val="23"/>
                <w:szCs w:val="23"/>
              </w:rPr>
            </w:pPr>
            <w:r w:rsidRPr="0023577B">
              <w:rPr>
                <w:rFonts w:ascii="Times New Roman" w:hAnsi="Times New Roman"/>
                <w:sz w:val="23"/>
                <w:szCs w:val="23"/>
              </w:rPr>
              <w:t xml:space="preserve">dienos metu gaus apie </w:t>
            </w:r>
          </w:p>
          <w:p w14:paraId="2F969961" w14:textId="5EB13394" w:rsidR="000170AE" w:rsidRDefault="000170AE" w:rsidP="000170AE">
            <w:pPr>
              <w:pStyle w:val="HTMLiankstoformatuotas"/>
              <w:spacing w:line="240" w:lineRule="auto"/>
              <w:jc w:val="left"/>
              <w:rPr>
                <w:rFonts w:ascii="Times New Roman" w:hAnsi="Times New Roman"/>
                <w:sz w:val="23"/>
                <w:szCs w:val="23"/>
              </w:rPr>
            </w:pPr>
            <w:r w:rsidRPr="0023577B">
              <w:rPr>
                <w:rFonts w:ascii="Times New Roman" w:hAnsi="Times New Roman"/>
                <w:sz w:val="23"/>
                <w:szCs w:val="23"/>
              </w:rPr>
              <w:t>25 vaik</w:t>
            </w:r>
            <w:r>
              <w:rPr>
                <w:rFonts w:ascii="Times New Roman" w:hAnsi="Times New Roman"/>
                <w:sz w:val="23"/>
                <w:szCs w:val="23"/>
              </w:rPr>
              <w:t>ai.</w:t>
            </w:r>
          </w:p>
          <w:p w14:paraId="3AF2DDD6" w14:textId="3E5A9544" w:rsidR="000170AE" w:rsidRPr="0023577B" w:rsidRDefault="000170AE" w:rsidP="000170AE">
            <w:pPr>
              <w:pStyle w:val="HTMLiankstoformatuotas"/>
              <w:spacing w:line="240" w:lineRule="auto"/>
              <w:jc w:val="left"/>
              <w:rPr>
                <w:rFonts w:ascii="Times New Roman" w:hAnsi="Times New Roman"/>
                <w:sz w:val="23"/>
                <w:szCs w:val="23"/>
              </w:rPr>
            </w:pPr>
            <w:r>
              <w:rPr>
                <w:rFonts w:ascii="Times New Roman" w:hAnsi="Times New Roman"/>
                <w:sz w:val="23"/>
                <w:szCs w:val="23"/>
              </w:rPr>
              <w:t>P</w:t>
            </w:r>
            <w:r w:rsidRPr="0023577B">
              <w:rPr>
                <w:rFonts w:ascii="Times New Roman" w:hAnsi="Times New Roman"/>
                <w:sz w:val="23"/>
                <w:szCs w:val="23"/>
              </w:rPr>
              <w:t>aramos šeimai paslaugas gaus apie 50 asmenų</w:t>
            </w:r>
            <w:r>
              <w:rPr>
                <w:rFonts w:ascii="Times New Roman" w:hAnsi="Times New Roman"/>
                <w:sz w:val="23"/>
                <w:szCs w:val="23"/>
              </w:rPr>
              <w:t>.</w:t>
            </w:r>
          </w:p>
          <w:p w14:paraId="698984A7" w14:textId="77777777" w:rsidR="009440CA" w:rsidRPr="0023577B" w:rsidRDefault="009440CA" w:rsidP="00986758">
            <w:pPr>
              <w:pStyle w:val="HTMLiankstoformatuotas"/>
              <w:spacing w:line="240" w:lineRule="auto"/>
              <w:jc w:val="left"/>
              <w:rPr>
                <w:rFonts w:ascii="Times New Roman" w:hAnsi="Times New Roman"/>
                <w:sz w:val="23"/>
                <w:szCs w:val="23"/>
              </w:rPr>
            </w:pPr>
            <w:r w:rsidRPr="0023577B">
              <w:rPr>
                <w:rFonts w:ascii="Times New Roman" w:hAnsi="Times New Roman"/>
                <w:sz w:val="23"/>
                <w:szCs w:val="23"/>
              </w:rPr>
              <w:t xml:space="preserve">Integralios pagalbos asmens namuose paslaugas gaus apie </w:t>
            </w:r>
          </w:p>
          <w:p w14:paraId="69D6EABE" w14:textId="6FB6CF39" w:rsidR="009440CA" w:rsidRPr="0023577B" w:rsidRDefault="009440CA" w:rsidP="00986758">
            <w:pPr>
              <w:pStyle w:val="HTMLiankstoformatuotas"/>
              <w:spacing w:line="240" w:lineRule="auto"/>
              <w:jc w:val="left"/>
              <w:rPr>
                <w:rFonts w:ascii="Times New Roman" w:hAnsi="Times New Roman"/>
                <w:sz w:val="23"/>
                <w:szCs w:val="23"/>
              </w:rPr>
            </w:pPr>
            <w:r w:rsidRPr="0023577B">
              <w:rPr>
                <w:rFonts w:ascii="Times New Roman" w:hAnsi="Times New Roman"/>
                <w:sz w:val="23"/>
                <w:szCs w:val="23"/>
              </w:rPr>
              <w:t>60 asmenų</w:t>
            </w:r>
            <w:r w:rsidR="000170AE">
              <w:rPr>
                <w:rFonts w:ascii="Times New Roman" w:hAnsi="Times New Roman"/>
                <w:sz w:val="23"/>
                <w:szCs w:val="23"/>
              </w:rPr>
              <w:t>.</w:t>
            </w:r>
          </w:p>
        </w:tc>
      </w:tr>
      <w:tr w:rsidR="000170AE" w:rsidRPr="0023577B" w14:paraId="09C23274" w14:textId="77777777" w:rsidTr="000170AE">
        <w:trPr>
          <w:trHeight w:val="10624"/>
        </w:trPr>
        <w:tc>
          <w:tcPr>
            <w:tcW w:w="2304" w:type="dxa"/>
            <w:vMerge/>
            <w:tcBorders>
              <w:left w:val="single" w:sz="4" w:space="0" w:color="auto"/>
              <w:right w:val="single" w:sz="4" w:space="0" w:color="auto"/>
            </w:tcBorders>
          </w:tcPr>
          <w:p w14:paraId="79F2C4E1" w14:textId="77777777" w:rsidR="000170AE" w:rsidRPr="0023577B" w:rsidRDefault="000170AE" w:rsidP="00986758">
            <w:pPr>
              <w:pStyle w:val="HTMLiankstoformatuotas"/>
              <w:spacing w:line="240" w:lineRule="auto"/>
              <w:jc w:val="left"/>
              <w:rPr>
                <w:rFonts w:ascii="Times New Roman" w:hAnsi="Times New Roman"/>
                <w:sz w:val="24"/>
                <w:szCs w:val="24"/>
              </w:rPr>
            </w:pPr>
          </w:p>
        </w:tc>
        <w:tc>
          <w:tcPr>
            <w:tcW w:w="2359" w:type="dxa"/>
            <w:tcBorders>
              <w:top w:val="single" w:sz="4" w:space="0" w:color="auto"/>
              <w:left w:val="single" w:sz="4" w:space="0" w:color="auto"/>
              <w:right w:val="single" w:sz="4" w:space="0" w:color="auto"/>
            </w:tcBorders>
          </w:tcPr>
          <w:p w14:paraId="7177E7BE" w14:textId="77777777" w:rsidR="000170AE" w:rsidRPr="0023577B" w:rsidRDefault="000170AE" w:rsidP="00986758">
            <w:pPr>
              <w:pStyle w:val="HTMLiankstoformatuotas"/>
              <w:spacing w:line="240" w:lineRule="auto"/>
              <w:jc w:val="left"/>
              <w:rPr>
                <w:rFonts w:ascii="Times New Roman" w:hAnsi="Times New Roman"/>
                <w:sz w:val="24"/>
                <w:szCs w:val="24"/>
              </w:rPr>
            </w:pPr>
            <w:r w:rsidRPr="0023577B">
              <w:rPr>
                <w:rFonts w:ascii="Times New Roman" w:hAnsi="Times New Roman"/>
                <w:sz w:val="24"/>
                <w:szCs w:val="24"/>
              </w:rPr>
              <w:t>Vaikų, netekusių tėvų globos, senų ir neįgalių asmenų, asmenų, neturinčių nuolatinės gyvenamosios vietos išlaikymo ministerijos bei kitų savivaldybių globos įstaigose išlaidų apmokėjimas</w:t>
            </w:r>
          </w:p>
        </w:tc>
        <w:tc>
          <w:tcPr>
            <w:tcW w:w="1708" w:type="dxa"/>
            <w:tcBorders>
              <w:top w:val="single" w:sz="4" w:space="0" w:color="auto"/>
              <w:left w:val="single" w:sz="4" w:space="0" w:color="auto"/>
              <w:right w:val="single" w:sz="4" w:space="0" w:color="auto"/>
            </w:tcBorders>
          </w:tcPr>
          <w:p w14:paraId="281740ED" w14:textId="2CF217C4" w:rsidR="000170AE" w:rsidRPr="0023577B" w:rsidRDefault="000170AE" w:rsidP="00986758">
            <w:pPr>
              <w:pStyle w:val="HTMLiankstoformatuotas"/>
              <w:spacing w:line="240" w:lineRule="auto"/>
              <w:rPr>
                <w:rFonts w:ascii="Times New Roman" w:hAnsi="Times New Roman"/>
                <w:sz w:val="22"/>
                <w:szCs w:val="22"/>
              </w:rPr>
            </w:pPr>
            <w:r w:rsidRPr="0023577B">
              <w:rPr>
                <w:rFonts w:ascii="Times New Roman" w:hAnsi="Times New Roman"/>
                <w:sz w:val="22"/>
                <w:szCs w:val="22"/>
              </w:rPr>
              <w:t>300,0 – SB lėšos</w:t>
            </w:r>
          </w:p>
          <w:p w14:paraId="2002558B" w14:textId="7244C647" w:rsidR="000170AE" w:rsidRPr="0023577B" w:rsidRDefault="000170AE" w:rsidP="00415E7B">
            <w:pPr>
              <w:pStyle w:val="HTMLiankstoformatuotas"/>
              <w:spacing w:line="240" w:lineRule="auto"/>
              <w:rPr>
                <w:rFonts w:ascii="Times New Roman" w:hAnsi="Times New Roman"/>
                <w:sz w:val="22"/>
                <w:szCs w:val="22"/>
              </w:rPr>
            </w:pPr>
            <w:r w:rsidRPr="0023577B">
              <w:rPr>
                <w:rFonts w:ascii="Times New Roman" w:hAnsi="Times New Roman"/>
                <w:sz w:val="22"/>
                <w:szCs w:val="22"/>
              </w:rPr>
              <w:t xml:space="preserve">262,0 – VB lėšos </w:t>
            </w:r>
          </w:p>
          <w:p w14:paraId="3713DDB7" w14:textId="076A28F9" w:rsidR="000170AE" w:rsidRPr="0023577B" w:rsidRDefault="000170AE" w:rsidP="00986758">
            <w:pPr>
              <w:pStyle w:val="HTMLiankstoformatuotas"/>
              <w:spacing w:line="240" w:lineRule="auto"/>
              <w:rPr>
                <w:rFonts w:ascii="Times New Roman" w:hAnsi="Times New Roman"/>
                <w:sz w:val="22"/>
                <w:szCs w:val="22"/>
              </w:rPr>
            </w:pPr>
          </w:p>
        </w:tc>
        <w:tc>
          <w:tcPr>
            <w:tcW w:w="1846" w:type="dxa"/>
            <w:tcBorders>
              <w:top w:val="single" w:sz="4" w:space="0" w:color="auto"/>
              <w:left w:val="single" w:sz="4" w:space="0" w:color="auto"/>
              <w:right w:val="single" w:sz="4" w:space="0" w:color="auto"/>
            </w:tcBorders>
          </w:tcPr>
          <w:p w14:paraId="102D82E2" w14:textId="77777777" w:rsidR="000170AE" w:rsidRPr="0023577B" w:rsidRDefault="000170AE" w:rsidP="00986758">
            <w:pPr>
              <w:pStyle w:val="HTMLiankstoformatuotas"/>
              <w:spacing w:line="240" w:lineRule="auto"/>
              <w:rPr>
                <w:rFonts w:ascii="Times New Roman" w:hAnsi="Times New Roman"/>
                <w:sz w:val="24"/>
                <w:szCs w:val="24"/>
                <w:lang w:eastAsia="lt-LT"/>
              </w:rPr>
            </w:pPr>
            <w:r w:rsidRPr="0023577B">
              <w:rPr>
                <w:rFonts w:ascii="Times New Roman" w:hAnsi="Times New Roman"/>
                <w:sz w:val="24"/>
                <w:szCs w:val="24"/>
              </w:rPr>
              <w:t>Socialinės paramos skyrius,</w:t>
            </w:r>
          </w:p>
          <w:p w14:paraId="3D02E3EE" w14:textId="77777777" w:rsidR="000170AE" w:rsidRPr="0023577B" w:rsidRDefault="000170AE" w:rsidP="00986758">
            <w:pPr>
              <w:pStyle w:val="HTMLiankstoformatuotas"/>
              <w:spacing w:line="240" w:lineRule="auto"/>
              <w:rPr>
                <w:rFonts w:ascii="Times New Roman" w:hAnsi="Times New Roman"/>
                <w:sz w:val="24"/>
                <w:szCs w:val="24"/>
              </w:rPr>
            </w:pPr>
            <w:r w:rsidRPr="0023577B">
              <w:rPr>
                <w:rFonts w:ascii="Times New Roman" w:hAnsi="Times New Roman"/>
                <w:sz w:val="24"/>
                <w:szCs w:val="24"/>
              </w:rPr>
              <w:t>SADM</w:t>
            </w:r>
          </w:p>
        </w:tc>
        <w:tc>
          <w:tcPr>
            <w:tcW w:w="1712" w:type="dxa"/>
            <w:tcBorders>
              <w:top w:val="single" w:sz="4" w:space="0" w:color="auto"/>
              <w:left w:val="single" w:sz="4" w:space="0" w:color="auto"/>
              <w:right w:val="single" w:sz="4" w:space="0" w:color="auto"/>
            </w:tcBorders>
          </w:tcPr>
          <w:p w14:paraId="32EEF468" w14:textId="3DA814D5" w:rsidR="000170AE" w:rsidRPr="0023577B" w:rsidRDefault="000170AE" w:rsidP="00986758">
            <w:pPr>
              <w:pStyle w:val="HTMLiankstoformatuotas"/>
              <w:spacing w:line="240" w:lineRule="auto"/>
              <w:jc w:val="left"/>
              <w:rPr>
                <w:rFonts w:ascii="Times New Roman" w:hAnsi="Times New Roman"/>
                <w:sz w:val="22"/>
                <w:szCs w:val="22"/>
                <w:lang w:eastAsia="lt-LT"/>
              </w:rPr>
            </w:pPr>
            <w:r w:rsidRPr="0023577B">
              <w:rPr>
                <w:rFonts w:ascii="Times New Roman" w:hAnsi="Times New Roman"/>
                <w:sz w:val="22"/>
                <w:szCs w:val="22"/>
              </w:rPr>
              <w:t>Ilgalaik</w:t>
            </w:r>
            <w:r>
              <w:rPr>
                <w:rFonts w:ascii="Times New Roman" w:hAnsi="Times New Roman"/>
                <w:sz w:val="22"/>
                <w:szCs w:val="22"/>
              </w:rPr>
              <w:t>ės</w:t>
            </w:r>
            <w:r w:rsidRPr="0023577B">
              <w:rPr>
                <w:rFonts w:ascii="Times New Roman" w:hAnsi="Times New Roman"/>
                <w:sz w:val="22"/>
                <w:szCs w:val="22"/>
              </w:rPr>
              <w:t xml:space="preserve"> socialin</w:t>
            </w:r>
            <w:r>
              <w:rPr>
                <w:rFonts w:ascii="Times New Roman" w:hAnsi="Times New Roman"/>
                <w:sz w:val="22"/>
                <w:szCs w:val="22"/>
              </w:rPr>
              <w:t>ės</w:t>
            </w:r>
            <w:r w:rsidRPr="0023577B">
              <w:rPr>
                <w:rFonts w:ascii="Times New Roman" w:hAnsi="Times New Roman"/>
                <w:sz w:val="22"/>
                <w:szCs w:val="22"/>
              </w:rPr>
              <w:t xml:space="preserve"> glob</w:t>
            </w:r>
            <w:r>
              <w:rPr>
                <w:rFonts w:ascii="Times New Roman" w:hAnsi="Times New Roman"/>
                <w:sz w:val="22"/>
                <w:szCs w:val="22"/>
              </w:rPr>
              <w:t xml:space="preserve">os paslaugas </w:t>
            </w:r>
            <w:r w:rsidRPr="0023577B">
              <w:rPr>
                <w:rFonts w:ascii="Times New Roman" w:hAnsi="Times New Roman"/>
                <w:sz w:val="22"/>
                <w:szCs w:val="22"/>
              </w:rPr>
              <w:t>kitų savivaldybių ir ministerijos pavaldumo globos namuose gaus apie</w:t>
            </w:r>
          </w:p>
          <w:p w14:paraId="6C1559BA" w14:textId="0402C012" w:rsidR="000170AE" w:rsidRPr="0023577B" w:rsidRDefault="000170AE" w:rsidP="00986758">
            <w:pPr>
              <w:pStyle w:val="HTMLiankstoformatuotas"/>
              <w:spacing w:line="240" w:lineRule="auto"/>
              <w:jc w:val="left"/>
              <w:rPr>
                <w:rFonts w:ascii="Times New Roman" w:hAnsi="Times New Roman"/>
                <w:sz w:val="22"/>
                <w:szCs w:val="22"/>
              </w:rPr>
            </w:pPr>
            <w:r w:rsidRPr="0023577B">
              <w:rPr>
                <w:rFonts w:ascii="Times New Roman" w:hAnsi="Times New Roman"/>
                <w:sz w:val="22"/>
                <w:szCs w:val="22"/>
              </w:rPr>
              <w:t>110 senyvo amžiaus asmenų ir asmenų su negalia</w:t>
            </w:r>
            <w:r>
              <w:rPr>
                <w:rFonts w:ascii="Times New Roman" w:hAnsi="Times New Roman"/>
                <w:sz w:val="22"/>
                <w:szCs w:val="22"/>
              </w:rPr>
              <w:t>.</w:t>
            </w:r>
          </w:p>
          <w:p w14:paraId="2124A764" w14:textId="272C27DB" w:rsidR="000170AE" w:rsidRPr="0023577B" w:rsidRDefault="000170AE" w:rsidP="00986758">
            <w:pPr>
              <w:pStyle w:val="HTMLiankstoformatuotas"/>
              <w:spacing w:line="240" w:lineRule="auto"/>
              <w:jc w:val="left"/>
              <w:rPr>
                <w:rFonts w:ascii="Times New Roman" w:hAnsi="Times New Roman"/>
                <w:sz w:val="22"/>
                <w:szCs w:val="22"/>
              </w:rPr>
            </w:pPr>
            <w:r>
              <w:rPr>
                <w:rFonts w:ascii="Times New Roman" w:hAnsi="Times New Roman"/>
                <w:sz w:val="22"/>
                <w:szCs w:val="22"/>
              </w:rPr>
              <w:t>T</w:t>
            </w:r>
            <w:r w:rsidRPr="0023577B">
              <w:rPr>
                <w:rFonts w:ascii="Times New Roman" w:hAnsi="Times New Roman"/>
                <w:sz w:val="22"/>
                <w:szCs w:val="22"/>
              </w:rPr>
              <w:t xml:space="preserve">rumpalaikės socialinės globos paslaugas </w:t>
            </w:r>
            <w:r>
              <w:rPr>
                <w:rFonts w:ascii="Times New Roman" w:hAnsi="Times New Roman"/>
                <w:sz w:val="22"/>
                <w:szCs w:val="22"/>
              </w:rPr>
              <w:t xml:space="preserve">gaus </w:t>
            </w:r>
            <w:r w:rsidRPr="0023577B">
              <w:rPr>
                <w:rFonts w:ascii="Times New Roman" w:hAnsi="Times New Roman"/>
                <w:sz w:val="22"/>
                <w:szCs w:val="22"/>
              </w:rPr>
              <w:t>30 asmenų</w:t>
            </w:r>
            <w:r>
              <w:rPr>
                <w:rFonts w:ascii="Times New Roman" w:hAnsi="Times New Roman"/>
                <w:sz w:val="22"/>
                <w:szCs w:val="22"/>
              </w:rPr>
              <w:t>.</w:t>
            </w:r>
          </w:p>
          <w:p w14:paraId="42DE0D9D" w14:textId="32C135A5" w:rsidR="000170AE" w:rsidRPr="0023577B" w:rsidRDefault="000170AE" w:rsidP="00986758">
            <w:pPr>
              <w:pStyle w:val="HTMLiankstoformatuotas"/>
              <w:spacing w:line="240" w:lineRule="auto"/>
              <w:jc w:val="left"/>
              <w:rPr>
                <w:rFonts w:ascii="Times New Roman" w:hAnsi="Times New Roman"/>
                <w:sz w:val="22"/>
                <w:szCs w:val="22"/>
              </w:rPr>
            </w:pPr>
            <w:r>
              <w:rPr>
                <w:rFonts w:ascii="Times New Roman" w:hAnsi="Times New Roman"/>
                <w:sz w:val="22"/>
                <w:szCs w:val="22"/>
              </w:rPr>
              <w:t>D</w:t>
            </w:r>
            <w:r w:rsidRPr="0023577B">
              <w:rPr>
                <w:rFonts w:ascii="Times New Roman" w:hAnsi="Times New Roman"/>
                <w:sz w:val="22"/>
                <w:szCs w:val="22"/>
              </w:rPr>
              <w:t>ienos socialinę globą institucijoje gaus</w:t>
            </w:r>
            <w:r>
              <w:rPr>
                <w:rFonts w:ascii="Times New Roman" w:hAnsi="Times New Roman"/>
                <w:sz w:val="22"/>
                <w:szCs w:val="22"/>
              </w:rPr>
              <w:t xml:space="preserve"> </w:t>
            </w:r>
            <w:r w:rsidRPr="0023577B">
              <w:rPr>
                <w:rFonts w:ascii="Times New Roman" w:hAnsi="Times New Roman"/>
                <w:sz w:val="22"/>
                <w:szCs w:val="22"/>
              </w:rPr>
              <w:t xml:space="preserve">2 neįgalūs vaikai, </w:t>
            </w:r>
          </w:p>
          <w:p w14:paraId="5BBD1BE5" w14:textId="11F5CB2C" w:rsidR="000170AE" w:rsidRPr="0023577B" w:rsidRDefault="000170AE" w:rsidP="00986758">
            <w:pPr>
              <w:pStyle w:val="HTMLiankstoformatuotas"/>
              <w:spacing w:line="240" w:lineRule="auto"/>
              <w:jc w:val="left"/>
              <w:rPr>
                <w:rFonts w:ascii="Times New Roman" w:hAnsi="Times New Roman"/>
                <w:sz w:val="22"/>
                <w:szCs w:val="22"/>
              </w:rPr>
            </w:pPr>
            <w:r w:rsidRPr="0023577B">
              <w:rPr>
                <w:rFonts w:ascii="Times New Roman" w:hAnsi="Times New Roman"/>
                <w:sz w:val="22"/>
                <w:szCs w:val="22"/>
              </w:rPr>
              <w:t>5 neįgalūs asmenys</w:t>
            </w:r>
            <w:r>
              <w:rPr>
                <w:rFonts w:ascii="Times New Roman" w:hAnsi="Times New Roman"/>
                <w:sz w:val="22"/>
                <w:szCs w:val="22"/>
              </w:rPr>
              <w:t>.</w:t>
            </w:r>
          </w:p>
          <w:p w14:paraId="00E4148F" w14:textId="1F54820F" w:rsidR="000170AE" w:rsidRPr="0023577B" w:rsidRDefault="000170AE" w:rsidP="00986758">
            <w:pPr>
              <w:pStyle w:val="HTMLiankstoformatuotas"/>
              <w:spacing w:line="240" w:lineRule="auto"/>
              <w:jc w:val="left"/>
              <w:rPr>
                <w:rFonts w:ascii="Times New Roman" w:hAnsi="Times New Roman"/>
                <w:sz w:val="22"/>
                <w:szCs w:val="22"/>
              </w:rPr>
            </w:pPr>
            <w:r w:rsidRPr="0023577B">
              <w:rPr>
                <w:rFonts w:ascii="Times New Roman" w:hAnsi="Times New Roman"/>
                <w:sz w:val="22"/>
                <w:szCs w:val="22"/>
              </w:rPr>
              <w:t>15 vaikų, netekusių tėvų globos</w:t>
            </w:r>
            <w:r>
              <w:rPr>
                <w:rFonts w:ascii="Times New Roman" w:hAnsi="Times New Roman"/>
                <w:sz w:val="22"/>
                <w:szCs w:val="22"/>
              </w:rPr>
              <w:t>,</w:t>
            </w:r>
            <w:r w:rsidRPr="0023577B">
              <w:rPr>
                <w:rFonts w:ascii="Times New Roman" w:hAnsi="Times New Roman"/>
                <w:sz w:val="22"/>
                <w:szCs w:val="22"/>
              </w:rPr>
              <w:t xml:space="preserve"> gaus paslaugas vaikų globos namuose, </w:t>
            </w:r>
          </w:p>
          <w:p w14:paraId="13DAD603" w14:textId="77777777" w:rsidR="000170AE" w:rsidRDefault="000170AE" w:rsidP="00986758">
            <w:pPr>
              <w:pStyle w:val="HTMLiankstoformatuotas"/>
              <w:spacing w:line="240" w:lineRule="auto"/>
              <w:jc w:val="left"/>
              <w:rPr>
                <w:rFonts w:ascii="Times New Roman" w:hAnsi="Times New Roman"/>
                <w:sz w:val="22"/>
                <w:szCs w:val="22"/>
              </w:rPr>
            </w:pPr>
            <w:r w:rsidRPr="0023577B">
              <w:rPr>
                <w:rFonts w:ascii="Times New Roman" w:hAnsi="Times New Roman"/>
                <w:sz w:val="22"/>
                <w:szCs w:val="22"/>
              </w:rPr>
              <w:t>10 vaikų</w:t>
            </w:r>
            <w:r>
              <w:rPr>
                <w:rFonts w:ascii="Times New Roman" w:hAnsi="Times New Roman"/>
                <w:sz w:val="22"/>
                <w:szCs w:val="22"/>
              </w:rPr>
              <w:t xml:space="preserve">, </w:t>
            </w:r>
            <w:r w:rsidRPr="0023577B">
              <w:rPr>
                <w:rFonts w:ascii="Times New Roman" w:hAnsi="Times New Roman"/>
                <w:sz w:val="22"/>
                <w:szCs w:val="22"/>
              </w:rPr>
              <w:t>netekusių tėvų globos</w:t>
            </w:r>
            <w:r>
              <w:rPr>
                <w:rFonts w:ascii="Times New Roman" w:hAnsi="Times New Roman"/>
                <w:sz w:val="22"/>
                <w:szCs w:val="22"/>
              </w:rPr>
              <w:t>,</w:t>
            </w:r>
            <w:r w:rsidRPr="0023577B">
              <w:rPr>
                <w:rFonts w:ascii="Times New Roman" w:hAnsi="Times New Roman"/>
                <w:sz w:val="22"/>
                <w:szCs w:val="22"/>
              </w:rPr>
              <w:t xml:space="preserve"> gaus paslaugas </w:t>
            </w:r>
          </w:p>
          <w:p w14:paraId="1CBFE13A" w14:textId="37DC2742" w:rsidR="000170AE" w:rsidRPr="0023577B" w:rsidRDefault="000170AE" w:rsidP="00986758">
            <w:pPr>
              <w:pStyle w:val="HTMLiankstoformatuotas"/>
              <w:spacing w:line="240" w:lineRule="auto"/>
              <w:jc w:val="left"/>
              <w:rPr>
                <w:rFonts w:ascii="Times New Roman" w:hAnsi="Times New Roman"/>
                <w:sz w:val="22"/>
                <w:szCs w:val="22"/>
              </w:rPr>
            </w:pPr>
            <w:r>
              <w:rPr>
                <w:rFonts w:ascii="Times New Roman" w:hAnsi="Times New Roman"/>
                <w:sz w:val="22"/>
                <w:szCs w:val="22"/>
              </w:rPr>
              <w:t xml:space="preserve">G. ir V. </w:t>
            </w:r>
            <w:r w:rsidRPr="0023577B">
              <w:rPr>
                <w:rFonts w:ascii="Times New Roman" w:hAnsi="Times New Roman"/>
                <w:sz w:val="22"/>
                <w:szCs w:val="22"/>
              </w:rPr>
              <w:t>Grigaliūnų šeimynoje;</w:t>
            </w:r>
          </w:p>
          <w:p w14:paraId="48F568CC" w14:textId="1D855682" w:rsidR="000170AE" w:rsidRPr="0023577B" w:rsidRDefault="000170AE" w:rsidP="00986758">
            <w:pPr>
              <w:pStyle w:val="HTMLiankstoformatuotas"/>
              <w:spacing w:line="240" w:lineRule="auto"/>
              <w:jc w:val="left"/>
              <w:rPr>
                <w:rFonts w:ascii="Times New Roman" w:hAnsi="Times New Roman"/>
                <w:sz w:val="24"/>
                <w:szCs w:val="24"/>
              </w:rPr>
            </w:pPr>
            <w:r w:rsidRPr="0023577B">
              <w:rPr>
                <w:rFonts w:ascii="Times New Roman" w:hAnsi="Times New Roman"/>
                <w:sz w:val="22"/>
                <w:szCs w:val="22"/>
              </w:rPr>
              <w:t>4 vaikai, netekę tėvų globos</w:t>
            </w:r>
            <w:r>
              <w:rPr>
                <w:rFonts w:ascii="Times New Roman" w:hAnsi="Times New Roman"/>
                <w:sz w:val="22"/>
                <w:szCs w:val="22"/>
              </w:rPr>
              <w:t>,</w:t>
            </w:r>
            <w:r w:rsidRPr="0023577B">
              <w:rPr>
                <w:rFonts w:ascii="Times New Roman" w:hAnsi="Times New Roman"/>
                <w:sz w:val="22"/>
                <w:szCs w:val="22"/>
              </w:rPr>
              <w:t xml:space="preserve"> gaus paslaugas šeimynoje „Stipruoliai“</w:t>
            </w:r>
          </w:p>
        </w:tc>
      </w:tr>
    </w:tbl>
    <w:p w14:paraId="3956250E" w14:textId="77777777" w:rsidR="00F24E9A" w:rsidRPr="0023577B" w:rsidRDefault="00F24E9A" w:rsidP="00F24E9A">
      <w:pPr>
        <w:pStyle w:val="HTMLiankstoformatuotas"/>
        <w:spacing w:line="280" w:lineRule="atLeast"/>
        <w:jc w:val="center"/>
        <w:rPr>
          <w:rFonts w:ascii="Times New Roman" w:hAnsi="Times New Roman"/>
          <w:sz w:val="24"/>
          <w:szCs w:val="24"/>
          <w:lang w:eastAsia="lt-LT"/>
        </w:rPr>
      </w:pPr>
    </w:p>
    <w:p w14:paraId="38D8511E" w14:textId="61512F13" w:rsidR="00F24E9A" w:rsidRPr="0023577B" w:rsidRDefault="00F24E9A" w:rsidP="00F24E9A">
      <w:pPr>
        <w:pStyle w:val="HTMLiankstoformatuotas"/>
        <w:spacing w:line="280" w:lineRule="atLeast"/>
        <w:rPr>
          <w:rFonts w:ascii="Times New Roman" w:hAnsi="Times New Roman"/>
          <w:b/>
          <w:sz w:val="24"/>
          <w:szCs w:val="24"/>
        </w:rPr>
      </w:pPr>
      <w:r w:rsidRPr="0023577B">
        <w:rPr>
          <w:rFonts w:ascii="Times New Roman" w:hAnsi="Times New Roman"/>
          <w:b/>
          <w:sz w:val="24"/>
          <w:szCs w:val="24"/>
        </w:rPr>
        <w:tab/>
        <w:t>11. Regioninių socialinių paslaugų poreikis 20</w:t>
      </w:r>
      <w:r w:rsidR="0023577B" w:rsidRPr="0023577B">
        <w:rPr>
          <w:rFonts w:ascii="Times New Roman" w:hAnsi="Times New Roman"/>
          <w:b/>
          <w:sz w:val="24"/>
          <w:szCs w:val="24"/>
        </w:rPr>
        <w:t>20</w:t>
      </w:r>
      <w:r w:rsidRPr="0023577B">
        <w:rPr>
          <w:rFonts w:ascii="Times New Roman" w:hAnsi="Times New Roman"/>
          <w:b/>
          <w:sz w:val="24"/>
          <w:szCs w:val="24"/>
        </w:rPr>
        <w:t xml:space="preserve"> m. </w:t>
      </w:r>
    </w:p>
    <w:p w14:paraId="5DACCD3B" w14:textId="77777777" w:rsidR="00F24E9A" w:rsidRPr="0023577B" w:rsidRDefault="00F24E9A" w:rsidP="00F24E9A">
      <w:pPr>
        <w:pStyle w:val="HTMLiankstoformatuotas"/>
        <w:spacing w:line="280" w:lineRule="atLeast"/>
        <w:rPr>
          <w:rFonts w:ascii="Times New Roman" w:hAnsi="Times New Roman"/>
          <w:sz w:val="24"/>
          <w:szCs w:val="24"/>
        </w:rPr>
      </w:pPr>
      <w:r w:rsidRPr="0023577B">
        <w:rPr>
          <w:rFonts w:ascii="Times New Roman" w:hAnsi="Times New Roman"/>
          <w:sz w:val="24"/>
          <w:szCs w:val="24"/>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3132"/>
        <w:gridCol w:w="4867"/>
        <w:gridCol w:w="1134"/>
      </w:tblGrid>
      <w:tr w:rsidR="00527A46" w:rsidRPr="0023577B" w14:paraId="1DA7F727" w14:textId="77777777" w:rsidTr="00F24E9A">
        <w:tc>
          <w:tcPr>
            <w:tcW w:w="756" w:type="dxa"/>
            <w:tcBorders>
              <w:top w:val="single" w:sz="4" w:space="0" w:color="auto"/>
              <w:left w:val="single" w:sz="4" w:space="0" w:color="auto"/>
              <w:bottom w:val="single" w:sz="4" w:space="0" w:color="auto"/>
              <w:right w:val="single" w:sz="4" w:space="0" w:color="auto"/>
            </w:tcBorders>
            <w:hideMark/>
          </w:tcPr>
          <w:p w14:paraId="494A2866" w14:textId="77777777" w:rsidR="00F24E9A" w:rsidRPr="0023577B" w:rsidRDefault="00F24E9A" w:rsidP="00F24E9A">
            <w:pPr>
              <w:pStyle w:val="HTMLiankstoformatuotas"/>
              <w:spacing w:line="240" w:lineRule="auto"/>
              <w:rPr>
                <w:rFonts w:ascii="Times New Roman" w:hAnsi="Times New Roman"/>
                <w:sz w:val="24"/>
                <w:szCs w:val="24"/>
              </w:rPr>
            </w:pPr>
            <w:r w:rsidRPr="0023577B">
              <w:rPr>
                <w:rFonts w:ascii="Times New Roman" w:hAnsi="Times New Roman"/>
                <w:sz w:val="24"/>
                <w:szCs w:val="24"/>
              </w:rPr>
              <w:t>Eil. Nr.</w:t>
            </w:r>
          </w:p>
        </w:tc>
        <w:tc>
          <w:tcPr>
            <w:tcW w:w="3132" w:type="dxa"/>
            <w:tcBorders>
              <w:top w:val="single" w:sz="4" w:space="0" w:color="auto"/>
              <w:left w:val="single" w:sz="4" w:space="0" w:color="auto"/>
              <w:bottom w:val="single" w:sz="4" w:space="0" w:color="auto"/>
              <w:right w:val="single" w:sz="4" w:space="0" w:color="auto"/>
            </w:tcBorders>
            <w:hideMark/>
          </w:tcPr>
          <w:p w14:paraId="3CFCB456" w14:textId="77777777" w:rsidR="00F24E9A" w:rsidRPr="0023577B" w:rsidRDefault="00F24E9A" w:rsidP="00F24E9A">
            <w:pPr>
              <w:pStyle w:val="HTMLiankstoformatuotas"/>
              <w:spacing w:line="240" w:lineRule="auto"/>
              <w:rPr>
                <w:rFonts w:ascii="Times New Roman" w:hAnsi="Times New Roman"/>
                <w:sz w:val="22"/>
                <w:szCs w:val="22"/>
              </w:rPr>
            </w:pPr>
            <w:r w:rsidRPr="0023577B">
              <w:rPr>
                <w:rFonts w:ascii="Times New Roman" w:hAnsi="Times New Roman"/>
                <w:sz w:val="22"/>
                <w:szCs w:val="22"/>
              </w:rPr>
              <w:t>Socialinių paslaugų rūšys pagal  žmonių socialines grupes</w:t>
            </w:r>
          </w:p>
        </w:tc>
        <w:tc>
          <w:tcPr>
            <w:tcW w:w="4867" w:type="dxa"/>
            <w:tcBorders>
              <w:top w:val="single" w:sz="4" w:space="0" w:color="auto"/>
              <w:left w:val="single" w:sz="4" w:space="0" w:color="auto"/>
              <w:bottom w:val="single" w:sz="4" w:space="0" w:color="auto"/>
              <w:right w:val="single" w:sz="4" w:space="0" w:color="auto"/>
            </w:tcBorders>
            <w:hideMark/>
          </w:tcPr>
          <w:p w14:paraId="459F1491" w14:textId="77777777" w:rsidR="00F24E9A" w:rsidRPr="0023577B" w:rsidRDefault="00F24E9A" w:rsidP="00F24E9A">
            <w:pPr>
              <w:pStyle w:val="HTMLiankstoformatuotas"/>
              <w:spacing w:line="240" w:lineRule="auto"/>
              <w:rPr>
                <w:rFonts w:ascii="Times New Roman" w:hAnsi="Times New Roman"/>
                <w:sz w:val="24"/>
                <w:szCs w:val="24"/>
              </w:rPr>
            </w:pPr>
            <w:r w:rsidRPr="0023577B">
              <w:rPr>
                <w:rFonts w:ascii="Times New Roman" w:hAnsi="Times New Roman"/>
                <w:sz w:val="24"/>
                <w:szCs w:val="24"/>
              </w:rPr>
              <w:t>Socialinės globos įstaiga</w:t>
            </w:r>
          </w:p>
        </w:tc>
        <w:tc>
          <w:tcPr>
            <w:tcW w:w="1134" w:type="dxa"/>
            <w:tcBorders>
              <w:top w:val="single" w:sz="4" w:space="0" w:color="auto"/>
              <w:left w:val="single" w:sz="4" w:space="0" w:color="auto"/>
              <w:bottom w:val="single" w:sz="4" w:space="0" w:color="auto"/>
              <w:right w:val="single" w:sz="4" w:space="0" w:color="auto"/>
            </w:tcBorders>
            <w:hideMark/>
          </w:tcPr>
          <w:p w14:paraId="02E4E9E7" w14:textId="77777777" w:rsidR="00F24E9A" w:rsidRPr="0023577B" w:rsidRDefault="00F24E9A" w:rsidP="00F24E9A">
            <w:pPr>
              <w:pStyle w:val="HTMLiankstoformatuotas"/>
              <w:spacing w:line="240" w:lineRule="auto"/>
              <w:rPr>
                <w:rFonts w:ascii="Times New Roman" w:hAnsi="Times New Roman"/>
                <w:lang w:eastAsia="lt-LT"/>
              </w:rPr>
            </w:pPr>
            <w:r w:rsidRPr="0023577B">
              <w:rPr>
                <w:rFonts w:ascii="Times New Roman" w:hAnsi="Times New Roman"/>
              </w:rPr>
              <w:t>Mastas</w:t>
            </w:r>
          </w:p>
          <w:p w14:paraId="22EDF3A0" w14:textId="77777777" w:rsidR="00F24E9A" w:rsidRPr="0023577B" w:rsidRDefault="00F24E9A" w:rsidP="00F24E9A">
            <w:pPr>
              <w:pStyle w:val="HTMLiankstoformatuotas"/>
              <w:spacing w:line="240" w:lineRule="auto"/>
              <w:rPr>
                <w:rFonts w:ascii="Times New Roman" w:hAnsi="Times New Roman"/>
                <w:sz w:val="24"/>
                <w:szCs w:val="24"/>
              </w:rPr>
            </w:pPr>
            <w:r w:rsidRPr="0023577B">
              <w:rPr>
                <w:rFonts w:ascii="Times New Roman" w:hAnsi="Times New Roman"/>
              </w:rPr>
              <w:t>(vietų sk.)</w:t>
            </w:r>
          </w:p>
        </w:tc>
      </w:tr>
      <w:tr w:rsidR="00527A46" w:rsidRPr="0023577B" w14:paraId="149DA8AE" w14:textId="77777777" w:rsidTr="00F24E9A">
        <w:tc>
          <w:tcPr>
            <w:tcW w:w="756" w:type="dxa"/>
            <w:tcBorders>
              <w:top w:val="single" w:sz="4" w:space="0" w:color="auto"/>
              <w:left w:val="single" w:sz="4" w:space="0" w:color="auto"/>
              <w:bottom w:val="single" w:sz="4" w:space="0" w:color="auto"/>
              <w:right w:val="single" w:sz="4" w:space="0" w:color="auto"/>
            </w:tcBorders>
            <w:hideMark/>
          </w:tcPr>
          <w:p w14:paraId="4FC15C39" w14:textId="77777777" w:rsidR="00F24E9A" w:rsidRPr="0023577B" w:rsidRDefault="00F24E9A" w:rsidP="00F24E9A">
            <w:pPr>
              <w:pStyle w:val="HTMLiankstoformatuotas"/>
              <w:spacing w:line="240" w:lineRule="auto"/>
              <w:jc w:val="center"/>
              <w:rPr>
                <w:rFonts w:ascii="Times New Roman" w:hAnsi="Times New Roman"/>
                <w:sz w:val="18"/>
                <w:szCs w:val="18"/>
              </w:rPr>
            </w:pPr>
            <w:r w:rsidRPr="0023577B">
              <w:rPr>
                <w:rFonts w:ascii="Times New Roman" w:hAnsi="Times New Roman"/>
                <w:sz w:val="18"/>
                <w:szCs w:val="18"/>
              </w:rPr>
              <w:t>1</w:t>
            </w:r>
          </w:p>
        </w:tc>
        <w:tc>
          <w:tcPr>
            <w:tcW w:w="3132" w:type="dxa"/>
            <w:tcBorders>
              <w:top w:val="single" w:sz="4" w:space="0" w:color="auto"/>
              <w:left w:val="single" w:sz="4" w:space="0" w:color="auto"/>
              <w:bottom w:val="single" w:sz="4" w:space="0" w:color="auto"/>
              <w:right w:val="single" w:sz="4" w:space="0" w:color="auto"/>
            </w:tcBorders>
            <w:hideMark/>
          </w:tcPr>
          <w:p w14:paraId="47FBD45E" w14:textId="77777777" w:rsidR="00F24E9A" w:rsidRPr="0023577B" w:rsidRDefault="00F24E9A" w:rsidP="00F24E9A">
            <w:pPr>
              <w:pStyle w:val="HTMLiankstoformatuotas"/>
              <w:spacing w:line="240" w:lineRule="auto"/>
              <w:jc w:val="center"/>
              <w:rPr>
                <w:rFonts w:ascii="Times New Roman" w:hAnsi="Times New Roman"/>
                <w:sz w:val="18"/>
                <w:szCs w:val="18"/>
              </w:rPr>
            </w:pPr>
            <w:r w:rsidRPr="0023577B">
              <w:rPr>
                <w:rFonts w:ascii="Times New Roman" w:hAnsi="Times New Roman"/>
                <w:sz w:val="18"/>
                <w:szCs w:val="18"/>
              </w:rPr>
              <w:t>2</w:t>
            </w:r>
          </w:p>
        </w:tc>
        <w:tc>
          <w:tcPr>
            <w:tcW w:w="4867" w:type="dxa"/>
            <w:tcBorders>
              <w:top w:val="single" w:sz="4" w:space="0" w:color="auto"/>
              <w:left w:val="single" w:sz="4" w:space="0" w:color="auto"/>
              <w:bottom w:val="single" w:sz="4" w:space="0" w:color="auto"/>
              <w:right w:val="single" w:sz="4" w:space="0" w:color="auto"/>
            </w:tcBorders>
            <w:hideMark/>
          </w:tcPr>
          <w:p w14:paraId="230EF5F0" w14:textId="77777777" w:rsidR="00F24E9A" w:rsidRPr="0023577B" w:rsidRDefault="00F24E9A" w:rsidP="00F24E9A">
            <w:pPr>
              <w:pStyle w:val="HTMLiankstoformatuotas"/>
              <w:spacing w:line="240" w:lineRule="auto"/>
              <w:jc w:val="center"/>
              <w:rPr>
                <w:rFonts w:ascii="Times New Roman" w:hAnsi="Times New Roman"/>
                <w:sz w:val="18"/>
                <w:szCs w:val="18"/>
              </w:rPr>
            </w:pPr>
            <w:r w:rsidRPr="0023577B">
              <w:rPr>
                <w:rFonts w:ascii="Times New Roman" w:hAnsi="Times New Roman"/>
                <w:sz w:val="18"/>
                <w:szCs w:val="18"/>
              </w:rPr>
              <w:t>3</w:t>
            </w:r>
          </w:p>
        </w:tc>
        <w:tc>
          <w:tcPr>
            <w:tcW w:w="1134" w:type="dxa"/>
            <w:tcBorders>
              <w:top w:val="single" w:sz="4" w:space="0" w:color="auto"/>
              <w:left w:val="single" w:sz="4" w:space="0" w:color="auto"/>
              <w:bottom w:val="single" w:sz="4" w:space="0" w:color="auto"/>
              <w:right w:val="single" w:sz="4" w:space="0" w:color="auto"/>
            </w:tcBorders>
            <w:hideMark/>
          </w:tcPr>
          <w:p w14:paraId="0FFDBF39" w14:textId="77777777" w:rsidR="00F24E9A" w:rsidRPr="0023577B" w:rsidRDefault="00F24E9A" w:rsidP="00F24E9A">
            <w:pPr>
              <w:pStyle w:val="HTMLiankstoformatuotas"/>
              <w:spacing w:line="240" w:lineRule="auto"/>
              <w:jc w:val="center"/>
              <w:rPr>
                <w:rFonts w:ascii="Times New Roman" w:hAnsi="Times New Roman"/>
                <w:sz w:val="18"/>
                <w:szCs w:val="18"/>
              </w:rPr>
            </w:pPr>
            <w:r w:rsidRPr="0023577B">
              <w:rPr>
                <w:rFonts w:ascii="Times New Roman" w:hAnsi="Times New Roman"/>
                <w:sz w:val="18"/>
                <w:szCs w:val="18"/>
              </w:rPr>
              <w:t>4</w:t>
            </w:r>
          </w:p>
        </w:tc>
      </w:tr>
      <w:tr w:rsidR="0023577B" w:rsidRPr="0023577B" w14:paraId="26DC4AF1" w14:textId="77777777" w:rsidTr="0023577B">
        <w:trPr>
          <w:trHeight w:val="593"/>
        </w:trPr>
        <w:tc>
          <w:tcPr>
            <w:tcW w:w="756" w:type="dxa"/>
            <w:tcBorders>
              <w:top w:val="single" w:sz="4" w:space="0" w:color="auto"/>
              <w:left w:val="single" w:sz="4" w:space="0" w:color="auto"/>
              <w:bottom w:val="single" w:sz="4" w:space="0" w:color="auto"/>
              <w:right w:val="single" w:sz="4" w:space="0" w:color="auto"/>
            </w:tcBorders>
            <w:hideMark/>
          </w:tcPr>
          <w:p w14:paraId="7F5CCCCF" w14:textId="77777777" w:rsidR="00F24E9A" w:rsidRPr="0023577B" w:rsidRDefault="00F24E9A" w:rsidP="00F24E9A">
            <w:pPr>
              <w:pStyle w:val="HTMLiankstoformatuotas"/>
              <w:spacing w:line="240" w:lineRule="auto"/>
              <w:rPr>
                <w:rFonts w:ascii="Times New Roman" w:hAnsi="Times New Roman"/>
                <w:i/>
              </w:rPr>
            </w:pPr>
            <w:r w:rsidRPr="0023577B">
              <w:rPr>
                <w:rFonts w:ascii="Times New Roman" w:hAnsi="Times New Roman"/>
                <w:sz w:val="24"/>
                <w:szCs w:val="24"/>
              </w:rPr>
              <w:t>1.</w:t>
            </w:r>
          </w:p>
        </w:tc>
        <w:tc>
          <w:tcPr>
            <w:tcW w:w="3132" w:type="dxa"/>
            <w:tcBorders>
              <w:top w:val="single" w:sz="4" w:space="0" w:color="auto"/>
              <w:left w:val="single" w:sz="4" w:space="0" w:color="auto"/>
              <w:bottom w:val="single" w:sz="4" w:space="0" w:color="auto"/>
              <w:right w:val="single" w:sz="4" w:space="0" w:color="auto"/>
            </w:tcBorders>
            <w:hideMark/>
          </w:tcPr>
          <w:p w14:paraId="262A2AD8" w14:textId="77777777" w:rsidR="00F24E9A" w:rsidRPr="0023577B" w:rsidRDefault="00F24E9A" w:rsidP="00F24E9A">
            <w:pPr>
              <w:pStyle w:val="HTMLiankstoformatuotas"/>
              <w:spacing w:line="240" w:lineRule="auto"/>
              <w:rPr>
                <w:rFonts w:ascii="Times New Roman" w:hAnsi="Times New Roman"/>
                <w:i/>
              </w:rPr>
            </w:pPr>
            <w:r w:rsidRPr="0023577B">
              <w:rPr>
                <w:rFonts w:ascii="Times New Roman" w:hAnsi="Times New Roman"/>
                <w:sz w:val="24"/>
                <w:szCs w:val="24"/>
              </w:rPr>
              <w:t>Ilgalaikė socialinė globa</w:t>
            </w:r>
          </w:p>
        </w:tc>
        <w:tc>
          <w:tcPr>
            <w:tcW w:w="4867" w:type="dxa"/>
            <w:tcBorders>
              <w:top w:val="single" w:sz="4" w:space="0" w:color="auto"/>
              <w:left w:val="single" w:sz="4" w:space="0" w:color="auto"/>
              <w:bottom w:val="single" w:sz="4" w:space="0" w:color="auto"/>
              <w:right w:val="single" w:sz="4" w:space="0" w:color="auto"/>
            </w:tcBorders>
            <w:hideMark/>
          </w:tcPr>
          <w:p w14:paraId="3ABA6DDF" w14:textId="77777777" w:rsidR="00F24E9A" w:rsidRPr="0023577B" w:rsidRDefault="00F24E9A" w:rsidP="00F24E9A">
            <w:pPr>
              <w:pStyle w:val="HTMLiankstoformatuotas"/>
              <w:spacing w:line="240" w:lineRule="auto"/>
              <w:rPr>
                <w:rFonts w:ascii="Times New Roman" w:hAnsi="Times New Roman"/>
                <w:sz w:val="24"/>
                <w:szCs w:val="24"/>
                <w:lang w:eastAsia="lt-LT"/>
              </w:rPr>
            </w:pPr>
            <w:r w:rsidRPr="0023577B">
              <w:rPr>
                <w:rFonts w:ascii="Times New Roman" w:hAnsi="Times New Roman"/>
                <w:sz w:val="24"/>
                <w:szCs w:val="24"/>
              </w:rPr>
              <w:t>SADM pavaldumo socialinės globos namai</w:t>
            </w:r>
          </w:p>
          <w:p w14:paraId="68D33E0D" w14:textId="67EBEE8D" w:rsidR="00F24E9A" w:rsidRPr="0023577B" w:rsidRDefault="0023577B" w:rsidP="00F24E9A">
            <w:pPr>
              <w:pStyle w:val="HTMLiankstoformatuotas"/>
              <w:spacing w:line="240" w:lineRule="auto"/>
              <w:rPr>
                <w:rFonts w:ascii="Times New Roman" w:hAnsi="Times New Roman"/>
                <w:sz w:val="24"/>
                <w:szCs w:val="24"/>
              </w:rPr>
            </w:pPr>
            <w:r w:rsidRPr="0023577B">
              <w:rPr>
                <w:rFonts w:ascii="Times New Roman" w:hAnsi="Times New Roman"/>
                <w:sz w:val="24"/>
                <w:szCs w:val="24"/>
              </w:rPr>
              <w:t xml:space="preserve">Viešosios įstaigos, privačios socialinės globos įstaigos </w:t>
            </w:r>
          </w:p>
        </w:tc>
        <w:tc>
          <w:tcPr>
            <w:tcW w:w="1134" w:type="dxa"/>
            <w:tcBorders>
              <w:top w:val="single" w:sz="4" w:space="0" w:color="auto"/>
              <w:left w:val="single" w:sz="4" w:space="0" w:color="auto"/>
              <w:bottom w:val="single" w:sz="4" w:space="0" w:color="auto"/>
              <w:right w:val="single" w:sz="4" w:space="0" w:color="auto"/>
            </w:tcBorders>
            <w:hideMark/>
          </w:tcPr>
          <w:p w14:paraId="0B00557D" w14:textId="77777777" w:rsidR="00F24E9A" w:rsidRPr="0023577B" w:rsidRDefault="00F24E9A" w:rsidP="00F24E9A">
            <w:pPr>
              <w:pStyle w:val="HTMLiankstoformatuotas"/>
              <w:spacing w:line="240" w:lineRule="auto"/>
              <w:jc w:val="center"/>
              <w:rPr>
                <w:rFonts w:ascii="Times New Roman" w:hAnsi="Times New Roman"/>
              </w:rPr>
            </w:pPr>
            <w:r w:rsidRPr="0023577B">
              <w:rPr>
                <w:rFonts w:ascii="Times New Roman" w:hAnsi="Times New Roman"/>
              </w:rPr>
              <w:t>Pagal poreikį</w:t>
            </w:r>
          </w:p>
        </w:tc>
      </w:tr>
      <w:tr w:rsidR="00527A46" w:rsidRPr="0023577B" w14:paraId="7FC2EA57" w14:textId="77777777" w:rsidTr="00F24E9A">
        <w:trPr>
          <w:trHeight w:val="576"/>
        </w:trPr>
        <w:tc>
          <w:tcPr>
            <w:tcW w:w="756" w:type="dxa"/>
            <w:tcBorders>
              <w:top w:val="single" w:sz="4" w:space="0" w:color="auto"/>
              <w:left w:val="single" w:sz="4" w:space="0" w:color="auto"/>
              <w:bottom w:val="single" w:sz="4" w:space="0" w:color="auto"/>
              <w:right w:val="single" w:sz="4" w:space="0" w:color="auto"/>
            </w:tcBorders>
            <w:hideMark/>
          </w:tcPr>
          <w:p w14:paraId="6C33D1AB" w14:textId="77777777" w:rsidR="00F24E9A" w:rsidRPr="0023577B" w:rsidRDefault="00F24E9A" w:rsidP="00F24E9A">
            <w:pPr>
              <w:pStyle w:val="HTMLiankstoformatuotas"/>
              <w:rPr>
                <w:rFonts w:ascii="Times New Roman" w:hAnsi="Times New Roman"/>
                <w:sz w:val="24"/>
                <w:szCs w:val="24"/>
              </w:rPr>
            </w:pPr>
            <w:r w:rsidRPr="0023577B">
              <w:rPr>
                <w:rFonts w:ascii="Times New Roman" w:hAnsi="Times New Roman"/>
                <w:sz w:val="24"/>
                <w:szCs w:val="24"/>
              </w:rPr>
              <w:t>2.</w:t>
            </w:r>
          </w:p>
        </w:tc>
        <w:tc>
          <w:tcPr>
            <w:tcW w:w="3132" w:type="dxa"/>
            <w:tcBorders>
              <w:top w:val="single" w:sz="4" w:space="0" w:color="auto"/>
              <w:left w:val="single" w:sz="4" w:space="0" w:color="auto"/>
              <w:bottom w:val="single" w:sz="4" w:space="0" w:color="auto"/>
              <w:right w:val="single" w:sz="4" w:space="0" w:color="auto"/>
            </w:tcBorders>
            <w:hideMark/>
          </w:tcPr>
          <w:p w14:paraId="1AFF9053" w14:textId="77777777" w:rsidR="00F24E9A" w:rsidRPr="0023577B" w:rsidRDefault="00F24E9A" w:rsidP="00F24E9A">
            <w:pPr>
              <w:pStyle w:val="HTMLiankstoformatuotas"/>
              <w:rPr>
                <w:rFonts w:ascii="Times New Roman" w:hAnsi="Times New Roman"/>
                <w:sz w:val="24"/>
                <w:szCs w:val="24"/>
              </w:rPr>
            </w:pPr>
            <w:r w:rsidRPr="0023577B">
              <w:rPr>
                <w:rFonts w:ascii="Times New Roman" w:hAnsi="Times New Roman"/>
                <w:sz w:val="24"/>
                <w:szCs w:val="24"/>
              </w:rPr>
              <w:t>Trumpalaikė socialinė globa</w:t>
            </w:r>
          </w:p>
        </w:tc>
        <w:tc>
          <w:tcPr>
            <w:tcW w:w="4867" w:type="dxa"/>
            <w:tcBorders>
              <w:top w:val="single" w:sz="4" w:space="0" w:color="auto"/>
              <w:left w:val="single" w:sz="4" w:space="0" w:color="auto"/>
              <w:bottom w:val="single" w:sz="4" w:space="0" w:color="auto"/>
              <w:right w:val="single" w:sz="4" w:space="0" w:color="auto"/>
            </w:tcBorders>
            <w:hideMark/>
          </w:tcPr>
          <w:p w14:paraId="595075BA" w14:textId="77777777" w:rsidR="00F24E9A" w:rsidRPr="0023577B" w:rsidRDefault="00F24E9A" w:rsidP="00F24E9A">
            <w:pPr>
              <w:pStyle w:val="HTMLiankstoformatuotas"/>
              <w:spacing w:line="240" w:lineRule="auto"/>
              <w:rPr>
                <w:rFonts w:ascii="Times New Roman" w:hAnsi="Times New Roman"/>
                <w:sz w:val="24"/>
                <w:szCs w:val="24"/>
                <w:lang w:eastAsia="lt-LT"/>
              </w:rPr>
            </w:pPr>
            <w:r w:rsidRPr="0023577B">
              <w:rPr>
                <w:rFonts w:ascii="Times New Roman" w:hAnsi="Times New Roman"/>
                <w:sz w:val="24"/>
                <w:szCs w:val="24"/>
              </w:rPr>
              <w:t>SADM pavaldumo socialinės globos namai</w:t>
            </w:r>
          </w:p>
          <w:p w14:paraId="6796F58A" w14:textId="31CE9540" w:rsidR="0023577B" w:rsidRPr="0023577B" w:rsidRDefault="0023577B" w:rsidP="00F24E9A">
            <w:pPr>
              <w:pStyle w:val="HTMLiankstoformatuotas"/>
              <w:spacing w:line="240" w:lineRule="auto"/>
              <w:rPr>
                <w:rFonts w:ascii="Times New Roman" w:hAnsi="Times New Roman"/>
                <w:sz w:val="24"/>
                <w:szCs w:val="24"/>
              </w:rPr>
            </w:pPr>
            <w:r w:rsidRPr="0023577B">
              <w:rPr>
                <w:rFonts w:ascii="Times New Roman" w:hAnsi="Times New Roman"/>
                <w:sz w:val="24"/>
                <w:szCs w:val="24"/>
              </w:rPr>
              <w:t>Vaikų globos namai</w:t>
            </w:r>
          </w:p>
          <w:p w14:paraId="7EC13589" w14:textId="666FBC48" w:rsidR="00F24E9A" w:rsidRPr="0023577B" w:rsidRDefault="00F24E9A" w:rsidP="00F24E9A">
            <w:pPr>
              <w:pStyle w:val="HTMLiankstoformatuotas"/>
              <w:spacing w:line="240" w:lineRule="auto"/>
              <w:rPr>
                <w:rFonts w:ascii="Times New Roman" w:hAnsi="Times New Roman"/>
                <w:sz w:val="22"/>
                <w:szCs w:val="22"/>
              </w:rPr>
            </w:pPr>
            <w:r w:rsidRPr="0023577B">
              <w:rPr>
                <w:rFonts w:ascii="Times New Roman" w:hAnsi="Times New Roman"/>
                <w:sz w:val="24"/>
                <w:szCs w:val="24"/>
              </w:rPr>
              <w:t>VšĮ „Vilties namai“</w:t>
            </w:r>
          </w:p>
        </w:tc>
        <w:tc>
          <w:tcPr>
            <w:tcW w:w="1134" w:type="dxa"/>
            <w:tcBorders>
              <w:top w:val="single" w:sz="4" w:space="0" w:color="auto"/>
              <w:left w:val="single" w:sz="4" w:space="0" w:color="auto"/>
              <w:bottom w:val="single" w:sz="4" w:space="0" w:color="auto"/>
              <w:right w:val="single" w:sz="4" w:space="0" w:color="auto"/>
            </w:tcBorders>
            <w:hideMark/>
          </w:tcPr>
          <w:p w14:paraId="552FC839" w14:textId="4E6A7DFA" w:rsidR="00F24E9A" w:rsidRPr="0023577B" w:rsidRDefault="0023577B" w:rsidP="00F24E9A">
            <w:pPr>
              <w:pStyle w:val="HTMLiankstoformatuotas"/>
              <w:spacing w:line="240" w:lineRule="auto"/>
              <w:jc w:val="center"/>
              <w:rPr>
                <w:rFonts w:ascii="Times New Roman" w:hAnsi="Times New Roman"/>
                <w:sz w:val="24"/>
                <w:szCs w:val="24"/>
                <w:lang w:eastAsia="lt-LT"/>
              </w:rPr>
            </w:pPr>
            <w:r w:rsidRPr="0023577B">
              <w:rPr>
                <w:rFonts w:ascii="Times New Roman" w:hAnsi="Times New Roman"/>
                <w:sz w:val="24"/>
                <w:szCs w:val="24"/>
              </w:rPr>
              <w:t>Pagal poreikį</w:t>
            </w:r>
          </w:p>
          <w:p w14:paraId="25210B80" w14:textId="0D011E45" w:rsidR="00F24E9A" w:rsidRPr="0023577B" w:rsidRDefault="0023577B" w:rsidP="00F24E9A">
            <w:pPr>
              <w:pStyle w:val="HTMLiankstoformatuotas"/>
              <w:spacing w:line="240" w:lineRule="auto"/>
              <w:jc w:val="center"/>
              <w:rPr>
                <w:rFonts w:ascii="Times New Roman" w:hAnsi="Times New Roman"/>
                <w:sz w:val="24"/>
                <w:szCs w:val="24"/>
              </w:rPr>
            </w:pPr>
            <w:r w:rsidRPr="0023577B">
              <w:rPr>
                <w:rFonts w:ascii="Times New Roman" w:hAnsi="Times New Roman"/>
                <w:sz w:val="24"/>
                <w:szCs w:val="24"/>
              </w:rPr>
              <w:t>2</w:t>
            </w:r>
          </w:p>
        </w:tc>
      </w:tr>
      <w:tr w:rsidR="00527A46" w:rsidRPr="0023577B" w14:paraId="716B39D9" w14:textId="77777777" w:rsidTr="00F24E9A">
        <w:trPr>
          <w:trHeight w:val="248"/>
        </w:trPr>
        <w:tc>
          <w:tcPr>
            <w:tcW w:w="756" w:type="dxa"/>
            <w:tcBorders>
              <w:top w:val="single" w:sz="4" w:space="0" w:color="auto"/>
              <w:left w:val="single" w:sz="4" w:space="0" w:color="auto"/>
              <w:bottom w:val="single" w:sz="4" w:space="0" w:color="auto"/>
              <w:right w:val="single" w:sz="4" w:space="0" w:color="auto"/>
            </w:tcBorders>
            <w:hideMark/>
          </w:tcPr>
          <w:p w14:paraId="73A4F853" w14:textId="77777777" w:rsidR="00F24E9A" w:rsidRPr="0023577B" w:rsidRDefault="00F24E9A" w:rsidP="00F24E9A">
            <w:pPr>
              <w:pStyle w:val="HTMLiankstoformatuotas"/>
              <w:rPr>
                <w:rFonts w:ascii="Times New Roman" w:hAnsi="Times New Roman"/>
                <w:sz w:val="24"/>
                <w:szCs w:val="24"/>
              </w:rPr>
            </w:pPr>
            <w:r w:rsidRPr="0023577B">
              <w:rPr>
                <w:rFonts w:ascii="Times New Roman" w:hAnsi="Times New Roman"/>
                <w:sz w:val="24"/>
                <w:szCs w:val="24"/>
              </w:rPr>
              <w:t>3.</w:t>
            </w:r>
          </w:p>
        </w:tc>
        <w:tc>
          <w:tcPr>
            <w:tcW w:w="3132" w:type="dxa"/>
            <w:tcBorders>
              <w:top w:val="single" w:sz="4" w:space="0" w:color="auto"/>
              <w:left w:val="single" w:sz="4" w:space="0" w:color="auto"/>
              <w:bottom w:val="single" w:sz="4" w:space="0" w:color="auto"/>
              <w:right w:val="single" w:sz="4" w:space="0" w:color="auto"/>
            </w:tcBorders>
            <w:hideMark/>
          </w:tcPr>
          <w:p w14:paraId="1AD77793" w14:textId="77777777" w:rsidR="00F24E9A" w:rsidRPr="0023577B" w:rsidRDefault="00F24E9A" w:rsidP="00F24E9A">
            <w:pPr>
              <w:pStyle w:val="HTMLiankstoformatuotas"/>
              <w:rPr>
                <w:rFonts w:ascii="Times New Roman" w:hAnsi="Times New Roman"/>
                <w:sz w:val="24"/>
                <w:szCs w:val="24"/>
              </w:rPr>
            </w:pPr>
            <w:r w:rsidRPr="0023577B">
              <w:rPr>
                <w:rFonts w:ascii="Times New Roman" w:hAnsi="Times New Roman"/>
                <w:sz w:val="24"/>
                <w:szCs w:val="24"/>
              </w:rPr>
              <w:t>Socialinė priežiūra</w:t>
            </w:r>
          </w:p>
        </w:tc>
        <w:tc>
          <w:tcPr>
            <w:tcW w:w="4867" w:type="dxa"/>
            <w:tcBorders>
              <w:top w:val="single" w:sz="4" w:space="0" w:color="auto"/>
              <w:left w:val="single" w:sz="4" w:space="0" w:color="auto"/>
              <w:bottom w:val="single" w:sz="4" w:space="0" w:color="auto"/>
              <w:right w:val="single" w:sz="4" w:space="0" w:color="auto"/>
            </w:tcBorders>
            <w:hideMark/>
          </w:tcPr>
          <w:p w14:paraId="5712F9C6" w14:textId="77777777" w:rsidR="00F24E9A" w:rsidRPr="0023577B" w:rsidRDefault="00F24E9A" w:rsidP="00F24E9A">
            <w:pPr>
              <w:pStyle w:val="HTMLiankstoformatuotas"/>
              <w:rPr>
                <w:rFonts w:ascii="Times New Roman" w:hAnsi="Times New Roman"/>
                <w:sz w:val="24"/>
                <w:szCs w:val="24"/>
              </w:rPr>
            </w:pPr>
            <w:r w:rsidRPr="0023577B">
              <w:rPr>
                <w:rFonts w:ascii="Times New Roman" w:hAnsi="Times New Roman"/>
                <w:sz w:val="24"/>
                <w:szCs w:val="24"/>
              </w:rPr>
              <w:t>Panevėžio socialinių paslaugų centras</w:t>
            </w:r>
          </w:p>
        </w:tc>
        <w:tc>
          <w:tcPr>
            <w:tcW w:w="1134" w:type="dxa"/>
            <w:tcBorders>
              <w:top w:val="single" w:sz="4" w:space="0" w:color="auto"/>
              <w:left w:val="single" w:sz="4" w:space="0" w:color="auto"/>
              <w:bottom w:val="single" w:sz="4" w:space="0" w:color="auto"/>
              <w:right w:val="single" w:sz="4" w:space="0" w:color="auto"/>
            </w:tcBorders>
            <w:hideMark/>
          </w:tcPr>
          <w:p w14:paraId="0E0503B0" w14:textId="77777777" w:rsidR="00F24E9A" w:rsidRPr="0023577B" w:rsidRDefault="00F24E9A" w:rsidP="00F24E9A">
            <w:pPr>
              <w:pStyle w:val="HTMLiankstoformatuotas"/>
              <w:jc w:val="center"/>
              <w:rPr>
                <w:rFonts w:ascii="Times New Roman" w:hAnsi="Times New Roman"/>
                <w:sz w:val="22"/>
                <w:szCs w:val="22"/>
              </w:rPr>
            </w:pPr>
            <w:r w:rsidRPr="0023577B">
              <w:rPr>
                <w:rFonts w:ascii="Times New Roman" w:hAnsi="Times New Roman"/>
                <w:sz w:val="22"/>
                <w:szCs w:val="22"/>
              </w:rPr>
              <w:t>5</w:t>
            </w:r>
          </w:p>
        </w:tc>
      </w:tr>
      <w:tr w:rsidR="0023577B" w:rsidRPr="0023577B" w14:paraId="6B167A2D" w14:textId="77777777" w:rsidTr="00F24E9A">
        <w:trPr>
          <w:trHeight w:val="580"/>
        </w:trPr>
        <w:tc>
          <w:tcPr>
            <w:tcW w:w="756" w:type="dxa"/>
            <w:tcBorders>
              <w:top w:val="single" w:sz="4" w:space="0" w:color="auto"/>
              <w:left w:val="single" w:sz="4" w:space="0" w:color="auto"/>
              <w:bottom w:val="single" w:sz="4" w:space="0" w:color="auto"/>
              <w:right w:val="single" w:sz="4" w:space="0" w:color="auto"/>
            </w:tcBorders>
            <w:hideMark/>
          </w:tcPr>
          <w:p w14:paraId="39971B8A" w14:textId="77777777" w:rsidR="00F24E9A" w:rsidRPr="0023577B" w:rsidRDefault="00F24E9A" w:rsidP="00F24E9A">
            <w:pPr>
              <w:pStyle w:val="HTMLiankstoformatuotas"/>
              <w:spacing w:line="240" w:lineRule="auto"/>
              <w:rPr>
                <w:rFonts w:ascii="Times New Roman" w:hAnsi="Times New Roman"/>
                <w:sz w:val="24"/>
                <w:szCs w:val="24"/>
              </w:rPr>
            </w:pPr>
            <w:r w:rsidRPr="0023577B">
              <w:rPr>
                <w:rFonts w:ascii="Times New Roman" w:hAnsi="Times New Roman"/>
                <w:sz w:val="24"/>
                <w:szCs w:val="24"/>
              </w:rPr>
              <w:t>4.</w:t>
            </w:r>
          </w:p>
        </w:tc>
        <w:tc>
          <w:tcPr>
            <w:tcW w:w="3132" w:type="dxa"/>
            <w:tcBorders>
              <w:top w:val="single" w:sz="4" w:space="0" w:color="auto"/>
              <w:left w:val="single" w:sz="4" w:space="0" w:color="auto"/>
              <w:bottom w:val="single" w:sz="4" w:space="0" w:color="auto"/>
              <w:right w:val="single" w:sz="4" w:space="0" w:color="auto"/>
            </w:tcBorders>
            <w:hideMark/>
          </w:tcPr>
          <w:p w14:paraId="75085193" w14:textId="77777777" w:rsidR="00F24E9A" w:rsidRPr="0023577B" w:rsidRDefault="00F24E9A" w:rsidP="00F24E9A">
            <w:pPr>
              <w:pStyle w:val="HTMLiankstoformatuotas"/>
              <w:spacing w:line="240" w:lineRule="auto"/>
              <w:rPr>
                <w:rFonts w:ascii="Times New Roman" w:hAnsi="Times New Roman"/>
                <w:sz w:val="24"/>
                <w:szCs w:val="24"/>
              </w:rPr>
            </w:pPr>
            <w:r w:rsidRPr="0023577B">
              <w:rPr>
                <w:rFonts w:ascii="Times New Roman" w:hAnsi="Times New Roman"/>
                <w:sz w:val="24"/>
                <w:szCs w:val="24"/>
              </w:rPr>
              <w:t xml:space="preserve">Dienos socialinė globa </w:t>
            </w:r>
          </w:p>
        </w:tc>
        <w:tc>
          <w:tcPr>
            <w:tcW w:w="4867" w:type="dxa"/>
            <w:tcBorders>
              <w:top w:val="single" w:sz="4" w:space="0" w:color="auto"/>
              <w:left w:val="single" w:sz="4" w:space="0" w:color="auto"/>
              <w:bottom w:val="single" w:sz="4" w:space="0" w:color="auto"/>
              <w:right w:val="single" w:sz="4" w:space="0" w:color="auto"/>
            </w:tcBorders>
            <w:hideMark/>
          </w:tcPr>
          <w:p w14:paraId="5B2E6970" w14:textId="77777777" w:rsidR="00F24E9A" w:rsidRPr="0023577B" w:rsidRDefault="00F24E9A" w:rsidP="00F24E9A">
            <w:pPr>
              <w:pStyle w:val="HTMLiankstoformatuotas"/>
              <w:spacing w:line="240" w:lineRule="auto"/>
              <w:rPr>
                <w:rFonts w:ascii="Times New Roman" w:hAnsi="Times New Roman"/>
                <w:sz w:val="24"/>
                <w:szCs w:val="24"/>
                <w:lang w:eastAsia="lt-LT"/>
              </w:rPr>
            </w:pPr>
            <w:r w:rsidRPr="0023577B">
              <w:rPr>
                <w:rFonts w:ascii="Times New Roman" w:hAnsi="Times New Roman"/>
                <w:sz w:val="24"/>
                <w:szCs w:val="24"/>
              </w:rPr>
              <w:t>Panevėžio specialioji mokykla-daugiafunkcis centras</w:t>
            </w:r>
          </w:p>
          <w:p w14:paraId="3EFC1830" w14:textId="77777777" w:rsidR="00F24E9A" w:rsidRPr="0023577B" w:rsidRDefault="00F24E9A" w:rsidP="00F24E9A">
            <w:pPr>
              <w:pStyle w:val="HTMLiankstoformatuotas"/>
              <w:spacing w:line="240" w:lineRule="auto"/>
              <w:rPr>
                <w:rFonts w:ascii="Times New Roman" w:hAnsi="Times New Roman"/>
                <w:sz w:val="24"/>
                <w:szCs w:val="24"/>
              </w:rPr>
            </w:pPr>
            <w:r w:rsidRPr="0023577B">
              <w:rPr>
                <w:rFonts w:ascii="Times New Roman" w:hAnsi="Times New Roman"/>
                <w:sz w:val="24"/>
                <w:szCs w:val="24"/>
              </w:rPr>
              <w:lastRenderedPageBreak/>
              <w:t>VšĮ Integruotų sveikatos paslaugų centras</w:t>
            </w:r>
          </w:p>
          <w:p w14:paraId="58735575" w14:textId="77777777" w:rsidR="0023577B" w:rsidRPr="0023577B" w:rsidRDefault="0023577B" w:rsidP="00F24E9A">
            <w:pPr>
              <w:pStyle w:val="HTMLiankstoformatuotas"/>
              <w:spacing w:line="240" w:lineRule="auto"/>
              <w:rPr>
                <w:rFonts w:ascii="Times New Roman" w:hAnsi="Times New Roman"/>
                <w:sz w:val="24"/>
                <w:szCs w:val="24"/>
              </w:rPr>
            </w:pPr>
            <w:r w:rsidRPr="0023577B">
              <w:rPr>
                <w:rFonts w:ascii="Times New Roman" w:hAnsi="Times New Roman"/>
                <w:sz w:val="24"/>
                <w:szCs w:val="24"/>
              </w:rPr>
              <w:t>Panevėžio socialinių paslaugų centras</w:t>
            </w:r>
          </w:p>
          <w:p w14:paraId="1E8FE367" w14:textId="7F5099F2" w:rsidR="0023577B" w:rsidRPr="0023577B" w:rsidRDefault="0023577B" w:rsidP="00F24E9A">
            <w:pPr>
              <w:pStyle w:val="HTMLiankstoformatuotas"/>
              <w:spacing w:line="240" w:lineRule="auto"/>
              <w:rPr>
                <w:rFonts w:ascii="Times New Roman" w:hAnsi="Times New Roman"/>
                <w:sz w:val="24"/>
                <w:szCs w:val="24"/>
              </w:rPr>
            </w:pPr>
            <w:r w:rsidRPr="0023577B">
              <w:rPr>
                <w:rFonts w:ascii="Times New Roman" w:hAnsi="Times New Roman"/>
                <w:sz w:val="24"/>
                <w:szCs w:val="24"/>
              </w:rPr>
              <w:t>Algimanto Bandzos socialinių paslaugų namai</w:t>
            </w:r>
          </w:p>
        </w:tc>
        <w:tc>
          <w:tcPr>
            <w:tcW w:w="1134" w:type="dxa"/>
            <w:tcBorders>
              <w:top w:val="single" w:sz="4" w:space="0" w:color="auto"/>
              <w:left w:val="single" w:sz="4" w:space="0" w:color="auto"/>
              <w:bottom w:val="single" w:sz="4" w:space="0" w:color="auto"/>
              <w:right w:val="single" w:sz="4" w:space="0" w:color="auto"/>
            </w:tcBorders>
          </w:tcPr>
          <w:p w14:paraId="1113A79C" w14:textId="77777777" w:rsidR="00F24E9A" w:rsidRPr="0023577B" w:rsidRDefault="00F24E9A" w:rsidP="00F24E9A">
            <w:pPr>
              <w:pStyle w:val="HTMLiankstoformatuotas"/>
              <w:spacing w:line="240" w:lineRule="auto"/>
              <w:jc w:val="center"/>
              <w:rPr>
                <w:rFonts w:ascii="Times New Roman" w:hAnsi="Times New Roman"/>
                <w:sz w:val="24"/>
                <w:szCs w:val="24"/>
                <w:lang w:eastAsia="lt-LT"/>
              </w:rPr>
            </w:pPr>
          </w:p>
          <w:p w14:paraId="3A11C033" w14:textId="77777777" w:rsidR="00F24E9A" w:rsidRPr="0023577B" w:rsidRDefault="00F24E9A" w:rsidP="00F24E9A">
            <w:pPr>
              <w:pStyle w:val="HTMLiankstoformatuotas"/>
              <w:spacing w:line="240" w:lineRule="auto"/>
              <w:jc w:val="center"/>
              <w:rPr>
                <w:rFonts w:ascii="Times New Roman" w:hAnsi="Times New Roman"/>
                <w:sz w:val="24"/>
                <w:szCs w:val="24"/>
              </w:rPr>
            </w:pPr>
            <w:r w:rsidRPr="0023577B">
              <w:rPr>
                <w:rFonts w:ascii="Times New Roman" w:hAnsi="Times New Roman"/>
                <w:sz w:val="24"/>
                <w:szCs w:val="24"/>
              </w:rPr>
              <w:t>4</w:t>
            </w:r>
          </w:p>
          <w:p w14:paraId="3AA01942" w14:textId="77777777" w:rsidR="00F24E9A" w:rsidRPr="0023577B" w:rsidRDefault="0023577B" w:rsidP="00F24E9A">
            <w:pPr>
              <w:pStyle w:val="HTMLiankstoformatuotas"/>
              <w:spacing w:line="240" w:lineRule="auto"/>
              <w:jc w:val="center"/>
              <w:rPr>
                <w:rFonts w:ascii="Times New Roman" w:hAnsi="Times New Roman"/>
                <w:sz w:val="24"/>
                <w:szCs w:val="24"/>
              </w:rPr>
            </w:pPr>
            <w:r w:rsidRPr="0023577B">
              <w:rPr>
                <w:rFonts w:ascii="Times New Roman" w:hAnsi="Times New Roman"/>
                <w:sz w:val="24"/>
                <w:szCs w:val="24"/>
              </w:rPr>
              <w:lastRenderedPageBreak/>
              <w:t>3</w:t>
            </w:r>
          </w:p>
          <w:p w14:paraId="669696AC" w14:textId="77777777" w:rsidR="0023577B" w:rsidRPr="0023577B" w:rsidRDefault="0023577B" w:rsidP="00F24E9A">
            <w:pPr>
              <w:pStyle w:val="HTMLiankstoformatuotas"/>
              <w:spacing w:line="240" w:lineRule="auto"/>
              <w:jc w:val="center"/>
              <w:rPr>
                <w:rFonts w:ascii="Times New Roman" w:hAnsi="Times New Roman"/>
                <w:sz w:val="24"/>
                <w:szCs w:val="24"/>
              </w:rPr>
            </w:pPr>
            <w:r w:rsidRPr="0023577B">
              <w:rPr>
                <w:rFonts w:ascii="Times New Roman" w:hAnsi="Times New Roman"/>
                <w:sz w:val="24"/>
                <w:szCs w:val="24"/>
              </w:rPr>
              <w:t>4</w:t>
            </w:r>
          </w:p>
          <w:p w14:paraId="560724AA" w14:textId="522EE0E8" w:rsidR="0023577B" w:rsidRPr="0023577B" w:rsidRDefault="0023577B" w:rsidP="00F24E9A">
            <w:pPr>
              <w:pStyle w:val="HTMLiankstoformatuotas"/>
              <w:spacing w:line="240" w:lineRule="auto"/>
              <w:jc w:val="center"/>
              <w:rPr>
                <w:rFonts w:ascii="Times New Roman" w:hAnsi="Times New Roman"/>
                <w:sz w:val="24"/>
                <w:szCs w:val="24"/>
              </w:rPr>
            </w:pPr>
            <w:r w:rsidRPr="0023577B">
              <w:rPr>
                <w:rFonts w:ascii="Times New Roman" w:hAnsi="Times New Roman"/>
                <w:sz w:val="24"/>
                <w:szCs w:val="24"/>
              </w:rPr>
              <w:t>4</w:t>
            </w:r>
          </w:p>
        </w:tc>
      </w:tr>
    </w:tbl>
    <w:p w14:paraId="585A0A2E" w14:textId="77777777" w:rsidR="00F24E9A" w:rsidRDefault="00F24E9A" w:rsidP="00F24E9A">
      <w:pPr>
        <w:pStyle w:val="HTMLiankstoformatuotas"/>
        <w:spacing w:line="280" w:lineRule="atLeast"/>
        <w:rPr>
          <w:rFonts w:ascii="Times New Roman" w:hAnsi="Times New Roman"/>
          <w:b/>
          <w:sz w:val="24"/>
          <w:szCs w:val="24"/>
          <w:lang w:eastAsia="lt-LT"/>
        </w:rPr>
      </w:pPr>
    </w:p>
    <w:p w14:paraId="11456E0A" w14:textId="4D469E2D"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Panevėžio rajono savivaldybėje socialinės priežiūros paslaugos apgyvendinant nakvynės namuose nėra teikiamos, kadangi nėra nakvynės namų. Tokius namus išlaikyti rajone būtų nuostolinga. Socialinės priežiūros paslaugos apgyvendinant nakvynės namuose perkamos iš Panevėžio socialinių paslaugų centro. 201</w:t>
      </w:r>
      <w:r w:rsidR="0023577B">
        <w:rPr>
          <w:rFonts w:ascii="Times New Roman" w:hAnsi="Times New Roman"/>
          <w:sz w:val="24"/>
          <w:szCs w:val="24"/>
        </w:rPr>
        <w:t>9</w:t>
      </w:r>
      <w:r>
        <w:rPr>
          <w:rFonts w:ascii="Times New Roman" w:hAnsi="Times New Roman"/>
          <w:sz w:val="24"/>
          <w:szCs w:val="24"/>
        </w:rPr>
        <w:t xml:space="preserve"> metais dėl socialinės priežiūros globos paslaugų apgyvendinant nakvynės namuose teikimo kreipėsi </w:t>
      </w:r>
      <w:r w:rsidR="0095405F">
        <w:rPr>
          <w:rFonts w:ascii="Times New Roman" w:hAnsi="Times New Roman"/>
          <w:sz w:val="24"/>
          <w:szCs w:val="24"/>
        </w:rPr>
        <w:t>vienas</w:t>
      </w:r>
      <w:r>
        <w:rPr>
          <w:rFonts w:ascii="Times New Roman" w:hAnsi="Times New Roman"/>
          <w:sz w:val="24"/>
          <w:szCs w:val="24"/>
        </w:rPr>
        <w:t xml:space="preserve"> asm</w:t>
      </w:r>
      <w:r w:rsidR="0095405F">
        <w:rPr>
          <w:rFonts w:ascii="Times New Roman" w:hAnsi="Times New Roman"/>
          <w:sz w:val="24"/>
          <w:szCs w:val="24"/>
        </w:rPr>
        <w:t>uo</w:t>
      </w:r>
      <w:r>
        <w:rPr>
          <w:rFonts w:ascii="Times New Roman" w:hAnsi="Times New Roman"/>
          <w:sz w:val="24"/>
          <w:szCs w:val="24"/>
        </w:rPr>
        <w:t>, paslauga buvo teikiama.</w:t>
      </w:r>
    </w:p>
    <w:p w14:paraId="2F9B3B9E" w14:textId="77777777" w:rsidR="00F24E9A" w:rsidRDefault="00F24E9A" w:rsidP="00F24E9A">
      <w:pPr>
        <w:pStyle w:val="HTMLiankstoformatuotas"/>
        <w:spacing w:line="280" w:lineRule="atLeast"/>
        <w:jc w:val="center"/>
        <w:rPr>
          <w:rFonts w:ascii="Times New Roman" w:hAnsi="Times New Roman"/>
          <w:b/>
          <w:sz w:val="24"/>
          <w:szCs w:val="24"/>
        </w:rPr>
      </w:pPr>
    </w:p>
    <w:p w14:paraId="52F7058D" w14:textId="77777777" w:rsidR="000170AE" w:rsidRDefault="00F24E9A" w:rsidP="00F24E9A">
      <w:pPr>
        <w:pStyle w:val="HTMLiankstoformatuotas"/>
        <w:spacing w:line="280" w:lineRule="atLeast"/>
        <w:jc w:val="center"/>
        <w:rPr>
          <w:rFonts w:ascii="Times New Roman" w:hAnsi="Times New Roman"/>
          <w:b/>
          <w:sz w:val="24"/>
          <w:szCs w:val="24"/>
        </w:rPr>
      </w:pPr>
      <w:r>
        <w:rPr>
          <w:rFonts w:ascii="Times New Roman" w:hAnsi="Times New Roman"/>
          <w:b/>
          <w:sz w:val="24"/>
          <w:szCs w:val="24"/>
        </w:rPr>
        <w:t xml:space="preserve">IV. </w:t>
      </w:r>
      <w:r w:rsidR="000170AE">
        <w:rPr>
          <w:rFonts w:ascii="Times New Roman" w:hAnsi="Times New Roman"/>
          <w:b/>
          <w:sz w:val="24"/>
          <w:szCs w:val="24"/>
        </w:rPr>
        <w:t>SKYRIUS</w:t>
      </w:r>
    </w:p>
    <w:p w14:paraId="714AE8E6" w14:textId="7742A669" w:rsidR="00F24E9A" w:rsidRDefault="00F24E9A" w:rsidP="00F24E9A">
      <w:pPr>
        <w:pStyle w:val="HTMLiankstoformatuotas"/>
        <w:spacing w:line="280" w:lineRule="atLeast"/>
        <w:jc w:val="center"/>
        <w:rPr>
          <w:rFonts w:ascii="Times New Roman" w:hAnsi="Times New Roman"/>
          <w:b/>
          <w:sz w:val="24"/>
          <w:szCs w:val="24"/>
        </w:rPr>
      </w:pPr>
      <w:r>
        <w:rPr>
          <w:rFonts w:ascii="Times New Roman" w:hAnsi="Times New Roman"/>
          <w:b/>
          <w:sz w:val="24"/>
          <w:szCs w:val="24"/>
        </w:rPr>
        <w:t>FINANSAVIMO PLANAS</w:t>
      </w:r>
    </w:p>
    <w:p w14:paraId="61D5AADA" w14:textId="77777777" w:rsidR="00F24E9A" w:rsidRDefault="00F24E9A" w:rsidP="00F24E9A">
      <w:pPr>
        <w:pStyle w:val="HTMLiankstoformatuotas"/>
        <w:spacing w:line="280" w:lineRule="atLeast"/>
        <w:rPr>
          <w:rFonts w:ascii="Times New Roman" w:hAnsi="Times New Roman"/>
          <w:b/>
        </w:rPr>
      </w:pPr>
    </w:p>
    <w:p w14:paraId="5D084B3B" w14:textId="77777777"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b/>
          <w:sz w:val="24"/>
          <w:szCs w:val="24"/>
        </w:rPr>
        <w:tab/>
        <w:t>12. Socialinių paslaugų finansavimo šaltiniai</w:t>
      </w:r>
    </w:p>
    <w:p w14:paraId="223AEEB4" w14:textId="77777777" w:rsidR="00F24E9A" w:rsidRDefault="00F24E9A" w:rsidP="00F24E9A">
      <w:pPr>
        <w:pStyle w:val="HTMLiankstoformatuotas"/>
        <w:spacing w:line="280" w:lineRule="atLeast"/>
        <w:rPr>
          <w:rFonts w:ascii="Times New Roman" w:hAnsi="Times New Roman"/>
          <w:sz w:val="16"/>
          <w:szCs w:val="16"/>
        </w:rPr>
      </w:pPr>
      <w:r>
        <w:rPr>
          <w:rFonts w:ascii="Times New Roman" w:hAnsi="Times New Roman"/>
          <w:sz w:val="24"/>
          <w:szCs w:val="24"/>
        </w:rPr>
        <w:tab/>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5413"/>
        <w:gridCol w:w="1416"/>
        <w:gridCol w:w="1134"/>
        <w:gridCol w:w="1276"/>
      </w:tblGrid>
      <w:tr w:rsidR="00F24E9A" w14:paraId="20D76075" w14:textId="77777777" w:rsidTr="00F24E9A">
        <w:trPr>
          <w:cantSplit/>
        </w:trPr>
        <w:tc>
          <w:tcPr>
            <w:tcW w:w="647" w:type="dxa"/>
            <w:vMerge w:val="restart"/>
            <w:tcBorders>
              <w:top w:val="single" w:sz="4" w:space="0" w:color="auto"/>
              <w:left w:val="single" w:sz="4" w:space="0" w:color="auto"/>
              <w:bottom w:val="single" w:sz="4" w:space="0" w:color="auto"/>
              <w:right w:val="single" w:sz="4" w:space="0" w:color="auto"/>
            </w:tcBorders>
            <w:hideMark/>
          </w:tcPr>
          <w:p w14:paraId="49E421D1" w14:textId="77777777" w:rsidR="00F24E9A" w:rsidRDefault="00F24E9A" w:rsidP="00F24E9A">
            <w:pPr>
              <w:rPr>
                <w:kern w:val="2"/>
              </w:rPr>
            </w:pPr>
            <w:r>
              <w:t>Eil. Nr.</w:t>
            </w:r>
          </w:p>
        </w:tc>
        <w:tc>
          <w:tcPr>
            <w:tcW w:w="5415" w:type="dxa"/>
            <w:vMerge w:val="restart"/>
            <w:tcBorders>
              <w:top w:val="single" w:sz="4" w:space="0" w:color="auto"/>
              <w:left w:val="single" w:sz="4" w:space="0" w:color="auto"/>
              <w:bottom w:val="single" w:sz="4" w:space="0" w:color="auto"/>
              <w:right w:val="single" w:sz="4" w:space="0" w:color="auto"/>
            </w:tcBorders>
          </w:tcPr>
          <w:p w14:paraId="4FF23221" w14:textId="77777777" w:rsidR="00F24E9A" w:rsidRDefault="00F24E9A" w:rsidP="00F24E9A">
            <w:pPr>
              <w:rPr>
                <w:kern w:val="2"/>
              </w:rPr>
            </w:pPr>
          </w:p>
          <w:p w14:paraId="197A08B6" w14:textId="77777777" w:rsidR="00F24E9A" w:rsidRDefault="00F24E9A" w:rsidP="00F24E9A">
            <w:pPr>
              <w:rPr>
                <w:kern w:val="2"/>
              </w:rPr>
            </w:pPr>
            <w:r>
              <w:t>Socialinių paslaugų finansavimo šaltiniai</w:t>
            </w:r>
          </w:p>
        </w:tc>
        <w:tc>
          <w:tcPr>
            <w:tcW w:w="1417" w:type="dxa"/>
            <w:tcBorders>
              <w:top w:val="single" w:sz="4" w:space="0" w:color="auto"/>
              <w:left w:val="single" w:sz="4" w:space="0" w:color="auto"/>
              <w:bottom w:val="single" w:sz="4" w:space="0" w:color="auto"/>
              <w:right w:val="single" w:sz="4" w:space="0" w:color="auto"/>
            </w:tcBorders>
            <w:hideMark/>
          </w:tcPr>
          <w:p w14:paraId="79ACF718" w14:textId="77777777" w:rsidR="00F24E9A" w:rsidRDefault="00F24E9A" w:rsidP="00F24E9A">
            <w:pPr>
              <w:rPr>
                <w:kern w:val="2"/>
              </w:rPr>
            </w:pPr>
            <w:r>
              <w:t>Pagal faktines išlaidas,</w:t>
            </w:r>
          </w:p>
          <w:p w14:paraId="7B9050C5" w14:textId="77777777" w:rsidR="00F24E9A" w:rsidRDefault="00F24E9A" w:rsidP="00F24E9A">
            <w:pPr>
              <w:rPr>
                <w:kern w:val="2"/>
              </w:rPr>
            </w:pPr>
            <w:r>
              <w:t>tūkst. Eur</w:t>
            </w:r>
          </w:p>
        </w:tc>
        <w:tc>
          <w:tcPr>
            <w:tcW w:w="2410" w:type="dxa"/>
            <w:gridSpan w:val="2"/>
            <w:tcBorders>
              <w:top w:val="single" w:sz="4" w:space="0" w:color="auto"/>
              <w:left w:val="single" w:sz="4" w:space="0" w:color="auto"/>
              <w:bottom w:val="single" w:sz="4" w:space="0" w:color="auto"/>
              <w:right w:val="single" w:sz="4" w:space="0" w:color="auto"/>
            </w:tcBorders>
            <w:hideMark/>
          </w:tcPr>
          <w:p w14:paraId="6A779BE9" w14:textId="77777777" w:rsidR="00F24E9A" w:rsidRDefault="00F24E9A" w:rsidP="00F24E9A">
            <w:pPr>
              <w:rPr>
                <w:kern w:val="2"/>
              </w:rPr>
            </w:pPr>
            <w:r>
              <w:t>Pagal planines išlaidas</w:t>
            </w:r>
          </w:p>
          <w:p w14:paraId="09A52DB6" w14:textId="77777777" w:rsidR="00F24E9A" w:rsidRDefault="00F24E9A" w:rsidP="00F24E9A">
            <w:pPr>
              <w:rPr>
                <w:kern w:val="2"/>
              </w:rPr>
            </w:pPr>
            <w:r>
              <w:t>tūkst. Eur</w:t>
            </w:r>
          </w:p>
        </w:tc>
      </w:tr>
      <w:tr w:rsidR="00F24E9A" w14:paraId="3701BEF0" w14:textId="77777777" w:rsidTr="00F24E9A">
        <w:trPr>
          <w:cantSplit/>
        </w:trPr>
        <w:tc>
          <w:tcPr>
            <w:tcW w:w="647" w:type="dxa"/>
            <w:vMerge/>
            <w:tcBorders>
              <w:top w:val="single" w:sz="4" w:space="0" w:color="auto"/>
              <w:left w:val="single" w:sz="4" w:space="0" w:color="auto"/>
              <w:bottom w:val="single" w:sz="4" w:space="0" w:color="auto"/>
              <w:right w:val="single" w:sz="4" w:space="0" w:color="auto"/>
            </w:tcBorders>
            <w:vAlign w:val="center"/>
            <w:hideMark/>
          </w:tcPr>
          <w:p w14:paraId="019C2AF8" w14:textId="77777777" w:rsidR="00F24E9A" w:rsidRDefault="00F24E9A" w:rsidP="00F24E9A">
            <w:pPr>
              <w:widowControl/>
              <w:suppressAutoHyphens w:val="0"/>
              <w:rPr>
                <w:kern w:val="2"/>
              </w:rPr>
            </w:pPr>
          </w:p>
        </w:tc>
        <w:tc>
          <w:tcPr>
            <w:tcW w:w="5415" w:type="dxa"/>
            <w:vMerge/>
            <w:tcBorders>
              <w:top w:val="single" w:sz="4" w:space="0" w:color="auto"/>
              <w:left w:val="single" w:sz="4" w:space="0" w:color="auto"/>
              <w:bottom w:val="single" w:sz="4" w:space="0" w:color="auto"/>
              <w:right w:val="single" w:sz="4" w:space="0" w:color="auto"/>
            </w:tcBorders>
            <w:vAlign w:val="center"/>
            <w:hideMark/>
          </w:tcPr>
          <w:p w14:paraId="5F2923FD" w14:textId="77777777" w:rsidR="00F24E9A" w:rsidRDefault="00F24E9A" w:rsidP="00F24E9A">
            <w:pPr>
              <w:widowControl/>
              <w:suppressAutoHyphens w:val="0"/>
              <w:rPr>
                <w:kern w:val="2"/>
              </w:rPr>
            </w:pPr>
          </w:p>
        </w:tc>
        <w:tc>
          <w:tcPr>
            <w:tcW w:w="1417" w:type="dxa"/>
            <w:tcBorders>
              <w:top w:val="single" w:sz="4" w:space="0" w:color="auto"/>
              <w:left w:val="single" w:sz="4" w:space="0" w:color="auto"/>
              <w:bottom w:val="single" w:sz="4" w:space="0" w:color="auto"/>
              <w:right w:val="single" w:sz="4" w:space="0" w:color="auto"/>
            </w:tcBorders>
            <w:hideMark/>
          </w:tcPr>
          <w:p w14:paraId="48568E15" w14:textId="77777777" w:rsidR="00F24E9A" w:rsidRDefault="00F24E9A" w:rsidP="00F24E9A">
            <w:pPr>
              <w:rPr>
                <w:kern w:val="2"/>
              </w:rPr>
            </w:pPr>
            <w:r>
              <w:t>praėję metai</w:t>
            </w:r>
          </w:p>
        </w:tc>
        <w:tc>
          <w:tcPr>
            <w:tcW w:w="1134" w:type="dxa"/>
            <w:tcBorders>
              <w:top w:val="single" w:sz="4" w:space="0" w:color="auto"/>
              <w:left w:val="single" w:sz="4" w:space="0" w:color="auto"/>
              <w:bottom w:val="single" w:sz="4" w:space="0" w:color="auto"/>
              <w:right w:val="single" w:sz="4" w:space="0" w:color="auto"/>
            </w:tcBorders>
            <w:hideMark/>
          </w:tcPr>
          <w:p w14:paraId="3B959385" w14:textId="77777777" w:rsidR="00F24E9A" w:rsidRDefault="00F24E9A" w:rsidP="00F24E9A">
            <w:pPr>
              <w:rPr>
                <w:kern w:val="2"/>
              </w:rPr>
            </w:pPr>
            <w:r>
              <w:t>einamieji metai</w:t>
            </w:r>
          </w:p>
        </w:tc>
        <w:tc>
          <w:tcPr>
            <w:tcW w:w="1276" w:type="dxa"/>
            <w:tcBorders>
              <w:top w:val="single" w:sz="4" w:space="0" w:color="auto"/>
              <w:left w:val="single" w:sz="4" w:space="0" w:color="auto"/>
              <w:bottom w:val="single" w:sz="4" w:space="0" w:color="auto"/>
              <w:right w:val="single" w:sz="4" w:space="0" w:color="auto"/>
            </w:tcBorders>
            <w:hideMark/>
          </w:tcPr>
          <w:p w14:paraId="744931A0" w14:textId="77777777" w:rsidR="00F24E9A" w:rsidRDefault="00F24E9A" w:rsidP="00F24E9A">
            <w:pPr>
              <w:rPr>
                <w:kern w:val="2"/>
              </w:rPr>
            </w:pPr>
            <w:r>
              <w:t>ateinantys metai</w:t>
            </w:r>
          </w:p>
        </w:tc>
      </w:tr>
      <w:tr w:rsidR="00F24E9A" w14:paraId="59305AF2" w14:textId="77777777" w:rsidTr="00F24E9A">
        <w:tc>
          <w:tcPr>
            <w:tcW w:w="647" w:type="dxa"/>
            <w:tcBorders>
              <w:top w:val="single" w:sz="4" w:space="0" w:color="auto"/>
              <w:left w:val="single" w:sz="4" w:space="0" w:color="auto"/>
              <w:bottom w:val="single" w:sz="4" w:space="0" w:color="auto"/>
              <w:right w:val="single" w:sz="4" w:space="0" w:color="auto"/>
            </w:tcBorders>
            <w:hideMark/>
          </w:tcPr>
          <w:p w14:paraId="5906C1BF" w14:textId="77777777" w:rsidR="00F24E9A" w:rsidRDefault="00F24E9A" w:rsidP="00F24E9A">
            <w:pPr>
              <w:rPr>
                <w:kern w:val="2"/>
              </w:rPr>
            </w:pPr>
            <w:r>
              <w:t>1.</w:t>
            </w:r>
          </w:p>
        </w:tc>
        <w:tc>
          <w:tcPr>
            <w:tcW w:w="5415" w:type="dxa"/>
            <w:tcBorders>
              <w:top w:val="single" w:sz="4" w:space="0" w:color="auto"/>
              <w:left w:val="single" w:sz="4" w:space="0" w:color="auto"/>
              <w:bottom w:val="single" w:sz="4" w:space="0" w:color="auto"/>
              <w:right w:val="single" w:sz="4" w:space="0" w:color="auto"/>
            </w:tcBorders>
            <w:hideMark/>
          </w:tcPr>
          <w:p w14:paraId="73439DF1" w14:textId="77777777" w:rsidR="00F24E9A" w:rsidRDefault="00F24E9A" w:rsidP="00F24E9A">
            <w:pPr>
              <w:rPr>
                <w:kern w:val="2"/>
              </w:rPr>
            </w:pPr>
            <w:r>
              <w:t>Savivaldybės biudžeto išlaidos socialinėms paslaugoms:</w:t>
            </w:r>
          </w:p>
        </w:tc>
        <w:tc>
          <w:tcPr>
            <w:tcW w:w="1417" w:type="dxa"/>
            <w:tcBorders>
              <w:top w:val="single" w:sz="4" w:space="0" w:color="auto"/>
              <w:left w:val="single" w:sz="4" w:space="0" w:color="auto"/>
              <w:bottom w:val="single" w:sz="4" w:space="0" w:color="auto"/>
              <w:right w:val="single" w:sz="4" w:space="0" w:color="auto"/>
            </w:tcBorders>
            <w:hideMark/>
          </w:tcPr>
          <w:p w14:paraId="040F136D" w14:textId="6F832A9C" w:rsidR="00F24E9A" w:rsidRDefault="00527A46" w:rsidP="00F24E9A">
            <w:pPr>
              <w:jc w:val="center"/>
              <w:rPr>
                <w:kern w:val="2"/>
              </w:rPr>
            </w:pPr>
            <w:r>
              <w:t>1 263,00</w:t>
            </w:r>
          </w:p>
        </w:tc>
        <w:tc>
          <w:tcPr>
            <w:tcW w:w="1134" w:type="dxa"/>
            <w:tcBorders>
              <w:top w:val="single" w:sz="4" w:space="0" w:color="auto"/>
              <w:left w:val="single" w:sz="4" w:space="0" w:color="auto"/>
              <w:bottom w:val="single" w:sz="4" w:space="0" w:color="auto"/>
              <w:right w:val="single" w:sz="4" w:space="0" w:color="auto"/>
            </w:tcBorders>
            <w:hideMark/>
          </w:tcPr>
          <w:p w14:paraId="5168ED3A" w14:textId="282818DC" w:rsidR="00F24E9A" w:rsidRDefault="00527A46" w:rsidP="00F24E9A">
            <w:pPr>
              <w:jc w:val="center"/>
              <w:rPr>
                <w:kern w:val="2"/>
              </w:rPr>
            </w:pPr>
            <w:r>
              <w:t>1 504,90</w:t>
            </w:r>
          </w:p>
        </w:tc>
        <w:tc>
          <w:tcPr>
            <w:tcW w:w="1276" w:type="dxa"/>
            <w:tcBorders>
              <w:top w:val="single" w:sz="4" w:space="0" w:color="auto"/>
              <w:left w:val="single" w:sz="4" w:space="0" w:color="auto"/>
              <w:bottom w:val="single" w:sz="4" w:space="0" w:color="auto"/>
              <w:right w:val="single" w:sz="4" w:space="0" w:color="auto"/>
            </w:tcBorders>
            <w:hideMark/>
          </w:tcPr>
          <w:p w14:paraId="41619F7D" w14:textId="77777777" w:rsidR="00F24E9A" w:rsidRDefault="00F24E9A" w:rsidP="00F24E9A">
            <w:pPr>
              <w:rPr>
                <w:kern w:val="2"/>
              </w:rPr>
            </w:pPr>
            <w:r>
              <w:t>Nepat. biudžetas</w:t>
            </w:r>
          </w:p>
        </w:tc>
      </w:tr>
      <w:tr w:rsidR="00F24E9A" w14:paraId="516AAC35" w14:textId="77777777" w:rsidTr="00F24E9A">
        <w:tc>
          <w:tcPr>
            <w:tcW w:w="647" w:type="dxa"/>
            <w:tcBorders>
              <w:top w:val="single" w:sz="4" w:space="0" w:color="auto"/>
              <w:left w:val="single" w:sz="4" w:space="0" w:color="auto"/>
              <w:bottom w:val="single" w:sz="4" w:space="0" w:color="auto"/>
              <w:right w:val="single" w:sz="4" w:space="0" w:color="auto"/>
            </w:tcBorders>
            <w:hideMark/>
          </w:tcPr>
          <w:p w14:paraId="2F1DDC44" w14:textId="77777777" w:rsidR="00F24E9A" w:rsidRDefault="00F24E9A" w:rsidP="00F24E9A">
            <w:pPr>
              <w:rPr>
                <w:kern w:val="2"/>
              </w:rPr>
            </w:pPr>
            <w:r>
              <w:t>1.1.</w:t>
            </w:r>
          </w:p>
        </w:tc>
        <w:tc>
          <w:tcPr>
            <w:tcW w:w="5415" w:type="dxa"/>
            <w:tcBorders>
              <w:top w:val="single" w:sz="4" w:space="0" w:color="auto"/>
              <w:left w:val="single" w:sz="4" w:space="0" w:color="auto"/>
              <w:bottom w:val="single" w:sz="4" w:space="0" w:color="auto"/>
              <w:right w:val="single" w:sz="4" w:space="0" w:color="auto"/>
            </w:tcBorders>
            <w:hideMark/>
          </w:tcPr>
          <w:p w14:paraId="2797FB31" w14:textId="77777777" w:rsidR="00F24E9A" w:rsidRDefault="00F24E9A" w:rsidP="00F24E9A">
            <w:pPr>
              <w:rPr>
                <w:kern w:val="2"/>
              </w:rPr>
            </w:pPr>
            <w:r>
              <w:t>palyginti su bendru savivaldybės biudžetu, proc.</w:t>
            </w:r>
          </w:p>
        </w:tc>
        <w:tc>
          <w:tcPr>
            <w:tcW w:w="1417" w:type="dxa"/>
            <w:tcBorders>
              <w:top w:val="single" w:sz="4" w:space="0" w:color="auto"/>
              <w:left w:val="single" w:sz="4" w:space="0" w:color="auto"/>
              <w:bottom w:val="single" w:sz="4" w:space="0" w:color="auto"/>
              <w:right w:val="single" w:sz="4" w:space="0" w:color="auto"/>
            </w:tcBorders>
            <w:hideMark/>
          </w:tcPr>
          <w:p w14:paraId="0C8C3C27" w14:textId="3AE2227C" w:rsidR="00F24E9A" w:rsidRDefault="00527A46" w:rsidP="00F24E9A">
            <w:pPr>
              <w:jc w:val="center"/>
              <w:rPr>
                <w:kern w:val="2"/>
              </w:rPr>
            </w:pPr>
            <w:r>
              <w:t>3,45</w:t>
            </w:r>
          </w:p>
        </w:tc>
        <w:tc>
          <w:tcPr>
            <w:tcW w:w="1134" w:type="dxa"/>
            <w:tcBorders>
              <w:top w:val="single" w:sz="4" w:space="0" w:color="auto"/>
              <w:left w:val="single" w:sz="4" w:space="0" w:color="auto"/>
              <w:bottom w:val="single" w:sz="4" w:space="0" w:color="auto"/>
              <w:right w:val="single" w:sz="4" w:space="0" w:color="auto"/>
            </w:tcBorders>
            <w:hideMark/>
          </w:tcPr>
          <w:p w14:paraId="7AEC643A" w14:textId="5A3A53B4" w:rsidR="00F24E9A" w:rsidRDefault="00707C8D" w:rsidP="00F24E9A">
            <w:pPr>
              <w:jc w:val="center"/>
              <w:rPr>
                <w:kern w:val="2"/>
              </w:rPr>
            </w:pPr>
            <w:r>
              <w:t>3,</w:t>
            </w:r>
            <w:r w:rsidR="00527A46">
              <w:t>69</w:t>
            </w:r>
          </w:p>
        </w:tc>
        <w:tc>
          <w:tcPr>
            <w:tcW w:w="1276" w:type="dxa"/>
            <w:tcBorders>
              <w:top w:val="single" w:sz="4" w:space="0" w:color="auto"/>
              <w:left w:val="single" w:sz="4" w:space="0" w:color="auto"/>
              <w:bottom w:val="single" w:sz="4" w:space="0" w:color="auto"/>
              <w:right w:val="single" w:sz="4" w:space="0" w:color="auto"/>
            </w:tcBorders>
          </w:tcPr>
          <w:p w14:paraId="59CE10E3" w14:textId="77777777" w:rsidR="00F24E9A" w:rsidRDefault="00F24E9A" w:rsidP="00F24E9A">
            <w:pPr>
              <w:rPr>
                <w:kern w:val="2"/>
              </w:rPr>
            </w:pPr>
          </w:p>
        </w:tc>
      </w:tr>
      <w:tr w:rsidR="00F24E9A" w14:paraId="062BF104" w14:textId="77777777" w:rsidTr="00F24E9A">
        <w:trPr>
          <w:trHeight w:val="536"/>
        </w:trPr>
        <w:tc>
          <w:tcPr>
            <w:tcW w:w="647" w:type="dxa"/>
            <w:tcBorders>
              <w:top w:val="single" w:sz="4" w:space="0" w:color="auto"/>
              <w:left w:val="single" w:sz="4" w:space="0" w:color="auto"/>
              <w:bottom w:val="single" w:sz="4" w:space="0" w:color="auto"/>
              <w:right w:val="single" w:sz="4" w:space="0" w:color="auto"/>
            </w:tcBorders>
            <w:hideMark/>
          </w:tcPr>
          <w:p w14:paraId="045D3BA2" w14:textId="77777777" w:rsidR="00F24E9A" w:rsidRDefault="00F24E9A" w:rsidP="00F24E9A">
            <w:pPr>
              <w:rPr>
                <w:kern w:val="2"/>
              </w:rPr>
            </w:pPr>
            <w:r>
              <w:t>2.</w:t>
            </w:r>
          </w:p>
        </w:tc>
        <w:tc>
          <w:tcPr>
            <w:tcW w:w="5415" w:type="dxa"/>
            <w:tcBorders>
              <w:top w:val="single" w:sz="4" w:space="0" w:color="auto"/>
              <w:left w:val="single" w:sz="4" w:space="0" w:color="auto"/>
              <w:bottom w:val="single" w:sz="4" w:space="0" w:color="auto"/>
              <w:right w:val="single" w:sz="4" w:space="0" w:color="auto"/>
            </w:tcBorders>
            <w:hideMark/>
          </w:tcPr>
          <w:p w14:paraId="07C5692E" w14:textId="77777777" w:rsidR="00F24E9A" w:rsidRDefault="00F24E9A" w:rsidP="00F24E9A">
            <w:pPr>
              <w:rPr>
                <w:kern w:val="2"/>
              </w:rPr>
            </w:pPr>
            <w:r>
              <w:t>Lietuvos Respublikos valstybės biudžeto specialiosios tikslinės dotacijos, iš jų:</w:t>
            </w:r>
          </w:p>
        </w:tc>
        <w:tc>
          <w:tcPr>
            <w:tcW w:w="1417" w:type="dxa"/>
            <w:tcBorders>
              <w:top w:val="single" w:sz="4" w:space="0" w:color="auto"/>
              <w:left w:val="single" w:sz="4" w:space="0" w:color="auto"/>
              <w:bottom w:val="single" w:sz="4" w:space="0" w:color="auto"/>
              <w:right w:val="single" w:sz="4" w:space="0" w:color="auto"/>
            </w:tcBorders>
          </w:tcPr>
          <w:p w14:paraId="0BB6700D" w14:textId="278649AD" w:rsidR="00F24E9A" w:rsidRDefault="00527A46" w:rsidP="00F24E9A">
            <w:pPr>
              <w:jc w:val="center"/>
              <w:rPr>
                <w:kern w:val="2"/>
              </w:rPr>
            </w:pPr>
            <w:r>
              <w:rPr>
                <w:kern w:val="2"/>
              </w:rPr>
              <w:t>1 019,15</w:t>
            </w:r>
          </w:p>
        </w:tc>
        <w:tc>
          <w:tcPr>
            <w:tcW w:w="1134" w:type="dxa"/>
            <w:tcBorders>
              <w:top w:val="single" w:sz="4" w:space="0" w:color="auto"/>
              <w:left w:val="single" w:sz="4" w:space="0" w:color="auto"/>
              <w:bottom w:val="single" w:sz="4" w:space="0" w:color="auto"/>
              <w:right w:val="single" w:sz="4" w:space="0" w:color="auto"/>
            </w:tcBorders>
          </w:tcPr>
          <w:p w14:paraId="0D1E698B" w14:textId="41C27A6D" w:rsidR="00F24E9A" w:rsidRDefault="00527A46" w:rsidP="00F24E9A">
            <w:pPr>
              <w:jc w:val="center"/>
              <w:rPr>
                <w:kern w:val="2"/>
              </w:rPr>
            </w:pPr>
            <w:r>
              <w:rPr>
                <w:kern w:val="2"/>
              </w:rPr>
              <w:t>1 030,00</w:t>
            </w:r>
          </w:p>
        </w:tc>
        <w:tc>
          <w:tcPr>
            <w:tcW w:w="1276" w:type="dxa"/>
            <w:tcBorders>
              <w:top w:val="single" w:sz="4" w:space="0" w:color="auto"/>
              <w:left w:val="single" w:sz="4" w:space="0" w:color="auto"/>
              <w:bottom w:val="single" w:sz="4" w:space="0" w:color="auto"/>
              <w:right w:val="single" w:sz="4" w:space="0" w:color="auto"/>
            </w:tcBorders>
          </w:tcPr>
          <w:p w14:paraId="62C3A208" w14:textId="77777777" w:rsidR="00F24E9A" w:rsidRDefault="00F24E9A" w:rsidP="00F24E9A">
            <w:pPr>
              <w:rPr>
                <w:kern w:val="2"/>
              </w:rPr>
            </w:pPr>
          </w:p>
        </w:tc>
      </w:tr>
      <w:tr w:rsidR="00F24E9A" w14:paraId="4416DC38" w14:textId="77777777" w:rsidTr="00F24E9A">
        <w:tc>
          <w:tcPr>
            <w:tcW w:w="647" w:type="dxa"/>
            <w:tcBorders>
              <w:top w:val="single" w:sz="4" w:space="0" w:color="auto"/>
              <w:left w:val="single" w:sz="4" w:space="0" w:color="auto"/>
              <w:bottom w:val="single" w:sz="4" w:space="0" w:color="auto"/>
              <w:right w:val="single" w:sz="4" w:space="0" w:color="auto"/>
            </w:tcBorders>
            <w:hideMark/>
          </w:tcPr>
          <w:p w14:paraId="5EC9CD57" w14:textId="77777777" w:rsidR="00F24E9A" w:rsidRDefault="00F24E9A" w:rsidP="00F24E9A">
            <w:pPr>
              <w:rPr>
                <w:kern w:val="2"/>
              </w:rPr>
            </w:pPr>
            <w:r>
              <w:t>2.1.</w:t>
            </w:r>
          </w:p>
        </w:tc>
        <w:tc>
          <w:tcPr>
            <w:tcW w:w="5415" w:type="dxa"/>
            <w:tcBorders>
              <w:top w:val="single" w:sz="4" w:space="0" w:color="auto"/>
              <w:left w:val="single" w:sz="4" w:space="0" w:color="auto"/>
              <w:bottom w:val="single" w:sz="4" w:space="0" w:color="auto"/>
              <w:right w:val="single" w:sz="4" w:space="0" w:color="auto"/>
            </w:tcBorders>
            <w:hideMark/>
          </w:tcPr>
          <w:p w14:paraId="7ED766DB" w14:textId="77777777" w:rsidR="00F24E9A" w:rsidRDefault="00F24E9A" w:rsidP="00F24E9A">
            <w:pPr>
              <w:rPr>
                <w:kern w:val="2"/>
              </w:rPr>
            </w:pPr>
            <w:r>
              <w:t xml:space="preserve">        socialinės rizikos šeimų socialinei priežiūrai organizuoti</w:t>
            </w:r>
          </w:p>
        </w:tc>
        <w:tc>
          <w:tcPr>
            <w:tcW w:w="1417" w:type="dxa"/>
            <w:tcBorders>
              <w:top w:val="single" w:sz="4" w:space="0" w:color="auto"/>
              <w:left w:val="single" w:sz="4" w:space="0" w:color="auto"/>
              <w:bottom w:val="single" w:sz="4" w:space="0" w:color="auto"/>
              <w:right w:val="single" w:sz="4" w:space="0" w:color="auto"/>
            </w:tcBorders>
          </w:tcPr>
          <w:p w14:paraId="7F75CB41" w14:textId="2D1D1021" w:rsidR="00F24E9A" w:rsidRDefault="00527A46" w:rsidP="00F24E9A">
            <w:pPr>
              <w:jc w:val="center"/>
              <w:rPr>
                <w:kern w:val="2"/>
              </w:rPr>
            </w:pPr>
            <w:r>
              <w:rPr>
                <w:kern w:val="2"/>
              </w:rPr>
              <w:t>382,96</w:t>
            </w:r>
          </w:p>
        </w:tc>
        <w:tc>
          <w:tcPr>
            <w:tcW w:w="1134" w:type="dxa"/>
            <w:tcBorders>
              <w:top w:val="single" w:sz="4" w:space="0" w:color="auto"/>
              <w:left w:val="single" w:sz="4" w:space="0" w:color="auto"/>
              <w:bottom w:val="single" w:sz="4" w:space="0" w:color="auto"/>
              <w:right w:val="single" w:sz="4" w:space="0" w:color="auto"/>
            </w:tcBorders>
          </w:tcPr>
          <w:p w14:paraId="5333FFF3" w14:textId="7AB9D892" w:rsidR="00F24E9A" w:rsidRDefault="00527A46" w:rsidP="00F24E9A">
            <w:pPr>
              <w:jc w:val="center"/>
              <w:rPr>
                <w:kern w:val="2"/>
              </w:rPr>
            </w:pPr>
            <w:r>
              <w:rPr>
                <w:kern w:val="2"/>
              </w:rPr>
              <w:t>409,00</w:t>
            </w:r>
          </w:p>
        </w:tc>
        <w:tc>
          <w:tcPr>
            <w:tcW w:w="1276" w:type="dxa"/>
            <w:tcBorders>
              <w:top w:val="single" w:sz="4" w:space="0" w:color="auto"/>
              <w:left w:val="single" w:sz="4" w:space="0" w:color="auto"/>
              <w:bottom w:val="single" w:sz="4" w:space="0" w:color="auto"/>
              <w:right w:val="single" w:sz="4" w:space="0" w:color="auto"/>
            </w:tcBorders>
          </w:tcPr>
          <w:p w14:paraId="0CEEE6BF" w14:textId="77777777" w:rsidR="00F24E9A" w:rsidRDefault="00F24E9A" w:rsidP="00F24E9A">
            <w:pPr>
              <w:rPr>
                <w:kern w:val="2"/>
              </w:rPr>
            </w:pPr>
          </w:p>
        </w:tc>
      </w:tr>
      <w:tr w:rsidR="00F24E9A" w14:paraId="1ACA5027" w14:textId="77777777" w:rsidTr="00F24E9A">
        <w:tc>
          <w:tcPr>
            <w:tcW w:w="647" w:type="dxa"/>
            <w:tcBorders>
              <w:top w:val="single" w:sz="4" w:space="0" w:color="auto"/>
              <w:left w:val="single" w:sz="4" w:space="0" w:color="auto"/>
              <w:bottom w:val="single" w:sz="4" w:space="0" w:color="auto"/>
              <w:right w:val="single" w:sz="4" w:space="0" w:color="auto"/>
            </w:tcBorders>
            <w:hideMark/>
          </w:tcPr>
          <w:p w14:paraId="3C0B17FA" w14:textId="77777777" w:rsidR="00F24E9A" w:rsidRDefault="00F24E9A" w:rsidP="00F24E9A">
            <w:pPr>
              <w:rPr>
                <w:kern w:val="2"/>
              </w:rPr>
            </w:pPr>
            <w:r>
              <w:t>2.2.</w:t>
            </w:r>
          </w:p>
        </w:tc>
        <w:tc>
          <w:tcPr>
            <w:tcW w:w="5415" w:type="dxa"/>
            <w:tcBorders>
              <w:top w:val="single" w:sz="4" w:space="0" w:color="auto"/>
              <w:left w:val="single" w:sz="4" w:space="0" w:color="auto"/>
              <w:bottom w:val="single" w:sz="4" w:space="0" w:color="auto"/>
              <w:right w:val="single" w:sz="4" w:space="0" w:color="auto"/>
            </w:tcBorders>
            <w:hideMark/>
          </w:tcPr>
          <w:p w14:paraId="10A39E2D" w14:textId="77777777" w:rsidR="00F24E9A" w:rsidRDefault="00F24E9A" w:rsidP="00F24E9A">
            <w:pPr>
              <w:rPr>
                <w:kern w:val="2"/>
              </w:rPr>
            </w:pPr>
            <w:r>
              <w:t xml:space="preserve">        asmenų su sunkia negalia socialinei globai organizuoti</w:t>
            </w:r>
          </w:p>
        </w:tc>
        <w:tc>
          <w:tcPr>
            <w:tcW w:w="1417" w:type="dxa"/>
            <w:tcBorders>
              <w:top w:val="single" w:sz="4" w:space="0" w:color="auto"/>
              <w:left w:val="single" w:sz="4" w:space="0" w:color="auto"/>
              <w:bottom w:val="single" w:sz="4" w:space="0" w:color="auto"/>
              <w:right w:val="single" w:sz="4" w:space="0" w:color="auto"/>
            </w:tcBorders>
          </w:tcPr>
          <w:p w14:paraId="12A6A540" w14:textId="4BF2A28D" w:rsidR="00F24E9A" w:rsidRDefault="00527A46" w:rsidP="00F24E9A">
            <w:pPr>
              <w:jc w:val="center"/>
              <w:rPr>
                <w:kern w:val="2"/>
              </w:rPr>
            </w:pPr>
            <w:r>
              <w:rPr>
                <w:kern w:val="2"/>
              </w:rPr>
              <w:t>459,73</w:t>
            </w:r>
          </w:p>
        </w:tc>
        <w:tc>
          <w:tcPr>
            <w:tcW w:w="1134" w:type="dxa"/>
            <w:tcBorders>
              <w:top w:val="single" w:sz="4" w:space="0" w:color="auto"/>
              <w:left w:val="single" w:sz="4" w:space="0" w:color="auto"/>
              <w:bottom w:val="single" w:sz="4" w:space="0" w:color="auto"/>
              <w:right w:val="single" w:sz="4" w:space="0" w:color="auto"/>
            </w:tcBorders>
          </w:tcPr>
          <w:p w14:paraId="088FE420" w14:textId="6748DB85" w:rsidR="00F24E9A" w:rsidRDefault="00527A46" w:rsidP="00F24E9A">
            <w:pPr>
              <w:jc w:val="center"/>
              <w:rPr>
                <w:kern w:val="2"/>
              </w:rPr>
            </w:pPr>
            <w:r>
              <w:rPr>
                <w:kern w:val="2"/>
              </w:rPr>
              <w:t>421,00</w:t>
            </w:r>
          </w:p>
        </w:tc>
        <w:tc>
          <w:tcPr>
            <w:tcW w:w="1276" w:type="dxa"/>
            <w:tcBorders>
              <w:top w:val="single" w:sz="4" w:space="0" w:color="auto"/>
              <w:left w:val="single" w:sz="4" w:space="0" w:color="auto"/>
              <w:bottom w:val="single" w:sz="4" w:space="0" w:color="auto"/>
              <w:right w:val="single" w:sz="4" w:space="0" w:color="auto"/>
            </w:tcBorders>
          </w:tcPr>
          <w:p w14:paraId="132F5B32" w14:textId="77777777" w:rsidR="00F24E9A" w:rsidRDefault="00F24E9A" w:rsidP="00F24E9A">
            <w:pPr>
              <w:rPr>
                <w:kern w:val="2"/>
              </w:rPr>
            </w:pPr>
          </w:p>
        </w:tc>
      </w:tr>
      <w:tr w:rsidR="00F24E9A" w14:paraId="691403BB" w14:textId="77777777" w:rsidTr="00527A46">
        <w:tc>
          <w:tcPr>
            <w:tcW w:w="647" w:type="dxa"/>
            <w:tcBorders>
              <w:top w:val="single" w:sz="4" w:space="0" w:color="auto"/>
              <w:left w:val="single" w:sz="4" w:space="0" w:color="auto"/>
              <w:bottom w:val="single" w:sz="4" w:space="0" w:color="auto"/>
              <w:right w:val="single" w:sz="4" w:space="0" w:color="auto"/>
            </w:tcBorders>
            <w:hideMark/>
          </w:tcPr>
          <w:p w14:paraId="5E71AA7A" w14:textId="77777777" w:rsidR="00F24E9A" w:rsidRDefault="00F24E9A" w:rsidP="00F24E9A">
            <w:pPr>
              <w:rPr>
                <w:kern w:val="2"/>
              </w:rPr>
            </w:pPr>
            <w:r>
              <w:t>2.3.</w:t>
            </w:r>
          </w:p>
        </w:tc>
        <w:tc>
          <w:tcPr>
            <w:tcW w:w="5415" w:type="dxa"/>
            <w:tcBorders>
              <w:top w:val="single" w:sz="4" w:space="0" w:color="auto"/>
              <w:left w:val="single" w:sz="4" w:space="0" w:color="auto"/>
              <w:bottom w:val="single" w:sz="4" w:space="0" w:color="auto"/>
              <w:right w:val="single" w:sz="4" w:space="0" w:color="auto"/>
            </w:tcBorders>
            <w:hideMark/>
          </w:tcPr>
          <w:p w14:paraId="49A60102" w14:textId="77777777" w:rsidR="00F24E9A" w:rsidRDefault="00F24E9A" w:rsidP="00F24E9A">
            <w:pPr>
              <w:rPr>
                <w:kern w:val="2"/>
              </w:rPr>
            </w:pPr>
            <w:r>
              <w:t xml:space="preserve">        vaikų globos (rūpybos) išmokoms</w:t>
            </w:r>
          </w:p>
        </w:tc>
        <w:tc>
          <w:tcPr>
            <w:tcW w:w="1417" w:type="dxa"/>
            <w:tcBorders>
              <w:top w:val="single" w:sz="4" w:space="0" w:color="auto"/>
              <w:left w:val="single" w:sz="4" w:space="0" w:color="auto"/>
              <w:bottom w:val="single" w:sz="4" w:space="0" w:color="auto"/>
              <w:right w:val="single" w:sz="4" w:space="0" w:color="auto"/>
            </w:tcBorders>
          </w:tcPr>
          <w:p w14:paraId="008178C8" w14:textId="2493A826" w:rsidR="00F24E9A" w:rsidRDefault="00527A46" w:rsidP="00F24E9A">
            <w:pPr>
              <w:jc w:val="center"/>
              <w:rPr>
                <w:kern w:val="2"/>
              </w:rPr>
            </w:pPr>
            <w:r>
              <w:rPr>
                <w:kern w:val="2"/>
              </w:rPr>
              <w:t>176,46</w:t>
            </w:r>
          </w:p>
        </w:tc>
        <w:tc>
          <w:tcPr>
            <w:tcW w:w="1134" w:type="dxa"/>
            <w:tcBorders>
              <w:top w:val="single" w:sz="4" w:space="0" w:color="auto"/>
              <w:left w:val="single" w:sz="4" w:space="0" w:color="auto"/>
              <w:bottom w:val="single" w:sz="4" w:space="0" w:color="auto"/>
              <w:right w:val="single" w:sz="4" w:space="0" w:color="auto"/>
            </w:tcBorders>
          </w:tcPr>
          <w:p w14:paraId="020335FA" w14:textId="5F9091FB" w:rsidR="00F24E9A" w:rsidRDefault="00527A46" w:rsidP="00F24E9A">
            <w:pPr>
              <w:jc w:val="center"/>
              <w:rPr>
                <w:kern w:val="2"/>
              </w:rPr>
            </w:pPr>
            <w:r>
              <w:rPr>
                <w:kern w:val="2"/>
              </w:rPr>
              <w:t>200,00</w:t>
            </w:r>
          </w:p>
        </w:tc>
        <w:tc>
          <w:tcPr>
            <w:tcW w:w="1276" w:type="dxa"/>
            <w:tcBorders>
              <w:top w:val="single" w:sz="4" w:space="0" w:color="auto"/>
              <w:left w:val="single" w:sz="4" w:space="0" w:color="auto"/>
              <w:bottom w:val="single" w:sz="4" w:space="0" w:color="auto"/>
              <w:right w:val="single" w:sz="4" w:space="0" w:color="auto"/>
            </w:tcBorders>
          </w:tcPr>
          <w:p w14:paraId="503A5677" w14:textId="77777777" w:rsidR="00F24E9A" w:rsidRDefault="00F24E9A" w:rsidP="00F24E9A">
            <w:pPr>
              <w:rPr>
                <w:kern w:val="2"/>
              </w:rPr>
            </w:pPr>
          </w:p>
        </w:tc>
      </w:tr>
      <w:tr w:rsidR="00F24E9A" w14:paraId="6353C2E7" w14:textId="77777777" w:rsidTr="00527A46">
        <w:tc>
          <w:tcPr>
            <w:tcW w:w="647" w:type="dxa"/>
            <w:tcBorders>
              <w:top w:val="single" w:sz="4" w:space="0" w:color="auto"/>
              <w:left w:val="single" w:sz="4" w:space="0" w:color="auto"/>
              <w:bottom w:val="single" w:sz="4" w:space="0" w:color="auto"/>
              <w:right w:val="single" w:sz="4" w:space="0" w:color="auto"/>
            </w:tcBorders>
            <w:hideMark/>
          </w:tcPr>
          <w:p w14:paraId="3FE00F20" w14:textId="77777777" w:rsidR="00F24E9A" w:rsidRDefault="00F24E9A" w:rsidP="00F24E9A">
            <w:pPr>
              <w:rPr>
                <w:kern w:val="2"/>
              </w:rPr>
            </w:pPr>
            <w:r>
              <w:t>3.</w:t>
            </w:r>
          </w:p>
        </w:tc>
        <w:tc>
          <w:tcPr>
            <w:tcW w:w="5415" w:type="dxa"/>
            <w:tcBorders>
              <w:top w:val="single" w:sz="4" w:space="0" w:color="auto"/>
              <w:left w:val="single" w:sz="4" w:space="0" w:color="auto"/>
              <w:bottom w:val="single" w:sz="4" w:space="0" w:color="auto"/>
              <w:right w:val="single" w:sz="4" w:space="0" w:color="auto"/>
            </w:tcBorders>
            <w:hideMark/>
          </w:tcPr>
          <w:p w14:paraId="11B11193" w14:textId="77777777" w:rsidR="00F24E9A" w:rsidRDefault="00F24E9A" w:rsidP="00F24E9A">
            <w:pPr>
              <w:rPr>
                <w:kern w:val="2"/>
              </w:rPr>
            </w:pPr>
            <w:r>
              <w:t>ES struktūrinių fondų lėšos</w:t>
            </w:r>
          </w:p>
        </w:tc>
        <w:tc>
          <w:tcPr>
            <w:tcW w:w="1417" w:type="dxa"/>
            <w:tcBorders>
              <w:top w:val="single" w:sz="4" w:space="0" w:color="auto"/>
              <w:left w:val="single" w:sz="4" w:space="0" w:color="auto"/>
              <w:bottom w:val="single" w:sz="4" w:space="0" w:color="auto"/>
              <w:right w:val="single" w:sz="4" w:space="0" w:color="auto"/>
            </w:tcBorders>
          </w:tcPr>
          <w:p w14:paraId="50FBEACD" w14:textId="33123A17" w:rsidR="00F24E9A" w:rsidRDefault="00527A46" w:rsidP="00F24E9A">
            <w:pPr>
              <w:jc w:val="center"/>
              <w:rPr>
                <w:kern w:val="2"/>
              </w:rPr>
            </w:pPr>
            <w:r>
              <w:rPr>
                <w:kern w:val="2"/>
              </w:rPr>
              <w:t>183,90</w:t>
            </w:r>
          </w:p>
        </w:tc>
        <w:tc>
          <w:tcPr>
            <w:tcW w:w="1134" w:type="dxa"/>
            <w:tcBorders>
              <w:top w:val="single" w:sz="4" w:space="0" w:color="auto"/>
              <w:left w:val="single" w:sz="4" w:space="0" w:color="auto"/>
              <w:bottom w:val="single" w:sz="4" w:space="0" w:color="auto"/>
              <w:right w:val="single" w:sz="4" w:space="0" w:color="auto"/>
            </w:tcBorders>
          </w:tcPr>
          <w:p w14:paraId="6B6B8F5D" w14:textId="48A2770F" w:rsidR="00F24E9A" w:rsidRDefault="00527A46" w:rsidP="00F24E9A">
            <w:pPr>
              <w:jc w:val="center"/>
              <w:rPr>
                <w:kern w:val="2"/>
              </w:rPr>
            </w:pPr>
            <w:r>
              <w:rPr>
                <w:kern w:val="2"/>
              </w:rPr>
              <w:t>541,30</w:t>
            </w:r>
          </w:p>
        </w:tc>
        <w:tc>
          <w:tcPr>
            <w:tcW w:w="1276" w:type="dxa"/>
            <w:tcBorders>
              <w:top w:val="single" w:sz="4" w:space="0" w:color="auto"/>
              <w:left w:val="single" w:sz="4" w:space="0" w:color="auto"/>
              <w:bottom w:val="single" w:sz="4" w:space="0" w:color="auto"/>
              <w:right w:val="single" w:sz="4" w:space="0" w:color="auto"/>
            </w:tcBorders>
          </w:tcPr>
          <w:p w14:paraId="1867DB46" w14:textId="77777777" w:rsidR="00F24E9A" w:rsidRDefault="00F24E9A" w:rsidP="00F24E9A">
            <w:pPr>
              <w:rPr>
                <w:kern w:val="2"/>
              </w:rPr>
            </w:pPr>
          </w:p>
        </w:tc>
      </w:tr>
      <w:tr w:rsidR="00F24E9A" w14:paraId="39B34C15" w14:textId="77777777" w:rsidTr="00527A46">
        <w:tc>
          <w:tcPr>
            <w:tcW w:w="647" w:type="dxa"/>
            <w:tcBorders>
              <w:top w:val="single" w:sz="4" w:space="0" w:color="auto"/>
              <w:left w:val="single" w:sz="4" w:space="0" w:color="auto"/>
              <w:bottom w:val="single" w:sz="4" w:space="0" w:color="auto"/>
              <w:right w:val="single" w:sz="4" w:space="0" w:color="auto"/>
            </w:tcBorders>
            <w:hideMark/>
          </w:tcPr>
          <w:p w14:paraId="1F68F3C8" w14:textId="77777777" w:rsidR="00F24E9A" w:rsidRDefault="00F24E9A" w:rsidP="00F24E9A">
            <w:pPr>
              <w:rPr>
                <w:kern w:val="2"/>
              </w:rPr>
            </w:pPr>
            <w:r>
              <w:t>4.</w:t>
            </w:r>
          </w:p>
        </w:tc>
        <w:tc>
          <w:tcPr>
            <w:tcW w:w="5415" w:type="dxa"/>
            <w:tcBorders>
              <w:top w:val="single" w:sz="4" w:space="0" w:color="auto"/>
              <w:left w:val="single" w:sz="4" w:space="0" w:color="auto"/>
              <w:bottom w:val="single" w:sz="4" w:space="0" w:color="auto"/>
              <w:right w:val="single" w:sz="4" w:space="0" w:color="auto"/>
            </w:tcBorders>
            <w:hideMark/>
          </w:tcPr>
          <w:p w14:paraId="185D0DA9" w14:textId="77777777" w:rsidR="00F24E9A" w:rsidRDefault="00F24E9A" w:rsidP="00F24E9A">
            <w:pPr>
              <w:rPr>
                <w:kern w:val="2"/>
              </w:rPr>
            </w:pPr>
            <w:r>
              <w:t>Asmenų mokėjimai už socialines paslaugas</w:t>
            </w:r>
          </w:p>
        </w:tc>
        <w:tc>
          <w:tcPr>
            <w:tcW w:w="1417" w:type="dxa"/>
            <w:tcBorders>
              <w:top w:val="single" w:sz="4" w:space="0" w:color="auto"/>
              <w:left w:val="single" w:sz="4" w:space="0" w:color="auto"/>
              <w:bottom w:val="single" w:sz="4" w:space="0" w:color="auto"/>
              <w:right w:val="single" w:sz="4" w:space="0" w:color="auto"/>
            </w:tcBorders>
          </w:tcPr>
          <w:p w14:paraId="44E1C33E" w14:textId="27ADACDD" w:rsidR="00F24E9A" w:rsidRDefault="00527A46" w:rsidP="00F24E9A">
            <w:pPr>
              <w:jc w:val="center"/>
              <w:rPr>
                <w:kern w:val="2"/>
              </w:rPr>
            </w:pPr>
            <w:r>
              <w:rPr>
                <w:kern w:val="2"/>
              </w:rPr>
              <w:t>237,90</w:t>
            </w:r>
          </w:p>
        </w:tc>
        <w:tc>
          <w:tcPr>
            <w:tcW w:w="1134" w:type="dxa"/>
            <w:tcBorders>
              <w:top w:val="single" w:sz="4" w:space="0" w:color="auto"/>
              <w:left w:val="single" w:sz="4" w:space="0" w:color="auto"/>
              <w:bottom w:val="single" w:sz="4" w:space="0" w:color="auto"/>
              <w:right w:val="single" w:sz="4" w:space="0" w:color="auto"/>
            </w:tcBorders>
          </w:tcPr>
          <w:p w14:paraId="240BF9DE" w14:textId="3D32BD1D" w:rsidR="00F24E9A" w:rsidRDefault="00527A46" w:rsidP="00F24E9A">
            <w:pPr>
              <w:jc w:val="center"/>
              <w:rPr>
                <w:kern w:val="2"/>
              </w:rPr>
            </w:pPr>
            <w:r>
              <w:rPr>
                <w:kern w:val="2"/>
              </w:rPr>
              <w:t>243,90</w:t>
            </w:r>
          </w:p>
        </w:tc>
        <w:tc>
          <w:tcPr>
            <w:tcW w:w="1276" w:type="dxa"/>
            <w:tcBorders>
              <w:top w:val="single" w:sz="4" w:space="0" w:color="auto"/>
              <w:left w:val="single" w:sz="4" w:space="0" w:color="auto"/>
              <w:bottom w:val="single" w:sz="4" w:space="0" w:color="auto"/>
              <w:right w:val="single" w:sz="4" w:space="0" w:color="auto"/>
            </w:tcBorders>
          </w:tcPr>
          <w:p w14:paraId="7A7D730A" w14:textId="77777777" w:rsidR="00F24E9A" w:rsidRDefault="00F24E9A" w:rsidP="00F24E9A">
            <w:pPr>
              <w:rPr>
                <w:kern w:val="2"/>
              </w:rPr>
            </w:pPr>
          </w:p>
        </w:tc>
      </w:tr>
      <w:tr w:rsidR="00F24E9A" w14:paraId="3D23A0DD" w14:textId="77777777" w:rsidTr="00F24E9A">
        <w:trPr>
          <w:trHeight w:val="255"/>
        </w:trPr>
        <w:tc>
          <w:tcPr>
            <w:tcW w:w="647" w:type="dxa"/>
            <w:tcBorders>
              <w:top w:val="single" w:sz="4" w:space="0" w:color="auto"/>
              <w:left w:val="single" w:sz="4" w:space="0" w:color="auto"/>
              <w:bottom w:val="single" w:sz="4" w:space="0" w:color="auto"/>
              <w:right w:val="single" w:sz="4" w:space="0" w:color="auto"/>
            </w:tcBorders>
            <w:hideMark/>
          </w:tcPr>
          <w:p w14:paraId="2E7A8870" w14:textId="77777777" w:rsidR="00F24E9A" w:rsidRDefault="00F24E9A" w:rsidP="00F24E9A">
            <w:pPr>
              <w:rPr>
                <w:kern w:val="2"/>
              </w:rPr>
            </w:pPr>
            <w:r>
              <w:t>5.</w:t>
            </w:r>
          </w:p>
        </w:tc>
        <w:tc>
          <w:tcPr>
            <w:tcW w:w="5415" w:type="dxa"/>
            <w:tcBorders>
              <w:top w:val="single" w:sz="4" w:space="0" w:color="auto"/>
              <w:left w:val="single" w:sz="4" w:space="0" w:color="auto"/>
              <w:bottom w:val="single" w:sz="4" w:space="0" w:color="auto"/>
              <w:right w:val="single" w:sz="4" w:space="0" w:color="auto"/>
            </w:tcBorders>
            <w:hideMark/>
          </w:tcPr>
          <w:p w14:paraId="2DD0FD1E" w14:textId="77777777" w:rsidR="00F24E9A" w:rsidRDefault="00F24E9A" w:rsidP="00F24E9A">
            <w:pPr>
              <w:rPr>
                <w:kern w:val="2"/>
              </w:rPr>
            </w:pPr>
            <w:r>
              <w:t>Kitos lėšos</w:t>
            </w:r>
          </w:p>
        </w:tc>
        <w:tc>
          <w:tcPr>
            <w:tcW w:w="1417" w:type="dxa"/>
            <w:tcBorders>
              <w:top w:val="single" w:sz="4" w:space="0" w:color="auto"/>
              <w:left w:val="single" w:sz="4" w:space="0" w:color="auto"/>
              <w:bottom w:val="single" w:sz="4" w:space="0" w:color="auto"/>
              <w:right w:val="single" w:sz="4" w:space="0" w:color="auto"/>
            </w:tcBorders>
          </w:tcPr>
          <w:p w14:paraId="458B25DD" w14:textId="73D1C786" w:rsidR="00F24E9A" w:rsidRDefault="00527A46" w:rsidP="00F24E9A">
            <w:pPr>
              <w:jc w:val="center"/>
              <w:rPr>
                <w:kern w:val="2"/>
              </w:rPr>
            </w:pPr>
            <w:r>
              <w:rPr>
                <w:kern w:val="2"/>
              </w:rPr>
              <w:t>0,00</w:t>
            </w:r>
          </w:p>
        </w:tc>
        <w:tc>
          <w:tcPr>
            <w:tcW w:w="1134" w:type="dxa"/>
            <w:tcBorders>
              <w:top w:val="single" w:sz="4" w:space="0" w:color="auto"/>
              <w:left w:val="single" w:sz="4" w:space="0" w:color="auto"/>
              <w:bottom w:val="single" w:sz="4" w:space="0" w:color="auto"/>
              <w:right w:val="single" w:sz="4" w:space="0" w:color="auto"/>
            </w:tcBorders>
          </w:tcPr>
          <w:p w14:paraId="06387172" w14:textId="53E3BB4B" w:rsidR="00F24E9A" w:rsidRDefault="00527A46" w:rsidP="00F24E9A">
            <w:pPr>
              <w:jc w:val="center"/>
              <w:rPr>
                <w:kern w:val="2"/>
              </w:rPr>
            </w:pPr>
            <w:r>
              <w:rPr>
                <w:kern w:val="2"/>
              </w:rPr>
              <w:t>71,90</w:t>
            </w:r>
          </w:p>
        </w:tc>
        <w:tc>
          <w:tcPr>
            <w:tcW w:w="1276" w:type="dxa"/>
            <w:tcBorders>
              <w:top w:val="single" w:sz="4" w:space="0" w:color="auto"/>
              <w:left w:val="single" w:sz="4" w:space="0" w:color="auto"/>
              <w:bottom w:val="single" w:sz="4" w:space="0" w:color="auto"/>
              <w:right w:val="single" w:sz="4" w:space="0" w:color="auto"/>
            </w:tcBorders>
          </w:tcPr>
          <w:p w14:paraId="3E64D3F1" w14:textId="77777777" w:rsidR="00F24E9A" w:rsidRDefault="00F24E9A" w:rsidP="00F24E9A">
            <w:pPr>
              <w:rPr>
                <w:kern w:val="2"/>
              </w:rPr>
            </w:pPr>
          </w:p>
        </w:tc>
      </w:tr>
      <w:tr w:rsidR="00F24E9A" w14:paraId="5AE5EEFF" w14:textId="77777777" w:rsidTr="00527A46">
        <w:tc>
          <w:tcPr>
            <w:tcW w:w="647" w:type="dxa"/>
            <w:tcBorders>
              <w:top w:val="single" w:sz="4" w:space="0" w:color="auto"/>
              <w:left w:val="single" w:sz="4" w:space="0" w:color="auto"/>
              <w:bottom w:val="single" w:sz="4" w:space="0" w:color="auto"/>
              <w:right w:val="single" w:sz="4" w:space="0" w:color="auto"/>
            </w:tcBorders>
          </w:tcPr>
          <w:p w14:paraId="1ADF0FBC" w14:textId="77777777" w:rsidR="00F24E9A" w:rsidRDefault="00F24E9A" w:rsidP="00F24E9A">
            <w:pPr>
              <w:rPr>
                <w:kern w:val="2"/>
              </w:rPr>
            </w:pPr>
          </w:p>
        </w:tc>
        <w:tc>
          <w:tcPr>
            <w:tcW w:w="5415" w:type="dxa"/>
            <w:tcBorders>
              <w:top w:val="single" w:sz="4" w:space="0" w:color="auto"/>
              <w:left w:val="single" w:sz="4" w:space="0" w:color="auto"/>
              <w:bottom w:val="single" w:sz="4" w:space="0" w:color="auto"/>
              <w:right w:val="single" w:sz="4" w:space="0" w:color="auto"/>
            </w:tcBorders>
            <w:hideMark/>
          </w:tcPr>
          <w:p w14:paraId="7A6B63C7" w14:textId="77777777" w:rsidR="00F24E9A" w:rsidRDefault="00F24E9A" w:rsidP="00F24E9A">
            <w:pPr>
              <w:rPr>
                <w:kern w:val="2"/>
              </w:rPr>
            </w:pPr>
            <w:r>
              <w:t>Iš viso</w:t>
            </w:r>
          </w:p>
        </w:tc>
        <w:tc>
          <w:tcPr>
            <w:tcW w:w="1417" w:type="dxa"/>
            <w:tcBorders>
              <w:top w:val="single" w:sz="4" w:space="0" w:color="auto"/>
              <w:left w:val="single" w:sz="4" w:space="0" w:color="auto"/>
              <w:bottom w:val="single" w:sz="4" w:space="0" w:color="auto"/>
              <w:right w:val="single" w:sz="4" w:space="0" w:color="auto"/>
            </w:tcBorders>
          </w:tcPr>
          <w:p w14:paraId="04DFCA40" w14:textId="4BF3698E" w:rsidR="00F24E9A" w:rsidRDefault="00527A46" w:rsidP="00F24E9A">
            <w:pPr>
              <w:jc w:val="center"/>
              <w:rPr>
                <w:b/>
                <w:kern w:val="2"/>
              </w:rPr>
            </w:pPr>
            <w:r>
              <w:rPr>
                <w:b/>
                <w:kern w:val="2"/>
              </w:rPr>
              <w:t>1 440,95</w:t>
            </w:r>
          </w:p>
        </w:tc>
        <w:tc>
          <w:tcPr>
            <w:tcW w:w="1134" w:type="dxa"/>
            <w:tcBorders>
              <w:top w:val="single" w:sz="4" w:space="0" w:color="auto"/>
              <w:left w:val="single" w:sz="4" w:space="0" w:color="auto"/>
              <w:bottom w:val="single" w:sz="4" w:space="0" w:color="auto"/>
              <w:right w:val="single" w:sz="4" w:space="0" w:color="auto"/>
            </w:tcBorders>
          </w:tcPr>
          <w:p w14:paraId="185E9D98" w14:textId="10FAE386" w:rsidR="00F24E9A" w:rsidRDefault="00527A46" w:rsidP="00F24E9A">
            <w:pPr>
              <w:jc w:val="center"/>
              <w:rPr>
                <w:b/>
                <w:kern w:val="2"/>
              </w:rPr>
            </w:pPr>
            <w:r>
              <w:rPr>
                <w:b/>
                <w:kern w:val="2"/>
              </w:rPr>
              <w:t>1 887,10</w:t>
            </w:r>
          </w:p>
        </w:tc>
        <w:tc>
          <w:tcPr>
            <w:tcW w:w="1276" w:type="dxa"/>
            <w:tcBorders>
              <w:top w:val="single" w:sz="4" w:space="0" w:color="auto"/>
              <w:left w:val="single" w:sz="4" w:space="0" w:color="auto"/>
              <w:bottom w:val="single" w:sz="4" w:space="0" w:color="auto"/>
              <w:right w:val="single" w:sz="4" w:space="0" w:color="auto"/>
            </w:tcBorders>
          </w:tcPr>
          <w:p w14:paraId="00D0875F" w14:textId="77777777" w:rsidR="00F24E9A" w:rsidRDefault="00F24E9A" w:rsidP="00F24E9A">
            <w:pPr>
              <w:rPr>
                <w:kern w:val="2"/>
              </w:rPr>
            </w:pPr>
          </w:p>
        </w:tc>
      </w:tr>
    </w:tbl>
    <w:p w14:paraId="420EA247" w14:textId="77777777" w:rsidR="00F24E9A" w:rsidRDefault="00F24E9A" w:rsidP="00F24E9A">
      <w:pPr>
        <w:pStyle w:val="HTMLiankstoformatuotas"/>
        <w:spacing w:line="240" w:lineRule="auto"/>
        <w:rPr>
          <w:rFonts w:ascii="Times New Roman" w:hAnsi="Times New Roman"/>
          <w:sz w:val="24"/>
          <w:szCs w:val="24"/>
          <w:lang w:eastAsia="lt-LT"/>
        </w:rPr>
      </w:pPr>
      <w:r>
        <w:rPr>
          <w:rFonts w:ascii="Times New Roman" w:hAnsi="Times New Roman"/>
          <w:sz w:val="24"/>
          <w:szCs w:val="24"/>
        </w:rPr>
        <w:tab/>
      </w:r>
    </w:p>
    <w:p w14:paraId="4674437A" w14:textId="77777777"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 xml:space="preserve">12.1. Socialinių paslaugų finansavimo šaltinių įvertinimas </w:t>
      </w:r>
    </w:p>
    <w:p w14:paraId="754D764F" w14:textId="77777777"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r>
    </w:p>
    <w:p w14:paraId="37C0B07B" w14:textId="4DCE9408"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Palyginti su 201</w:t>
      </w:r>
      <w:r w:rsidR="00527A46">
        <w:rPr>
          <w:rFonts w:ascii="Times New Roman" w:hAnsi="Times New Roman"/>
          <w:sz w:val="24"/>
          <w:szCs w:val="24"/>
        </w:rPr>
        <w:t>9</w:t>
      </w:r>
      <w:r>
        <w:rPr>
          <w:rFonts w:ascii="Times New Roman" w:hAnsi="Times New Roman"/>
          <w:sz w:val="24"/>
          <w:szCs w:val="24"/>
        </w:rPr>
        <w:t xml:space="preserve"> m</w:t>
      </w:r>
      <w:r w:rsidR="000170AE">
        <w:rPr>
          <w:rFonts w:ascii="Times New Roman" w:hAnsi="Times New Roman"/>
          <w:sz w:val="24"/>
          <w:szCs w:val="24"/>
        </w:rPr>
        <w:t>.</w:t>
      </w:r>
      <w:r>
        <w:rPr>
          <w:rFonts w:ascii="Times New Roman" w:hAnsi="Times New Roman"/>
          <w:sz w:val="24"/>
          <w:szCs w:val="24"/>
        </w:rPr>
        <w:t>, 20</w:t>
      </w:r>
      <w:r w:rsidR="00527A46">
        <w:rPr>
          <w:rFonts w:ascii="Times New Roman" w:hAnsi="Times New Roman"/>
          <w:sz w:val="24"/>
          <w:szCs w:val="24"/>
        </w:rPr>
        <w:t>20</w:t>
      </w:r>
      <w:r>
        <w:rPr>
          <w:rFonts w:ascii="Times New Roman" w:hAnsi="Times New Roman"/>
          <w:sz w:val="24"/>
          <w:szCs w:val="24"/>
        </w:rPr>
        <w:t xml:space="preserve"> metų Panevėžio rajono savivaldybės biudžeto išlaidos socialinėms paslaugoms didėja.</w:t>
      </w:r>
    </w:p>
    <w:p w14:paraId="763F3B38" w14:textId="092C51B6"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Pagrindinis socialinių paslaugų teikimo finansavimo šaltinis – savivaldybės, valstybės biudžetų lėšos. Nevyriausybinės neįgaliųjų organizacijos savo veiklą vykdo, naudodamos tokius finansavimo šaltinius</w:t>
      </w:r>
      <w:r w:rsidR="000170AE">
        <w:rPr>
          <w:rFonts w:ascii="Times New Roman" w:hAnsi="Times New Roman"/>
          <w:sz w:val="24"/>
          <w:szCs w:val="24"/>
        </w:rPr>
        <w:t>:</w:t>
      </w:r>
      <w:r>
        <w:rPr>
          <w:rFonts w:ascii="Times New Roman" w:hAnsi="Times New Roman"/>
          <w:sz w:val="24"/>
          <w:szCs w:val="24"/>
        </w:rPr>
        <w:t xml:space="preserve"> valstybės biudžeto lėšas, savivaldybės biudžeto lėšas, organizacijų narių mokestį, rėmėjų lėšas, savanorių darbą ir pan.</w:t>
      </w:r>
    </w:p>
    <w:p w14:paraId="72CFB9B1" w14:textId="77777777" w:rsidR="00F24E9A" w:rsidRPr="00CF6862" w:rsidRDefault="00F24E9A" w:rsidP="00F24E9A">
      <w:pPr>
        <w:pStyle w:val="HTMLiankstoformatuotas"/>
        <w:spacing w:line="280" w:lineRule="atLeast"/>
        <w:jc w:val="center"/>
        <w:rPr>
          <w:rFonts w:ascii="Times New Roman" w:hAnsi="Times New Roman"/>
          <w:sz w:val="24"/>
          <w:szCs w:val="24"/>
        </w:rPr>
      </w:pPr>
    </w:p>
    <w:p w14:paraId="2613C04D" w14:textId="77777777"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b/>
          <w:sz w:val="24"/>
          <w:szCs w:val="24"/>
        </w:rPr>
        <w:tab/>
        <w:t>13. Socialinių paslaugų finansavimo iš savivaldybės biudžeto būdai</w:t>
      </w:r>
    </w:p>
    <w:p w14:paraId="5EC50D55" w14:textId="77777777"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5844"/>
        <w:gridCol w:w="1559"/>
        <w:gridCol w:w="1843"/>
      </w:tblGrid>
      <w:tr w:rsidR="0027788B" w:rsidRPr="0027788B" w14:paraId="6E32D8CF" w14:textId="77777777" w:rsidTr="00F24E9A">
        <w:trPr>
          <w:cantSplit/>
          <w:trHeight w:val="379"/>
        </w:trPr>
        <w:tc>
          <w:tcPr>
            <w:tcW w:w="643" w:type="dxa"/>
            <w:vMerge w:val="restart"/>
            <w:tcBorders>
              <w:top w:val="single" w:sz="4" w:space="0" w:color="auto"/>
              <w:left w:val="single" w:sz="4" w:space="0" w:color="auto"/>
              <w:bottom w:val="single" w:sz="4" w:space="0" w:color="auto"/>
              <w:right w:val="single" w:sz="4" w:space="0" w:color="auto"/>
            </w:tcBorders>
            <w:hideMark/>
          </w:tcPr>
          <w:p w14:paraId="489D5B08" w14:textId="77777777" w:rsidR="00F24E9A" w:rsidRPr="0027788B" w:rsidRDefault="00F24E9A" w:rsidP="00F24E9A">
            <w:pPr>
              <w:pStyle w:val="HTMLiankstoformatuotas"/>
              <w:spacing w:line="240" w:lineRule="auto"/>
              <w:rPr>
                <w:rFonts w:ascii="Times New Roman" w:hAnsi="Times New Roman"/>
                <w:sz w:val="24"/>
                <w:szCs w:val="24"/>
              </w:rPr>
            </w:pPr>
            <w:r w:rsidRPr="0027788B">
              <w:rPr>
                <w:rFonts w:ascii="Times New Roman" w:hAnsi="Times New Roman"/>
                <w:sz w:val="24"/>
                <w:szCs w:val="24"/>
              </w:rPr>
              <w:t>Eil. Nr.</w:t>
            </w:r>
          </w:p>
        </w:tc>
        <w:tc>
          <w:tcPr>
            <w:tcW w:w="5844" w:type="dxa"/>
            <w:vMerge w:val="restart"/>
            <w:tcBorders>
              <w:top w:val="single" w:sz="4" w:space="0" w:color="auto"/>
              <w:left w:val="single" w:sz="4" w:space="0" w:color="auto"/>
              <w:bottom w:val="single" w:sz="4" w:space="0" w:color="auto"/>
              <w:right w:val="single" w:sz="4" w:space="0" w:color="auto"/>
            </w:tcBorders>
            <w:vAlign w:val="center"/>
            <w:hideMark/>
          </w:tcPr>
          <w:p w14:paraId="57BA23FC" w14:textId="77777777" w:rsidR="00F24E9A" w:rsidRPr="0027788B" w:rsidRDefault="00F24E9A" w:rsidP="00F24E9A">
            <w:pPr>
              <w:pStyle w:val="HTMLiankstoformatuotas"/>
              <w:spacing w:line="240" w:lineRule="auto"/>
              <w:rPr>
                <w:rFonts w:ascii="Times New Roman" w:hAnsi="Times New Roman"/>
                <w:sz w:val="24"/>
                <w:szCs w:val="24"/>
              </w:rPr>
            </w:pPr>
            <w:r w:rsidRPr="0027788B">
              <w:rPr>
                <w:rFonts w:ascii="Times New Roman" w:hAnsi="Times New Roman"/>
                <w:sz w:val="24"/>
                <w:szCs w:val="24"/>
              </w:rPr>
              <w:t>Finansavimo būdai</w:t>
            </w:r>
          </w:p>
        </w:tc>
        <w:tc>
          <w:tcPr>
            <w:tcW w:w="3402" w:type="dxa"/>
            <w:gridSpan w:val="2"/>
            <w:tcBorders>
              <w:top w:val="single" w:sz="4" w:space="0" w:color="auto"/>
              <w:left w:val="single" w:sz="4" w:space="0" w:color="auto"/>
              <w:bottom w:val="single" w:sz="4" w:space="0" w:color="auto"/>
              <w:right w:val="single" w:sz="4" w:space="0" w:color="auto"/>
            </w:tcBorders>
            <w:hideMark/>
          </w:tcPr>
          <w:p w14:paraId="1B0371D6" w14:textId="77777777" w:rsidR="00F24E9A" w:rsidRPr="0027788B" w:rsidRDefault="00F24E9A" w:rsidP="00F24E9A">
            <w:pPr>
              <w:pStyle w:val="HTMLiankstoformatuotas"/>
              <w:spacing w:line="240" w:lineRule="auto"/>
              <w:rPr>
                <w:rFonts w:ascii="Times New Roman" w:hAnsi="Times New Roman"/>
                <w:sz w:val="24"/>
                <w:szCs w:val="24"/>
              </w:rPr>
            </w:pPr>
            <w:r w:rsidRPr="0027788B">
              <w:rPr>
                <w:rFonts w:ascii="Times New Roman" w:hAnsi="Times New Roman"/>
                <w:sz w:val="24"/>
                <w:szCs w:val="24"/>
              </w:rPr>
              <w:t>Lėšos, tūkst. Eur</w:t>
            </w:r>
          </w:p>
        </w:tc>
      </w:tr>
      <w:tr w:rsidR="0027788B" w:rsidRPr="0027788B" w14:paraId="052AAB0D" w14:textId="77777777" w:rsidTr="00F24E9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B474A3" w14:textId="77777777" w:rsidR="00F24E9A" w:rsidRPr="0027788B" w:rsidRDefault="00F24E9A" w:rsidP="00F24E9A">
            <w:pPr>
              <w:widowControl/>
              <w:suppressAutoHyphens w:val="0"/>
              <w:rPr>
                <w:rFonts w:eastAsia="Times New Roman" w:cs="Times New Roman"/>
                <w:kern w:val="0"/>
                <w:lang w:eastAsia="lt-LT"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EB595F" w14:textId="77777777" w:rsidR="00F24E9A" w:rsidRPr="0027788B" w:rsidRDefault="00F24E9A" w:rsidP="00F24E9A">
            <w:pPr>
              <w:widowControl/>
              <w:suppressAutoHyphens w:val="0"/>
              <w:rPr>
                <w:rFonts w:eastAsia="Times New Roman" w:cs="Times New Roman"/>
                <w:kern w:val="0"/>
                <w:lang w:eastAsia="lt-LT" w:bidi="ar-SA"/>
              </w:rPr>
            </w:pPr>
          </w:p>
        </w:tc>
        <w:tc>
          <w:tcPr>
            <w:tcW w:w="1559" w:type="dxa"/>
            <w:tcBorders>
              <w:top w:val="single" w:sz="4" w:space="0" w:color="auto"/>
              <w:left w:val="single" w:sz="4" w:space="0" w:color="auto"/>
              <w:bottom w:val="single" w:sz="4" w:space="0" w:color="auto"/>
              <w:right w:val="single" w:sz="4" w:space="0" w:color="auto"/>
            </w:tcBorders>
            <w:hideMark/>
          </w:tcPr>
          <w:p w14:paraId="37D06848" w14:textId="77777777" w:rsidR="00F24E9A" w:rsidRPr="0027788B" w:rsidRDefault="00F24E9A" w:rsidP="00F24E9A">
            <w:pPr>
              <w:pStyle w:val="HTMLiankstoformatuotas"/>
              <w:spacing w:line="240" w:lineRule="auto"/>
              <w:rPr>
                <w:rFonts w:ascii="Times New Roman" w:hAnsi="Times New Roman"/>
                <w:sz w:val="24"/>
                <w:szCs w:val="24"/>
                <w:lang w:eastAsia="lt-LT"/>
              </w:rPr>
            </w:pPr>
            <w:r w:rsidRPr="0027788B">
              <w:rPr>
                <w:rFonts w:ascii="Times New Roman" w:hAnsi="Times New Roman"/>
                <w:sz w:val="24"/>
                <w:szCs w:val="24"/>
              </w:rPr>
              <w:t xml:space="preserve">praėję metai </w:t>
            </w:r>
          </w:p>
          <w:p w14:paraId="513D52AB" w14:textId="77777777" w:rsidR="00F24E9A" w:rsidRPr="0027788B" w:rsidRDefault="00F24E9A" w:rsidP="00F24E9A">
            <w:pPr>
              <w:pStyle w:val="HTMLiankstoformatuotas"/>
              <w:spacing w:line="240" w:lineRule="auto"/>
              <w:rPr>
                <w:rFonts w:ascii="Times New Roman" w:hAnsi="Times New Roman"/>
                <w:sz w:val="24"/>
                <w:szCs w:val="24"/>
              </w:rPr>
            </w:pPr>
            <w:r w:rsidRPr="0027788B">
              <w:rPr>
                <w:rFonts w:ascii="Times New Roman" w:hAnsi="Times New Roman"/>
                <w:sz w:val="24"/>
                <w:szCs w:val="24"/>
              </w:rPr>
              <w:t>tūkst. Eur</w:t>
            </w:r>
          </w:p>
        </w:tc>
        <w:tc>
          <w:tcPr>
            <w:tcW w:w="1843" w:type="dxa"/>
            <w:tcBorders>
              <w:top w:val="single" w:sz="4" w:space="0" w:color="auto"/>
              <w:left w:val="single" w:sz="4" w:space="0" w:color="auto"/>
              <w:bottom w:val="single" w:sz="4" w:space="0" w:color="auto"/>
              <w:right w:val="single" w:sz="4" w:space="0" w:color="auto"/>
            </w:tcBorders>
            <w:hideMark/>
          </w:tcPr>
          <w:p w14:paraId="38995305" w14:textId="77777777" w:rsidR="00F24E9A" w:rsidRPr="0027788B" w:rsidRDefault="00F24E9A" w:rsidP="00F24E9A">
            <w:pPr>
              <w:pStyle w:val="HTMLiankstoformatuotas"/>
              <w:spacing w:line="240" w:lineRule="auto"/>
              <w:rPr>
                <w:rFonts w:ascii="Times New Roman" w:hAnsi="Times New Roman"/>
                <w:sz w:val="24"/>
                <w:szCs w:val="24"/>
                <w:lang w:eastAsia="lt-LT"/>
              </w:rPr>
            </w:pPr>
            <w:r w:rsidRPr="0027788B">
              <w:rPr>
                <w:rFonts w:ascii="Times New Roman" w:hAnsi="Times New Roman"/>
                <w:sz w:val="24"/>
                <w:szCs w:val="24"/>
              </w:rPr>
              <w:t xml:space="preserve">einamieji metai </w:t>
            </w:r>
          </w:p>
          <w:p w14:paraId="6D12CC0B" w14:textId="77777777" w:rsidR="00F24E9A" w:rsidRPr="0027788B" w:rsidRDefault="00F24E9A" w:rsidP="00F24E9A">
            <w:pPr>
              <w:pStyle w:val="HTMLiankstoformatuotas"/>
              <w:spacing w:line="240" w:lineRule="auto"/>
              <w:rPr>
                <w:rFonts w:ascii="Times New Roman" w:hAnsi="Times New Roman"/>
                <w:sz w:val="24"/>
                <w:szCs w:val="24"/>
              </w:rPr>
            </w:pPr>
            <w:r w:rsidRPr="0027788B">
              <w:rPr>
                <w:rFonts w:ascii="Times New Roman" w:hAnsi="Times New Roman"/>
                <w:sz w:val="24"/>
                <w:szCs w:val="24"/>
              </w:rPr>
              <w:t>tūkst. Eur</w:t>
            </w:r>
          </w:p>
        </w:tc>
      </w:tr>
      <w:tr w:rsidR="0027788B" w:rsidRPr="0027788B" w14:paraId="280C1EDE" w14:textId="77777777" w:rsidTr="00F24E9A">
        <w:tc>
          <w:tcPr>
            <w:tcW w:w="643" w:type="dxa"/>
            <w:tcBorders>
              <w:top w:val="single" w:sz="4" w:space="0" w:color="auto"/>
              <w:left w:val="single" w:sz="4" w:space="0" w:color="auto"/>
              <w:bottom w:val="single" w:sz="4" w:space="0" w:color="auto"/>
              <w:right w:val="single" w:sz="4" w:space="0" w:color="auto"/>
            </w:tcBorders>
            <w:hideMark/>
          </w:tcPr>
          <w:p w14:paraId="50F0B84F" w14:textId="77777777" w:rsidR="00F24E9A" w:rsidRPr="0027788B" w:rsidRDefault="00F24E9A" w:rsidP="00F24E9A">
            <w:pPr>
              <w:pStyle w:val="HTMLiankstoformatuotas"/>
              <w:spacing w:line="240" w:lineRule="auto"/>
              <w:rPr>
                <w:rFonts w:ascii="Times New Roman" w:hAnsi="Times New Roman"/>
                <w:sz w:val="24"/>
                <w:szCs w:val="24"/>
              </w:rPr>
            </w:pPr>
            <w:r w:rsidRPr="0027788B">
              <w:rPr>
                <w:rFonts w:ascii="Times New Roman" w:hAnsi="Times New Roman"/>
                <w:sz w:val="24"/>
                <w:szCs w:val="24"/>
              </w:rPr>
              <w:t>1.</w:t>
            </w:r>
          </w:p>
        </w:tc>
        <w:tc>
          <w:tcPr>
            <w:tcW w:w="5844" w:type="dxa"/>
            <w:tcBorders>
              <w:top w:val="single" w:sz="4" w:space="0" w:color="auto"/>
              <w:left w:val="single" w:sz="4" w:space="0" w:color="auto"/>
              <w:bottom w:val="single" w:sz="4" w:space="0" w:color="auto"/>
              <w:right w:val="single" w:sz="4" w:space="0" w:color="auto"/>
            </w:tcBorders>
            <w:hideMark/>
          </w:tcPr>
          <w:p w14:paraId="3DDB9D72" w14:textId="77777777" w:rsidR="00F24E9A" w:rsidRPr="0027788B" w:rsidRDefault="00F24E9A" w:rsidP="00F24E9A">
            <w:pPr>
              <w:pStyle w:val="HTMLiankstoformatuotas"/>
              <w:spacing w:line="240" w:lineRule="auto"/>
              <w:rPr>
                <w:rFonts w:ascii="Times New Roman" w:hAnsi="Times New Roman"/>
                <w:sz w:val="24"/>
                <w:szCs w:val="24"/>
              </w:rPr>
            </w:pPr>
            <w:r w:rsidRPr="0027788B">
              <w:rPr>
                <w:rFonts w:ascii="Times New Roman" w:hAnsi="Times New Roman"/>
                <w:sz w:val="24"/>
                <w:szCs w:val="24"/>
              </w:rPr>
              <w:t>Socialinių paslaugų pirkimas</w:t>
            </w:r>
          </w:p>
        </w:tc>
        <w:tc>
          <w:tcPr>
            <w:tcW w:w="1559" w:type="dxa"/>
            <w:tcBorders>
              <w:top w:val="single" w:sz="4" w:space="0" w:color="auto"/>
              <w:left w:val="single" w:sz="4" w:space="0" w:color="auto"/>
              <w:bottom w:val="single" w:sz="4" w:space="0" w:color="auto"/>
              <w:right w:val="single" w:sz="4" w:space="0" w:color="auto"/>
            </w:tcBorders>
            <w:hideMark/>
          </w:tcPr>
          <w:p w14:paraId="2D33E3B9" w14:textId="31B8085B" w:rsidR="00F24E9A" w:rsidRPr="0027788B" w:rsidRDefault="0027788B" w:rsidP="00F24E9A">
            <w:pPr>
              <w:pStyle w:val="HTMLiankstoformatuotas"/>
              <w:spacing w:line="240" w:lineRule="auto"/>
              <w:jc w:val="center"/>
              <w:rPr>
                <w:rFonts w:ascii="Times New Roman" w:hAnsi="Times New Roman"/>
                <w:b/>
                <w:sz w:val="24"/>
                <w:szCs w:val="24"/>
              </w:rPr>
            </w:pPr>
            <w:r w:rsidRPr="0027788B">
              <w:rPr>
                <w:rFonts w:ascii="Times New Roman" w:hAnsi="Times New Roman"/>
                <w:b/>
                <w:sz w:val="24"/>
                <w:szCs w:val="24"/>
              </w:rPr>
              <w:t>34,92</w:t>
            </w:r>
          </w:p>
        </w:tc>
        <w:tc>
          <w:tcPr>
            <w:tcW w:w="1843" w:type="dxa"/>
            <w:tcBorders>
              <w:top w:val="single" w:sz="4" w:space="0" w:color="auto"/>
              <w:left w:val="single" w:sz="4" w:space="0" w:color="auto"/>
              <w:bottom w:val="single" w:sz="4" w:space="0" w:color="auto"/>
              <w:right w:val="single" w:sz="4" w:space="0" w:color="auto"/>
            </w:tcBorders>
            <w:hideMark/>
          </w:tcPr>
          <w:p w14:paraId="3AB40AB9" w14:textId="67F7CB89" w:rsidR="00F24E9A" w:rsidRPr="0027788B" w:rsidRDefault="0027788B" w:rsidP="00F24E9A">
            <w:pPr>
              <w:pStyle w:val="HTMLiankstoformatuotas"/>
              <w:spacing w:line="240" w:lineRule="auto"/>
              <w:jc w:val="center"/>
              <w:rPr>
                <w:rFonts w:ascii="Times New Roman" w:hAnsi="Times New Roman"/>
                <w:b/>
                <w:sz w:val="24"/>
                <w:szCs w:val="24"/>
              </w:rPr>
            </w:pPr>
            <w:r w:rsidRPr="0027788B">
              <w:rPr>
                <w:rFonts w:ascii="Times New Roman" w:hAnsi="Times New Roman"/>
                <w:b/>
                <w:sz w:val="24"/>
                <w:szCs w:val="24"/>
              </w:rPr>
              <w:t>47</w:t>
            </w:r>
            <w:r w:rsidR="00F24E9A" w:rsidRPr="0027788B">
              <w:rPr>
                <w:rFonts w:ascii="Times New Roman" w:hAnsi="Times New Roman"/>
                <w:b/>
                <w:sz w:val="24"/>
                <w:szCs w:val="24"/>
              </w:rPr>
              <w:t>,</w:t>
            </w:r>
            <w:r w:rsidR="00144CB3" w:rsidRPr="0027788B">
              <w:rPr>
                <w:rFonts w:ascii="Times New Roman" w:hAnsi="Times New Roman"/>
                <w:b/>
                <w:sz w:val="24"/>
                <w:szCs w:val="24"/>
              </w:rPr>
              <w:t>0</w:t>
            </w:r>
            <w:r w:rsidR="00F24E9A" w:rsidRPr="0027788B">
              <w:rPr>
                <w:rFonts w:ascii="Times New Roman" w:hAnsi="Times New Roman"/>
                <w:b/>
                <w:sz w:val="24"/>
                <w:szCs w:val="24"/>
              </w:rPr>
              <w:t>0</w:t>
            </w:r>
          </w:p>
        </w:tc>
      </w:tr>
      <w:tr w:rsidR="0027788B" w:rsidRPr="0027788B" w14:paraId="39CEEEB3" w14:textId="77777777" w:rsidTr="00F24E9A">
        <w:tc>
          <w:tcPr>
            <w:tcW w:w="643" w:type="dxa"/>
            <w:tcBorders>
              <w:top w:val="single" w:sz="4" w:space="0" w:color="auto"/>
              <w:left w:val="single" w:sz="4" w:space="0" w:color="auto"/>
              <w:bottom w:val="single" w:sz="4" w:space="0" w:color="auto"/>
              <w:right w:val="single" w:sz="4" w:space="0" w:color="auto"/>
            </w:tcBorders>
            <w:hideMark/>
          </w:tcPr>
          <w:p w14:paraId="7409054F" w14:textId="77777777" w:rsidR="00F24E9A" w:rsidRPr="0027788B" w:rsidRDefault="00F24E9A" w:rsidP="00F24E9A">
            <w:pPr>
              <w:pStyle w:val="HTMLiankstoformatuotas"/>
              <w:spacing w:line="240" w:lineRule="auto"/>
              <w:rPr>
                <w:rFonts w:ascii="Times New Roman" w:hAnsi="Times New Roman"/>
                <w:sz w:val="24"/>
                <w:szCs w:val="24"/>
              </w:rPr>
            </w:pPr>
            <w:r w:rsidRPr="0027788B">
              <w:rPr>
                <w:rFonts w:ascii="Times New Roman" w:hAnsi="Times New Roman"/>
                <w:sz w:val="24"/>
                <w:szCs w:val="24"/>
              </w:rPr>
              <w:t>2.</w:t>
            </w:r>
          </w:p>
        </w:tc>
        <w:tc>
          <w:tcPr>
            <w:tcW w:w="5844" w:type="dxa"/>
            <w:tcBorders>
              <w:top w:val="single" w:sz="4" w:space="0" w:color="auto"/>
              <w:left w:val="single" w:sz="4" w:space="0" w:color="auto"/>
              <w:bottom w:val="single" w:sz="4" w:space="0" w:color="auto"/>
              <w:right w:val="single" w:sz="4" w:space="0" w:color="auto"/>
            </w:tcBorders>
            <w:hideMark/>
          </w:tcPr>
          <w:p w14:paraId="191D9FAA" w14:textId="77777777" w:rsidR="00F24E9A" w:rsidRPr="0027788B" w:rsidRDefault="00F24E9A" w:rsidP="00F24E9A">
            <w:pPr>
              <w:pStyle w:val="HTMLiankstoformatuotas"/>
              <w:spacing w:line="240" w:lineRule="auto"/>
              <w:rPr>
                <w:rFonts w:ascii="Times New Roman" w:hAnsi="Times New Roman"/>
                <w:sz w:val="24"/>
                <w:szCs w:val="24"/>
              </w:rPr>
            </w:pPr>
            <w:r w:rsidRPr="0027788B">
              <w:rPr>
                <w:rFonts w:ascii="Times New Roman" w:hAnsi="Times New Roman"/>
                <w:sz w:val="24"/>
                <w:szCs w:val="24"/>
              </w:rPr>
              <w:t>Tiesioginis socialinių paslaugų įstaigų finansavimas</w:t>
            </w:r>
          </w:p>
        </w:tc>
        <w:tc>
          <w:tcPr>
            <w:tcW w:w="1559" w:type="dxa"/>
            <w:tcBorders>
              <w:top w:val="single" w:sz="4" w:space="0" w:color="auto"/>
              <w:left w:val="single" w:sz="4" w:space="0" w:color="auto"/>
              <w:bottom w:val="single" w:sz="4" w:space="0" w:color="auto"/>
              <w:right w:val="single" w:sz="4" w:space="0" w:color="auto"/>
            </w:tcBorders>
            <w:hideMark/>
          </w:tcPr>
          <w:p w14:paraId="2082E8E5" w14:textId="07FAF2E8" w:rsidR="00F24E9A" w:rsidRPr="0027788B" w:rsidRDefault="0027788B" w:rsidP="00F24E9A">
            <w:pPr>
              <w:pStyle w:val="HTMLiankstoformatuotas"/>
              <w:spacing w:line="240" w:lineRule="auto"/>
              <w:jc w:val="center"/>
              <w:rPr>
                <w:rFonts w:ascii="Times New Roman" w:hAnsi="Times New Roman"/>
                <w:b/>
                <w:sz w:val="24"/>
                <w:szCs w:val="24"/>
              </w:rPr>
            </w:pPr>
            <w:r w:rsidRPr="0027788B">
              <w:rPr>
                <w:rFonts w:ascii="Times New Roman" w:hAnsi="Times New Roman"/>
                <w:b/>
                <w:sz w:val="24"/>
                <w:szCs w:val="24"/>
              </w:rPr>
              <w:t>1 228,08</w:t>
            </w:r>
          </w:p>
        </w:tc>
        <w:tc>
          <w:tcPr>
            <w:tcW w:w="1843" w:type="dxa"/>
            <w:tcBorders>
              <w:top w:val="single" w:sz="4" w:space="0" w:color="auto"/>
              <w:left w:val="single" w:sz="4" w:space="0" w:color="auto"/>
              <w:bottom w:val="single" w:sz="4" w:space="0" w:color="auto"/>
              <w:right w:val="single" w:sz="4" w:space="0" w:color="auto"/>
            </w:tcBorders>
            <w:hideMark/>
          </w:tcPr>
          <w:p w14:paraId="592D4C24" w14:textId="3EFAA686" w:rsidR="00F24E9A" w:rsidRPr="0027788B" w:rsidRDefault="0027788B" w:rsidP="00F24E9A">
            <w:pPr>
              <w:pStyle w:val="HTMLiankstoformatuotas"/>
              <w:spacing w:line="240" w:lineRule="auto"/>
              <w:jc w:val="center"/>
              <w:rPr>
                <w:rFonts w:ascii="Times New Roman" w:hAnsi="Times New Roman"/>
                <w:b/>
                <w:sz w:val="24"/>
                <w:szCs w:val="24"/>
              </w:rPr>
            </w:pPr>
            <w:r w:rsidRPr="0027788B">
              <w:rPr>
                <w:rFonts w:ascii="Times New Roman" w:hAnsi="Times New Roman"/>
                <w:b/>
                <w:sz w:val="24"/>
                <w:szCs w:val="24"/>
              </w:rPr>
              <w:t>1 457,90</w:t>
            </w:r>
          </w:p>
        </w:tc>
      </w:tr>
      <w:tr w:rsidR="0027788B" w:rsidRPr="0027788B" w14:paraId="6AD033F0" w14:textId="77777777" w:rsidTr="00F24E9A">
        <w:tc>
          <w:tcPr>
            <w:tcW w:w="643" w:type="dxa"/>
            <w:tcBorders>
              <w:top w:val="single" w:sz="4" w:space="0" w:color="auto"/>
              <w:left w:val="single" w:sz="4" w:space="0" w:color="auto"/>
              <w:bottom w:val="single" w:sz="4" w:space="0" w:color="auto"/>
              <w:right w:val="single" w:sz="4" w:space="0" w:color="auto"/>
            </w:tcBorders>
          </w:tcPr>
          <w:p w14:paraId="52A818E6" w14:textId="77777777" w:rsidR="00F24E9A" w:rsidRPr="0027788B" w:rsidRDefault="00F24E9A" w:rsidP="00F24E9A">
            <w:pPr>
              <w:pStyle w:val="HTMLiankstoformatuotas"/>
              <w:spacing w:line="240" w:lineRule="auto"/>
              <w:rPr>
                <w:rFonts w:ascii="Times New Roman" w:hAnsi="Times New Roman"/>
                <w:sz w:val="24"/>
                <w:szCs w:val="24"/>
              </w:rPr>
            </w:pPr>
          </w:p>
        </w:tc>
        <w:tc>
          <w:tcPr>
            <w:tcW w:w="5844" w:type="dxa"/>
            <w:tcBorders>
              <w:top w:val="single" w:sz="4" w:space="0" w:color="auto"/>
              <w:left w:val="single" w:sz="4" w:space="0" w:color="auto"/>
              <w:bottom w:val="single" w:sz="4" w:space="0" w:color="auto"/>
              <w:right w:val="single" w:sz="4" w:space="0" w:color="auto"/>
            </w:tcBorders>
            <w:hideMark/>
          </w:tcPr>
          <w:p w14:paraId="15D02186" w14:textId="77777777" w:rsidR="00F24E9A" w:rsidRPr="0027788B" w:rsidRDefault="00F24E9A" w:rsidP="00F24E9A">
            <w:pPr>
              <w:pStyle w:val="HTMLiankstoformatuotas"/>
              <w:spacing w:line="240" w:lineRule="auto"/>
              <w:rPr>
                <w:rFonts w:ascii="Times New Roman" w:hAnsi="Times New Roman"/>
                <w:sz w:val="24"/>
                <w:szCs w:val="24"/>
              </w:rPr>
            </w:pPr>
            <w:r w:rsidRPr="0027788B">
              <w:rPr>
                <w:rFonts w:ascii="Times New Roman" w:hAnsi="Times New Roman"/>
                <w:sz w:val="24"/>
                <w:szCs w:val="24"/>
              </w:rPr>
              <w:t>Iš jo:</w:t>
            </w:r>
          </w:p>
        </w:tc>
        <w:tc>
          <w:tcPr>
            <w:tcW w:w="1559" w:type="dxa"/>
            <w:tcBorders>
              <w:top w:val="single" w:sz="4" w:space="0" w:color="auto"/>
              <w:left w:val="single" w:sz="4" w:space="0" w:color="auto"/>
              <w:bottom w:val="single" w:sz="4" w:space="0" w:color="auto"/>
              <w:right w:val="single" w:sz="4" w:space="0" w:color="auto"/>
            </w:tcBorders>
          </w:tcPr>
          <w:p w14:paraId="6CA2CFB8" w14:textId="77777777" w:rsidR="00F24E9A" w:rsidRPr="0027788B" w:rsidRDefault="00F24E9A" w:rsidP="00F24E9A">
            <w:pPr>
              <w:pStyle w:val="HTMLiankstoformatuotas"/>
              <w:spacing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D07AEF8" w14:textId="77777777" w:rsidR="00F24E9A" w:rsidRPr="0027788B" w:rsidRDefault="00F24E9A" w:rsidP="00F24E9A">
            <w:pPr>
              <w:pStyle w:val="HTMLiankstoformatuotas"/>
              <w:spacing w:line="240" w:lineRule="auto"/>
              <w:jc w:val="center"/>
              <w:rPr>
                <w:rFonts w:ascii="Times New Roman" w:hAnsi="Times New Roman"/>
                <w:sz w:val="24"/>
                <w:szCs w:val="24"/>
              </w:rPr>
            </w:pPr>
          </w:p>
        </w:tc>
      </w:tr>
      <w:tr w:rsidR="0027788B" w:rsidRPr="0027788B" w14:paraId="20C2D329" w14:textId="77777777" w:rsidTr="00F24E9A">
        <w:tc>
          <w:tcPr>
            <w:tcW w:w="643" w:type="dxa"/>
            <w:tcBorders>
              <w:top w:val="single" w:sz="4" w:space="0" w:color="auto"/>
              <w:left w:val="single" w:sz="4" w:space="0" w:color="auto"/>
              <w:bottom w:val="single" w:sz="4" w:space="0" w:color="auto"/>
              <w:right w:val="single" w:sz="4" w:space="0" w:color="auto"/>
            </w:tcBorders>
            <w:hideMark/>
          </w:tcPr>
          <w:p w14:paraId="506561D7" w14:textId="77777777" w:rsidR="00F24E9A" w:rsidRPr="0027788B" w:rsidRDefault="00F24E9A" w:rsidP="00F24E9A">
            <w:pPr>
              <w:pStyle w:val="HTMLiankstoformatuotas"/>
              <w:spacing w:line="240" w:lineRule="auto"/>
              <w:rPr>
                <w:rFonts w:ascii="Times New Roman" w:hAnsi="Times New Roman"/>
                <w:sz w:val="24"/>
                <w:szCs w:val="24"/>
              </w:rPr>
            </w:pPr>
            <w:r w:rsidRPr="0027788B">
              <w:rPr>
                <w:rFonts w:ascii="Times New Roman" w:hAnsi="Times New Roman"/>
                <w:sz w:val="24"/>
                <w:szCs w:val="24"/>
              </w:rPr>
              <w:lastRenderedPageBreak/>
              <w:t>2.1.</w:t>
            </w:r>
          </w:p>
        </w:tc>
        <w:tc>
          <w:tcPr>
            <w:tcW w:w="5844" w:type="dxa"/>
            <w:tcBorders>
              <w:top w:val="single" w:sz="4" w:space="0" w:color="auto"/>
              <w:left w:val="single" w:sz="4" w:space="0" w:color="auto"/>
              <w:bottom w:val="single" w:sz="4" w:space="0" w:color="auto"/>
              <w:right w:val="single" w:sz="4" w:space="0" w:color="auto"/>
            </w:tcBorders>
            <w:hideMark/>
          </w:tcPr>
          <w:p w14:paraId="5C67656C" w14:textId="77777777" w:rsidR="00F24E9A" w:rsidRPr="0027788B" w:rsidRDefault="00F24E9A" w:rsidP="00F24E9A">
            <w:pPr>
              <w:pStyle w:val="HTMLiankstoformatuotas"/>
              <w:spacing w:line="240" w:lineRule="auto"/>
              <w:rPr>
                <w:rFonts w:ascii="Times New Roman" w:hAnsi="Times New Roman"/>
                <w:sz w:val="24"/>
                <w:szCs w:val="24"/>
              </w:rPr>
            </w:pPr>
            <w:r w:rsidRPr="0027788B">
              <w:rPr>
                <w:rFonts w:ascii="Times New Roman" w:hAnsi="Times New Roman"/>
                <w:sz w:val="24"/>
                <w:szCs w:val="24"/>
              </w:rPr>
              <w:t>savivaldybės pavaldumo įstaigoms</w:t>
            </w:r>
          </w:p>
        </w:tc>
        <w:tc>
          <w:tcPr>
            <w:tcW w:w="1559" w:type="dxa"/>
            <w:tcBorders>
              <w:top w:val="single" w:sz="4" w:space="0" w:color="auto"/>
              <w:left w:val="single" w:sz="4" w:space="0" w:color="auto"/>
              <w:bottom w:val="single" w:sz="4" w:space="0" w:color="auto"/>
              <w:right w:val="single" w:sz="4" w:space="0" w:color="auto"/>
            </w:tcBorders>
            <w:hideMark/>
          </w:tcPr>
          <w:p w14:paraId="05AAC4CB" w14:textId="16F5AE6C" w:rsidR="00F24E9A" w:rsidRPr="0027788B" w:rsidRDefault="0027788B" w:rsidP="00F24E9A">
            <w:pPr>
              <w:pStyle w:val="HTMLiankstoformatuotas"/>
              <w:spacing w:line="240" w:lineRule="auto"/>
              <w:jc w:val="center"/>
              <w:rPr>
                <w:rFonts w:ascii="Times New Roman" w:hAnsi="Times New Roman"/>
                <w:sz w:val="24"/>
                <w:szCs w:val="24"/>
              </w:rPr>
            </w:pPr>
            <w:r w:rsidRPr="0027788B">
              <w:rPr>
                <w:rFonts w:ascii="Times New Roman" w:hAnsi="Times New Roman"/>
                <w:sz w:val="24"/>
                <w:szCs w:val="24"/>
              </w:rPr>
              <w:t>1 020,20</w:t>
            </w:r>
          </w:p>
        </w:tc>
        <w:tc>
          <w:tcPr>
            <w:tcW w:w="1843" w:type="dxa"/>
            <w:tcBorders>
              <w:top w:val="single" w:sz="4" w:space="0" w:color="auto"/>
              <w:left w:val="single" w:sz="4" w:space="0" w:color="auto"/>
              <w:bottom w:val="single" w:sz="4" w:space="0" w:color="auto"/>
              <w:right w:val="single" w:sz="4" w:space="0" w:color="auto"/>
            </w:tcBorders>
            <w:hideMark/>
          </w:tcPr>
          <w:p w14:paraId="034C4A16" w14:textId="70D5D047" w:rsidR="00F24E9A" w:rsidRPr="0027788B" w:rsidRDefault="0027788B" w:rsidP="00F24E9A">
            <w:pPr>
              <w:pStyle w:val="HTMLiankstoformatuotas"/>
              <w:spacing w:line="240" w:lineRule="auto"/>
              <w:jc w:val="center"/>
              <w:rPr>
                <w:rFonts w:ascii="Times New Roman" w:hAnsi="Times New Roman"/>
                <w:sz w:val="24"/>
                <w:szCs w:val="24"/>
              </w:rPr>
            </w:pPr>
            <w:r w:rsidRPr="0027788B">
              <w:rPr>
                <w:rFonts w:ascii="Times New Roman" w:hAnsi="Times New Roman"/>
                <w:sz w:val="24"/>
                <w:szCs w:val="24"/>
              </w:rPr>
              <w:t>1 204,90</w:t>
            </w:r>
          </w:p>
        </w:tc>
      </w:tr>
      <w:tr w:rsidR="0027788B" w:rsidRPr="0027788B" w14:paraId="7A11C394" w14:textId="77777777" w:rsidTr="00F24E9A">
        <w:tc>
          <w:tcPr>
            <w:tcW w:w="643" w:type="dxa"/>
            <w:tcBorders>
              <w:top w:val="single" w:sz="4" w:space="0" w:color="auto"/>
              <w:left w:val="single" w:sz="4" w:space="0" w:color="auto"/>
              <w:bottom w:val="single" w:sz="4" w:space="0" w:color="auto"/>
              <w:right w:val="single" w:sz="4" w:space="0" w:color="auto"/>
            </w:tcBorders>
            <w:hideMark/>
          </w:tcPr>
          <w:p w14:paraId="6D2B82F7" w14:textId="77777777" w:rsidR="00F24E9A" w:rsidRPr="0027788B" w:rsidRDefault="00F24E9A" w:rsidP="00F24E9A">
            <w:pPr>
              <w:pStyle w:val="HTMLiankstoformatuotas"/>
              <w:spacing w:line="240" w:lineRule="auto"/>
              <w:rPr>
                <w:rFonts w:ascii="Times New Roman" w:hAnsi="Times New Roman"/>
                <w:sz w:val="24"/>
                <w:szCs w:val="24"/>
              </w:rPr>
            </w:pPr>
            <w:r w:rsidRPr="0027788B">
              <w:rPr>
                <w:rFonts w:ascii="Times New Roman" w:hAnsi="Times New Roman"/>
                <w:sz w:val="24"/>
                <w:szCs w:val="24"/>
              </w:rPr>
              <w:t>2.2.</w:t>
            </w:r>
          </w:p>
        </w:tc>
        <w:tc>
          <w:tcPr>
            <w:tcW w:w="5844" w:type="dxa"/>
            <w:tcBorders>
              <w:top w:val="single" w:sz="4" w:space="0" w:color="auto"/>
              <w:left w:val="single" w:sz="4" w:space="0" w:color="auto"/>
              <w:bottom w:val="single" w:sz="4" w:space="0" w:color="auto"/>
              <w:right w:val="single" w:sz="4" w:space="0" w:color="auto"/>
            </w:tcBorders>
            <w:hideMark/>
          </w:tcPr>
          <w:p w14:paraId="394C41FB" w14:textId="77777777" w:rsidR="00F24E9A" w:rsidRPr="0027788B" w:rsidRDefault="00F24E9A" w:rsidP="00F24E9A">
            <w:pPr>
              <w:pStyle w:val="HTMLiankstoformatuotas"/>
              <w:spacing w:line="240" w:lineRule="auto"/>
              <w:rPr>
                <w:rFonts w:ascii="Times New Roman" w:hAnsi="Times New Roman"/>
                <w:sz w:val="24"/>
                <w:szCs w:val="24"/>
              </w:rPr>
            </w:pPr>
            <w:r w:rsidRPr="0027788B">
              <w:rPr>
                <w:rFonts w:ascii="Times New Roman" w:hAnsi="Times New Roman"/>
                <w:sz w:val="24"/>
                <w:szCs w:val="24"/>
              </w:rPr>
              <w:t xml:space="preserve">ministerijos pavaldumo įstaigoms (regioninių socialinių paslaugų įstaigoms) pagal lėšų kompensavimo sutartis  </w:t>
            </w:r>
          </w:p>
        </w:tc>
        <w:tc>
          <w:tcPr>
            <w:tcW w:w="1559" w:type="dxa"/>
            <w:tcBorders>
              <w:top w:val="single" w:sz="4" w:space="0" w:color="auto"/>
              <w:left w:val="single" w:sz="4" w:space="0" w:color="auto"/>
              <w:bottom w:val="single" w:sz="4" w:space="0" w:color="auto"/>
              <w:right w:val="single" w:sz="4" w:space="0" w:color="auto"/>
            </w:tcBorders>
          </w:tcPr>
          <w:p w14:paraId="3D8C0496" w14:textId="77777777" w:rsidR="00F24E9A" w:rsidRPr="0027788B" w:rsidRDefault="00F24E9A" w:rsidP="00F24E9A">
            <w:pPr>
              <w:pStyle w:val="HTMLiankstoformatuotas"/>
              <w:spacing w:line="240" w:lineRule="auto"/>
              <w:jc w:val="center"/>
              <w:rPr>
                <w:rFonts w:ascii="Times New Roman" w:hAnsi="Times New Roman"/>
                <w:sz w:val="24"/>
                <w:szCs w:val="24"/>
                <w:lang w:eastAsia="lt-LT"/>
              </w:rPr>
            </w:pPr>
          </w:p>
          <w:p w14:paraId="3F98D67E" w14:textId="7E881591" w:rsidR="00F24E9A" w:rsidRPr="0027788B" w:rsidRDefault="0027788B" w:rsidP="00F24E9A">
            <w:pPr>
              <w:pStyle w:val="HTMLiankstoformatuotas"/>
              <w:spacing w:line="240" w:lineRule="auto"/>
              <w:jc w:val="center"/>
              <w:rPr>
                <w:rFonts w:ascii="Times New Roman" w:hAnsi="Times New Roman"/>
                <w:sz w:val="24"/>
                <w:szCs w:val="24"/>
              </w:rPr>
            </w:pPr>
            <w:r w:rsidRPr="0027788B">
              <w:rPr>
                <w:rFonts w:ascii="Times New Roman" w:hAnsi="Times New Roman"/>
                <w:sz w:val="24"/>
                <w:szCs w:val="24"/>
              </w:rPr>
              <w:t>207,88</w:t>
            </w:r>
          </w:p>
        </w:tc>
        <w:tc>
          <w:tcPr>
            <w:tcW w:w="1843" w:type="dxa"/>
            <w:tcBorders>
              <w:top w:val="single" w:sz="4" w:space="0" w:color="auto"/>
              <w:left w:val="single" w:sz="4" w:space="0" w:color="auto"/>
              <w:bottom w:val="single" w:sz="4" w:space="0" w:color="auto"/>
              <w:right w:val="single" w:sz="4" w:space="0" w:color="auto"/>
            </w:tcBorders>
          </w:tcPr>
          <w:p w14:paraId="65697E1B" w14:textId="77777777" w:rsidR="00F24E9A" w:rsidRPr="0027788B" w:rsidRDefault="00F24E9A" w:rsidP="00F24E9A">
            <w:pPr>
              <w:pStyle w:val="HTMLiankstoformatuotas"/>
              <w:spacing w:line="240" w:lineRule="auto"/>
              <w:jc w:val="center"/>
              <w:rPr>
                <w:rFonts w:ascii="Times New Roman" w:hAnsi="Times New Roman"/>
                <w:sz w:val="24"/>
                <w:szCs w:val="24"/>
                <w:lang w:eastAsia="lt-LT"/>
              </w:rPr>
            </w:pPr>
          </w:p>
          <w:p w14:paraId="1B17C5F3" w14:textId="6D51894F" w:rsidR="00F24E9A" w:rsidRPr="0027788B" w:rsidRDefault="0027788B" w:rsidP="00F24E9A">
            <w:pPr>
              <w:pStyle w:val="HTMLiankstoformatuotas"/>
              <w:spacing w:line="240" w:lineRule="auto"/>
              <w:jc w:val="center"/>
              <w:rPr>
                <w:rFonts w:ascii="Times New Roman" w:hAnsi="Times New Roman"/>
                <w:sz w:val="24"/>
                <w:szCs w:val="24"/>
              </w:rPr>
            </w:pPr>
            <w:r w:rsidRPr="0027788B">
              <w:rPr>
                <w:rFonts w:ascii="Times New Roman" w:hAnsi="Times New Roman"/>
                <w:sz w:val="24"/>
                <w:szCs w:val="24"/>
              </w:rPr>
              <w:t>253,00</w:t>
            </w:r>
          </w:p>
        </w:tc>
      </w:tr>
      <w:tr w:rsidR="0027788B" w:rsidRPr="0027788B" w14:paraId="434B21AC" w14:textId="77777777" w:rsidTr="00F24E9A">
        <w:tc>
          <w:tcPr>
            <w:tcW w:w="643" w:type="dxa"/>
            <w:tcBorders>
              <w:top w:val="single" w:sz="4" w:space="0" w:color="auto"/>
              <w:left w:val="single" w:sz="4" w:space="0" w:color="auto"/>
              <w:bottom w:val="single" w:sz="4" w:space="0" w:color="auto"/>
              <w:right w:val="single" w:sz="4" w:space="0" w:color="auto"/>
            </w:tcBorders>
            <w:hideMark/>
          </w:tcPr>
          <w:p w14:paraId="16890FD6" w14:textId="77777777" w:rsidR="00F24E9A" w:rsidRPr="0027788B" w:rsidRDefault="00F24E9A" w:rsidP="00F24E9A">
            <w:pPr>
              <w:pStyle w:val="HTMLiankstoformatuotas"/>
              <w:spacing w:line="240" w:lineRule="auto"/>
              <w:rPr>
                <w:rFonts w:ascii="Times New Roman" w:hAnsi="Times New Roman"/>
                <w:sz w:val="24"/>
                <w:szCs w:val="24"/>
              </w:rPr>
            </w:pPr>
            <w:r w:rsidRPr="0027788B">
              <w:rPr>
                <w:rFonts w:ascii="Times New Roman" w:hAnsi="Times New Roman"/>
                <w:sz w:val="24"/>
                <w:szCs w:val="24"/>
              </w:rPr>
              <w:t>3.</w:t>
            </w:r>
          </w:p>
        </w:tc>
        <w:tc>
          <w:tcPr>
            <w:tcW w:w="5844" w:type="dxa"/>
            <w:tcBorders>
              <w:top w:val="single" w:sz="4" w:space="0" w:color="auto"/>
              <w:left w:val="single" w:sz="4" w:space="0" w:color="auto"/>
              <w:bottom w:val="single" w:sz="4" w:space="0" w:color="auto"/>
              <w:right w:val="single" w:sz="4" w:space="0" w:color="auto"/>
            </w:tcBorders>
            <w:hideMark/>
          </w:tcPr>
          <w:p w14:paraId="23313D04" w14:textId="77777777" w:rsidR="00F24E9A" w:rsidRPr="0027788B" w:rsidRDefault="00F24E9A" w:rsidP="00F24E9A">
            <w:pPr>
              <w:pStyle w:val="HTMLiankstoformatuotas"/>
              <w:spacing w:line="240" w:lineRule="auto"/>
              <w:rPr>
                <w:rFonts w:ascii="Times New Roman" w:hAnsi="Times New Roman"/>
                <w:sz w:val="24"/>
                <w:szCs w:val="24"/>
              </w:rPr>
            </w:pPr>
            <w:r w:rsidRPr="0027788B">
              <w:rPr>
                <w:rFonts w:ascii="Times New Roman" w:hAnsi="Times New Roman"/>
                <w:sz w:val="24"/>
                <w:szCs w:val="24"/>
              </w:rPr>
              <w:t>Savivaldybės biudžeto lėšos, skirtos nevyriausybinėms organizacijoms</w:t>
            </w:r>
          </w:p>
        </w:tc>
        <w:tc>
          <w:tcPr>
            <w:tcW w:w="1559" w:type="dxa"/>
            <w:tcBorders>
              <w:top w:val="single" w:sz="4" w:space="0" w:color="auto"/>
              <w:left w:val="single" w:sz="4" w:space="0" w:color="auto"/>
              <w:bottom w:val="single" w:sz="4" w:space="0" w:color="auto"/>
              <w:right w:val="single" w:sz="4" w:space="0" w:color="auto"/>
            </w:tcBorders>
            <w:hideMark/>
          </w:tcPr>
          <w:p w14:paraId="32FE85BD" w14:textId="17E24CEE" w:rsidR="00F24E9A" w:rsidRPr="0027788B" w:rsidRDefault="00F24E9A" w:rsidP="00F24E9A">
            <w:pPr>
              <w:pStyle w:val="HTMLiankstoformatuotas"/>
              <w:spacing w:line="240" w:lineRule="auto"/>
              <w:jc w:val="center"/>
              <w:rPr>
                <w:rFonts w:ascii="Times New Roman" w:hAnsi="Times New Roman"/>
                <w:b/>
                <w:sz w:val="24"/>
                <w:szCs w:val="24"/>
              </w:rPr>
            </w:pPr>
            <w:r w:rsidRPr="0027788B">
              <w:rPr>
                <w:rFonts w:ascii="Times New Roman" w:hAnsi="Times New Roman"/>
                <w:b/>
                <w:sz w:val="24"/>
                <w:szCs w:val="24"/>
              </w:rPr>
              <w:t>1</w:t>
            </w:r>
            <w:r w:rsidR="0027788B" w:rsidRPr="0027788B">
              <w:rPr>
                <w:rFonts w:ascii="Times New Roman" w:hAnsi="Times New Roman"/>
                <w:b/>
                <w:sz w:val="24"/>
                <w:szCs w:val="24"/>
              </w:rPr>
              <w:t>5</w:t>
            </w:r>
            <w:r w:rsidRPr="0027788B">
              <w:rPr>
                <w:rFonts w:ascii="Times New Roman" w:hAnsi="Times New Roman"/>
                <w:b/>
                <w:sz w:val="24"/>
                <w:szCs w:val="24"/>
              </w:rPr>
              <w:t>,</w:t>
            </w:r>
            <w:r w:rsidR="0027788B" w:rsidRPr="0027788B">
              <w:rPr>
                <w:rFonts w:ascii="Times New Roman" w:hAnsi="Times New Roman"/>
                <w:b/>
                <w:sz w:val="24"/>
                <w:szCs w:val="24"/>
              </w:rPr>
              <w:t>6</w:t>
            </w:r>
            <w:r w:rsidRPr="0027788B">
              <w:rPr>
                <w:rFonts w:ascii="Times New Roman" w:hAnsi="Times New Roman"/>
                <w:b/>
                <w:sz w:val="24"/>
                <w:szCs w:val="24"/>
              </w:rPr>
              <w:t>0</w:t>
            </w:r>
          </w:p>
        </w:tc>
        <w:tc>
          <w:tcPr>
            <w:tcW w:w="1843" w:type="dxa"/>
            <w:tcBorders>
              <w:top w:val="single" w:sz="4" w:space="0" w:color="auto"/>
              <w:left w:val="single" w:sz="4" w:space="0" w:color="auto"/>
              <w:bottom w:val="single" w:sz="4" w:space="0" w:color="auto"/>
              <w:right w:val="single" w:sz="4" w:space="0" w:color="auto"/>
            </w:tcBorders>
            <w:hideMark/>
          </w:tcPr>
          <w:p w14:paraId="695D81D8" w14:textId="451A28C6" w:rsidR="00F24E9A" w:rsidRPr="0027788B" w:rsidRDefault="0027788B" w:rsidP="00F24E9A">
            <w:pPr>
              <w:pStyle w:val="HTMLiankstoformatuotas"/>
              <w:spacing w:line="240" w:lineRule="auto"/>
              <w:jc w:val="center"/>
              <w:rPr>
                <w:rFonts w:ascii="Times New Roman" w:hAnsi="Times New Roman"/>
                <w:b/>
                <w:sz w:val="24"/>
                <w:szCs w:val="24"/>
              </w:rPr>
            </w:pPr>
            <w:r w:rsidRPr="0027788B">
              <w:rPr>
                <w:rFonts w:ascii="Times New Roman" w:hAnsi="Times New Roman"/>
                <w:b/>
                <w:sz w:val="24"/>
                <w:szCs w:val="24"/>
              </w:rPr>
              <w:t>16,00</w:t>
            </w:r>
          </w:p>
        </w:tc>
      </w:tr>
      <w:tr w:rsidR="0027788B" w:rsidRPr="0027788B" w14:paraId="021FD2B5" w14:textId="77777777" w:rsidTr="00F24E9A">
        <w:tc>
          <w:tcPr>
            <w:tcW w:w="643" w:type="dxa"/>
            <w:tcBorders>
              <w:top w:val="single" w:sz="4" w:space="0" w:color="auto"/>
              <w:left w:val="single" w:sz="4" w:space="0" w:color="auto"/>
              <w:bottom w:val="single" w:sz="4" w:space="0" w:color="auto"/>
              <w:right w:val="single" w:sz="4" w:space="0" w:color="auto"/>
            </w:tcBorders>
            <w:hideMark/>
          </w:tcPr>
          <w:p w14:paraId="34579409" w14:textId="77777777" w:rsidR="00F24E9A" w:rsidRPr="0027788B" w:rsidRDefault="00F24E9A" w:rsidP="00F24E9A">
            <w:pPr>
              <w:pStyle w:val="HTMLiankstoformatuotas"/>
              <w:spacing w:line="240" w:lineRule="auto"/>
              <w:rPr>
                <w:rFonts w:ascii="Times New Roman" w:hAnsi="Times New Roman"/>
                <w:sz w:val="24"/>
                <w:szCs w:val="24"/>
              </w:rPr>
            </w:pPr>
            <w:r w:rsidRPr="0027788B">
              <w:rPr>
                <w:rFonts w:ascii="Times New Roman" w:hAnsi="Times New Roman"/>
                <w:sz w:val="24"/>
                <w:szCs w:val="24"/>
              </w:rPr>
              <w:t>4.</w:t>
            </w:r>
          </w:p>
        </w:tc>
        <w:tc>
          <w:tcPr>
            <w:tcW w:w="5844" w:type="dxa"/>
            <w:tcBorders>
              <w:top w:val="single" w:sz="4" w:space="0" w:color="auto"/>
              <w:left w:val="single" w:sz="4" w:space="0" w:color="auto"/>
              <w:bottom w:val="single" w:sz="4" w:space="0" w:color="auto"/>
              <w:right w:val="single" w:sz="4" w:space="0" w:color="auto"/>
            </w:tcBorders>
            <w:hideMark/>
          </w:tcPr>
          <w:p w14:paraId="1ED6DADD" w14:textId="77777777" w:rsidR="00F24E9A" w:rsidRPr="0027788B" w:rsidRDefault="00F24E9A" w:rsidP="00F24E9A">
            <w:pPr>
              <w:pStyle w:val="HTMLiankstoformatuotas"/>
              <w:spacing w:line="240" w:lineRule="auto"/>
              <w:rPr>
                <w:rFonts w:ascii="Times New Roman" w:hAnsi="Times New Roman"/>
                <w:sz w:val="24"/>
                <w:szCs w:val="24"/>
              </w:rPr>
            </w:pPr>
            <w:r w:rsidRPr="0027788B">
              <w:rPr>
                <w:rFonts w:ascii="Times New Roman" w:hAnsi="Times New Roman"/>
                <w:sz w:val="24"/>
                <w:szCs w:val="24"/>
              </w:rPr>
              <w:t>Finansavimas vykdant socialinių paslaugų programas</w:t>
            </w:r>
          </w:p>
        </w:tc>
        <w:tc>
          <w:tcPr>
            <w:tcW w:w="1559" w:type="dxa"/>
            <w:tcBorders>
              <w:top w:val="single" w:sz="4" w:space="0" w:color="auto"/>
              <w:left w:val="single" w:sz="4" w:space="0" w:color="auto"/>
              <w:bottom w:val="single" w:sz="4" w:space="0" w:color="auto"/>
              <w:right w:val="single" w:sz="4" w:space="0" w:color="auto"/>
            </w:tcBorders>
            <w:hideMark/>
          </w:tcPr>
          <w:p w14:paraId="33970F9A" w14:textId="77777777" w:rsidR="00F24E9A" w:rsidRPr="0027788B" w:rsidRDefault="00F24E9A" w:rsidP="00F24E9A">
            <w:pPr>
              <w:pStyle w:val="HTMLiankstoformatuotas"/>
              <w:spacing w:line="240" w:lineRule="auto"/>
              <w:jc w:val="center"/>
              <w:rPr>
                <w:rFonts w:ascii="Times New Roman" w:hAnsi="Times New Roman"/>
                <w:sz w:val="24"/>
                <w:szCs w:val="24"/>
              </w:rPr>
            </w:pPr>
            <w:r w:rsidRPr="0027788B">
              <w:rPr>
                <w:rFonts w:ascii="Times New Roman" w:hAnsi="Times New Roman"/>
                <w:sz w:val="24"/>
                <w:szCs w:val="24"/>
              </w:rPr>
              <w:t>0,00</w:t>
            </w:r>
          </w:p>
        </w:tc>
        <w:tc>
          <w:tcPr>
            <w:tcW w:w="1843" w:type="dxa"/>
            <w:tcBorders>
              <w:top w:val="single" w:sz="4" w:space="0" w:color="auto"/>
              <w:left w:val="single" w:sz="4" w:space="0" w:color="auto"/>
              <w:bottom w:val="single" w:sz="4" w:space="0" w:color="auto"/>
              <w:right w:val="single" w:sz="4" w:space="0" w:color="auto"/>
            </w:tcBorders>
            <w:hideMark/>
          </w:tcPr>
          <w:p w14:paraId="453E4D14" w14:textId="77777777" w:rsidR="00F24E9A" w:rsidRPr="0027788B" w:rsidRDefault="00F24E9A" w:rsidP="00F24E9A">
            <w:pPr>
              <w:pStyle w:val="HTMLiankstoformatuotas"/>
              <w:spacing w:line="240" w:lineRule="auto"/>
              <w:jc w:val="center"/>
              <w:rPr>
                <w:rFonts w:ascii="Times New Roman" w:hAnsi="Times New Roman"/>
                <w:sz w:val="24"/>
                <w:szCs w:val="24"/>
              </w:rPr>
            </w:pPr>
            <w:r w:rsidRPr="0027788B">
              <w:rPr>
                <w:rFonts w:ascii="Times New Roman" w:hAnsi="Times New Roman"/>
                <w:sz w:val="24"/>
                <w:szCs w:val="24"/>
              </w:rPr>
              <w:t>0,00</w:t>
            </w:r>
          </w:p>
        </w:tc>
      </w:tr>
      <w:tr w:rsidR="0027788B" w:rsidRPr="0027788B" w14:paraId="5E1A5FAF" w14:textId="77777777" w:rsidTr="00F24E9A">
        <w:tc>
          <w:tcPr>
            <w:tcW w:w="643" w:type="dxa"/>
            <w:tcBorders>
              <w:top w:val="single" w:sz="4" w:space="0" w:color="auto"/>
              <w:left w:val="single" w:sz="4" w:space="0" w:color="auto"/>
              <w:bottom w:val="single" w:sz="4" w:space="0" w:color="auto"/>
              <w:right w:val="single" w:sz="4" w:space="0" w:color="auto"/>
            </w:tcBorders>
          </w:tcPr>
          <w:p w14:paraId="19E32673" w14:textId="77777777" w:rsidR="00F24E9A" w:rsidRPr="0027788B" w:rsidRDefault="00F24E9A" w:rsidP="00F24E9A">
            <w:pPr>
              <w:pStyle w:val="HTMLiankstoformatuotas"/>
              <w:spacing w:line="240" w:lineRule="auto"/>
              <w:rPr>
                <w:rFonts w:ascii="Times New Roman" w:hAnsi="Times New Roman"/>
                <w:sz w:val="24"/>
                <w:szCs w:val="24"/>
              </w:rPr>
            </w:pPr>
          </w:p>
        </w:tc>
        <w:tc>
          <w:tcPr>
            <w:tcW w:w="5844" w:type="dxa"/>
            <w:tcBorders>
              <w:top w:val="single" w:sz="4" w:space="0" w:color="auto"/>
              <w:left w:val="single" w:sz="4" w:space="0" w:color="auto"/>
              <w:bottom w:val="single" w:sz="4" w:space="0" w:color="auto"/>
              <w:right w:val="single" w:sz="4" w:space="0" w:color="auto"/>
            </w:tcBorders>
            <w:hideMark/>
          </w:tcPr>
          <w:p w14:paraId="3A46C234" w14:textId="77777777" w:rsidR="00F24E9A" w:rsidRPr="0027788B" w:rsidRDefault="00F24E9A" w:rsidP="00F24E9A">
            <w:pPr>
              <w:pStyle w:val="HTMLiankstoformatuotas"/>
              <w:spacing w:line="240" w:lineRule="auto"/>
              <w:rPr>
                <w:rFonts w:ascii="Times New Roman" w:hAnsi="Times New Roman"/>
                <w:b/>
                <w:sz w:val="24"/>
                <w:szCs w:val="24"/>
              </w:rPr>
            </w:pPr>
            <w:r w:rsidRPr="0027788B">
              <w:rPr>
                <w:rFonts w:ascii="Times New Roman" w:hAnsi="Times New Roman"/>
                <w:b/>
                <w:sz w:val="24"/>
                <w:szCs w:val="24"/>
              </w:rPr>
              <w:t>Iš viso</w:t>
            </w:r>
          </w:p>
        </w:tc>
        <w:tc>
          <w:tcPr>
            <w:tcW w:w="1559" w:type="dxa"/>
            <w:tcBorders>
              <w:top w:val="single" w:sz="4" w:space="0" w:color="auto"/>
              <w:left w:val="single" w:sz="4" w:space="0" w:color="auto"/>
              <w:bottom w:val="single" w:sz="4" w:space="0" w:color="auto"/>
              <w:right w:val="single" w:sz="4" w:space="0" w:color="auto"/>
            </w:tcBorders>
            <w:hideMark/>
          </w:tcPr>
          <w:p w14:paraId="479506C1" w14:textId="43EBE2DD" w:rsidR="00F24E9A" w:rsidRPr="0027788B" w:rsidRDefault="0027788B" w:rsidP="00F24E9A">
            <w:pPr>
              <w:pStyle w:val="HTMLiankstoformatuotas"/>
              <w:spacing w:line="240" w:lineRule="auto"/>
              <w:jc w:val="center"/>
              <w:rPr>
                <w:rFonts w:ascii="Times New Roman" w:hAnsi="Times New Roman"/>
                <w:b/>
                <w:sz w:val="24"/>
                <w:szCs w:val="24"/>
              </w:rPr>
            </w:pPr>
            <w:r w:rsidRPr="0027788B">
              <w:rPr>
                <w:rFonts w:ascii="Times New Roman" w:hAnsi="Times New Roman"/>
                <w:b/>
                <w:sz w:val="24"/>
                <w:szCs w:val="24"/>
              </w:rPr>
              <w:t>1 278,60</w:t>
            </w:r>
          </w:p>
        </w:tc>
        <w:tc>
          <w:tcPr>
            <w:tcW w:w="1843" w:type="dxa"/>
            <w:tcBorders>
              <w:top w:val="single" w:sz="4" w:space="0" w:color="auto"/>
              <w:left w:val="single" w:sz="4" w:space="0" w:color="auto"/>
              <w:bottom w:val="single" w:sz="4" w:space="0" w:color="auto"/>
              <w:right w:val="single" w:sz="4" w:space="0" w:color="auto"/>
            </w:tcBorders>
            <w:hideMark/>
          </w:tcPr>
          <w:p w14:paraId="3B30E6FE" w14:textId="38E9EDAF" w:rsidR="00F24E9A" w:rsidRPr="0027788B" w:rsidRDefault="0027788B" w:rsidP="00F24E9A">
            <w:pPr>
              <w:pStyle w:val="HTMLiankstoformatuotas"/>
              <w:spacing w:line="240" w:lineRule="auto"/>
              <w:jc w:val="center"/>
              <w:rPr>
                <w:rFonts w:ascii="Times New Roman" w:hAnsi="Times New Roman"/>
                <w:b/>
                <w:sz w:val="24"/>
                <w:szCs w:val="24"/>
              </w:rPr>
            </w:pPr>
            <w:r w:rsidRPr="0027788B">
              <w:rPr>
                <w:rFonts w:ascii="Times New Roman" w:hAnsi="Times New Roman"/>
                <w:b/>
                <w:sz w:val="24"/>
                <w:szCs w:val="24"/>
              </w:rPr>
              <w:t>1 520,90</w:t>
            </w:r>
          </w:p>
        </w:tc>
      </w:tr>
    </w:tbl>
    <w:p w14:paraId="34D5AC5E" w14:textId="77777777" w:rsidR="00F24E9A" w:rsidRDefault="00F24E9A" w:rsidP="00F24E9A">
      <w:pPr>
        <w:pStyle w:val="HTMLiankstoformatuotas"/>
        <w:spacing w:line="280" w:lineRule="atLeast"/>
        <w:rPr>
          <w:rFonts w:ascii="Times New Roman" w:hAnsi="Times New Roman"/>
          <w:b/>
          <w:sz w:val="24"/>
          <w:szCs w:val="24"/>
          <w:lang w:eastAsia="lt-LT"/>
        </w:rPr>
      </w:pPr>
    </w:p>
    <w:p w14:paraId="04426C4B"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 xml:space="preserve">14. Lėšos, reikalingos žmogiškųjų išteklių plėtrai </w:t>
      </w:r>
    </w:p>
    <w:p w14:paraId="03411A12"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tab/>
      </w:r>
    </w:p>
    <w:p w14:paraId="7391C714"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Siekiant efektyvinti socialinių paslaugų organizavimą, būtina investuoti į specialistų kvalifikacijos kėlimą. Įvertinus socialinių darbuotojų poreikį ir jų kvalifikaciją numatoma sudaryti sąlygas tolesniam jų profesiniam tobulėjimui.</w:t>
      </w:r>
    </w:p>
    <w:p w14:paraId="3A8F405B"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4A4B7CE"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ab/>
      </w:r>
      <w:r>
        <w:rPr>
          <w:b/>
        </w:rPr>
        <w:t>15. Savivaldybės finansinių galimybių palyginimas su numatytų priemonių finansavimu</w:t>
      </w:r>
    </w:p>
    <w:p w14:paraId="5E2C1E05"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p>
    <w:p w14:paraId="5D888AE5" w14:textId="044767CC"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tab/>
        <w:t>Savivaldybės finansines galimybes 20</w:t>
      </w:r>
      <w:r w:rsidR="0027788B">
        <w:t>20</w:t>
      </w:r>
      <w:r>
        <w:t xml:space="preserve"> metais palyginti su numatytų priemonių finansavimu yra labai sunku. Vadovaujantis Socialinių paslaugų finansavimo ir lėšų apskaičiavimo metodika senyvo amžiaus asmenims, suaugusiems asmenims su negalia, vaikams su negalia, likusiems be tėvų globos vaikams, apgyvendintiems ministerijos pavaldumo globos įstaigose, savivaldybė turi kompensuoti socialinės globos kainos dalį, kuri lieka asmeniui sumokėjus 80 procentų savo gaunamų pajamų (pensijos)</w:t>
      </w:r>
      <w:r w:rsidR="000170AE">
        <w:t>,</w:t>
      </w:r>
      <w:r>
        <w:t xml:space="preserve"> ir 100 procentų tikslinės kompensacijos. </w:t>
      </w:r>
    </w:p>
    <w:p w14:paraId="5A454E4E"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FD9DB62"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15.1. Savivaldybės organizuojamų socialinių paslaugų įvertinimas</w:t>
      </w:r>
    </w:p>
    <w:p w14:paraId="53C1F84C"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14:paraId="535F5034" w14:textId="77777777" w:rsidR="0095405F"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Panevėžio rajono savivaldybėje gyvena gana daug asmenų, kuriems reikalinga socialinė parama </w:t>
      </w:r>
    </w:p>
    <w:p w14:paraId="065096D3"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ir socialinės paslaugos.</w:t>
      </w:r>
    </w:p>
    <w:p w14:paraId="5CB6D0A7"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Šiuo metu Panevėžio rajono savivaldybėje teikiamos šios socialinės paslaugos:</w:t>
      </w:r>
    </w:p>
    <w:p w14:paraId="6C6F72C1"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1. Bendrosios socialinės paslaugos: informavimo, konsultavimo, tarpininkavimo ir atstovavimo, transporto organizavimo, sociokultūrinės, asmens higienos ir priežiūros, medicininės reabilitacijos.</w:t>
      </w:r>
    </w:p>
    <w:p w14:paraId="0A923906"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ab/>
        <w:t>2. Specialiosios socialinės paslaugos:</w:t>
      </w:r>
    </w:p>
    <w:p w14:paraId="26A245AA" w14:textId="740971DA"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2.1. </w:t>
      </w:r>
      <w:r w:rsidR="000170AE">
        <w:t>S</w:t>
      </w:r>
      <w:r>
        <w:t>ocialinė priežiūra: pagalba į namus, socialinių įgūdžių ugdymas ir palaikymas, apgyvendinimas savarankiško gyvenimo namuose</w:t>
      </w:r>
      <w:r w:rsidR="000170AE">
        <w:t>;</w:t>
      </w:r>
    </w:p>
    <w:p w14:paraId="6446AA54" w14:textId="24FA5215" w:rsidR="0027788B" w:rsidRDefault="0027788B"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2.2. </w:t>
      </w:r>
      <w:r w:rsidR="000170AE">
        <w:t>V</w:t>
      </w:r>
      <w:r>
        <w:t>aiko laikinoji priežiūra, vaikui nustačius apsaugos poreikį</w:t>
      </w:r>
      <w:r w:rsidR="000170AE">
        <w:t>;</w:t>
      </w:r>
    </w:p>
    <w:p w14:paraId="3A576439" w14:textId="51B5169B"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w:t>
      </w:r>
      <w:r w:rsidR="0027788B">
        <w:t>3</w:t>
      </w:r>
      <w:r>
        <w:t xml:space="preserve">. </w:t>
      </w:r>
      <w:r w:rsidR="000170AE">
        <w:t>S</w:t>
      </w:r>
      <w:r>
        <w:t>ocialinė globa: dienos socialinė globa institucijoje, dienos socialinė globa asmens namuose, integrali pagalba asmens namuose (dienos socialinė globa ir slauga), trumpalaikė socialinė globa institucijoje, ilgalaikė socialinė globa</w:t>
      </w:r>
      <w:r w:rsidR="000170AE">
        <w:t>;</w:t>
      </w:r>
    </w:p>
    <w:p w14:paraId="41447AD5" w14:textId="7628E6C8" w:rsidR="0027788B" w:rsidRDefault="0027788B"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2.4. </w:t>
      </w:r>
      <w:r w:rsidR="000170AE">
        <w:t>A</w:t>
      </w:r>
      <w:r>
        <w:t>smeninio asistento paslaugos darbingo amžiaus asmenims su negalia.</w:t>
      </w:r>
    </w:p>
    <w:p w14:paraId="45ACB3E7" w14:textId="26CE0889"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000170AE">
        <w:t xml:space="preserve">Savivaldybės </w:t>
      </w:r>
      <w:r>
        <w:t>gyventojams labiausiai trūksta tokių socialinių paslaugų:</w:t>
      </w:r>
    </w:p>
    <w:p w14:paraId="0D7E6C8E"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1. dienos socialinė globa neįgaliems, sutrikusio intelekto jaunuoliams;</w:t>
      </w:r>
    </w:p>
    <w:p w14:paraId="46172993"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 dienos socialinė globa senyvo amžiaus, neįgaliems asmenims;</w:t>
      </w:r>
    </w:p>
    <w:p w14:paraId="01A2C9C4"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3. dienos užimtumo paslaugos vaikams iš socialin</w:t>
      </w:r>
      <w:r w:rsidR="0095405F">
        <w:t>ę</w:t>
      </w:r>
      <w:r>
        <w:t xml:space="preserve"> rizik</w:t>
      </w:r>
      <w:r w:rsidR="0095405F">
        <w:t>ą patiriančių</w:t>
      </w:r>
      <w:r>
        <w:t xml:space="preserve"> šeimų;</w:t>
      </w:r>
    </w:p>
    <w:p w14:paraId="5D23241E"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4. psichologinio konsultavimo paslaugos socialin</w:t>
      </w:r>
      <w:r w:rsidR="0095405F">
        <w:t>ę</w:t>
      </w:r>
      <w:r>
        <w:t xml:space="preserve"> rizik</w:t>
      </w:r>
      <w:r w:rsidR="0095405F">
        <w:t>ą patiriančioms</w:t>
      </w:r>
      <w:r>
        <w:t xml:space="preserve"> šeimoms ir jose augantiems vaikams;</w:t>
      </w:r>
    </w:p>
    <w:p w14:paraId="282D6A6B"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5. psichologinės pagalbos ir laikino apgyvendinimo įstaigose paslaugų motinoms ir vaikams.</w:t>
      </w:r>
    </w:p>
    <w:p w14:paraId="71584FCD" w14:textId="2AA7B630"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Nuo 2007 m</w:t>
      </w:r>
      <w:r w:rsidR="00881D5D">
        <w:t>.</w:t>
      </w:r>
      <w:r>
        <w:t xml:space="preserve"> visose seniūnijose dirba socialiniai darbuotojai darbui </w:t>
      </w:r>
      <w:r w:rsidR="00881D5D">
        <w:t xml:space="preserve">su </w:t>
      </w:r>
      <w:r>
        <w:t>šeimomis. Išsiplėtė socialinių paslaugų teikimas šiai gyventojų grupei. Seniūnijose dirbantys socialiniai darbuotojai darbui su šeimomis rūpinasi įvairiomis gyventojų grupėmis, sprendžia jų socialines problemas.</w:t>
      </w:r>
    </w:p>
    <w:p w14:paraId="63FA6FDE" w14:textId="42A1F475" w:rsidR="0095405F" w:rsidRDefault="0095405F"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Nuo 2018 m</w:t>
      </w:r>
      <w:r w:rsidR="00881D5D">
        <w:t>.</w:t>
      </w:r>
      <w:r>
        <w:t xml:space="preserve"> liepos 1 d. Panevėžio rajono socialinių paslaugų centre dirba atvejo vadybininkai.</w:t>
      </w:r>
    </w:p>
    <w:p w14:paraId="19A2965B"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Siekiant pagerinti socialinių paslaugų teikimą Panevėžio rajone, būtina atsižvelgti į tai, ko labiausiai reikia paslaugų gavėjams, nes visų paslaugų plėsti nepavyks dėl nepakankamo savivaldybės biudžeto. Todėl išskiriamos prioritetinės veiklos kryptys:</w:t>
      </w:r>
    </w:p>
    <w:p w14:paraId="0D6EDA75" w14:textId="72B71C22"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1. Nestacionarių socialinių paslaugų teikimo socialin</w:t>
      </w:r>
      <w:r w:rsidR="0095405F">
        <w:t>ę</w:t>
      </w:r>
      <w:r>
        <w:t xml:space="preserve"> rizik</w:t>
      </w:r>
      <w:r w:rsidR="0095405F">
        <w:t xml:space="preserve">ą patiriančioms </w:t>
      </w:r>
      <w:r>
        <w:t>šeimoms ir jose augantiems vaikams plėtra.</w:t>
      </w:r>
    </w:p>
    <w:p w14:paraId="75BF2741" w14:textId="10D4CD33" w:rsidR="0023577B" w:rsidRDefault="0023577B"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ED0D3C6" w14:textId="4702B19D" w:rsidR="0023577B" w:rsidRDefault="0023577B" w:rsidP="00235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19</w:t>
      </w:r>
    </w:p>
    <w:p w14:paraId="70BF7339"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 Socialinių įgūdžių ugdymo ir palaikymo namuose socialin</w:t>
      </w:r>
      <w:r w:rsidR="0095405F">
        <w:t>ę</w:t>
      </w:r>
      <w:r>
        <w:t xml:space="preserve"> rizik</w:t>
      </w:r>
      <w:r w:rsidR="0095405F">
        <w:t>ą patiriančioms</w:t>
      </w:r>
      <w:r>
        <w:t xml:space="preserve"> šeimoms ir jose gyvenantiems vaikams.</w:t>
      </w:r>
    </w:p>
    <w:p w14:paraId="7BB43ECD"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3. Socialinių paslaugų asmens namuose plėtra pasitelkiant nevyriausybines organizacijas, savanorius, neformalius paslaugų teikėjus.</w:t>
      </w:r>
    </w:p>
    <w:p w14:paraId="4CDA2A4B"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4. Dienos socialinės globos paslaugų teikimo sutrikusio intelekto jaunuoliams. </w:t>
      </w:r>
    </w:p>
    <w:p w14:paraId="689567C5"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5. Socialinių darbuotojų kvalifikacijos kėlimas, gilinant žinias Socialinių darbuotojų rengimo centro organizuojamuose mokymuose.</w:t>
      </w:r>
    </w:p>
    <w:p w14:paraId="46BAD951"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AC192EF" w14:textId="77777777" w:rsidR="00881D5D"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V. </w:t>
      </w:r>
      <w:r w:rsidR="00881D5D">
        <w:rPr>
          <w:b/>
        </w:rPr>
        <w:t>SKYRIUS</w:t>
      </w:r>
    </w:p>
    <w:p w14:paraId="092FCFB9" w14:textId="345D4F8D"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PLĖTROS VIZIJA IR PROGNOZĖ</w:t>
      </w:r>
    </w:p>
    <w:p w14:paraId="0A4090C7"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9FEC7FB"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16. Socialinių paslaugų plėtros vizija</w:t>
      </w:r>
    </w:p>
    <w:p w14:paraId="6E4AD008"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471BB9AB"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Gerinti socialinių paslaugų infrastruktūrą bendruomenėse, didinant socialinių paslaugų prieinamumą neįgaliesiems, senyvo amžiaus asmenims bei socialinės rizikos asmenims, šeimoms ir jose augantiems vaikams. </w:t>
      </w:r>
    </w:p>
    <w:p w14:paraId="0DAEAB38"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Socialinės paslaugos prieinamos visiems rajono gyventojams, siekiama sudaryti žmogaus orumą nežeminančias gyvenimo ir buities sąlygas ir tenkinti gyvybiškai svarbius asmens poreikius.</w:t>
      </w:r>
    </w:p>
    <w:p w14:paraId="00EB2B82" w14:textId="7372E912" w:rsidR="0095405F" w:rsidRDefault="0095405F"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Panevėžio rajono savivaldybės teritorijoje veikia įstaigos, teikiančios socialines paslaugas</w:t>
      </w:r>
      <w:r w:rsidR="0027788B">
        <w:t xml:space="preserve"> neįgaliems vaikams, suaugusiems ir senyvo amžiaus asmenims su negalia.</w:t>
      </w:r>
    </w:p>
    <w:p w14:paraId="58F0DB7D" w14:textId="5C7DB18D"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Panevėžio rajono socialinių paslaugų centras yra Dariaus ir Girėno g. 28, Ramygalos m. Jame teikiamos ilgalaikės socialinės globos, socialinės priežiūros institucijoje, pagalbos namuose paslaugos, integralios pagalbos asmens namuose (dienos socialinės globos ir slaugos) paslaugos, dienos socialinės paslaugos ir bendrosios paslaugos.</w:t>
      </w:r>
    </w:p>
    <w:p w14:paraId="2B212C45" w14:textId="3817B2C5"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Panevėžio rajono socialinių paslaugų centro </w:t>
      </w:r>
      <w:r w:rsidR="0027788B">
        <w:t>poskyriai</w:t>
      </w:r>
      <w:r>
        <w:t>:</w:t>
      </w:r>
    </w:p>
    <w:p w14:paraId="53C0D225" w14:textId="77777777" w:rsidR="00881D5D" w:rsidRDefault="00881D5D" w:rsidP="00881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1. </w:t>
      </w:r>
      <w:r w:rsidR="00F24E9A">
        <w:t>Gustonių socialinės globos namai, Nauradų k., Smilgių sen., Panevėžio r.</w:t>
      </w:r>
      <w:r>
        <w:t>;</w:t>
      </w:r>
    </w:p>
    <w:p w14:paraId="0F8351A4" w14:textId="6C4540C4" w:rsidR="00F24E9A" w:rsidRDefault="00881D5D" w:rsidP="00881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2. </w:t>
      </w:r>
      <w:r w:rsidR="00F24E9A">
        <w:t>Krekenavos socialinės globos namai, Vytauto g. 42, Krekenavos mstl., Panevėžio r.</w:t>
      </w:r>
      <w:r>
        <w:t>;</w:t>
      </w:r>
    </w:p>
    <w:p w14:paraId="62264238" w14:textId="7F36DFD9" w:rsidR="0027788B" w:rsidRDefault="00881D5D" w:rsidP="00881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jc w:val="both"/>
      </w:pPr>
      <w:r>
        <w:tab/>
        <w:t xml:space="preserve">3. </w:t>
      </w:r>
      <w:r w:rsidR="0027788B">
        <w:t>Ramygalos socialinės globos namai, Dariaus ir Girėno g. 28, Ramygalos m., Panevėžio r.</w:t>
      </w:r>
      <w:r>
        <w:t>;</w:t>
      </w:r>
    </w:p>
    <w:p w14:paraId="261C7C72" w14:textId="1E0A0ADC" w:rsidR="0027788B" w:rsidRDefault="00881D5D" w:rsidP="00881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jc w:val="both"/>
      </w:pPr>
      <w:r>
        <w:tab/>
        <w:t xml:space="preserve">4. </w:t>
      </w:r>
      <w:r w:rsidR="0027788B">
        <w:t>Savarankiško gyvenimo namai, Dariaus ir Girėno g. 28, Ramygalos m., Panevėžio r.</w:t>
      </w:r>
      <w:r>
        <w:t>;</w:t>
      </w:r>
    </w:p>
    <w:p w14:paraId="3BDFBFD1" w14:textId="71A78A89" w:rsidR="00F24E9A" w:rsidRDefault="00881D5D" w:rsidP="00881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5. </w:t>
      </w:r>
      <w:r w:rsidR="00F24E9A">
        <w:t>Vadoklių nestacionarių socialinių paslaugų namai, Statybininkų g. 32, Vadoklių mstl.</w:t>
      </w:r>
      <w:r>
        <w:t xml:space="preserve">, </w:t>
      </w:r>
      <w:r w:rsidR="00F24E9A">
        <w:t>Panevėžio r.</w:t>
      </w:r>
    </w:p>
    <w:p w14:paraId="3D682A95" w14:textId="78B7F414" w:rsidR="00881D5D"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00881D5D">
        <w:t>Savivaldybės teritorijoje veikiančios ir ilgalaikės bei trumpalaikės globos paslaugas teikiančios įstaigos:</w:t>
      </w:r>
    </w:p>
    <w:p w14:paraId="5B8DDFB5" w14:textId="731EA721" w:rsidR="00F24E9A" w:rsidRDefault="00881D5D"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1. </w:t>
      </w:r>
      <w:r w:rsidR="00F24E9A">
        <w:t>VšĮ „Vilties namai“ yra Medžiotojų g. 1, Skynimų k., Panevėžio sen., Panevėžio r.</w:t>
      </w:r>
      <w:r>
        <w:t>;</w:t>
      </w:r>
    </w:p>
    <w:p w14:paraId="1FFFB02B" w14:textId="77777777" w:rsidR="00881D5D" w:rsidRDefault="00881D5D"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2. </w:t>
      </w:r>
      <w:r w:rsidR="00F24E9A">
        <w:t>VšĮ Integruotų sveikatos paslaugų centro Grupinio gyvenimo namai demen</w:t>
      </w:r>
      <w:r w:rsidR="0095405F">
        <w:t>c</w:t>
      </w:r>
      <w:r w:rsidR="00F24E9A">
        <w:t>ijomis ir Alzheimerio liga sergantiems asmenims yra Naujikų k., Karsakiškio sen., Panevėžio r</w:t>
      </w:r>
      <w:r>
        <w:t>.;</w:t>
      </w:r>
    </w:p>
    <w:p w14:paraId="69EAF646" w14:textId="777C8F9C" w:rsidR="00F24E9A" w:rsidRDefault="00881D5D"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3. </w:t>
      </w:r>
      <w:r w:rsidR="00F24E9A">
        <w:t>Jotainių socialinės globos namai yra Dvaro g. 1, Jotainių k., Vadoklių sen., Panevėžio r., socialinės globos paslaugos asmenims su proto negalia.</w:t>
      </w:r>
    </w:p>
    <w:p w14:paraId="16D1A269" w14:textId="1D8B3D7E" w:rsidR="0027788B" w:rsidRDefault="0027788B"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Paslaugas vaikams netekusiems tėvų globos teikia</w:t>
      </w:r>
      <w:r w:rsidR="00881D5D">
        <w:t>:</w:t>
      </w:r>
    </w:p>
    <w:p w14:paraId="60E33D6E" w14:textId="1AEBEE51" w:rsidR="0027788B" w:rsidRDefault="0027788B"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00881D5D">
        <w:t xml:space="preserve">1. </w:t>
      </w:r>
      <w:r>
        <w:t xml:space="preserve">Panevėžio rajono vaikų globos namai, Truskavos g. 27, Linkaučių k., Krekenavos sen., </w:t>
      </w:r>
      <w:r>
        <w:br/>
        <w:t>Panevėžio r.</w:t>
      </w:r>
      <w:r w:rsidR="00881D5D">
        <w:t>;</w:t>
      </w:r>
    </w:p>
    <w:p w14:paraId="44F8F0A3" w14:textId="5DDAAB3F" w:rsidR="0027788B" w:rsidRDefault="0027788B"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00881D5D">
        <w:t xml:space="preserve">2. </w:t>
      </w:r>
      <w:r>
        <w:t xml:space="preserve">G. ir V. Grigaliūnų šeimyna, Teberešiškių k., </w:t>
      </w:r>
      <w:r w:rsidR="00A11B9A">
        <w:t>Paįstrio sen., Panevėžio r.</w:t>
      </w:r>
      <w:r w:rsidR="00881D5D">
        <w:t>;</w:t>
      </w:r>
    </w:p>
    <w:p w14:paraId="273B9AAB" w14:textId="76968281" w:rsidR="00632456" w:rsidRDefault="00A11B9A" w:rsidP="00632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00881D5D">
        <w:t xml:space="preserve">3. </w:t>
      </w:r>
      <w:r>
        <w:t>Šeimyna „Stipruoliai“, Stipruolių k. 4, Miežiškių sen., Panevėžio r.</w:t>
      </w:r>
      <w:r w:rsidR="00632456">
        <w:t xml:space="preserve"> </w:t>
      </w:r>
    </w:p>
    <w:p w14:paraId="0B08DED8" w14:textId="767BFFFF" w:rsidR="00632456" w:rsidRDefault="00632456" w:rsidP="00632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2020 m. pradėti reorganizuoti Panevėžio rajono vaikų globos namai prijungiant juos prie Panevėžio rajono socialinių paslaugų centro.</w:t>
      </w:r>
    </w:p>
    <w:p w14:paraId="58A9CF3C" w14:textId="6E59C714" w:rsidR="0023577B" w:rsidRPr="00DE612D" w:rsidRDefault="00632456" w:rsidP="00632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0023577B" w:rsidRPr="00DE612D">
        <w:t xml:space="preserve">Pagrindinis reorganizavimo tikslas – kompleksiškai teikti socialines paslaugas socialinės rizikos veiksnius patiriančioms šeimoms ir tėvų globos netekusiems vaikams bendruomenėje, taip pat užtikrinti racionalų socialinių paslaugų organizavimui skirtų lėšų panaudojimą, optimizuoti socialines paslaugas teikiančių įstaigų tinklą, plėtoti geros kokybės socialinių paslaugų organizavimą </w:t>
      </w:r>
      <w:r w:rsidR="0023577B">
        <w:t>Panevėžio</w:t>
      </w:r>
      <w:r w:rsidR="0023577B" w:rsidRPr="00DE612D">
        <w:t xml:space="preserve"> rajono savivaldybėje.</w:t>
      </w:r>
    </w:p>
    <w:p w14:paraId="1F833A17" w14:textId="0E18BDE5" w:rsidR="0023577B" w:rsidRPr="00DE612D" w:rsidRDefault="0023577B" w:rsidP="0023577B">
      <w:pPr>
        <w:ind w:firstLine="720"/>
        <w:jc w:val="both"/>
      </w:pPr>
      <w:r w:rsidRPr="00DE612D">
        <w:t xml:space="preserve">Reorganizavimo pabaiga – </w:t>
      </w:r>
      <w:r>
        <w:t>Panevėžio rajono</w:t>
      </w:r>
      <w:r w:rsidRPr="00DE612D">
        <w:t xml:space="preserve"> vaikų globos namų, kaip savarankiško juridinio asmens, išregistravimo iš Juridinių asmenų registro data (ne vėliau kaip 20</w:t>
      </w:r>
      <w:r>
        <w:t>20</w:t>
      </w:r>
      <w:r w:rsidRPr="00DE612D">
        <w:t xml:space="preserve"> m. </w:t>
      </w:r>
      <w:r>
        <w:t>gruodžio</w:t>
      </w:r>
      <w:r w:rsidRPr="00DE612D">
        <w:t xml:space="preserve"> 1 d.).</w:t>
      </w:r>
    </w:p>
    <w:p w14:paraId="75F6D5EF" w14:textId="02ADC326" w:rsidR="00F24E9A" w:rsidRDefault="00632456" w:rsidP="00632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20</w:t>
      </w:r>
    </w:p>
    <w:p w14:paraId="197A315B"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17. Prognozuojamos socialinės paslaugos</w:t>
      </w:r>
    </w:p>
    <w:p w14:paraId="7FC42986"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14:paraId="237A0619"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Įgyvendinant Lietuvos Respublikos socialinių paslaugų įstatymą, numatoma plėtoti </w:t>
      </w:r>
      <w:r w:rsidR="0095405F">
        <w:t xml:space="preserve">šias </w:t>
      </w:r>
      <w:r>
        <w:t>socialines paslaugas asmenims:</w:t>
      </w:r>
    </w:p>
    <w:p w14:paraId="1B48AFD9"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1. socialinės priežiūros paslaugos dienos metu </w:t>
      </w:r>
      <w:r w:rsidR="0095405F">
        <w:t xml:space="preserve">socialinę </w:t>
      </w:r>
      <w:r>
        <w:t>rizik</w:t>
      </w:r>
      <w:r w:rsidR="0095405F">
        <w:t>ą patiriančių</w:t>
      </w:r>
      <w:r>
        <w:t xml:space="preserve"> šeimų vaikams;</w:t>
      </w:r>
    </w:p>
    <w:p w14:paraId="4E8EC53D"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 informavimo, konsultavimo, psichologinio konsultavimo, socialinio darbo ir laisvalaikio organizavimo paslaugos socialin</w:t>
      </w:r>
      <w:r w:rsidR="0095405F">
        <w:t>ę</w:t>
      </w:r>
      <w:r>
        <w:t xml:space="preserve"> rizik</w:t>
      </w:r>
      <w:r w:rsidR="0095405F">
        <w:t>ą patiriantiems</w:t>
      </w:r>
      <w:r>
        <w:t xml:space="preserve"> asmenims (šeimoms);</w:t>
      </w:r>
    </w:p>
    <w:p w14:paraId="563191D8"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3. psichologinės pagalbos ir laikino apnakvindinimo paslaugos krizę patyrusioms motinoms ir vaikams;</w:t>
      </w:r>
    </w:p>
    <w:p w14:paraId="46B4FFC2" w14:textId="77777777" w:rsidR="00F24E9A" w:rsidRDefault="00F24E9A" w:rsidP="00F24E9A">
      <w:pPr>
        <w:pStyle w:val="Default"/>
        <w:tabs>
          <w:tab w:val="left" w:pos="652"/>
        </w:tabs>
        <w:jc w:val="both"/>
      </w:pPr>
      <w:r>
        <w:tab/>
      </w:r>
      <w:r>
        <w:tab/>
        <w:t xml:space="preserve">   4. integrali pagalba (dienos socialinė globa ir slauga) namuose neįgaliems vaikams, darbingo amžiaus neįgaliems asmenims, senyvo amžiaus asmenims ir konsultacinė pagalba šeimos nariams, prižiūrintiems neįgalius vaikus, darbingo amžiaus neįgalius asmenis, senyvo amžiaus asmenis;</w:t>
      </w:r>
    </w:p>
    <w:p w14:paraId="28C48BB9" w14:textId="77777777" w:rsidR="00F24E9A" w:rsidRDefault="00F24E9A" w:rsidP="00F24E9A">
      <w:pPr>
        <w:pStyle w:val="Default"/>
        <w:tabs>
          <w:tab w:val="left" w:pos="652"/>
        </w:tabs>
        <w:jc w:val="both"/>
      </w:pPr>
      <w:r>
        <w:tab/>
      </w:r>
      <w:r>
        <w:tab/>
        <w:t xml:space="preserve">   5. dienos socialinės globos paslaugų, ugdymo, transporto, laisvalaikio leidimo, darbinio užimtumo, maitinimo ir kitų paslaugų teikimas jaunuoliams, turintiems proto negalią, bendradarbiaujant su VšĮ „Vilties sodas“</w:t>
      </w:r>
      <w:r w:rsidR="0095405F">
        <w:t>;</w:t>
      </w:r>
    </w:p>
    <w:p w14:paraId="1730EE4F" w14:textId="77777777" w:rsidR="0095405F" w:rsidRDefault="0095405F" w:rsidP="00F24E9A">
      <w:pPr>
        <w:pStyle w:val="Default"/>
        <w:tabs>
          <w:tab w:val="left" w:pos="652"/>
        </w:tabs>
        <w:jc w:val="both"/>
      </w:pPr>
      <w:r>
        <w:tab/>
      </w:r>
      <w:r>
        <w:tab/>
        <w:t xml:space="preserve">   6. dienos užimtumo paslaugų teikimas Smilgių seniūnijos vaikams;</w:t>
      </w:r>
    </w:p>
    <w:p w14:paraId="4B3305B8" w14:textId="77777777" w:rsidR="0095405F" w:rsidRDefault="0095405F" w:rsidP="00F24E9A">
      <w:pPr>
        <w:pStyle w:val="Default"/>
        <w:tabs>
          <w:tab w:val="left" w:pos="652"/>
        </w:tabs>
        <w:jc w:val="both"/>
      </w:pPr>
      <w:r>
        <w:tab/>
      </w:r>
      <w:r>
        <w:tab/>
        <w:t xml:space="preserve">   7. socialinių paslaugų bei kitos pagalbos pagal poreikį teikimas vaikui ir budinčiam globotojui, taip pat kitokią pagalbą vaiko tėvams, siekiant grąžinti vaiką į šeimą.</w:t>
      </w:r>
    </w:p>
    <w:p w14:paraId="7F6F4672"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eastAsia="Times New Roman" w:cs="Times New Roman"/>
          <w:color w:val="000000"/>
          <w:kern w:val="0"/>
          <w:lang w:eastAsia="lt-LT" w:bidi="ar-SA"/>
        </w:rPr>
        <w:tab/>
      </w:r>
      <w:r>
        <w:t>Greta specialiųjų socialinių paslaugų, vis didesnį dėmesį skirsime bendrosioms socialinėms paslaugoms: informavimo, konsultavimo, tarpininkavimo, atstovavimo, aktyvinimo, sociokultūrinėms. Jos yra žymiai pigesnės, tačiau laiku ir tinkamai organizuojant bendrąsias socialines paslaugas gali neprireikti ir specialiųjų paslaugų.</w:t>
      </w:r>
    </w:p>
    <w:p w14:paraId="6AEE851D"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5B75938F"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18. Savivaldybės biudžeto augimo perspektyva ir numatomas pokytis</w:t>
      </w:r>
    </w:p>
    <w:p w14:paraId="48AAAFB0"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14:paraId="5722CB80"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Socialinių paslaugų poreikis turėtų nuolat didėti – dėl demografinių ir darbo rinkos veiksnių. </w:t>
      </w:r>
    </w:p>
    <w:p w14:paraId="6CE5E229" w14:textId="79828A70"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Palyginti su 201</w:t>
      </w:r>
      <w:r w:rsidR="00A11B9A">
        <w:t>9</w:t>
      </w:r>
      <w:r>
        <w:t xml:space="preserve"> m., 20</w:t>
      </w:r>
      <w:r w:rsidR="00A11B9A">
        <w:t>20</w:t>
      </w:r>
      <w:r>
        <w:t xml:space="preserve"> m</w:t>
      </w:r>
      <w:r w:rsidR="00881D5D">
        <w:t>.</w:t>
      </w:r>
      <w:r>
        <w:t xml:space="preserve"> numatomos savivaldybės biudžeto lėšos socialinėms paslaugoms finansuoti didėja.</w:t>
      </w:r>
    </w:p>
    <w:p w14:paraId="4A2237FA" w14:textId="77FC1B4C"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Atsižvelgiant į savivaldybės biudžeto galimybes, socialinių paslaugų tinklą seniūnijose plėsti 20</w:t>
      </w:r>
      <w:r w:rsidR="0095405F">
        <w:t>2</w:t>
      </w:r>
      <w:r w:rsidR="00A11B9A">
        <w:t>1</w:t>
      </w:r>
      <w:r>
        <w:t xml:space="preserve"> m. </w:t>
      </w:r>
    </w:p>
    <w:p w14:paraId="1DCA600B"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p>
    <w:p w14:paraId="77D340E3"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19. Išteklių prognozė ateinantiems 3 metams</w:t>
      </w:r>
    </w:p>
    <w:p w14:paraId="7E6D3BD2"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14:paraId="3F9CF521"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Socialinių paslaugų teikimui Panevėžio rajono gyventojams reikalingų lėšų poreikis per ateinančius 3 metus turėtų didėti nežymiai. Lėšos ir toliau turėtų būti skirstomos atsižvelgiant į kasmet bei ilgalaikiuose planuose patvirtinamus prioritetus. Siekiant geresnio socialinių paslaugų poreikio nustatymo ir tenkinimo, numatomas socialinių darbuotojų kvalifikacijos kėlimas.</w:t>
      </w:r>
    </w:p>
    <w:p w14:paraId="0374C6FD"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2027CC7"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20. Siūlomos plėsti regioninės socialinės paslaugos, jų rūšys ir prognozuojamas mastas</w:t>
      </w:r>
    </w:p>
    <w:p w14:paraId="24799FDB"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903"/>
      </w:tblGrid>
      <w:tr w:rsidR="00F24E9A" w14:paraId="53D8E291" w14:textId="77777777" w:rsidTr="00F24E9A">
        <w:tc>
          <w:tcPr>
            <w:tcW w:w="7128" w:type="dxa"/>
            <w:tcBorders>
              <w:top w:val="single" w:sz="4" w:space="0" w:color="auto"/>
              <w:left w:val="single" w:sz="4" w:space="0" w:color="auto"/>
              <w:bottom w:val="single" w:sz="4" w:space="0" w:color="auto"/>
              <w:right w:val="single" w:sz="4" w:space="0" w:color="auto"/>
            </w:tcBorders>
            <w:hideMark/>
          </w:tcPr>
          <w:p w14:paraId="68F66BEC" w14:textId="77777777" w:rsidR="00F24E9A" w:rsidRDefault="00F24E9A" w:rsidP="00F24E9A">
            <w:pPr>
              <w:rPr>
                <w:kern w:val="2"/>
              </w:rPr>
            </w:pPr>
            <w:r>
              <w:t>Socialinių paslaugų rūšys (nurodomos pagal žmonių socialines grupes)</w:t>
            </w:r>
          </w:p>
        </w:tc>
        <w:tc>
          <w:tcPr>
            <w:tcW w:w="2903" w:type="dxa"/>
            <w:tcBorders>
              <w:top w:val="single" w:sz="4" w:space="0" w:color="auto"/>
              <w:left w:val="single" w:sz="4" w:space="0" w:color="auto"/>
              <w:bottom w:val="single" w:sz="4" w:space="0" w:color="auto"/>
              <w:right w:val="single" w:sz="4" w:space="0" w:color="auto"/>
            </w:tcBorders>
            <w:hideMark/>
          </w:tcPr>
          <w:p w14:paraId="509734FE" w14:textId="77777777" w:rsidR="00F24E9A" w:rsidRDefault="00F24E9A" w:rsidP="00F24E9A">
            <w:pPr>
              <w:rPr>
                <w:kern w:val="2"/>
              </w:rPr>
            </w:pPr>
            <w:r>
              <w:t>Mastas (vietų skaičius)</w:t>
            </w:r>
          </w:p>
        </w:tc>
      </w:tr>
      <w:tr w:rsidR="00F24E9A" w14:paraId="6AE7EB1B" w14:textId="77777777" w:rsidTr="00F24E9A">
        <w:tc>
          <w:tcPr>
            <w:tcW w:w="7128" w:type="dxa"/>
            <w:tcBorders>
              <w:top w:val="single" w:sz="4" w:space="0" w:color="auto"/>
              <w:left w:val="single" w:sz="4" w:space="0" w:color="auto"/>
              <w:bottom w:val="single" w:sz="4" w:space="0" w:color="auto"/>
              <w:right w:val="single" w:sz="4" w:space="0" w:color="auto"/>
            </w:tcBorders>
            <w:hideMark/>
          </w:tcPr>
          <w:p w14:paraId="4278BCE7" w14:textId="77777777" w:rsidR="00F24E9A" w:rsidRDefault="00F24E9A" w:rsidP="00F24E9A">
            <w:pPr>
              <w:rPr>
                <w:kern w:val="2"/>
              </w:rPr>
            </w:pPr>
            <w:r>
              <w:t>Ilgalaikė socialinė globa suaugusiems asmenims su negalia socialinės globos namuose asmenims su proto negalia</w:t>
            </w:r>
          </w:p>
        </w:tc>
        <w:tc>
          <w:tcPr>
            <w:tcW w:w="2903" w:type="dxa"/>
            <w:tcBorders>
              <w:top w:val="single" w:sz="4" w:space="0" w:color="auto"/>
              <w:left w:val="single" w:sz="4" w:space="0" w:color="auto"/>
              <w:bottom w:val="single" w:sz="4" w:space="0" w:color="auto"/>
              <w:right w:val="single" w:sz="4" w:space="0" w:color="auto"/>
            </w:tcBorders>
          </w:tcPr>
          <w:p w14:paraId="2CF3B6CC" w14:textId="77777777" w:rsidR="00F24E9A" w:rsidRDefault="00F24E9A" w:rsidP="00F24E9A">
            <w:pPr>
              <w:jc w:val="center"/>
              <w:rPr>
                <w:kern w:val="2"/>
              </w:rPr>
            </w:pPr>
          </w:p>
          <w:p w14:paraId="1CB87186" w14:textId="77777777" w:rsidR="00F24E9A" w:rsidRDefault="00F24E9A" w:rsidP="00F24E9A">
            <w:pPr>
              <w:jc w:val="center"/>
              <w:rPr>
                <w:kern w:val="2"/>
              </w:rPr>
            </w:pPr>
            <w:r>
              <w:t>15</w:t>
            </w:r>
          </w:p>
        </w:tc>
      </w:tr>
      <w:tr w:rsidR="00F24E9A" w14:paraId="2BB95583" w14:textId="77777777" w:rsidTr="00F24E9A">
        <w:tc>
          <w:tcPr>
            <w:tcW w:w="7128" w:type="dxa"/>
            <w:tcBorders>
              <w:top w:val="single" w:sz="4" w:space="0" w:color="auto"/>
              <w:left w:val="single" w:sz="4" w:space="0" w:color="auto"/>
              <w:bottom w:val="single" w:sz="4" w:space="0" w:color="auto"/>
              <w:right w:val="single" w:sz="4" w:space="0" w:color="auto"/>
            </w:tcBorders>
            <w:hideMark/>
          </w:tcPr>
          <w:p w14:paraId="5E336B4F" w14:textId="77777777" w:rsidR="00F24E9A" w:rsidRDefault="00F24E9A" w:rsidP="00F24E9A">
            <w:pPr>
              <w:rPr>
                <w:kern w:val="2"/>
              </w:rPr>
            </w:pPr>
            <w:r>
              <w:t>Ilgalaikė socialinė globa seniems asmenims, asmenims su negalia senelių globos namuose</w:t>
            </w:r>
          </w:p>
        </w:tc>
        <w:tc>
          <w:tcPr>
            <w:tcW w:w="2903" w:type="dxa"/>
            <w:tcBorders>
              <w:top w:val="single" w:sz="4" w:space="0" w:color="auto"/>
              <w:left w:val="single" w:sz="4" w:space="0" w:color="auto"/>
              <w:bottom w:val="single" w:sz="4" w:space="0" w:color="auto"/>
              <w:right w:val="single" w:sz="4" w:space="0" w:color="auto"/>
            </w:tcBorders>
          </w:tcPr>
          <w:p w14:paraId="75A8A351" w14:textId="77777777" w:rsidR="00F24E9A" w:rsidRDefault="00F24E9A" w:rsidP="00F24E9A">
            <w:pPr>
              <w:jc w:val="center"/>
              <w:rPr>
                <w:kern w:val="2"/>
              </w:rPr>
            </w:pPr>
          </w:p>
          <w:p w14:paraId="618E50A9" w14:textId="77777777" w:rsidR="00F24E9A" w:rsidRDefault="00F24E9A" w:rsidP="00F24E9A">
            <w:pPr>
              <w:jc w:val="center"/>
              <w:rPr>
                <w:kern w:val="2"/>
              </w:rPr>
            </w:pPr>
            <w:r>
              <w:t>10</w:t>
            </w:r>
          </w:p>
        </w:tc>
      </w:tr>
    </w:tbl>
    <w:p w14:paraId="00124E92"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p>
    <w:p w14:paraId="2C344F67" w14:textId="77777777" w:rsidR="00881D5D"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VI. </w:t>
      </w:r>
      <w:r w:rsidR="00881D5D">
        <w:rPr>
          <w:b/>
        </w:rPr>
        <w:t>SKYRIUS</w:t>
      </w:r>
    </w:p>
    <w:p w14:paraId="234311E0" w14:textId="629C9606"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PLANO ĮGYVENDINIMO PRIEŽIŪRA</w:t>
      </w:r>
    </w:p>
    <w:p w14:paraId="5F118BB3"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F293D40"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rPr>
          <w:b/>
        </w:rPr>
      </w:pPr>
      <w:r>
        <w:rPr>
          <w:b/>
        </w:rPr>
        <w:t xml:space="preserve">21. Socialinių paslaugų plano įgyvendinimo priežiūros vykdytojai </w:t>
      </w:r>
    </w:p>
    <w:p w14:paraId="2C1F9751"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2FCDAD0"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pPr>
      <w:r>
        <w:t>Panevėžio rajono savivaldybės socialinių paslaugų plano stebėseną vykdys Panevėžio rajono savivaldybės administracijos Socialinės paramos skyrius.</w:t>
      </w:r>
    </w:p>
    <w:p w14:paraId="496335FA" w14:textId="021B0DCA"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2ECA62B" w14:textId="0D372EAC" w:rsidR="00632456" w:rsidRDefault="00632456" w:rsidP="00632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21</w:t>
      </w:r>
    </w:p>
    <w:p w14:paraId="7E1A9E8B"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22. Socialinių paslaugų plano įgyvendinimo priežiūros etapai ir įvertinimo rezultatai</w:t>
      </w:r>
    </w:p>
    <w:p w14:paraId="5E413BD2"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14:paraId="07A0D4EA"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Panevėžio rajono savivaldybės socialinių paslaugų planas bus vertinamas baigiantis kalendoriniams metams, atsižvelgiant į vykdomą Panevėžio rajono savivaldybės biudžetą. Vertinimo metu bus aptariamos iškilusios kliūtys plano įgyvendinimui, laukiamų rezultatų pasiekimui, bus ieškoma būdų kliūčių šalinimui.</w:t>
      </w:r>
    </w:p>
    <w:p w14:paraId="4014BE85"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6DDBFEB"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ab/>
      </w:r>
      <w:r>
        <w:rPr>
          <w:b/>
        </w:rPr>
        <w:t>23. Pasiektų rezultatų, tikslų ir uždavinių analizė, numatytų vykdyti priemonių efektyvumas</w:t>
      </w:r>
    </w:p>
    <w:p w14:paraId="34187EC7"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14:paraId="2AC45B0E"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Sėkmingam socialinių paslaugų teikimui numatoma imtis tokių priemonių:</w:t>
      </w:r>
    </w:p>
    <w:p w14:paraId="49E5FBDB" w14:textId="6B2DE66E"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1. Registruoti visas teikiamas paslaugas SPIS (</w:t>
      </w:r>
      <w:r w:rsidR="00881D5D">
        <w:t>s</w:t>
      </w:r>
      <w:r>
        <w:t>ocialinių paslaugų informacinė sistema) programoje.</w:t>
      </w:r>
    </w:p>
    <w:p w14:paraId="16FBDD3F"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 Organizuoti socialines paslaugas teikiančiose biudžetinėse įstaigose socialinių paslaugų plano įgyvendinimo aptarimą.</w:t>
      </w:r>
    </w:p>
    <w:p w14:paraId="576387D0" w14:textId="5AEE08D0" w:rsidR="00F24E9A" w:rsidRDefault="00881D5D"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ab/>
      </w:r>
      <w:r w:rsidR="00F24E9A">
        <w:t xml:space="preserve">3. Už lėšų panaudojimą nevyriausybinės neįgaliųjų organizacijos Socialinės paramos skyriui atsiskaito teikdamos ketvirtines ir metines ataskaitas. </w:t>
      </w:r>
    </w:p>
    <w:p w14:paraId="205E0CCF" w14:textId="78D50154" w:rsidR="00F24E9A" w:rsidRDefault="00881D5D"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ab/>
      </w:r>
      <w:r w:rsidR="00F24E9A">
        <w:t>4. Kelti darbuotojų kvalifikaciją bei didinti žmogiškuosius išteklius, siekiant gerinti klientų aptarnavimo kokybę.</w:t>
      </w:r>
    </w:p>
    <w:p w14:paraId="531E174C" w14:textId="1EA0F7B1" w:rsidR="00F24E9A" w:rsidRDefault="00881D5D"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ab/>
      </w:r>
      <w:r w:rsidR="00F24E9A">
        <w:t>5. Bendradarbiauti su įvairiomis įstaigomis ir nevyriausybinėmis organizacijomis</w:t>
      </w:r>
      <w:r w:rsidR="00311BB1">
        <w:t xml:space="preserve"> ir privačiu sektoriumi</w:t>
      </w:r>
      <w:r w:rsidR="00F24E9A">
        <w:t>, siekiant gerinti socialines paslaugas gaunančių asmenų gyvenimo kokybę.</w:t>
      </w:r>
    </w:p>
    <w:p w14:paraId="44709DFE"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Atliekant plano peržiūrą ir vertinant numatytų priemonių efektyvumą:</w:t>
      </w:r>
    </w:p>
    <w:p w14:paraId="2F69FBE1" w14:textId="6859B572" w:rsidR="00F24E9A" w:rsidRDefault="00533DC8" w:rsidP="00F24E9A">
      <w:pPr>
        <w:pStyle w:val="Sraopastraipa"/>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jc w:val="both"/>
      </w:pPr>
      <w:r>
        <w:t>b</w:t>
      </w:r>
      <w:r w:rsidR="00F24E9A">
        <w:t>us žiūrima, ar pasiekti laukiami rezultatai, ar efektyviai panaudotos skirtos lėšos</w:t>
      </w:r>
      <w:r>
        <w:t>;</w:t>
      </w:r>
    </w:p>
    <w:p w14:paraId="0FF0C214" w14:textId="6B7EE8AC"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pPr>
      <w:r>
        <w:t xml:space="preserve">2. </w:t>
      </w:r>
      <w:r w:rsidR="00533DC8">
        <w:t>v</w:t>
      </w:r>
      <w:r>
        <w:t xml:space="preserve">ertinant, ar efektyviai vykdomos numatytos priemonės, bus sprendžiama pagal </w:t>
      </w:r>
      <w:r w:rsidR="00881D5D">
        <w:t xml:space="preserve">Lietuvos Respublikos </w:t>
      </w:r>
      <w:r>
        <w:t>socialinės apsaugos ir darbo ministro tvirtinamus socialinių paslaugų išplėtojimo normatyvus, pasiektus pokyčius įgyvendinant planą.</w:t>
      </w:r>
    </w:p>
    <w:p w14:paraId="22523CDA"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_______________________</w:t>
      </w:r>
    </w:p>
    <w:p w14:paraId="47F54AE4"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2846E28C"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426DE6E8"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0D402827"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715119C9" w14:textId="77777777" w:rsidR="0095405F" w:rsidRDefault="0095405F"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4F572802" w14:textId="77777777" w:rsidR="0095405F" w:rsidRDefault="0095405F"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5DA6B575" w14:textId="77777777" w:rsidR="0095405F" w:rsidRDefault="0095405F"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5F8C3673" w14:textId="77777777" w:rsidR="0095405F" w:rsidRDefault="0095405F"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2111B7AA" w14:textId="77777777" w:rsidR="0095405F" w:rsidRDefault="0095405F"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3FBFBF16" w14:textId="77777777" w:rsidR="0095405F" w:rsidRDefault="0095405F"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3A129006" w14:textId="77777777" w:rsidR="0095405F" w:rsidRDefault="0095405F"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752C18A2" w14:textId="77777777" w:rsidR="0095405F" w:rsidRDefault="0095405F"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37B9F29E" w14:textId="19062D91" w:rsidR="0095405F" w:rsidRDefault="0095405F"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1D0EC62E" w14:textId="5AD59685" w:rsidR="00632456" w:rsidRDefault="00632456"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4EFC54EA" w14:textId="415284BA" w:rsidR="00632456" w:rsidRDefault="00632456"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15BAA6BE" w14:textId="349B9254" w:rsidR="00632456" w:rsidRDefault="00632456"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4F49690C" w14:textId="4E4FC49B" w:rsidR="00632456" w:rsidRDefault="00632456"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65364094" w14:textId="77777777" w:rsidR="00632456" w:rsidRDefault="00632456"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739D634C" w14:textId="77777777" w:rsidR="0095405F" w:rsidRDefault="0095405F"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77F75AE2" w14:textId="77777777" w:rsidR="0095405F" w:rsidRDefault="0095405F"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67668F1A" w14:textId="77777777" w:rsidR="0095405F" w:rsidRDefault="0095405F"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648CD426" w14:textId="77777777" w:rsidR="0095405F" w:rsidRDefault="0095405F"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09B3B1BD" w14:textId="77777777" w:rsidR="0095405F" w:rsidRDefault="0095405F"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4DB663C5" w14:textId="77777777" w:rsidR="0095405F" w:rsidRDefault="0095405F"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691E5AAD" w14:textId="77777777" w:rsidR="0095405F" w:rsidRDefault="0095405F"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4C897E15" w14:textId="77777777"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51B6C04C" w14:textId="77777777" w:rsidR="00E148A9" w:rsidRDefault="00E148A9"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6AFC0730" w14:textId="77777777"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PANEVĖŽIO RAJONO SAVIVALDYBĖS ADMINISTRACIJOS</w:t>
      </w:r>
    </w:p>
    <w:p w14:paraId="61ACA5A3" w14:textId="77777777"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SOCIALINĖS PARAMOS SKYRIUS</w:t>
      </w:r>
    </w:p>
    <w:p w14:paraId="375B38F4" w14:textId="77777777"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41A4C135" w14:textId="77777777"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Panevėžio rajono savivaldybės tarybai</w:t>
      </w:r>
    </w:p>
    <w:p w14:paraId="6894DC8D" w14:textId="77777777"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31DE064F" w14:textId="22F78788"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AIŠKINAMASIS RAŠTAS DĖL SPRENDIMO</w:t>
      </w:r>
      <w:r>
        <w:t xml:space="preserve"> „</w:t>
      </w:r>
      <w:r>
        <w:rPr>
          <w:b/>
        </w:rPr>
        <w:t>DĖL PANEVĖŽIO RAJONO SAVIVALDYBĖS 20</w:t>
      </w:r>
      <w:r w:rsidR="00632456">
        <w:rPr>
          <w:b/>
        </w:rPr>
        <w:t>20</w:t>
      </w:r>
      <w:r>
        <w:rPr>
          <w:b/>
        </w:rPr>
        <w:t xml:space="preserve"> METŲ SOCIALINIŲ PASLAUGŲ PLANO PATVIRTINIMO“</w:t>
      </w:r>
      <w:r>
        <w:t xml:space="preserve"> </w:t>
      </w:r>
      <w:r>
        <w:rPr>
          <w:b/>
        </w:rPr>
        <w:t>PROJEKTO</w:t>
      </w:r>
    </w:p>
    <w:p w14:paraId="2DA4CC8F" w14:textId="77777777"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tab/>
      </w:r>
    </w:p>
    <w:p w14:paraId="264844D8" w14:textId="6E48BD1D"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20</w:t>
      </w:r>
      <w:r w:rsidR="00632456">
        <w:t>20</w:t>
      </w:r>
      <w:r>
        <w:t>-</w:t>
      </w:r>
      <w:r w:rsidR="00310B4A">
        <w:t>0</w:t>
      </w:r>
      <w:r w:rsidR="00632456">
        <w:t>2</w:t>
      </w:r>
      <w:r>
        <w:t>-</w:t>
      </w:r>
      <w:r w:rsidR="00632456">
        <w:t>14</w:t>
      </w:r>
    </w:p>
    <w:p w14:paraId="778BE57D" w14:textId="3FC50903" w:rsidR="00881D5D" w:rsidRDefault="00881D5D"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Panevėžys</w:t>
      </w:r>
    </w:p>
    <w:p w14:paraId="3D85E377" w14:textId="77777777"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ab/>
      </w:r>
    </w:p>
    <w:p w14:paraId="547433A1" w14:textId="465DB2F6"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ab/>
        <w:t>Projekto rengimą paskatinusios priežastys</w:t>
      </w:r>
      <w:r w:rsidR="00533DC8">
        <w:rPr>
          <w:b/>
        </w:rPr>
        <w:t>.</w:t>
      </w:r>
    </w:p>
    <w:p w14:paraId="08ED9ACE" w14:textId="6B6F1066"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Vadovaudamasi </w:t>
      </w:r>
      <w:r w:rsidR="00632456">
        <w:rPr>
          <w:lang w:val="en-GB"/>
        </w:rPr>
        <w:t xml:space="preserve">Lietuvos Respublikos socialinių paslaugų įstatymo 13 straipsnio 3 dalimi, </w:t>
      </w:r>
      <w:r w:rsidR="00632456">
        <w:t xml:space="preserve"> </w:t>
      </w:r>
      <w:r>
        <w:t xml:space="preserve">Socialinių paslaugų planavimo metodikos, patvirtintos Lietuvos Respublikos Vyriausybės 2006 m. lapkričio 15 d. nutarimu Nr. 1132, 11 </w:t>
      </w:r>
      <w:r w:rsidR="00632456">
        <w:t xml:space="preserve">ir 33 </w:t>
      </w:r>
      <w:r>
        <w:t>punkt</w:t>
      </w:r>
      <w:r w:rsidR="00632456">
        <w:t>ais</w:t>
      </w:r>
      <w:r>
        <w:t>, Savivaldybės taryba, siekdama nustatyti socialinių paslaugų teikimo mastą ir rūšis pagal gyventojų poreikius, kasmet turi sudaryti ir patvirtinti socialinių paslaugų planą.</w:t>
      </w:r>
    </w:p>
    <w:p w14:paraId="1E589938" w14:textId="18A4D048"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en-GB"/>
        </w:rPr>
      </w:pPr>
      <w:r>
        <w:tab/>
      </w:r>
      <w:r>
        <w:rPr>
          <w:b/>
          <w:lang w:val="en-GB"/>
        </w:rPr>
        <w:t>Sprendimo projekto esmė ir tikslai</w:t>
      </w:r>
      <w:r w:rsidR="00533DC8">
        <w:rPr>
          <w:b/>
          <w:lang w:val="en-GB"/>
        </w:rPr>
        <w:t>.</w:t>
      </w:r>
    </w:p>
    <w:p w14:paraId="47FABEA7" w14:textId="77777777"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GB"/>
        </w:rPr>
      </w:pPr>
      <w:r>
        <w:rPr>
          <w:lang w:val="en-GB"/>
        </w:rPr>
        <w:tab/>
        <w:t>Rengiant socialinių paslaugų plano projektą, rekomenduojama naudoti oficialius Statistikos departamento prie Lietuvos Respublikos Vyriausybės skelbiamus duomenis, socialinių paslaugų teikėjų pateiktą informaciją.</w:t>
      </w:r>
    </w:p>
    <w:p w14:paraId="7970E72E" w14:textId="6260927F"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GB"/>
        </w:rPr>
      </w:pPr>
      <w:r>
        <w:rPr>
          <w:lang w:val="en-GB"/>
        </w:rPr>
        <w:tab/>
        <w:t xml:space="preserve">Socialinių paslaugų planas turi atitikti </w:t>
      </w:r>
      <w:r w:rsidR="00533DC8">
        <w:rPr>
          <w:lang w:val="en-GB"/>
        </w:rPr>
        <w:t>s</w:t>
      </w:r>
      <w:r>
        <w:rPr>
          <w:lang w:val="en-GB"/>
        </w:rPr>
        <w:t>avivaldybės strateginiame plane numatytus socialinių paslaugų strateginius tikslus, kryptis ir priemones. Taip pat turi atitikti patvirtintą einamųjų metų savivaldybės biudžetą.</w:t>
      </w:r>
    </w:p>
    <w:p w14:paraId="7B61B9BB" w14:textId="77777777"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GB"/>
        </w:rPr>
      </w:pPr>
      <w:r>
        <w:rPr>
          <w:lang w:val="en-GB"/>
        </w:rPr>
        <w:tab/>
        <w:t>Socialinių paslaugų plano forma ir socialinių paslaugų efektyvumo vertinimo kriterijai patvirtinti Lietuvos Respublikos socialinės apsaugos ir darbo ministro 2007 m. balandžio 12 d. įsakymu Nr. A1-104.</w:t>
      </w:r>
    </w:p>
    <w:p w14:paraId="6F1F3C08" w14:textId="4E192A1B"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GB"/>
        </w:rPr>
      </w:pPr>
      <w:r>
        <w:rPr>
          <w:lang w:val="en-GB"/>
        </w:rPr>
        <w:tab/>
        <w:t>201</w:t>
      </w:r>
      <w:r w:rsidR="00632456">
        <w:rPr>
          <w:lang w:val="en-GB"/>
        </w:rPr>
        <w:t>9</w:t>
      </w:r>
      <w:r>
        <w:rPr>
          <w:lang w:val="en-GB"/>
        </w:rPr>
        <w:t xml:space="preserve"> metų Panevėžio rajono socialinių paslaugų planas patvirtintas Savivaldybės tarybos </w:t>
      </w:r>
      <w:r w:rsidR="00310B4A">
        <w:rPr>
          <w:lang w:val="en-GB"/>
        </w:rPr>
        <w:br/>
      </w:r>
      <w:r>
        <w:rPr>
          <w:lang w:val="en-GB"/>
        </w:rPr>
        <w:t>201</w:t>
      </w:r>
      <w:r w:rsidR="00632456">
        <w:rPr>
          <w:lang w:val="en-GB"/>
        </w:rPr>
        <w:t>9</w:t>
      </w:r>
      <w:r>
        <w:rPr>
          <w:lang w:val="en-GB"/>
        </w:rPr>
        <w:t xml:space="preserve"> m. </w:t>
      </w:r>
      <w:r w:rsidR="0095405F">
        <w:rPr>
          <w:lang w:val="en-GB"/>
        </w:rPr>
        <w:t>gegužės 30</w:t>
      </w:r>
      <w:r>
        <w:rPr>
          <w:lang w:val="en-GB"/>
        </w:rPr>
        <w:t xml:space="preserve"> d. sprendimu Nr. T-</w:t>
      </w:r>
      <w:r w:rsidR="0095405F">
        <w:rPr>
          <w:lang w:val="en-GB"/>
        </w:rPr>
        <w:t>1</w:t>
      </w:r>
      <w:r w:rsidR="00632456">
        <w:rPr>
          <w:lang w:val="en-GB"/>
        </w:rPr>
        <w:t>18</w:t>
      </w:r>
      <w:r>
        <w:rPr>
          <w:lang w:val="en-GB"/>
        </w:rPr>
        <w:t xml:space="preserve"> </w:t>
      </w:r>
      <w:r>
        <w:t>„</w:t>
      </w:r>
      <w:r>
        <w:rPr>
          <w:lang w:val="en-GB"/>
        </w:rPr>
        <w:t>Dėl Panevėžio rajono savivaldybės 201</w:t>
      </w:r>
      <w:r w:rsidR="00632456">
        <w:rPr>
          <w:lang w:val="en-GB"/>
        </w:rPr>
        <w:t>9</w:t>
      </w:r>
      <w:r>
        <w:rPr>
          <w:lang w:val="en-GB"/>
        </w:rPr>
        <w:t xml:space="preserve"> metų socialinių paslaugų plano patvirtinimo</w:t>
      </w:r>
      <w:r>
        <w:t>“</w:t>
      </w:r>
      <w:r>
        <w:rPr>
          <w:lang w:val="en-GB"/>
        </w:rPr>
        <w:t>.</w:t>
      </w:r>
    </w:p>
    <w:p w14:paraId="1C4EFDEA" w14:textId="77777777"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GB"/>
        </w:rPr>
      </w:pPr>
      <w:r>
        <w:rPr>
          <w:lang w:val="en-GB"/>
        </w:rPr>
        <w:tab/>
        <w:t>Socialinių paslaugų planas sudarytas iš šešių dalių.</w:t>
      </w:r>
    </w:p>
    <w:p w14:paraId="1D6FA8FE" w14:textId="77777777"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GB"/>
        </w:rPr>
      </w:pPr>
      <w:r>
        <w:rPr>
          <w:lang w:val="en-GB"/>
        </w:rPr>
        <w:tab/>
        <w:t xml:space="preserve">Pirmoje, įvadinėje, dalyje išdėstoma bendra informacija apie socialines paslaugas. Bendroje informacijoje nurodomi tikslai ir uždaviniai. </w:t>
      </w:r>
    </w:p>
    <w:p w14:paraId="5FB2C77A" w14:textId="3134E4FE"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GB"/>
        </w:rPr>
      </w:pPr>
      <w:r>
        <w:rPr>
          <w:lang w:val="en-GB"/>
        </w:rPr>
        <w:tab/>
        <w:t>Antroje dalyje pateikiami Savivaldybės socialinės, ekonominės ir demografinės situacijos įvertinimas, statistiniai duomenys. Taip pat analizuojama, kaip buvo įvykdytas 201</w:t>
      </w:r>
      <w:r w:rsidR="00632456">
        <w:rPr>
          <w:lang w:val="en-GB"/>
        </w:rPr>
        <w:t>9</w:t>
      </w:r>
      <w:r>
        <w:rPr>
          <w:lang w:val="en-GB"/>
        </w:rPr>
        <w:t xml:space="preserve"> metų socialinių paslaugų planas. Būklės analizėje nurodoma 201</w:t>
      </w:r>
      <w:r w:rsidR="00632456">
        <w:rPr>
          <w:lang w:val="en-GB"/>
        </w:rPr>
        <w:t>9</w:t>
      </w:r>
      <w:r>
        <w:rPr>
          <w:lang w:val="en-GB"/>
        </w:rPr>
        <w:t xml:space="preserve"> m</w:t>
      </w:r>
      <w:r w:rsidR="00533DC8">
        <w:rPr>
          <w:lang w:val="en-GB"/>
        </w:rPr>
        <w:t>.</w:t>
      </w:r>
      <w:r>
        <w:rPr>
          <w:lang w:val="en-GB"/>
        </w:rPr>
        <w:t xml:space="preserve"> finansinė informacija: kiek lėšų panaudota </w:t>
      </w:r>
      <w:r w:rsidR="00632456">
        <w:rPr>
          <w:lang w:val="en-GB"/>
        </w:rPr>
        <w:t>socialinėms paslaugoms finansuoti</w:t>
      </w:r>
      <w:r>
        <w:rPr>
          <w:lang w:val="en-GB"/>
        </w:rPr>
        <w:t xml:space="preserve">, socialinių paslaugų infrastruktūros analizė, savivaldybės organizuojamų socialinių paslaugų analizė. Socialinių paslaugų </w:t>
      </w:r>
      <w:r w:rsidR="00632456">
        <w:rPr>
          <w:lang w:val="en-GB"/>
        </w:rPr>
        <w:t>finansavimo</w:t>
      </w:r>
      <w:r>
        <w:rPr>
          <w:lang w:val="en-GB"/>
        </w:rPr>
        <w:t xml:space="preserve"> analizėje nurodoma, kiek </w:t>
      </w:r>
      <w:r w:rsidR="00632456">
        <w:rPr>
          <w:lang w:val="en-GB"/>
        </w:rPr>
        <w:br/>
      </w:r>
      <w:r>
        <w:rPr>
          <w:lang w:val="en-GB"/>
        </w:rPr>
        <w:t>201</w:t>
      </w:r>
      <w:r w:rsidR="00632456">
        <w:rPr>
          <w:lang w:val="en-GB"/>
        </w:rPr>
        <w:t>9</w:t>
      </w:r>
      <w:r>
        <w:rPr>
          <w:lang w:val="en-GB"/>
        </w:rPr>
        <w:t xml:space="preserve"> m</w:t>
      </w:r>
      <w:r w:rsidR="00533DC8">
        <w:rPr>
          <w:lang w:val="en-GB"/>
        </w:rPr>
        <w:t>.</w:t>
      </w:r>
      <w:r>
        <w:rPr>
          <w:lang w:val="en-GB"/>
        </w:rPr>
        <w:t xml:space="preserve"> socialinių paslaugų buvo teikiama savivaldybės pavaldumo įstaigose ir kiek paslaugų buvo perkama iš kitų socialines paslaugas teikiančių įstaigų.</w:t>
      </w:r>
    </w:p>
    <w:p w14:paraId="689B7DCB" w14:textId="5DB2595B"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GB"/>
        </w:rPr>
      </w:pPr>
      <w:r>
        <w:rPr>
          <w:lang w:val="en-GB"/>
        </w:rPr>
        <w:tab/>
        <w:t>Trečioje plano dalyje nurodomi uždaviniai ir planas socialinių paslaugų teikimui užtikrinti. Priemonių plane nurodytas tikslas, uždaviniai ir priemonės, lėšos, reikalingos kiekvienai priemonei įgyvendinti, atsakingi vykdytojai ir laukiami rezultatai. Lėšos priemonių plane surašytos vadovaujantis Socialinės atskirties mažinimo programa 20</w:t>
      </w:r>
      <w:r w:rsidR="00632456">
        <w:rPr>
          <w:lang w:val="en-GB"/>
        </w:rPr>
        <w:t>20</w:t>
      </w:r>
      <w:r>
        <w:rPr>
          <w:lang w:val="en-GB"/>
        </w:rPr>
        <w:t xml:space="preserve"> m</w:t>
      </w:r>
      <w:r w:rsidR="00533DC8">
        <w:rPr>
          <w:lang w:val="en-GB"/>
        </w:rPr>
        <w:t>et</w:t>
      </w:r>
      <w:r>
        <w:rPr>
          <w:lang w:val="en-GB"/>
        </w:rPr>
        <w:t xml:space="preserve">ais. </w:t>
      </w:r>
    </w:p>
    <w:p w14:paraId="3035B2DB" w14:textId="29410518"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GB"/>
        </w:rPr>
      </w:pPr>
      <w:r>
        <w:rPr>
          <w:lang w:val="en-GB"/>
        </w:rPr>
        <w:tab/>
        <w:t>Taip pat numatomas 20</w:t>
      </w:r>
      <w:r w:rsidR="00632456">
        <w:rPr>
          <w:lang w:val="en-GB"/>
        </w:rPr>
        <w:t>20</w:t>
      </w:r>
      <w:r>
        <w:rPr>
          <w:lang w:val="en-GB"/>
        </w:rPr>
        <w:t xml:space="preserve"> m</w:t>
      </w:r>
      <w:r w:rsidR="00533DC8">
        <w:rPr>
          <w:lang w:val="en-GB"/>
        </w:rPr>
        <w:t>.</w:t>
      </w:r>
      <w:r>
        <w:rPr>
          <w:lang w:val="en-GB"/>
        </w:rPr>
        <w:t xml:space="preserve"> socialinių paslaugų, kurias teiks ne Savivaldybės pavaldumo įstaigos, poreikis.</w:t>
      </w:r>
    </w:p>
    <w:p w14:paraId="171B5ACC" w14:textId="69AF7EAD"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GB"/>
        </w:rPr>
      </w:pPr>
      <w:r>
        <w:rPr>
          <w:lang w:val="en-GB"/>
        </w:rPr>
        <w:tab/>
        <w:t>Ketvirtoje plano dalyje nurodyti socialinių paslaugų finansavimo šaltiniai, informuojama, kiek 201</w:t>
      </w:r>
      <w:r w:rsidR="00632456">
        <w:rPr>
          <w:lang w:val="en-GB"/>
        </w:rPr>
        <w:t>9</w:t>
      </w:r>
      <w:r>
        <w:rPr>
          <w:lang w:val="en-GB"/>
        </w:rPr>
        <w:t xml:space="preserve"> m</w:t>
      </w:r>
      <w:r w:rsidR="00533DC8">
        <w:rPr>
          <w:lang w:val="en-GB"/>
        </w:rPr>
        <w:t>.</w:t>
      </w:r>
      <w:r>
        <w:rPr>
          <w:lang w:val="en-GB"/>
        </w:rPr>
        <w:t xml:space="preserve"> buvo skirta lėšų konkrečiam socialinių paslaugų finansavimui ir kiek planuojama skirti 20</w:t>
      </w:r>
      <w:r w:rsidR="00632456">
        <w:rPr>
          <w:lang w:val="en-GB"/>
        </w:rPr>
        <w:t>20</w:t>
      </w:r>
      <w:r>
        <w:rPr>
          <w:lang w:val="en-GB"/>
        </w:rPr>
        <w:t xml:space="preserve"> m</w:t>
      </w:r>
      <w:r w:rsidR="00533DC8">
        <w:rPr>
          <w:lang w:val="en-GB"/>
        </w:rPr>
        <w:t>.</w:t>
      </w:r>
      <w:r>
        <w:rPr>
          <w:lang w:val="en-GB"/>
        </w:rPr>
        <w:t xml:space="preserve"> Taip pat nurodomi finansavimo iš savivaldybės biudžeto būdai.</w:t>
      </w:r>
    </w:p>
    <w:p w14:paraId="0F76F26B" w14:textId="77777777"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GB"/>
        </w:rPr>
      </w:pPr>
      <w:r>
        <w:rPr>
          <w:lang w:val="en-GB"/>
        </w:rPr>
        <w:tab/>
        <w:t>Penktoje dalyje išdėstoma socialinių paslaugų plėtros vizija, prognozuojamos socialinės paslaugos, savivaldybės biudžeto augimo perspektyva ir išteklių prognozė.</w:t>
      </w:r>
    </w:p>
    <w:p w14:paraId="613EB016" w14:textId="0C9BA27F"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GB"/>
        </w:rPr>
      </w:pPr>
      <w:r>
        <w:rPr>
          <w:lang w:val="en-GB"/>
        </w:rPr>
        <w:tab/>
        <w:t>Šeštoje dalyje nurodoma plano įgyvendinimo priežiūra.</w:t>
      </w:r>
    </w:p>
    <w:p w14:paraId="49B587FA" w14:textId="542E513E" w:rsidR="00533DC8" w:rsidRDefault="00533DC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GB"/>
        </w:rPr>
      </w:pPr>
    </w:p>
    <w:p w14:paraId="0FEFA60C" w14:textId="77C1CAC3" w:rsidR="00533DC8" w:rsidRDefault="00533DC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GB"/>
        </w:rPr>
      </w:pPr>
    </w:p>
    <w:p w14:paraId="608C81B7" w14:textId="09593275" w:rsidR="00533DC8" w:rsidRDefault="00533DC8" w:rsidP="00533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GB"/>
        </w:rPr>
      </w:pPr>
      <w:r>
        <w:rPr>
          <w:lang w:val="en-GB"/>
        </w:rPr>
        <w:lastRenderedPageBreak/>
        <w:t>2</w:t>
      </w:r>
    </w:p>
    <w:p w14:paraId="3CF62531" w14:textId="2624722C"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lang w:val="en-GB"/>
        </w:rPr>
        <w:tab/>
        <w:t>Kokių pozityvių rezultatų laukiama</w:t>
      </w:r>
      <w:r w:rsidR="00533DC8">
        <w:rPr>
          <w:b/>
          <w:lang w:val="en-GB"/>
        </w:rPr>
        <w:t>.</w:t>
      </w:r>
    </w:p>
    <w:p w14:paraId="49FDA38A" w14:textId="1D7A1355" w:rsidR="00E72FF8" w:rsidRDefault="00533DC8" w:rsidP="00E72FF8">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ab/>
      </w:r>
      <w:r w:rsidR="00E72FF8">
        <w:t xml:space="preserve">Socialinės paslaugos teikiamos pagal poreikius, jos bus teikiamos tiems asmenims, kuriems jų labiausiai reikia. </w:t>
      </w:r>
    </w:p>
    <w:p w14:paraId="2277BDB3" w14:textId="6F446AC2" w:rsidR="00E72FF8" w:rsidRDefault="00533DC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Pr>
          <w:b/>
          <w:bCs/>
        </w:rPr>
        <w:tab/>
      </w:r>
      <w:r w:rsidR="00E72FF8">
        <w:rPr>
          <w:b/>
          <w:bCs/>
        </w:rPr>
        <w:t>Galimos neigiamos pasekmės priėmus projektą</w:t>
      </w:r>
      <w:r>
        <w:rPr>
          <w:b/>
          <w:bCs/>
        </w:rPr>
        <w:t>.</w:t>
      </w:r>
    </w:p>
    <w:p w14:paraId="66B54A53" w14:textId="2EC08E3D" w:rsidR="00E72FF8" w:rsidRDefault="00533DC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ab/>
      </w:r>
      <w:r w:rsidR="00E72FF8">
        <w:t>Neigiamų pasekmių nenumatoma.</w:t>
      </w:r>
    </w:p>
    <w:p w14:paraId="6DEA2C43" w14:textId="2C1D7415" w:rsidR="00E72FF8" w:rsidRDefault="00533DC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Pr>
          <w:b/>
        </w:rPr>
        <w:tab/>
      </w:r>
      <w:r w:rsidR="00E72FF8">
        <w:rPr>
          <w:b/>
        </w:rPr>
        <w:t>Kokius galiojančius teisės aktus būtina pakeisti ar panaikinti, priėmus teigiamą projektą.</w:t>
      </w:r>
    </w:p>
    <w:p w14:paraId="4BB0FBAD" w14:textId="00FB0CC5" w:rsidR="00E72FF8" w:rsidRDefault="00533DC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ab/>
      </w:r>
      <w:r w:rsidR="00E72FF8">
        <w:t>Nėra.</w:t>
      </w:r>
    </w:p>
    <w:p w14:paraId="5FB40712" w14:textId="010F2A16" w:rsidR="00E72FF8" w:rsidRDefault="00533DC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Pr>
          <w:b/>
        </w:rPr>
        <w:tab/>
      </w:r>
      <w:r w:rsidR="00E72FF8">
        <w:rPr>
          <w:b/>
        </w:rPr>
        <w:t>Reikiami paskaičiavimai, išlaidų sąmatos bei finansavimo šaltiniai, reikalingi sprendimui įgyvendinti</w:t>
      </w:r>
      <w:r>
        <w:rPr>
          <w:b/>
        </w:rPr>
        <w:t>.</w:t>
      </w:r>
    </w:p>
    <w:p w14:paraId="1880149C" w14:textId="4D63A939" w:rsidR="00E72FF8" w:rsidRDefault="00533DC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ab/>
      </w:r>
      <w:r w:rsidR="00E72FF8">
        <w:t>Išdėstyta plano trečioje ir ketvirtoje dalyse.</w:t>
      </w:r>
    </w:p>
    <w:p w14:paraId="04A35AB3" w14:textId="2A7C23BF" w:rsidR="00E72FF8" w:rsidRDefault="00533DC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Pr>
          <w:b/>
        </w:rPr>
        <w:tab/>
      </w:r>
      <w:r w:rsidR="00E72FF8">
        <w:rPr>
          <w:b/>
        </w:rPr>
        <w:t>Kiti, sprendimo projekto rengėjo nuomone, reikalingi paaiškinimai</w:t>
      </w:r>
      <w:r>
        <w:rPr>
          <w:b/>
        </w:rPr>
        <w:t>.</w:t>
      </w:r>
    </w:p>
    <w:p w14:paraId="09DB3715" w14:textId="0CFA6F14" w:rsidR="00E72FF8" w:rsidRDefault="00533DC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ab/>
      </w:r>
      <w:r w:rsidR="00E72FF8">
        <w:t>Panevėžio rajono 20</w:t>
      </w:r>
      <w:r w:rsidR="00632456">
        <w:t>20</w:t>
      </w:r>
      <w:r w:rsidR="00E72FF8">
        <w:t xml:space="preserve"> metų socialinių paslaugų planas pagal šiame plane esančias sudedamąsias dalis rengiamas </w:t>
      </w:r>
      <w:r w:rsidR="00632456">
        <w:t>tryliktą</w:t>
      </w:r>
      <w:r w:rsidR="00E72FF8">
        <w:t xml:space="preserve"> kartą.</w:t>
      </w:r>
    </w:p>
    <w:p w14:paraId="39DCE0FE" w14:textId="7E8403B7" w:rsidR="00E72FF8" w:rsidRDefault="00533DC8" w:rsidP="00533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ab/>
      </w:r>
      <w:r w:rsidR="00E72FF8">
        <w:t>Sprendimo projektui nereikalingas antikorupcinis vertinimas.</w:t>
      </w:r>
    </w:p>
    <w:p w14:paraId="69B04B3C" w14:textId="77777777"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14:paraId="2B432A45" w14:textId="77777777"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14:paraId="4AB95B01" w14:textId="77777777"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14:paraId="43E50935" w14:textId="6EA1325A" w:rsidR="00E72FF8" w:rsidRDefault="0095405F"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Skyriaus vedėja</w:t>
      </w:r>
      <w:r w:rsidR="00E72FF8">
        <w:tab/>
      </w:r>
      <w:r w:rsidR="00E72FF8">
        <w:tab/>
      </w:r>
      <w:r w:rsidR="00E72FF8">
        <w:tab/>
      </w:r>
      <w:r w:rsidR="00E72FF8">
        <w:tab/>
      </w:r>
      <w:r w:rsidR="00310B4A">
        <w:tab/>
      </w:r>
      <w:r w:rsidR="00533DC8">
        <w:tab/>
      </w:r>
      <w:r w:rsidR="00E72FF8">
        <w:tab/>
      </w:r>
      <w:r w:rsidR="00E72FF8">
        <w:tab/>
        <w:t>Virginija Savickienė</w:t>
      </w:r>
    </w:p>
    <w:p w14:paraId="449F19E9" w14:textId="77777777"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26B1C973" w14:textId="77777777"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0D8A1766" w14:textId="77777777"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05B056A3" w14:textId="77777777"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58F84FA1" w14:textId="77777777" w:rsidR="009912E6" w:rsidRPr="00E72FF8" w:rsidRDefault="009912E6" w:rsidP="00E72FF8"/>
    <w:sectPr w:rsidR="009912E6" w:rsidRPr="00E72FF8" w:rsidSect="004163FA">
      <w:headerReference w:type="first" r:id="rId7"/>
      <w:pgSz w:w="11906" w:h="16838" w:code="9"/>
      <w:pgMar w:top="851" w:right="567" w:bottom="851" w:left="1134" w:header="714" w:footer="28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C1A7F" w14:textId="77777777" w:rsidR="00A23689" w:rsidRDefault="00A23689" w:rsidP="00B53A01">
      <w:r>
        <w:separator/>
      </w:r>
    </w:p>
  </w:endnote>
  <w:endnote w:type="continuationSeparator" w:id="0">
    <w:p w14:paraId="30DABA2A" w14:textId="77777777" w:rsidR="00A23689" w:rsidRDefault="00A23689" w:rsidP="00B5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1312A" w14:textId="77777777" w:rsidR="00A23689" w:rsidRDefault="00A23689" w:rsidP="00B53A01">
      <w:r>
        <w:separator/>
      </w:r>
    </w:p>
  </w:footnote>
  <w:footnote w:type="continuationSeparator" w:id="0">
    <w:p w14:paraId="7934FE6E" w14:textId="77777777" w:rsidR="00A23689" w:rsidRDefault="00A23689" w:rsidP="00B5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51D8B" w14:textId="77777777" w:rsidR="00533DC8" w:rsidRDefault="00533DC8" w:rsidP="00B53A01">
    <w:pPr>
      <w:pStyle w:val="Antrats"/>
      <w:jc w:val="center"/>
      <w:rPr>
        <w:rFonts w:eastAsia="Times New Roman" w:cs="Times New Roman"/>
        <w:sz w:val="20"/>
        <w:szCs w:val="20"/>
        <w:lang w:eastAsia="ru-RU" w:bidi="ar-SA"/>
      </w:rPr>
    </w:pPr>
    <w:r>
      <w:rPr>
        <w:rFonts w:eastAsia="Times New Roman" w:cs="Times New Roman"/>
        <w:sz w:val="20"/>
        <w:szCs w:val="20"/>
        <w:lang w:eastAsia="ru-RU" w:bidi="ar-SA"/>
      </w:rPr>
      <w:t xml:space="preserve">                                       </w:t>
    </w:r>
    <w:r w:rsidRPr="00C87549">
      <w:rPr>
        <w:rFonts w:eastAsia="Times New Roman" w:cs="Times New Roman"/>
        <w:sz w:val="20"/>
        <w:szCs w:val="20"/>
        <w:lang w:eastAsia="ru-RU" w:bidi="ar-SA"/>
      </w:rPr>
      <w:object w:dxaOrig="729" w:dyaOrig="864" w14:anchorId="587026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9.5pt">
          <v:imagedata r:id="rId1" o:title=""/>
        </v:shape>
        <o:OLEObject Type="Embed" ProgID="PI3.Image" ShapeID="_x0000_i1025" DrawAspect="Content" ObjectID="_1643190207" r:id="rId2"/>
      </w:object>
    </w:r>
    <w:r>
      <w:rPr>
        <w:rFonts w:eastAsia="Times New Roman" w:cs="Times New Roman"/>
        <w:sz w:val="20"/>
        <w:szCs w:val="20"/>
        <w:lang w:eastAsia="ru-RU" w:bidi="ar-SA"/>
      </w:rPr>
      <w:tab/>
    </w:r>
    <w:r w:rsidRPr="008454FC">
      <w:rPr>
        <w:rFonts w:eastAsia="Times New Roman" w:cs="Times New Roman"/>
        <w:b/>
        <w:sz w:val="20"/>
        <w:szCs w:val="20"/>
        <w:lang w:eastAsia="ru-RU" w:bidi="ar-SA"/>
      </w:rPr>
      <w:t xml:space="preserve">                                                                                                                                  </w:t>
    </w:r>
  </w:p>
  <w:p w14:paraId="152B4234" w14:textId="77777777" w:rsidR="00533DC8" w:rsidRPr="00BB1203" w:rsidRDefault="00533DC8" w:rsidP="00B53A01">
    <w:pPr>
      <w:pStyle w:val="Antrats"/>
      <w:jc w:val="center"/>
      <w:rPr>
        <w:rFonts w:eastAsia="Times New Roman" w:cs="Times New Roman"/>
        <w:b/>
        <w:lang w:eastAsia="ru-RU" w:bidi="ar-SA"/>
      </w:rPr>
    </w:pPr>
    <w:r>
      <w:rPr>
        <w:rFonts w:eastAsia="Times New Roman" w:cs="Times New Roman"/>
        <w:sz w:val="20"/>
        <w:szCs w:val="20"/>
        <w:lang w:eastAsia="ru-RU" w:bidi="ar-SA"/>
      </w:rPr>
      <w:tab/>
    </w:r>
    <w:r>
      <w:rPr>
        <w:rFonts w:eastAsia="Times New Roman" w:cs="Times New Roman"/>
        <w:sz w:val="20"/>
        <w:szCs w:val="20"/>
        <w:lang w:eastAsia="ru-RU" w:bidi="ar-SA"/>
      </w:rPr>
      <w:tab/>
    </w:r>
    <w:r w:rsidRPr="00BB1203">
      <w:rPr>
        <w:rFonts w:eastAsia="Times New Roman" w:cs="Times New Roman"/>
        <w:b/>
        <w:lang w:eastAsia="ru-RU" w:bidi="ar-SA"/>
      </w:rPr>
      <w:t>Projektas</w:t>
    </w:r>
    <w:r w:rsidRPr="00BB1203">
      <w:rPr>
        <w:rFonts w:eastAsia="Times New Roman" w:cs="Times New Roman"/>
        <w:lang w:eastAsia="ru-RU" w:bidi="ar-SA"/>
      </w:rPr>
      <w:t xml:space="preserve">                                                                                                                                                  </w:t>
    </w:r>
  </w:p>
  <w:p w14:paraId="37977D2A" w14:textId="77777777" w:rsidR="00533DC8" w:rsidRDefault="00533DC8" w:rsidP="00B53A01">
    <w:pPr>
      <w:pStyle w:val="Antrats"/>
      <w:jc w:val="center"/>
      <w:rPr>
        <w:b/>
        <w:sz w:val="28"/>
      </w:rPr>
    </w:pPr>
    <w:r>
      <w:rPr>
        <w:b/>
        <w:sz w:val="28"/>
      </w:rPr>
      <w:t xml:space="preserve">PANEVĖŽIO RAJONO SAVIVALDYBĖS TARYBA </w:t>
    </w:r>
  </w:p>
  <w:p w14:paraId="49A9778B" w14:textId="77777777" w:rsidR="00533DC8" w:rsidRPr="0093566E" w:rsidRDefault="00533DC8" w:rsidP="00B53A01">
    <w:pPr>
      <w:pStyle w:val="Antrats"/>
      <w:jc w:val="center"/>
      <w:rPr>
        <w:b/>
      </w:rPr>
    </w:pPr>
  </w:p>
  <w:p w14:paraId="055BEDAF" w14:textId="77777777" w:rsidR="00533DC8" w:rsidRPr="0093566E" w:rsidRDefault="00533DC8" w:rsidP="0093566E">
    <w:pPr>
      <w:pStyle w:val="Antrats"/>
      <w:jc w:val="center"/>
      <w:rPr>
        <w:b/>
        <w:sz w:val="28"/>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15:restartNumberingAfterBreak="0">
    <w:nsid w:val="0BD10381"/>
    <w:multiLevelType w:val="hybridMultilevel"/>
    <w:tmpl w:val="2E4EF668"/>
    <w:lvl w:ilvl="0" w:tplc="CE1E138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43A83"/>
    <w:multiLevelType w:val="hybridMultilevel"/>
    <w:tmpl w:val="48FA323E"/>
    <w:lvl w:ilvl="0" w:tplc="E124BEFC">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4" w15:restartNumberingAfterBreak="0">
    <w:nsid w:val="12A75572"/>
    <w:multiLevelType w:val="multilevel"/>
    <w:tmpl w:val="82CEB858"/>
    <w:lvl w:ilvl="0">
      <w:start w:val="2"/>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15:restartNumberingAfterBreak="0">
    <w:nsid w:val="13CD4669"/>
    <w:multiLevelType w:val="hybridMultilevel"/>
    <w:tmpl w:val="A42EE6D0"/>
    <w:lvl w:ilvl="0" w:tplc="55B0BACC">
      <w:start w:val="1"/>
      <w:numFmt w:val="decimal"/>
      <w:lvlText w:val="%1."/>
      <w:lvlJc w:val="left"/>
      <w:pPr>
        <w:tabs>
          <w:tab w:val="num" w:pos="1275"/>
        </w:tabs>
        <w:ind w:left="1275" w:hanging="360"/>
      </w:pPr>
      <w:rPr>
        <w:rFonts w:cs="Times New Roman" w:hint="default"/>
      </w:rPr>
    </w:lvl>
    <w:lvl w:ilvl="1" w:tplc="C8C60258">
      <w:numFmt w:val="none"/>
      <w:lvlText w:val=""/>
      <w:lvlJc w:val="left"/>
      <w:pPr>
        <w:tabs>
          <w:tab w:val="num" w:pos="360"/>
        </w:tabs>
      </w:pPr>
      <w:rPr>
        <w:rFonts w:cs="Times New Roman"/>
      </w:rPr>
    </w:lvl>
    <w:lvl w:ilvl="2" w:tplc="32EA9FFC">
      <w:numFmt w:val="none"/>
      <w:lvlText w:val=""/>
      <w:lvlJc w:val="left"/>
      <w:pPr>
        <w:tabs>
          <w:tab w:val="num" w:pos="360"/>
        </w:tabs>
      </w:pPr>
      <w:rPr>
        <w:rFonts w:cs="Times New Roman"/>
      </w:rPr>
    </w:lvl>
    <w:lvl w:ilvl="3" w:tplc="FC84103C">
      <w:numFmt w:val="none"/>
      <w:lvlText w:val=""/>
      <w:lvlJc w:val="left"/>
      <w:pPr>
        <w:tabs>
          <w:tab w:val="num" w:pos="360"/>
        </w:tabs>
      </w:pPr>
      <w:rPr>
        <w:rFonts w:cs="Times New Roman"/>
      </w:rPr>
    </w:lvl>
    <w:lvl w:ilvl="4" w:tplc="5226EC0C">
      <w:numFmt w:val="none"/>
      <w:lvlText w:val=""/>
      <w:lvlJc w:val="left"/>
      <w:pPr>
        <w:tabs>
          <w:tab w:val="num" w:pos="360"/>
        </w:tabs>
      </w:pPr>
      <w:rPr>
        <w:rFonts w:cs="Times New Roman"/>
      </w:rPr>
    </w:lvl>
    <w:lvl w:ilvl="5" w:tplc="43A0A4C4">
      <w:numFmt w:val="none"/>
      <w:lvlText w:val=""/>
      <w:lvlJc w:val="left"/>
      <w:pPr>
        <w:tabs>
          <w:tab w:val="num" w:pos="360"/>
        </w:tabs>
      </w:pPr>
      <w:rPr>
        <w:rFonts w:cs="Times New Roman"/>
      </w:rPr>
    </w:lvl>
    <w:lvl w:ilvl="6" w:tplc="7E56291E">
      <w:numFmt w:val="none"/>
      <w:lvlText w:val=""/>
      <w:lvlJc w:val="left"/>
      <w:pPr>
        <w:tabs>
          <w:tab w:val="num" w:pos="360"/>
        </w:tabs>
      </w:pPr>
      <w:rPr>
        <w:rFonts w:cs="Times New Roman"/>
      </w:rPr>
    </w:lvl>
    <w:lvl w:ilvl="7" w:tplc="EE049DB4">
      <w:numFmt w:val="none"/>
      <w:lvlText w:val=""/>
      <w:lvlJc w:val="left"/>
      <w:pPr>
        <w:tabs>
          <w:tab w:val="num" w:pos="360"/>
        </w:tabs>
      </w:pPr>
      <w:rPr>
        <w:rFonts w:cs="Times New Roman"/>
      </w:rPr>
    </w:lvl>
    <w:lvl w:ilvl="8" w:tplc="7DA004D8">
      <w:numFmt w:val="none"/>
      <w:lvlText w:val=""/>
      <w:lvlJc w:val="left"/>
      <w:pPr>
        <w:tabs>
          <w:tab w:val="num" w:pos="360"/>
        </w:tabs>
      </w:pPr>
      <w:rPr>
        <w:rFonts w:cs="Times New Roman"/>
      </w:rPr>
    </w:lvl>
  </w:abstractNum>
  <w:abstractNum w:abstractNumId="6" w15:restartNumberingAfterBreak="0">
    <w:nsid w:val="14FE18AF"/>
    <w:multiLevelType w:val="hybridMultilevel"/>
    <w:tmpl w:val="9FC855EA"/>
    <w:lvl w:ilvl="0" w:tplc="95988616">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15:restartNumberingAfterBreak="0">
    <w:nsid w:val="15907CE9"/>
    <w:multiLevelType w:val="hybridMultilevel"/>
    <w:tmpl w:val="D7AEBD8A"/>
    <w:lvl w:ilvl="0" w:tplc="A050A7BE">
      <w:start w:val="2"/>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190B0292"/>
    <w:multiLevelType w:val="hybridMultilevel"/>
    <w:tmpl w:val="F2BCDD48"/>
    <w:lvl w:ilvl="0" w:tplc="F990A74E">
      <w:start w:val="1"/>
      <w:numFmt w:val="decimal"/>
      <w:lvlText w:val="%1."/>
      <w:lvlJc w:val="left"/>
      <w:pPr>
        <w:ind w:left="1267"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15:restartNumberingAfterBreak="0">
    <w:nsid w:val="1ACB1309"/>
    <w:multiLevelType w:val="hybridMultilevel"/>
    <w:tmpl w:val="77FA1E96"/>
    <w:lvl w:ilvl="0" w:tplc="A22C0B9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10" w15:restartNumberingAfterBreak="0">
    <w:nsid w:val="3F874D04"/>
    <w:multiLevelType w:val="hybridMultilevel"/>
    <w:tmpl w:val="D536F880"/>
    <w:lvl w:ilvl="0" w:tplc="85302A86">
      <w:start w:val="1"/>
      <w:numFmt w:val="decimal"/>
      <w:lvlText w:val="%1."/>
      <w:lvlJc w:val="left"/>
      <w:pPr>
        <w:ind w:left="1065" w:hanging="360"/>
      </w:pPr>
      <w:rPr>
        <w:rFonts w:cs="Times New Roman" w:hint="default"/>
      </w:rPr>
    </w:lvl>
    <w:lvl w:ilvl="1" w:tplc="04270019" w:tentative="1">
      <w:start w:val="1"/>
      <w:numFmt w:val="lowerLetter"/>
      <w:lvlText w:val="%2."/>
      <w:lvlJc w:val="left"/>
      <w:pPr>
        <w:ind w:left="1785" w:hanging="360"/>
      </w:pPr>
      <w:rPr>
        <w:rFonts w:cs="Times New Roman"/>
      </w:rPr>
    </w:lvl>
    <w:lvl w:ilvl="2" w:tplc="0427001B" w:tentative="1">
      <w:start w:val="1"/>
      <w:numFmt w:val="lowerRoman"/>
      <w:lvlText w:val="%3."/>
      <w:lvlJc w:val="right"/>
      <w:pPr>
        <w:ind w:left="2505" w:hanging="180"/>
      </w:pPr>
      <w:rPr>
        <w:rFonts w:cs="Times New Roman"/>
      </w:rPr>
    </w:lvl>
    <w:lvl w:ilvl="3" w:tplc="0427000F" w:tentative="1">
      <w:start w:val="1"/>
      <w:numFmt w:val="decimal"/>
      <w:lvlText w:val="%4."/>
      <w:lvlJc w:val="left"/>
      <w:pPr>
        <w:ind w:left="3225" w:hanging="360"/>
      </w:pPr>
      <w:rPr>
        <w:rFonts w:cs="Times New Roman"/>
      </w:rPr>
    </w:lvl>
    <w:lvl w:ilvl="4" w:tplc="04270019" w:tentative="1">
      <w:start w:val="1"/>
      <w:numFmt w:val="lowerLetter"/>
      <w:lvlText w:val="%5."/>
      <w:lvlJc w:val="left"/>
      <w:pPr>
        <w:ind w:left="3945" w:hanging="360"/>
      </w:pPr>
      <w:rPr>
        <w:rFonts w:cs="Times New Roman"/>
      </w:rPr>
    </w:lvl>
    <w:lvl w:ilvl="5" w:tplc="0427001B" w:tentative="1">
      <w:start w:val="1"/>
      <w:numFmt w:val="lowerRoman"/>
      <w:lvlText w:val="%6."/>
      <w:lvlJc w:val="right"/>
      <w:pPr>
        <w:ind w:left="4665" w:hanging="180"/>
      </w:pPr>
      <w:rPr>
        <w:rFonts w:cs="Times New Roman"/>
      </w:rPr>
    </w:lvl>
    <w:lvl w:ilvl="6" w:tplc="0427000F" w:tentative="1">
      <w:start w:val="1"/>
      <w:numFmt w:val="decimal"/>
      <w:lvlText w:val="%7."/>
      <w:lvlJc w:val="left"/>
      <w:pPr>
        <w:ind w:left="5385" w:hanging="360"/>
      </w:pPr>
      <w:rPr>
        <w:rFonts w:cs="Times New Roman"/>
      </w:rPr>
    </w:lvl>
    <w:lvl w:ilvl="7" w:tplc="04270019" w:tentative="1">
      <w:start w:val="1"/>
      <w:numFmt w:val="lowerLetter"/>
      <w:lvlText w:val="%8."/>
      <w:lvlJc w:val="left"/>
      <w:pPr>
        <w:ind w:left="6105" w:hanging="360"/>
      </w:pPr>
      <w:rPr>
        <w:rFonts w:cs="Times New Roman"/>
      </w:rPr>
    </w:lvl>
    <w:lvl w:ilvl="8" w:tplc="0427001B" w:tentative="1">
      <w:start w:val="1"/>
      <w:numFmt w:val="lowerRoman"/>
      <w:lvlText w:val="%9."/>
      <w:lvlJc w:val="right"/>
      <w:pPr>
        <w:ind w:left="6825" w:hanging="180"/>
      </w:pPr>
      <w:rPr>
        <w:rFonts w:cs="Times New Roman"/>
      </w:rPr>
    </w:lvl>
  </w:abstractNum>
  <w:abstractNum w:abstractNumId="11" w15:restartNumberingAfterBreak="0">
    <w:nsid w:val="40733DE6"/>
    <w:multiLevelType w:val="hybridMultilevel"/>
    <w:tmpl w:val="5E44B23A"/>
    <w:lvl w:ilvl="0" w:tplc="321A70B6">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40BD444D"/>
    <w:multiLevelType w:val="hybridMultilevel"/>
    <w:tmpl w:val="139EE17A"/>
    <w:lvl w:ilvl="0" w:tplc="675477D8">
      <w:start w:val="1"/>
      <w:numFmt w:val="decimal"/>
      <w:lvlText w:val="%1."/>
      <w:lvlJc w:val="left"/>
      <w:pPr>
        <w:ind w:left="1267"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14" w15:restartNumberingAfterBreak="0">
    <w:nsid w:val="436403DB"/>
    <w:multiLevelType w:val="hybridMultilevel"/>
    <w:tmpl w:val="5D38A524"/>
    <w:lvl w:ilvl="0" w:tplc="9A1A715C">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15" w15:restartNumberingAfterBreak="0">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AC7544"/>
    <w:multiLevelType w:val="hybridMultilevel"/>
    <w:tmpl w:val="BAE6B870"/>
    <w:lvl w:ilvl="0" w:tplc="B274C0CA">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7" w15:restartNumberingAfterBreak="0">
    <w:nsid w:val="4FB230B2"/>
    <w:multiLevelType w:val="hybridMultilevel"/>
    <w:tmpl w:val="027A5D02"/>
    <w:lvl w:ilvl="0" w:tplc="4AAE668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8" w15:restartNumberingAfterBreak="0">
    <w:nsid w:val="5A3868E3"/>
    <w:multiLevelType w:val="hybridMultilevel"/>
    <w:tmpl w:val="25A4649A"/>
    <w:lvl w:ilvl="0" w:tplc="DCA061B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9" w15:restartNumberingAfterBreak="0">
    <w:nsid w:val="5B69037C"/>
    <w:multiLevelType w:val="hybridMultilevel"/>
    <w:tmpl w:val="AD288C78"/>
    <w:lvl w:ilvl="0" w:tplc="0427000F">
      <w:start w:val="1"/>
      <w:numFmt w:val="decimal"/>
      <w:lvlText w:val="%1."/>
      <w:lvlJc w:val="left"/>
      <w:pPr>
        <w:tabs>
          <w:tab w:val="num" w:pos="1635"/>
        </w:tabs>
        <w:ind w:left="1635" w:hanging="360"/>
      </w:pPr>
      <w:rPr>
        <w:rFonts w:cs="Times New Roman"/>
      </w:rPr>
    </w:lvl>
    <w:lvl w:ilvl="1" w:tplc="04270019" w:tentative="1">
      <w:start w:val="1"/>
      <w:numFmt w:val="lowerLetter"/>
      <w:lvlText w:val="%2."/>
      <w:lvlJc w:val="left"/>
      <w:pPr>
        <w:tabs>
          <w:tab w:val="num" w:pos="2355"/>
        </w:tabs>
        <w:ind w:left="2355" w:hanging="360"/>
      </w:pPr>
      <w:rPr>
        <w:rFonts w:cs="Times New Roman"/>
      </w:rPr>
    </w:lvl>
    <w:lvl w:ilvl="2" w:tplc="0427001B" w:tentative="1">
      <w:start w:val="1"/>
      <w:numFmt w:val="lowerRoman"/>
      <w:lvlText w:val="%3."/>
      <w:lvlJc w:val="right"/>
      <w:pPr>
        <w:tabs>
          <w:tab w:val="num" w:pos="3075"/>
        </w:tabs>
        <w:ind w:left="3075" w:hanging="180"/>
      </w:pPr>
      <w:rPr>
        <w:rFonts w:cs="Times New Roman"/>
      </w:rPr>
    </w:lvl>
    <w:lvl w:ilvl="3" w:tplc="0427000F" w:tentative="1">
      <w:start w:val="1"/>
      <w:numFmt w:val="decimal"/>
      <w:lvlText w:val="%4."/>
      <w:lvlJc w:val="left"/>
      <w:pPr>
        <w:tabs>
          <w:tab w:val="num" w:pos="3795"/>
        </w:tabs>
        <w:ind w:left="3795" w:hanging="360"/>
      </w:pPr>
      <w:rPr>
        <w:rFonts w:cs="Times New Roman"/>
      </w:rPr>
    </w:lvl>
    <w:lvl w:ilvl="4" w:tplc="04270019" w:tentative="1">
      <w:start w:val="1"/>
      <w:numFmt w:val="lowerLetter"/>
      <w:lvlText w:val="%5."/>
      <w:lvlJc w:val="left"/>
      <w:pPr>
        <w:tabs>
          <w:tab w:val="num" w:pos="4515"/>
        </w:tabs>
        <w:ind w:left="4515" w:hanging="360"/>
      </w:pPr>
      <w:rPr>
        <w:rFonts w:cs="Times New Roman"/>
      </w:rPr>
    </w:lvl>
    <w:lvl w:ilvl="5" w:tplc="0427001B" w:tentative="1">
      <w:start w:val="1"/>
      <w:numFmt w:val="lowerRoman"/>
      <w:lvlText w:val="%6."/>
      <w:lvlJc w:val="right"/>
      <w:pPr>
        <w:tabs>
          <w:tab w:val="num" w:pos="5235"/>
        </w:tabs>
        <w:ind w:left="5235" w:hanging="180"/>
      </w:pPr>
      <w:rPr>
        <w:rFonts w:cs="Times New Roman"/>
      </w:rPr>
    </w:lvl>
    <w:lvl w:ilvl="6" w:tplc="0427000F" w:tentative="1">
      <w:start w:val="1"/>
      <w:numFmt w:val="decimal"/>
      <w:lvlText w:val="%7."/>
      <w:lvlJc w:val="left"/>
      <w:pPr>
        <w:tabs>
          <w:tab w:val="num" w:pos="5955"/>
        </w:tabs>
        <w:ind w:left="5955" w:hanging="360"/>
      </w:pPr>
      <w:rPr>
        <w:rFonts w:cs="Times New Roman"/>
      </w:rPr>
    </w:lvl>
    <w:lvl w:ilvl="7" w:tplc="04270019" w:tentative="1">
      <w:start w:val="1"/>
      <w:numFmt w:val="lowerLetter"/>
      <w:lvlText w:val="%8."/>
      <w:lvlJc w:val="left"/>
      <w:pPr>
        <w:tabs>
          <w:tab w:val="num" w:pos="6675"/>
        </w:tabs>
        <w:ind w:left="6675" w:hanging="360"/>
      </w:pPr>
      <w:rPr>
        <w:rFonts w:cs="Times New Roman"/>
      </w:rPr>
    </w:lvl>
    <w:lvl w:ilvl="8" w:tplc="0427001B" w:tentative="1">
      <w:start w:val="1"/>
      <w:numFmt w:val="lowerRoman"/>
      <w:lvlText w:val="%9."/>
      <w:lvlJc w:val="right"/>
      <w:pPr>
        <w:tabs>
          <w:tab w:val="num" w:pos="7395"/>
        </w:tabs>
        <w:ind w:left="7395" w:hanging="180"/>
      </w:pPr>
      <w:rPr>
        <w:rFonts w:cs="Times New Roman"/>
      </w:rPr>
    </w:lvl>
  </w:abstractNum>
  <w:abstractNum w:abstractNumId="20" w15:restartNumberingAfterBreak="0">
    <w:nsid w:val="65E679C4"/>
    <w:multiLevelType w:val="hybridMultilevel"/>
    <w:tmpl w:val="D3D2A1DA"/>
    <w:lvl w:ilvl="0" w:tplc="C1B25686">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21" w15:restartNumberingAfterBreak="0">
    <w:nsid w:val="6D7A2736"/>
    <w:multiLevelType w:val="hybridMultilevel"/>
    <w:tmpl w:val="D9620182"/>
    <w:lvl w:ilvl="0" w:tplc="BD0CEF74">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2" w15:restartNumberingAfterBreak="0">
    <w:nsid w:val="6DF77741"/>
    <w:multiLevelType w:val="hybridMultilevel"/>
    <w:tmpl w:val="17CA18F6"/>
    <w:lvl w:ilvl="0" w:tplc="9836F0EC">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3" w15:restartNumberingAfterBreak="0">
    <w:nsid w:val="6EAF7544"/>
    <w:multiLevelType w:val="multilevel"/>
    <w:tmpl w:val="35A2F936"/>
    <w:lvl w:ilvl="0">
      <w:start w:val="1"/>
      <w:numFmt w:val="decimal"/>
      <w:lvlText w:val="%1."/>
      <w:lvlJc w:val="left"/>
      <w:pPr>
        <w:ind w:left="1140" w:hanging="360"/>
      </w:pPr>
      <w:rPr>
        <w:rFonts w:cs="Times New Roman" w:hint="default"/>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24" w15:restartNumberingAfterBreak="0">
    <w:nsid w:val="6F1A0F39"/>
    <w:multiLevelType w:val="hybridMultilevel"/>
    <w:tmpl w:val="0A28F2A4"/>
    <w:lvl w:ilvl="0" w:tplc="33EC3FF6">
      <w:start w:val="2"/>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6F2778A8"/>
    <w:multiLevelType w:val="hybridMultilevel"/>
    <w:tmpl w:val="9466AE84"/>
    <w:lvl w:ilvl="0" w:tplc="0CCA1AD4">
      <w:start w:val="1"/>
      <w:numFmt w:val="decimal"/>
      <w:lvlText w:val="%1."/>
      <w:lvlJc w:val="left"/>
      <w:pPr>
        <w:tabs>
          <w:tab w:val="num" w:pos="1789"/>
        </w:tabs>
        <w:ind w:left="1789" w:hanging="108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6" w15:restartNumberingAfterBreak="0">
    <w:nsid w:val="78BC0846"/>
    <w:multiLevelType w:val="hybridMultilevel"/>
    <w:tmpl w:val="0FC6871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E9C01D5"/>
    <w:multiLevelType w:val="hybridMultilevel"/>
    <w:tmpl w:val="5A7CDB50"/>
    <w:lvl w:ilvl="0" w:tplc="F7D69030">
      <w:start w:val="1"/>
      <w:numFmt w:val="decimal"/>
      <w:lvlText w:val="%1."/>
      <w:lvlJc w:val="left"/>
      <w:pPr>
        <w:tabs>
          <w:tab w:val="num" w:pos="1020"/>
        </w:tabs>
        <w:ind w:left="1020" w:hanging="360"/>
      </w:pPr>
      <w:rPr>
        <w:rFonts w:cs="Times New Roman" w:hint="default"/>
      </w:rPr>
    </w:lvl>
    <w:lvl w:ilvl="1" w:tplc="04270019" w:tentative="1">
      <w:start w:val="1"/>
      <w:numFmt w:val="lowerLetter"/>
      <w:lvlText w:val="%2."/>
      <w:lvlJc w:val="left"/>
      <w:pPr>
        <w:tabs>
          <w:tab w:val="num" w:pos="1740"/>
        </w:tabs>
        <w:ind w:left="1740" w:hanging="360"/>
      </w:pPr>
      <w:rPr>
        <w:rFonts w:cs="Times New Roman"/>
      </w:rPr>
    </w:lvl>
    <w:lvl w:ilvl="2" w:tplc="0427001B" w:tentative="1">
      <w:start w:val="1"/>
      <w:numFmt w:val="lowerRoman"/>
      <w:lvlText w:val="%3."/>
      <w:lvlJc w:val="right"/>
      <w:pPr>
        <w:tabs>
          <w:tab w:val="num" w:pos="2460"/>
        </w:tabs>
        <w:ind w:left="2460" w:hanging="180"/>
      </w:pPr>
      <w:rPr>
        <w:rFonts w:cs="Times New Roman"/>
      </w:rPr>
    </w:lvl>
    <w:lvl w:ilvl="3" w:tplc="0427000F" w:tentative="1">
      <w:start w:val="1"/>
      <w:numFmt w:val="decimal"/>
      <w:lvlText w:val="%4."/>
      <w:lvlJc w:val="left"/>
      <w:pPr>
        <w:tabs>
          <w:tab w:val="num" w:pos="3180"/>
        </w:tabs>
        <w:ind w:left="3180" w:hanging="360"/>
      </w:pPr>
      <w:rPr>
        <w:rFonts w:cs="Times New Roman"/>
      </w:rPr>
    </w:lvl>
    <w:lvl w:ilvl="4" w:tplc="04270019" w:tentative="1">
      <w:start w:val="1"/>
      <w:numFmt w:val="lowerLetter"/>
      <w:lvlText w:val="%5."/>
      <w:lvlJc w:val="left"/>
      <w:pPr>
        <w:tabs>
          <w:tab w:val="num" w:pos="3900"/>
        </w:tabs>
        <w:ind w:left="3900" w:hanging="360"/>
      </w:pPr>
      <w:rPr>
        <w:rFonts w:cs="Times New Roman"/>
      </w:rPr>
    </w:lvl>
    <w:lvl w:ilvl="5" w:tplc="0427001B" w:tentative="1">
      <w:start w:val="1"/>
      <w:numFmt w:val="lowerRoman"/>
      <w:lvlText w:val="%6."/>
      <w:lvlJc w:val="right"/>
      <w:pPr>
        <w:tabs>
          <w:tab w:val="num" w:pos="4620"/>
        </w:tabs>
        <w:ind w:left="4620" w:hanging="180"/>
      </w:pPr>
      <w:rPr>
        <w:rFonts w:cs="Times New Roman"/>
      </w:rPr>
    </w:lvl>
    <w:lvl w:ilvl="6" w:tplc="0427000F" w:tentative="1">
      <w:start w:val="1"/>
      <w:numFmt w:val="decimal"/>
      <w:lvlText w:val="%7."/>
      <w:lvlJc w:val="left"/>
      <w:pPr>
        <w:tabs>
          <w:tab w:val="num" w:pos="5340"/>
        </w:tabs>
        <w:ind w:left="5340" w:hanging="360"/>
      </w:pPr>
      <w:rPr>
        <w:rFonts w:cs="Times New Roman"/>
      </w:rPr>
    </w:lvl>
    <w:lvl w:ilvl="7" w:tplc="04270019" w:tentative="1">
      <w:start w:val="1"/>
      <w:numFmt w:val="lowerLetter"/>
      <w:lvlText w:val="%8."/>
      <w:lvlJc w:val="left"/>
      <w:pPr>
        <w:tabs>
          <w:tab w:val="num" w:pos="6060"/>
        </w:tabs>
        <w:ind w:left="6060" w:hanging="360"/>
      </w:pPr>
      <w:rPr>
        <w:rFonts w:cs="Times New Roman"/>
      </w:rPr>
    </w:lvl>
    <w:lvl w:ilvl="8" w:tplc="0427001B" w:tentative="1">
      <w:start w:val="1"/>
      <w:numFmt w:val="lowerRoman"/>
      <w:lvlText w:val="%9."/>
      <w:lvlJc w:val="right"/>
      <w:pPr>
        <w:tabs>
          <w:tab w:val="num" w:pos="6780"/>
        </w:tabs>
        <w:ind w:left="6780" w:hanging="180"/>
      </w:pPr>
      <w:rPr>
        <w:rFonts w:cs="Times New Roman"/>
      </w:rPr>
    </w:lvl>
  </w:abstractNum>
  <w:num w:numId="1">
    <w:abstractNumId w:val="9"/>
  </w:num>
  <w:num w:numId="2">
    <w:abstractNumId w:val="19"/>
  </w:num>
  <w:num w:numId="3">
    <w:abstractNumId w:val="13"/>
  </w:num>
  <w:num w:numId="4">
    <w:abstractNumId w:val="15"/>
  </w:num>
  <w:num w:numId="5">
    <w:abstractNumId w:val="26"/>
  </w:num>
  <w:num w:numId="6">
    <w:abstractNumId w:val="2"/>
  </w:num>
  <w:num w:numId="7">
    <w:abstractNumId w:val="0"/>
  </w:num>
  <w:num w:numId="8">
    <w:abstractNumId w:val="27"/>
  </w:num>
  <w:num w:numId="9">
    <w:abstractNumId w:val="5"/>
  </w:num>
  <w:num w:numId="10">
    <w:abstractNumId w:val="18"/>
  </w:num>
  <w:num w:numId="11">
    <w:abstractNumId w:val="22"/>
  </w:num>
  <w:num w:numId="12">
    <w:abstractNumId w:val="1"/>
  </w:num>
  <w:num w:numId="13">
    <w:abstractNumId w:val="17"/>
  </w:num>
  <w:num w:numId="14">
    <w:abstractNumId w:val="14"/>
  </w:num>
  <w:num w:numId="15">
    <w:abstractNumId w:val="20"/>
  </w:num>
  <w:num w:numId="16">
    <w:abstractNumId w:val="23"/>
  </w:num>
  <w:num w:numId="17">
    <w:abstractNumId w:val="4"/>
  </w:num>
  <w:num w:numId="18">
    <w:abstractNumId w:val="6"/>
  </w:num>
  <w:num w:numId="19">
    <w:abstractNumId w:val="25"/>
  </w:num>
  <w:num w:numId="20">
    <w:abstractNumId w:val="16"/>
  </w:num>
  <w:num w:numId="21">
    <w:abstractNumId w:val="21"/>
  </w:num>
  <w:num w:numId="22">
    <w:abstractNumId w:val="3"/>
  </w:num>
  <w:num w:numId="23">
    <w:abstractNumId w:val="11"/>
  </w:num>
  <w:num w:numId="24">
    <w:abstractNumId w:val="7"/>
  </w:num>
  <w:num w:numId="25">
    <w:abstractNumId w:val="24"/>
  </w:num>
  <w:num w:numId="26">
    <w:abstractNumId w:val="10"/>
  </w:num>
  <w:num w:numId="27">
    <w:abstractNumId w:val="8"/>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A01"/>
    <w:rsid w:val="000033FE"/>
    <w:rsid w:val="000079D6"/>
    <w:rsid w:val="00010C49"/>
    <w:rsid w:val="000170AE"/>
    <w:rsid w:val="00023E75"/>
    <w:rsid w:val="00025B01"/>
    <w:rsid w:val="00035C9B"/>
    <w:rsid w:val="00035FD4"/>
    <w:rsid w:val="000372FA"/>
    <w:rsid w:val="0004790D"/>
    <w:rsid w:val="00050F1A"/>
    <w:rsid w:val="0005411E"/>
    <w:rsid w:val="00054BF0"/>
    <w:rsid w:val="00056B78"/>
    <w:rsid w:val="00060A1C"/>
    <w:rsid w:val="000719D2"/>
    <w:rsid w:val="00073EB0"/>
    <w:rsid w:val="00074A7E"/>
    <w:rsid w:val="00075E2B"/>
    <w:rsid w:val="000760CE"/>
    <w:rsid w:val="000813BC"/>
    <w:rsid w:val="00082EA7"/>
    <w:rsid w:val="000843F7"/>
    <w:rsid w:val="00084559"/>
    <w:rsid w:val="00091878"/>
    <w:rsid w:val="00091B23"/>
    <w:rsid w:val="0009203F"/>
    <w:rsid w:val="00094FFC"/>
    <w:rsid w:val="000963C5"/>
    <w:rsid w:val="000A110A"/>
    <w:rsid w:val="000A6E1F"/>
    <w:rsid w:val="000B1B7B"/>
    <w:rsid w:val="000B2AB8"/>
    <w:rsid w:val="000C0AF5"/>
    <w:rsid w:val="000C0B64"/>
    <w:rsid w:val="000C0C2C"/>
    <w:rsid w:val="000C0FEA"/>
    <w:rsid w:val="000C26CB"/>
    <w:rsid w:val="000D1262"/>
    <w:rsid w:val="000D1E75"/>
    <w:rsid w:val="000D4767"/>
    <w:rsid w:val="000D488E"/>
    <w:rsid w:val="000D799B"/>
    <w:rsid w:val="000E2BA7"/>
    <w:rsid w:val="000E33F9"/>
    <w:rsid w:val="000E3916"/>
    <w:rsid w:val="000E3BAE"/>
    <w:rsid w:val="000E498A"/>
    <w:rsid w:val="000F0755"/>
    <w:rsid w:val="000F4F71"/>
    <w:rsid w:val="000F6259"/>
    <w:rsid w:val="000F68AD"/>
    <w:rsid w:val="000F68B8"/>
    <w:rsid w:val="0010140B"/>
    <w:rsid w:val="0010381B"/>
    <w:rsid w:val="00103999"/>
    <w:rsid w:val="00115402"/>
    <w:rsid w:val="00116C26"/>
    <w:rsid w:val="00121704"/>
    <w:rsid w:val="001305DC"/>
    <w:rsid w:val="00134911"/>
    <w:rsid w:val="00142068"/>
    <w:rsid w:val="001429EA"/>
    <w:rsid w:val="00144669"/>
    <w:rsid w:val="00144CB3"/>
    <w:rsid w:val="00150CD7"/>
    <w:rsid w:val="00151EA7"/>
    <w:rsid w:val="001537F3"/>
    <w:rsid w:val="00154ED8"/>
    <w:rsid w:val="00155868"/>
    <w:rsid w:val="00155CB5"/>
    <w:rsid w:val="001566E0"/>
    <w:rsid w:val="00164312"/>
    <w:rsid w:val="00170625"/>
    <w:rsid w:val="00174DAF"/>
    <w:rsid w:val="001756FB"/>
    <w:rsid w:val="001765A7"/>
    <w:rsid w:val="0018064E"/>
    <w:rsid w:val="00180854"/>
    <w:rsid w:val="00181FB2"/>
    <w:rsid w:val="00182313"/>
    <w:rsid w:val="0018712E"/>
    <w:rsid w:val="00191985"/>
    <w:rsid w:val="0019289B"/>
    <w:rsid w:val="001952C7"/>
    <w:rsid w:val="001A00A9"/>
    <w:rsid w:val="001A0620"/>
    <w:rsid w:val="001B420A"/>
    <w:rsid w:val="001B79E1"/>
    <w:rsid w:val="001C0D51"/>
    <w:rsid w:val="001C6695"/>
    <w:rsid w:val="001D4E14"/>
    <w:rsid w:val="001E2BB1"/>
    <w:rsid w:val="001E5398"/>
    <w:rsid w:val="001E7DBF"/>
    <w:rsid w:val="001F061E"/>
    <w:rsid w:val="001F1168"/>
    <w:rsid w:val="001F1CE9"/>
    <w:rsid w:val="001F682D"/>
    <w:rsid w:val="002036D8"/>
    <w:rsid w:val="00204162"/>
    <w:rsid w:val="002047A2"/>
    <w:rsid w:val="002072C8"/>
    <w:rsid w:val="00210083"/>
    <w:rsid w:val="00210FBE"/>
    <w:rsid w:val="00211E91"/>
    <w:rsid w:val="00216D59"/>
    <w:rsid w:val="00220C2F"/>
    <w:rsid w:val="00231647"/>
    <w:rsid w:val="0023577B"/>
    <w:rsid w:val="00241B2A"/>
    <w:rsid w:val="0024731F"/>
    <w:rsid w:val="00247902"/>
    <w:rsid w:val="00250E73"/>
    <w:rsid w:val="002524C4"/>
    <w:rsid w:val="00252508"/>
    <w:rsid w:val="00256653"/>
    <w:rsid w:val="00256C73"/>
    <w:rsid w:val="00260761"/>
    <w:rsid w:val="002629A3"/>
    <w:rsid w:val="0027513B"/>
    <w:rsid w:val="002766AD"/>
    <w:rsid w:val="0027788B"/>
    <w:rsid w:val="0028060B"/>
    <w:rsid w:val="00286340"/>
    <w:rsid w:val="00286F5A"/>
    <w:rsid w:val="00287D59"/>
    <w:rsid w:val="00294A94"/>
    <w:rsid w:val="00294BF0"/>
    <w:rsid w:val="002A0412"/>
    <w:rsid w:val="002A057C"/>
    <w:rsid w:val="002A6D4E"/>
    <w:rsid w:val="002B5E6C"/>
    <w:rsid w:val="002C509C"/>
    <w:rsid w:val="002D39BE"/>
    <w:rsid w:val="002D3A12"/>
    <w:rsid w:val="002D654D"/>
    <w:rsid w:val="002F0034"/>
    <w:rsid w:val="002F61FB"/>
    <w:rsid w:val="002F6747"/>
    <w:rsid w:val="002F70F8"/>
    <w:rsid w:val="002F75C8"/>
    <w:rsid w:val="002F79D0"/>
    <w:rsid w:val="00302523"/>
    <w:rsid w:val="00305056"/>
    <w:rsid w:val="00306CE5"/>
    <w:rsid w:val="00310B4A"/>
    <w:rsid w:val="00310BBD"/>
    <w:rsid w:val="00311BB1"/>
    <w:rsid w:val="00320A30"/>
    <w:rsid w:val="00320CBD"/>
    <w:rsid w:val="0032171C"/>
    <w:rsid w:val="0032511E"/>
    <w:rsid w:val="00330AD1"/>
    <w:rsid w:val="003316FA"/>
    <w:rsid w:val="00341AE8"/>
    <w:rsid w:val="00341B84"/>
    <w:rsid w:val="00352D4A"/>
    <w:rsid w:val="00355745"/>
    <w:rsid w:val="00361B24"/>
    <w:rsid w:val="00361D90"/>
    <w:rsid w:val="00365E9E"/>
    <w:rsid w:val="00367008"/>
    <w:rsid w:val="00375842"/>
    <w:rsid w:val="00381355"/>
    <w:rsid w:val="0038648B"/>
    <w:rsid w:val="00392F0D"/>
    <w:rsid w:val="00392F1B"/>
    <w:rsid w:val="00396C28"/>
    <w:rsid w:val="003A0ECE"/>
    <w:rsid w:val="003A22F5"/>
    <w:rsid w:val="003A57B9"/>
    <w:rsid w:val="003A7AD7"/>
    <w:rsid w:val="003B0B07"/>
    <w:rsid w:val="003B24C9"/>
    <w:rsid w:val="003B26FA"/>
    <w:rsid w:val="003B292F"/>
    <w:rsid w:val="003B30E2"/>
    <w:rsid w:val="003B4D05"/>
    <w:rsid w:val="003B6FAE"/>
    <w:rsid w:val="003C0340"/>
    <w:rsid w:val="003C37E5"/>
    <w:rsid w:val="003D0CFA"/>
    <w:rsid w:val="003E23CF"/>
    <w:rsid w:val="003E2A19"/>
    <w:rsid w:val="003E74C1"/>
    <w:rsid w:val="003E75F2"/>
    <w:rsid w:val="003F0009"/>
    <w:rsid w:val="003F1F47"/>
    <w:rsid w:val="003F5E40"/>
    <w:rsid w:val="003F74C8"/>
    <w:rsid w:val="004042BB"/>
    <w:rsid w:val="00406E36"/>
    <w:rsid w:val="004101AB"/>
    <w:rsid w:val="004102B3"/>
    <w:rsid w:val="004107FD"/>
    <w:rsid w:val="00410B9D"/>
    <w:rsid w:val="00414D64"/>
    <w:rsid w:val="00415E7B"/>
    <w:rsid w:val="004163FA"/>
    <w:rsid w:val="004164C3"/>
    <w:rsid w:val="00417BB7"/>
    <w:rsid w:val="00417D5C"/>
    <w:rsid w:val="004207B5"/>
    <w:rsid w:val="00423233"/>
    <w:rsid w:val="00426433"/>
    <w:rsid w:val="00432D9D"/>
    <w:rsid w:val="00436829"/>
    <w:rsid w:val="00441C47"/>
    <w:rsid w:val="0044390A"/>
    <w:rsid w:val="0045047A"/>
    <w:rsid w:val="00451F80"/>
    <w:rsid w:val="004633EF"/>
    <w:rsid w:val="004645B0"/>
    <w:rsid w:val="004700E3"/>
    <w:rsid w:val="00474514"/>
    <w:rsid w:val="00480438"/>
    <w:rsid w:val="00483AA2"/>
    <w:rsid w:val="00483C5B"/>
    <w:rsid w:val="0048467D"/>
    <w:rsid w:val="004912F7"/>
    <w:rsid w:val="00491888"/>
    <w:rsid w:val="00492E9F"/>
    <w:rsid w:val="004938A7"/>
    <w:rsid w:val="00494ACF"/>
    <w:rsid w:val="00497E47"/>
    <w:rsid w:val="004A00ED"/>
    <w:rsid w:val="004A0DCA"/>
    <w:rsid w:val="004A3F75"/>
    <w:rsid w:val="004B0516"/>
    <w:rsid w:val="004B0D4A"/>
    <w:rsid w:val="004B42F8"/>
    <w:rsid w:val="004B5A27"/>
    <w:rsid w:val="004C18AD"/>
    <w:rsid w:val="004C36E7"/>
    <w:rsid w:val="004C68AA"/>
    <w:rsid w:val="004D0CBE"/>
    <w:rsid w:val="004D56DE"/>
    <w:rsid w:val="004D6091"/>
    <w:rsid w:val="004D6C53"/>
    <w:rsid w:val="004D7C67"/>
    <w:rsid w:val="004E1AA9"/>
    <w:rsid w:val="004E28DF"/>
    <w:rsid w:val="004E738A"/>
    <w:rsid w:val="004F04D9"/>
    <w:rsid w:val="004F7C29"/>
    <w:rsid w:val="00501AA1"/>
    <w:rsid w:val="00505654"/>
    <w:rsid w:val="005115DF"/>
    <w:rsid w:val="00516642"/>
    <w:rsid w:val="00516A1F"/>
    <w:rsid w:val="00516EBF"/>
    <w:rsid w:val="00517D6B"/>
    <w:rsid w:val="00520360"/>
    <w:rsid w:val="00527A46"/>
    <w:rsid w:val="00530F2C"/>
    <w:rsid w:val="00533DC8"/>
    <w:rsid w:val="005345E6"/>
    <w:rsid w:val="00534B8E"/>
    <w:rsid w:val="00535FBE"/>
    <w:rsid w:val="00536AB4"/>
    <w:rsid w:val="00536E73"/>
    <w:rsid w:val="00540BCA"/>
    <w:rsid w:val="005511A4"/>
    <w:rsid w:val="00551BBD"/>
    <w:rsid w:val="00554C45"/>
    <w:rsid w:val="0055576D"/>
    <w:rsid w:val="005571FF"/>
    <w:rsid w:val="00560E0B"/>
    <w:rsid w:val="005618AB"/>
    <w:rsid w:val="00564F4F"/>
    <w:rsid w:val="00566380"/>
    <w:rsid w:val="00567B7C"/>
    <w:rsid w:val="00571987"/>
    <w:rsid w:val="00572B91"/>
    <w:rsid w:val="00573BA6"/>
    <w:rsid w:val="005752BA"/>
    <w:rsid w:val="005775E4"/>
    <w:rsid w:val="00583EF7"/>
    <w:rsid w:val="005876A0"/>
    <w:rsid w:val="005951F0"/>
    <w:rsid w:val="00595D56"/>
    <w:rsid w:val="005A28B7"/>
    <w:rsid w:val="005C0A6B"/>
    <w:rsid w:val="005C1A07"/>
    <w:rsid w:val="005C3986"/>
    <w:rsid w:val="005C636C"/>
    <w:rsid w:val="005C740E"/>
    <w:rsid w:val="005D6881"/>
    <w:rsid w:val="005D742C"/>
    <w:rsid w:val="005F398C"/>
    <w:rsid w:val="005F4862"/>
    <w:rsid w:val="005F5B12"/>
    <w:rsid w:val="005F5B9B"/>
    <w:rsid w:val="005F7051"/>
    <w:rsid w:val="00601549"/>
    <w:rsid w:val="00603F1E"/>
    <w:rsid w:val="0060722C"/>
    <w:rsid w:val="00612247"/>
    <w:rsid w:val="00613307"/>
    <w:rsid w:val="00617BAB"/>
    <w:rsid w:val="00617CD8"/>
    <w:rsid w:val="00632456"/>
    <w:rsid w:val="006334F2"/>
    <w:rsid w:val="006367AB"/>
    <w:rsid w:val="0064033D"/>
    <w:rsid w:val="00640B35"/>
    <w:rsid w:val="006411E5"/>
    <w:rsid w:val="00643BAC"/>
    <w:rsid w:val="006447F4"/>
    <w:rsid w:val="006504D9"/>
    <w:rsid w:val="00652818"/>
    <w:rsid w:val="00654FE0"/>
    <w:rsid w:val="00655104"/>
    <w:rsid w:val="00660463"/>
    <w:rsid w:val="00661763"/>
    <w:rsid w:val="0066697F"/>
    <w:rsid w:val="00666C92"/>
    <w:rsid w:val="0067289D"/>
    <w:rsid w:val="006809C9"/>
    <w:rsid w:val="00686AD2"/>
    <w:rsid w:val="00687447"/>
    <w:rsid w:val="00693D1B"/>
    <w:rsid w:val="006952EE"/>
    <w:rsid w:val="00696490"/>
    <w:rsid w:val="006978E1"/>
    <w:rsid w:val="006B044D"/>
    <w:rsid w:val="006B73A9"/>
    <w:rsid w:val="006C2826"/>
    <w:rsid w:val="006C2F52"/>
    <w:rsid w:val="006C42BC"/>
    <w:rsid w:val="006C4E7C"/>
    <w:rsid w:val="006D1841"/>
    <w:rsid w:val="006D5530"/>
    <w:rsid w:val="006E10D3"/>
    <w:rsid w:val="006E4EEF"/>
    <w:rsid w:val="006E6B20"/>
    <w:rsid w:val="006F3B57"/>
    <w:rsid w:val="007000E5"/>
    <w:rsid w:val="00701A96"/>
    <w:rsid w:val="00703200"/>
    <w:rsid w:val="0070579B"/>
    <w:rsid w:val="00705A95"/>
    <w:rsid w:val="00705E84"/>
    <w:rsid w:val="00707C8D"/>
    <w:rsid w:val="007138EB"/>
    <w:rsid w:val="00717D98"/>
    <w:rsid w:val="00720A03"/>
    <w:rsid w:val="00722F87"/>
    <w:rsid w:val="007259CB"/>
    <w:rsid w:val="00726989"/>
    <w:rsid w:val="00734ACE"/>
    <w:rsid w:val="0073515D"/>
    <w:rsid w:val="007359A2"/>
    <w:rsid w:val="0074165E"/>
    <w:rsid w:val="007418E7"/>
    <w:rsid w:val="00742214"/>
    <w:rsid w:val="007445BC"/>
    <w:rsid w:val="00750E44"/>
    <w:rsid w:val="00752CAB"/>
    <w:rsid w:val="007556EA"/>
    <w:rsid w:val="00755730"/>
    <w:rsid w:val="0075665C"/>
    <w:rsid w:val="0076596D"/>
    <w:rsid w:val="00765E43"/>
    <w:rsid w:val="0076694E"/>
    <w:rsid w:val="00766DAD"/>
    <w:rsid w:val="0077185D"/>
    <w:rsid w:val="00776F4B"/>
    <w:rsid w:val="00777889"/>
    <w:rsid w:val="00780012"/>
    <w:rsid w:val="00781269"/>
    <w:rsid w:val="0078169D"/>
    <w:rsid w:val="00781B7D"/>
    <w:rsid w:val="00786983"/>
    <w:rsid w:val="00786A74"/>
    <w:rsid w:val="00787FE2"/>
    <w:rsid w:val="00791A45"/>
    <w:rsid w:val="007A19C7"/>
    <w:rsid w:val="007B50F3"/>
    <w:rsid w:val="007C3D61"/>
    <w:rsid w:val="007C414C"/>
    <w:rsid w:val="007C437C"/>
    <w:rsid w:val="007C4FD0"/>
    <w:rsid w:val="007C5581"/>
    <w:rsid w:val="007D2386"/>
    <w:rsid w:val="007D6244"/>
    <w:rsid w:val="007D72DE"/>
    <w:rsid w:val="007E3573"/>
    <w:rsid w:val="007E48EE"/>
    <w:rsid w:val="007F1932"/>
    <w:rsid w:val="007F1FA5"/>
    <w:rsid w:val="007F25CB"/>
    <w:rsid w:val="007F397B"/>
    <w:rsid w:val="007F5AA1"/>
    <w:rsid w:val="008003F8"/>
    <w:rsid w:val="008038B0"/>
    <w:rsid w:val="00803E58"/>
    <w:rsid w:val="0080438A"/>
    <w:rsid w:val="008058BF"/>
    <w:rsid w:val="0081278A"/>
    <w:rsid w:val="00815437"/>
    <w:rsid w:val="008163FD"/>
    <w:rsid w:val="00820A55"/>
    <w:rsid w:val="00826A3F"/>
    <w:rsid w:val="0082777F"/>
    <w:rsid w:val="00836045"/>
    <w:rsid w:val="0084095E"/>
    <w:rsid w:val="00840D67"/>
    <w:rsid w:val="00840DBB"/>
    <w:rsid w:val="008454FC"/>
    <w:rsid w:val="008464F4"/>
    <w:rsid w:val="00846D14"/>
    <w:rsid w:val="00851BA8"/>
    <w:rsid w:val="008527F0"/>
    <w:rsid w:val="00855A7F"/>
    <w:rsid w:val="00856B6A"/>
    <w:rsid w:val="0086153B"/>
    <w:rsid w:val="00864085"/>
    <w:rsid w:val="00866092"/>
    <w:rsid w:val="00866756"/>
    <w:rsid w:val="00873F0B"/>
    <w:rsid w:val="00881D5D"/>
    <w:rsid w:val="00881F7D"/>
    <w:rsid w:val="008821A6"/>
    <w:rsid w:val="008852FF"/>
    <w:rsid w:val="00890179"/>
    <w:rsid w:val="00892E25"/>
    <w:rsid w:val="00896C7A"/>
    <w:rsid w:val="00897BE9"/>
    <w:rsid w:val="008A013C"/>
    <w:rsid w:val="008A06FC"/>
    <w:rsid w:val="008A100A"/>
    <w:rsid w:val="008A233C"/>
    <w:rsid w:val="008A3B48"/>
    <w:rsid w:val="008A7D65"/>
    <w:rsid w:val="008B3DC5"/>
    <w:rsid w:val="008B6A97"/>
    <w:rsid w:val="008B6DEA"/>
    <w:rsid w:val="008B749E"/>
    <w:rsid w:val="008B758D"/>
    <w:rsid w:val="008B7E81"/>
    <w:rsid w:val="008C4C12"/>
    <w:rsid w:val="008C7CDD"/>
    <w:rsid w:val="008D36A6"/>
    <w:rsid w:val="008E38A1"/>
    <w:rsid w:val="008E64EB"/>
    <w:rsid w:val="008F0621"/>
    <w:rsid w:val="008F15E9"/>
    <w:rsid w:val="008F1F86"/>
    <w:rsid w:val="008F44DA"/>
    <w:rsid w:val="008F4B66"/>
    <w:rsid w:val="008F52EE"/>
    <w:rsid w:val="008F54CB"/>
    <w:rsid w:val="008F6ECF"/>
    <w:rsid w:val="00903E00"/>
    <w:rsid w:val="00904133"/>
    <w:rsid w:val="00914057"/>
    <w:rsid w:val="00917334"/>
    <w:rsid w:val="00920A2A"/>
    <w:rsid w:val="00921263"/>
    <w:rsid w:val="009218D0"/>
    <w:rsid w:val="00923616"/>
    <w:rsid w:val="00927FAA"/>
    <w:rsid w:val="009302FD"/>
    <w:rsid w:val="00930FF8"/>
    <w:rsid w:val="0093566E"/>
    <w:rsid w:val="00935C66"/>
    <w:rsid w:val="009405CD"/>
    <w:rsid w:val="009440CA"/>
    <w:rsid w:val="009447BA"/>
    <w:rsid w:val="00953CF8"/>
    <w:rsid w:val="0095405F"/>
    <w:rsid w:val="009601B2"/>
    <w:rsid w:val="00963B67"/>
    <w:rsid w:val="009647A5"/>
    <w:rsid w:val="0096536F"/>
    <w:rsid w:val="00966F7F"/>
    <w:rsid w:val="009738DF"/>
    <w:rsid w:val="0097780D"/>
    <w:rsid w:val="00977BD0"/>
    <w:rsid w:val="00981200"/>
    <w:rsid w:val="009827B1"/>
    <w:rsid w:val="00982C50"/>
    <w:rsid w:val="009838E9"/>
    <w:rsid w:val="00986758"/>
    <w:rsid w:val="0098728D"/>
    <w:rsid w:val="009912E6"/>
    <w:rsid w:val="009940C3"/>
    <w:rsid w:val="0099746F"/>
    <w:rsid w:val="009A41BE"/>
    <w:rsid w:val="009B0182"/>
    <w:rsid w:val="009B0DA2"/>
    <w:rsid w:val="009B3673"/>
    <w:rsid w:val="009B483E"/>
    <w:rsid w:val="009C14E5"/>
    <w:rsid w:val="009C4F1A"/>
    <w:rsid w:val="009C61DD"/>
    <w:rsid w:val="009D29FE"/>
    <w:rsid w:val="009D4BD2"/>
    <w:rsid w:val="009E0906"/>
    <w:rsid w:val="009E0947"/>
    <w:rsid w:val="009E0C32"/>
    <w:rsid w:val="009E2B6A"/>
    <w:rsid w:val="009E4BEC"/>
    <w:rsid w:val="009E60A6"/>
    <w:rsid w:val="009E7ADB"/>
    <w:rsid w:val="009F3F14"/>
    <w:rsid w:val="00A01E31"/>
    <w:rsid w:val="00A05867"/>
    <w:rsid w:val="00A06AEA"/>
    <w:rsid w:val="00A07451"/>
    <w:rsid w:val="00A11B9A"/>
    <w:rsid w:val="00A12119"/>
    <w:rsid w:val="00A12B33"/>
    <w:rsid w:val="00A23689"/>
    <w:rsid w:val="00A23D21"/>
    <w:rsid w:val="00A2455D"/>
    <w:rsid w:val="00A41349"/>
    <w:rsid w:val="00A41CDB"/>
    <w:rsid w:val="00A463A6"/>
    <w:rsid w:val="00A477E4"/>
    <w:rsid w:val="00A51118"/>
    <w:rsid w:val="00A5314A"/>
    <w:rsid w:val="00A5621D"/>
    <w:rsid w:val="00A60DE7"/>
    <w:rsid w:val="00A705DB"/>
    <w:rsid w:val="00A70FBB"/>
    <w:rsid w:val="00A716C6"/>
    <w:rsid w:val="00A72476"/>
    <w:rsid w:val="00A72AD6"/>
    <w:rsid w:val="00A73036"/>
    <w:rsid w:val="00A75A75"/>
    <w:rsid w:val="00A85774"/>
    <w:rsid w:val="00A87413"/>
    <w:rsid w:val="00A90ECA"/>
    <w:rsid w:val="00A916F2"/>
    <w:rsid w:val="00A926EE"/>
    <w:rsid w:val="00A97294"/>
    <w:rsid w:val="00AA1C94"/>
    <w:rsid w:val="00AA49D8"/>
    <w:rsid w:val="00AA6CE6"/>
    <w:rsid w:val="00AA74EB"/>
    <w:rsid w:val="00AB204A"/>
    <w:rsid w:val="00AB4BE0"/>
    <w:rsid w:val="00AC2EE8"/>
    <w:rsid w:val="00AC39F1"/>
    <w:rsid w:val="00AC62B2"/>
    <w:rsid w:val="00AC6B54"/>
    <w:rsid w:val="00AC6C48"/>
    <w:rsid w:val="00AC7AB9"/>
    <w:rsid w:val="00AD2AA2"/>
    <w:rsid w:val="00AD76FB"/>
    <w:rsid w:val="00AE129B"/>
    <w:rsid w:val="00AE28B4"/>
    <w:rsid w:val="00AE3733"/>
    <w:rsid w:val="00AE3DCB"/>
    <w:rsid w:val="00AE4B7F"/>
    <w:rsid w:val="00AE67B1"/>
    <w:rsid w:val="00AF3DE4"/>
    <w:rsid w:val="00AF5FEB"/>
    <w:rsid w:val="00B006F8"/>
    <w:rsid w:val="00B03415"/>
    <w:rsid w:val="00B061FF"/>
    <w:rsid w:val="00B116C3"/>
    <w:rsid w:val="00B13ABF"/>
    <w:rsid w:val="00B155A8"/>
    <w:rsid w:val="00B15D9C"/>
    <w:rsid w:val="00B1609A"/>
    <w:rsid w:val="00B16D25"/>
    <w:rsid w:val="00B205B3"/>
    <w:rsid w:val="00B20664"/>
    <w:rsid w:val="00B225F8"/>
    <w:rsid w:val="00B24871"/>
    <w:rsid w:val="00B2754E"/>
    <w:rsid w:val="00B324BF"/>
    <w:rsid w:val="00B36158"/>
    <w:rsid w:val="00B37804"/>
    <w:rsid w:val="00B43514"/>
    <w:rsid w:val="00B522BA"/>
    <w:rsid w:val="00B53A01"/>
    <w:rsid w:val="00B5651D"/>
    <w:rsid w:val="00B61B5B"/>
    <w:rsid w:val="00B6399D"/>
    <w:rsid w:val="00B65D16"/>
    <w:rsid w:val="00B70738"/>
    <w:rsid w:val="00B71669"/>
    <w:rsid w:val="00B7586F"/>
    <w:rsid w:val="00B80FA5"/>
    <w:rsid w:val="00B8338E"/>
    <w:rsid w:val="00B86A51"/>
    <w:rsid w:val="00B93B24"/>
    <w:rsid w:val="00B96BC3"/>
    <w:rsid w:val="00BA0836"/>
    <w:rsid w:val="00BA21F7"/>
    <w:rsid w:val="00BA5E84"/>
    <w:rsid w:val="00BB081D"/>
    <w:rsid w:val="00BB1203"/>
    <w:rsid w:val="00BB40AE"/>
    <w:rsid w:val="00BC3BC9"/>
    <w:rsid w:val="00BD1801"/>
    <w:rsid w:val="00BD1AF5"/>
    <w:rsid w:val="00BD2F7D"/>
    <w:rsid w:val="00BD35A9"/>
    <w:rsid w:val="00BD3EEB"/>
    <w:rsid w:val="00BD5E11"/>
    <w:rsid w:val="00BD66E9"/>
    <w:rsid w:val="00BE301E"/>
    <w:rsid w:val="00BE69CD"/>
    <w:rsid w:val="00BE730B"/>
    <w:rsid w:val="00BF2AD5"/>
    <w:rsid w:val="00BF321C"/>
    <w:rsid w:val="00BF36A0"/>
    <w:rsid w:val="00BF3F0B"/>
    <w:rsid w:val="00BF5F83"/>
    <w:rsid w:val="00BF6ECC"/>
    <w:rsid w:val="00C0214A"/>
    <w:rsid w:val="00C0534B"/>
    <w:rsid w:val="00C10A04"/>
    <w:rsid w:val="00C12EC3"/>
    <w:rsid w:val="00C13A0D"/>
    <w:rsid w:val="00C13D44"/>
    <w:rsid w:val="00C16286"/>
    <w:rsid w:val="00C17083"/>
    <w:rsid w:val="00C21ECB"/>
    <w:rsid w:val="00C244C2"/>
    <w:rsid w:val="00C245F1"/>
    <w:rsid w:val="00C24779"/>
    <w:rsid w:val="00C267FA"/>
    <w:rsid w:val="00C3160D"/>
    <w:rsid w:val="00C3231F"/>
    <w:rsid w:val="00C33737"/>
    <w:rsid w:val="00C4249F"/>
    <w:rsid w:val="00C44838"/>
    <w:rsid w:val="00C45187"/>
    <w:rsid w:val="00C52086"/>
    <w:rsid w:val="00C539A5"/>
    <w:rsid w:val="00C53FB9"/>
    <w:rsid w:val="00C576EB"/>
    <w:rsid w:val="00C620A4"/>
    <w:rsid w:val="00C629C5"/>
    <w:rsid w:val="00C63144"/>
    <w:rsid w:val="00C70569"/>
    <w:rsid w:val="00C71D82"/>
    <w:rsid w:val="00C72302"/>
    <w:rsid w:val="00C87549"/>
    <w:rsid w:val="00C96560"/>
    <w:rsid w:val="00CA158C"/>
    <w:rsid w:val="00CA1B76"/>
    <w:rsid w:val="00CA2B51"/>
    <w:rsid w:val="00CA3138"/>
    <w:rsid w:val="00CA3C04"/>
    <w:rsid w:val="00CA4B04"/>
    <w:rsid w:val="00CA52C2"/>
    <w:rsid w:val="00CA5337"/>
    <w:rsid w:val="00CA7797"/>
    <w:rsid w:val="00CB271C"/>
    <w:rsid w:val="00CB7149"/>
    <w:rsid w:val="00CB7BF5"/>
    <w:rsid w:val="00CC0116"/>
    <w:rsid w:val="00CC43E4"/>
    <w:rsid w:val="00CC7CDB"/>
    <w:rsid w:val="00CD3127"/>
    <w:rsid w:val="00CD4ED8"/>
    <w:rsid w:val="00CE130F"/>
    <w:rsid w:val="00CE3EA1"/>
    <w:rsid w:val="00CE615E"/>
    <w:rsid w:val="00CF17C4"/>
    <w:rsid w:val="00CF6A90"/>
    <w:rsid w:val="00CF7E65"/>
    <w:rsid w:val="00D0054B"/>
    <w:rsid w:val="00D059AC"/>
    <w:rsid w:val="00D10CE6"/>
    <w:rsid w:val="00D155E3"/>
    <w:rsid w:val="00D167C2"/>
    <w:rsid w:val="00D20401"/>
    <w:rsid w:val="00D21781"/>
    <w:rsid w:val="00D21F22"/>
    <w:rsid w:val="00D2206F"/>
    <w:rsid w:val="00D306B5"/>
    <w:rsid w:val="00D30C02"/>
    <w:rsid w:val="00D36612"/>
    <w:rsid w:val="00D3737F"/>
    <w:rsid w:val="00D47F16"/>
    <w:rsid w:val="00D53FB0"/>
    <w:rsid w:val="00D55853"/>
    <w:rsid w:val="00D56A66"/>
    <w:rsid w:val="00D61864"/>
    <w:rsid w:val="00D676EE"/>
    <w:rsid w:val="00D77DC1"/>
    <w:rsid w:val="00D85A29"/>
    <w:rsid w:val="00D8631F"/>
    <w:rsid w:val="00D86555"/>
    <w:rsid w:val="00D87812"/>
    <w:rsid w:val="00D87FCA"/>
    <w:rsid w:val="00D97ED2"/>
    <w:rsid w:val="00DA6C6B"/>
    <w:rsid w:val="00DA77AE"/>
    <w:rsid w:val="00DB2D6F"/>
    <w:rsid w:val="00DB312D"/>
    <w:rsid w:val="00DB4C4C"/>
    <w:rsid w:val="00DB7CFD"/>
    <w:rsid w:val="00DC04B0"/>
    <w:rsid w:val="00DD1319"/>
    <w:rsid w:val="00DD4125"/>
    <w:rsid w:val="00DD484E"/>
    <w:rsid w:val="00DD694F"/>
    <w:rsid w:val="00DE07F6"/>
    <w:rsid w:val="00DE6D4E"/>
    <w:rsid w:val="00DF0200"/>
    <w:rsid w:val="00DF25E3"/>
    <w:rsid w:val="00DF3713"/>
    <w:rsid w:val="00DF40CB"/>
    <w:rsid w:val="00DF4E55"/>
    <w:rsid w:val="00DF6C41"/>
    <w:rsid w:val="00E001CA"/>
    <w:rsid w:val="00E00AEC"/>
    <w:rsid w:val="00E11783"/>
    <w:rsid w:val="00E148A9"/>
    <w:rsid w:val="00E1775E"/>
    <w:rsid w:val="00E24DD2"/>
    <w:rsid w:val="00E2540C"/>
    <w:rsid w:val="00E26B98"/>
    <w:rsid w:val="00E27AE2"/>
    <w:rsid w:val="00E30B50"/>
    <w:rsid w:val="00E31D32"/>
    <w:rsid w:val="00E32586"/>
    <w:rsid w:val="00E33C73"/>
    <w:rsid w:val="00E343A6"/>
    <w:rsid w:val="00E35A0B"/>
    <w:rsid w:val="00E43C53"/>
    <w:rsid w:val="00E505E5"/>
    <w:rsid w:val="00E52BFB"/>
    <w:rsid w:val="00E5678B"/>
    <w:rsid w:val="00E71AF3"/>
    <w:rsid w:val="00E72FF8"/>
    <w:rsid w:val="00E76E48"/>
    <w:rsid w:val="00E868B1"/>
    <w:rsid w:val="00E926FC"/>
    <w:rsid w:val="00E978E3"/>
    <w:rsid w:val="00E97D89"/>
    <w:rsid w:val="00EB22E6"/>
    <w:rsid w:val="00EB2975"/>
    <w:rsid w:val="00EB3845"/>
    <w:rsid w:val="00EB46F0"/>
    <w:rsid w:val="00EB5555"/>
    <w:rsid w:val="00EB6AC3"/>
    <w:rsid w:val="00EB72F6"/>
    <w:rsid w:val="00EC1C22"/>
    <w:rsid w:val="00EC4F73"/>
    <w:rsid w:val="00EC5833"/>
    <w:rsid w:val="00EC66E4"/>
    <w:rsid w:val="00EC6E12"/>
    <w:rsid w:val="00ED1FA5"/>
    <w:rsid w:val="00ED51C5"/>
    <w:rsid w:val="00EE0B3C"/>
    <w:rsid w:val="00EE1ED3"/>
    <w:rsid w:val="00EE5B78"/>
    <w:rsid w:val="00EE6138"/>
    <w:rsid w:val="00EE6E60"/>
    <w:rsid w:val="00EF5CB6"/>
    <w:rsid w:val="00EF6C70"/>
    <w:rsid w:val="00F00E02"/>
    <w:rsid w:val="00F019C7"/>
    <w:rsid w:val="00F02DE1"/>
    <w:rsid w:val="00F0423C"/>
    <w:rsid w:val="00F0701C"/>
    <w:rsid w:val="00F10B73"/>
    <w:rsid w:val="00F12525"/>
    <w:rsid w:val="00F128B9"/>
    <w:rsid w:val="00F12C96"/>
    <w:rsid w:val="00F23251"/>
    <w:rsid w:val="00F24E9A"/>
    <w:rsid w:val="00F254E5"/>
    <w:rsid w:val="00F417DC"/>
    <w:rsid w:val="00F42B0E"/>
    <w:rsid w:val="00F53F2F"/>
    <w:rsid w:val="00F628F0"/>
    <w:rsid w:val="00F639D2"/>
    <w:rsid w:val="00F665A5"/>
    <w:rsid w:val="00F723B0"/>
    <w:rsid w:val="00F72AC9"/>
    <w:rsid w:val="00F74AE4"/>
    <w:rsid w:val="00F8249B"/>
    <w:rsid w:val="00F86AC3"/>
    <w:rsid w:val="00F86F0B"/>
    <w:rsid w:val="00F909EC"/>
    <w:rsid w:val="00F90B5A"/>
    <w:rsid w:val="00F90DDC"/>
    <w:rsid w:val="00FA5E8A"/>
    <w:rsid w:val="00FB0888"/>
    <w:rsid w:val="00FB410C"/>
    <w:rsid w:val="00FB5B9F"/>
    <w:rsid w:val="00FB5E6A"/>
    <w:rsid w:val="00FB6761"/>
    <w:rsid w:val="00FC05AA"/>
    <w:rsid w:val="00FC405C"/>
    <w:rsid w:val="00FC5D13"/>
    <w:rsid w:val="00FD0DEA"/>
    <w:rsid w:val="00FD6919"/>
    <w:rsid w:val="00FD7724"/>
    <w:rsid w:val="00FD7ACF"/>
    <w:rsid w:val="00FE4156"/>
    <w:rsid w:val="00FE78B6"/>
    <w:rsid w:val="00FF1139"/>
    <w:rsid w:val="00FF1C65"/>
    <w:rsid w:val="00FF32F1"/>
    <w:rsid w:val="00FF5674"/>
    <w:rsid w:val="00FF57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6D4A32"/>
  <w15:docId w15:val="{28AA7C77-E59A-4536-B2F1-65BF0CBEC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2119"/>
    <w:pPr>
      <w:widowControl w:val="0"/>
      <w:suppressAutoHyphens/>
    </w:pPr>
    <w:rPr>
      <w:rFonts w:eastAsia="SimSun" w:cs="Mangal"/>
      <w:kern w:val="1"/>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uiPriority w:val="99"/>
    <w:rsid w:val="00A12119"/>
    <w:pPr>
      <w:keepNext/>
      <w:spacing w:before="240" w:after="120"/>
    </w:pPr>
    <w:rPr>
      <w:rFonts w:ascii="Arial" w:eastAsia="Microsoft YaHei" w:hAnsi="Arial"/>
      <w:sz w:val="28"/>
      <w:szCs w:val="28"/>
    </w:rPr>
  </w:style>
  <w:style w:type="paragraph" w:styleId="Pagrindinistekstas">
    <w:name w:val="Body Text"/>
    <w:basedOn w:val="prastasis"/>
    <w:link w:val="PagrindinistekstasDiagrama"/>
    <w:uiPriority w:val="99"/>
    <w:rsid w:val="00A12119"/>
    <w:pPr>
      <w:spacing w:after="120"/>
    </w:pPr>
  </w:style>
  <w:style w:type="character" w:customStyle="1" w:styleId="PagrindinistekstasDiagrama">
    <w:name w:val="Pagrindinis tekstas Diagrama"/>
    <w:link w:val="Pagrindinistekstas"/>
    <w:uiPriority w:val="99"/>
    <w:locked/>
    <w:rsid w:val="0093566E"/>
    <w:rPr>
      <w:rFonts w:eastAsia="SimSun" w:cs="Mangal"/>
      <w:kern w:val="1"/>
      <w:sz w:val="24"/>
      <w:szCs w:val="24"/>
      <w:lang w:eastAsia="zh-CN" w:bidi="hi-IN"/>
    </w:rPr>
  </w:style>
  <w:style w:type="paragraph" w:styleId="Sraas">
    <w:name w:val="List"/>
    <w:basedOn w:val="Pagrindinistekstas"/>
    <w:uiPriority w:val="99"/>
    <w:rsid w:val="00A12119"/>
  </w:style>
  <w:style w:type="paragraph" w:styleId="Antrat">
    <w:name w:val="caption"/>
    <w:basedOn w:val="prastasis"/>
    <w:uiPriority w:val="99"/>
    <w:qFormat/>
    <w:rsid w:val="00A12119"/>
    <w:pPr>
      <w:suppressLineNumbers/>
      <w:spacing w:before="120" w:after="120"/>
    </w:pPr>
    <w:rPr>
      <w:i/>
      <w:iCs/>
    </w:rPr>
  </w:style>
  <w:style w:type="paragraph" w:customStyle="1" w:styleId="Index">
    <w:name w:val="Index"/>
    <w:basedOn w:val="prastasis"/>
    <w:uiPriority w:val="99"/>
    <w:rsid w:val="00A12119"/>
    <w:pPr>
      <w:suppressLineNumbers/>
    </w:pPr>
  </w:style>
  <w:style w:type="paragraph" w:styleId="Antrats">
    <w:name w:val="header"/>
    <w:basedOn w:val="prastasis"/>
    <w:link w:val="AntratsDiagrama"/>
    <w:uiPriority w:val="99"/>
    <w:rsid w:val="00A12119"/>
    <w:pPr>
      <w:suppressLineNumbers/>
      <w:tabs>
        <w:tab w:val="center" w:pos="4819"/>
        <w:tab w:val="right" w:pos="9638"/>
      </w:tabs>
    </w:pPr>
  </w:style>
  <w:style w:type="character" w:customStyle="1" w:styleId="AntratsDiagrama">
    <w:name w:val="Antraštės Diagrama"/>
    <w:link w:val="Antrats"/>
    <w:uiPriority w:val="99"/>
    <w:locked/>
    <w:rsid w:val="0093566E"/>
    <w:rPr>
      <w:rFonts w:eastAsia="SimSun" w:cs="Mangal"/>
      <w:kern w:val="1"/>
      <w:sz w:val="24"/>
      <w:szCs w:val="24"/>
      <w:lang w:eastAsia="zh-CN" w:bidi="hi-IN"/>
    </w:rPr>
  </w:style>
  <w:style w:type="paragraph" w:styleId="Porat">
    <w:name w:val="footer"/>
    <w:basedOn w:val="prastasis"/>
    <w:link w:val="PoratDiagrama"/>
    <w:uiPriority w:val="99"/>
    <w:rsid w:val="00B53A01"/>
    <w:pPr>
      <w:tabs>
        <w:tab w:val="center" w:pos="4819"/>
        <w:tab w:val="right" w:pos="9638"/>
      </w:tabs>
    </w:pPr>
    <w:rPr>
      <w:rFonts w:cs="Times New Roman"/>
      <w:sz w:val="21"/>
      <w:szCs w:val="20"/>
      <w:lang w:bidi="ar-SA"/>
    </w:rPr>
  </w:style>
  <w:style w:type="character" w:customStyle="1" w:styleId="PoratDiagrama">
    <w:name w:val="Poraštė Diagrama"/>
    <w:link w:val="Porat"/>
    <w:uiPriority w:val="99"/>
    <w:locked/>
    <w:rsid w:val="00B53A01"/>
    <w:rPr>
      <w:rFonts w:eastAsia="SimSun" w:cs="Times New Roman"/>
      <w:kern w:val="1"/>
      <w:sz w:val="21"/>
      <w:lang w:eastAsia="zh-CN"/>
    </w:rPr>
  </w:style>
  <w:style w:type="paragraph" w:customStyle="1" w:styleId="Default">
    <w:name w:val="Default"/>
    <w:uiPriority w:val="99"/>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Pagrindiniotekstotrauka">
    <w:name w:val="Body Text Indent"/>
    <w:basedOn w:val="prastasis"/>
    <w:link w:val="PagrindiniotekstotraukaDiagrama"/>
    <w:uiPriority w:val="99"/>
    <w:rsid w:val="0093566E"/>
    <w:pPr>
      <w:spacing w:after="120"/>
      <w:ind w:left="283"/>
    </w:pPr>
    <w:rPr>
      <w:sz w:val="21"/>
      <w:szCs w:val="21"/>
    </w:rPr>
  </w:style>
  <w:style w:type="character" w:customStyle="1" w:styleId="PagrindiniotekstotraukaDiagrama">
    <w:name w:val="Pagrindinio teksto įtrauka Diagrama"/>
    <w:link w:val="Pagrindiniotekstotrauka"/>
    <w:uiPriority w:val="99"/>
    <w:locked/>
    <w:rsid w:val="0093566E"/>
    <w:rPr>
      <w:rFonts w:eastAsia="SimSun" w:cs="Mangal"/>
      <w:kern w:val="1"/>
      <w:sz w:val="21"/>
      <w:szCs w:val="21"/>
      <w:lang w:eastAsia="zh-CN" w:bidi="hi-IN"/>
    </w:rPr>
  </w:style>
  <w:style w:type="paragraph" w:styleId="HTMLiankstoformatuotas">
    <w:name w:val="HTML Preformatted"/>
    <w:basedOn w:val="prastasis"/>
    <w:link w:val="HTMLiankstoformatuotasDiagrama"/>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Times New Roman"/>
      <w:kern w:val="0"/>
      <w:sz w:val="20"/>
      <w:szCs w:val="20"/>
      <w:lang w:bidi="ar-SA"/>
    </w:rPr>
  </w:style>
  <w:style w:type="character" w:customStyle="1" w:styleId="HTMLiankstoformatuotasDiagrama">
    <w:name w:val="HTML iš anksto formatuotas Diagrama"/>
    <w:link w:val="HTMLiankstoformatuotas"/>
    <w:locked/>
    <w:rsid w:val="0093566E"/>
    <w:rPr>
      <w:rFonts w:ascii="Courier New" w:hAnsi="Courier New" w:cs="Courier New"/>
    </w:rPr>
  </w:style>
  <w:style w:type="paragraph" w:styleId="Puslapioinaostekstas">
    <w:name w:val="footnote text"/>
    <w:basedOn w:val="prastasis"/>
    <w:link w:val="PuslapioinaostekstasDiagrama"/>
    <w:uiPriority w:val="99"/>
    <w:semiHidden/>
    <w:rsid w:val="0093566E"/>
    <w:pPr>
      <w:suppressAutoHyphens w:val="0"/>
      <w:adjustRightInd w:val="0"/>
      <w:spacing w:line="360" w:lineRule="atLeast"/>
      <w:jc w:val="both"/>
      <w:textAlignment w:val="baseline"/>
    </w:pPr>
    <w:rPr>
      <w:rFonts w:eastAsia="Times New Roman" w:cs="Times New Roman"/>
      <w:kern w:val="0"/>
      <w:sz w:val="20"/>
      <w:szCs w:val="20"/>
      <w:lang w:bidi="ar-SA"/>
    </w:rPr>
  </w:style>
  <w:style w:type="character" w:customStyle="1" w:styleId="PuslapioinaostekstasDiagrama">
    <w:name w:val="Puslapio išnašos tekstas Diagrama"/>
    <w:link w:val="Puslapioinaostekstas"/>
    <w:uiPriority w:val="99"/>
    <w:semiHidden/>
    <w:locked/>
    <w:rsid w:val="0093566E"/>
    <w:rPr>
      <w:rFonts w:cs="Times New Roman"/>
    </w:rPr>
  </w:style>
  <w:style w:type="character" w:styleId="Puslapioinaosnuoroda">
    <w:name w:val="footnote reference"/>
    <w:semiHidden/>
    <w:rsid w:val="0093566E"/>
    <w:rPr>
      <w:rFonts w:cs="Times New Roman"/>
      <w:vertAlign w:val="superscript"/>
    </w:rPr>
  </w:style>
  <w:style w:type="character" w:styleId="Puslapionumeris">
    <w:name w:val="page number"/>
    <w:uiPriority w:val="99"/>
    <w:rsid w:val="0093566E"/>
    <w:rPr>
      <w:rFonts w:cs="Times New Roman"/>
    </w:rPr>
  </w:style>
  <w:style w:type="character" w:customStyle="1" w:styleId="CommentTextChar">
    <w:name w:val="Comment Text Char"/>
    <w:semiHidden/>
    <w:locked/>
    <w:rsid w:val="0093566E"/>
  </w:style>
  <w:style w:type="paragraph" w:styleId="Komentarotekstas">
    <w:name w:val="annotation text"/>
    <w:basedOn w:val="prastasis"/>
    <w:link w:val="KomentarotekstasDiagrama"/>
    <w:uiPriority w:val="99"/>
    <w:semiHidden/>
    <w:rsid w:val="0093566E"/>
    <w:pPr>
      <w:suppressAutoHyphens w:val="0"/>
      <w:adjustRightInd w:val="0"/>
      <w:spacing w:line="360" w:lineRule="atLeast"/>
      <w:jc w:val="both"/>
      <w:textAlignment w:val="baseline"/>
    </w:pPr>
    <w:rPr>
      <w:sz w:val="18"/>
      <w:szCs w:val="18"/>
    </w:rPr>
  </w:style>
  <w:style w:type="character" w:customStyle="1" w:styleId="KomentarotekstasDiagrama">
    <w:name w:val="Komentaro tekstas Diagrama"/>
    <w:link w:val="Komentarotekstas"/>
    <w:uiPriority w:val="99"/>
    <w:semiHidden/>
    <w:locked/>
    <w:rsid w:val="009647A5"/>
    <w:rPr>
      <w:rFonts w:eastAsia="SimSun" w:cs="Mangal"/>
      <w:kern w:val="1"/>
      <w:sz w:val="18"/>
      <w:szCs w:val="18"/>
      <w:lang w:eastAsia="zh-CN" w:bidi="hi-IN"/>
    </w:rPr>
  </w:style>
  <w:style w:type="character" w:customStyle="1" w:styleId="CommentSubjectChar">
    <w:name w:val="Comment Subject Char"/>
    <w:semiHidden/>
    <w:locked/>
    <w:rsid w:val="0093566E"/>
    <w:rPr>
      <w:b/>
    </w:rPr>
  </w:style>
  <w:style w:type="paragraph" w:styleId="Komentarotema">
    <w:name w:val="annotation subject"/>
    <w:basedOn w:val="Komentarotekstas"/>
    <w:next w:val="Komentarotekstas"/>
    <w:link w:val="KomentarotemaDiagrama"/>
    <w:uiPriority w:val="99"/>
    <w:semiHidden/>
    <w:rsid w:val="0093566E"/>
    <w:rPr>
      <w:b/>
      <w:bCs/>
    </w:rPr>
  </w:style>
  <w:style w:type="character" w:customStyle="1" w:styleId="KomentarotemaDiagrama">
    <w:name w:val="Komentaro tema Diagrama"/>
    <w:link w:val="Komentarotema"/>
    <w:uiPriority w:val="99"/>
    <w:semiHidden/>
    <w:locked/>
    <w:rsid w:val="009647A5"/>
    <w:rPr>
      <w:rFonts w:eastAsia="SimSun" w:cs="Mangal"/>
      <w:b/>
      <w:bCs/>
      <w:kern w:val="1"/>
      <w:sz w:val="18"/>
      <w:szCs w:val="18"/>
      <w:lang w:eastAsia="zh-CN" w:bidi="hi-IN"/>
    </w:rPr>
  </w:style>
  <w:style w:type="character" w:customStyle="1" w:styleId="BalloonTextChar">
    <w:name w:val="Balloon Text Char"/>
    <w:semiHidden/>
    <w:locked/>
    <w:rsid w:val="0093566E"/>
    <w:rPr>
      <w:rFonts w:ascii="Tahoma" w:hAnsi="Tahoma"/>
      <w:sz w:val="16"/>
    </w:rPr>
  </w:style>
  <w:style w:type="paragraph" w:styleId="Debesliotekstas">
    <w:name w:val="Balloon Text"/>
    <w:basedOn w:val="prastasis"/>
    <w:link w:val="DebesliotekstasDiagrama"/>
    <w:uiPriority w:val="99"/>
    <w:semiHidden/>
    <w:rsid w:val="0093566E"/>
    <w:pPr>
      <w:suppressAutoHyphens w:val="0"/>
      <w:adjustRightInd w:val="0"/>
      <w:spacing w:line="360" w:lineRule="atLeast"/>
      <w:jc w:val="both"/>
      <w:textAlignment w:val="baseline"/>
    </w:pPr>
    <w:rPr>
      <w:sz w:val="2"/>
      <w:szCs w:val="20"/>
    </w:rPr>
  </w:style>
  <w:style w:type="character" w:customStyle="1" w:styleId="DebesliotekstasDiagrama">
    <w:name w:val="Debesėlio tekstas Diagrama"/>
    <w:link w:val="Debesliotekstas"/>
    <w:uiPriority w:val="99"/>
    <w:semiHidden/>
    <w:locked/>
    <w:rsid w:val="009647A5"/>
    <w:rPr>
      <w:rFonts w:eastAsia="SimSun" w:cs="Mangal"/>
      <w:kern w:val="1"/>
      <w:sz w:val="2"/>
      <w:lang w:eastAsia="zh-CN" w:bidi="hi-IN"/>
    </w:rPr>
  </w:style>
  <w:style w:type="paragraph" w:customStyle="1" w:styleId="Pagrindinistekstas1">
    <w:name w:val="Pagrindinis tekstas1"/>
    <w:uiPriority w:val="99"/>
    <w:rsid w:val="0093566E"/>
    <w:pPr>
      <w:autoSpaceDE w:val="0"/>
      <w:autoSpaceDN w:val="0"/>
      <w:adjustRightInd w:val="0"/>
      <w:ind w:firstLine="312"/>
      <w:jc w:val="both"/>
    </w:pPr>
    <w:rPr>
      <w:rFonts w:ascii="TimesLT" w:hAnsi="TimesLT"/>
      <w:lang w:val="en-US" w:eastAsia="en-US"/>
    </w:rPr>
  </w:style>
  <w:style w:type="paragraph" w:styleId="Pavadinimas">
    <w:name w:val="Title"/>
    <w:basedOn w:val="prastasis"/>
    <w:link w:val="PavadinimasDiagrama"/>
    <w:uiPriority w:val="99"/>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PavadinimasDiagrama">
    <w:name w:val="Pavadinimas Diagrama"/>
    <w:link w:val="Pavadinimas"/>
    <w:uiPriority w:val="99"/>
    <w:locked/>
    <w:rsid w:val="0093566E"/>
    <w:rPr>
      <w:rFonts w:cs="Times New Roman"/>
      <w:b/>
      <w:bCs/>
      <w:sz w:val="24"/>
      <w:szCs w:val="24"/>
      <w:lang w:val="en-US" w:eastAsia="en-US"/>
    </w:rPr>
  </w:style>
  <w:style w:type="paragraph" w:styleId="Pagrindinistekstas2">
    <w:name w:val="Body Text 2"/>
    <w:basedOn w:val="prastasis"/>
    <w:link w:val="Pagrindinistekstas2Diagrama"/>
    <w:uiPriority w:val="99"/>
    <w:rsid w:val="00914057"/>
    <w:pPr>
      <w:spacing w:after="120" w:line="480" w:lineRule="auto"/>
    </w:pPr>
    <w:rPr>
      <w:sz w:val="21"/>
      <w:szCs w:val="21"/>
    </w:rPr>
  </w:style>
  <w:style w:type="character" w:customStyle="1" w:styleId="Pagrindinistekstas2Diagrama">
    <w:name w:val="Pagrindinis tekstas 2 Diagrama"/>
    <w:link w:val="Pagrindinistekstas2"/>
    <w:uiPriority w:val="99"/>
    <w:locked/>
    <w:rsid w:val="00914057"/>
    <w:rPr>
      <w:rFonts w:eastAsia="SimSun" w:cs="Mangal"/>
      <w:kern w:val="1"/>
      <w:sz w:val="21"/>
      <w:szCs w:val="21"/>
      <w:lang w:eastAsia="zh-CN" w:bidi="hi-IN"/>
    </w:rPr>
  </w:style>
  <w:style w:type="paragraph" w:styleId="Pagrindiniotekstotrauka2">
    <w:name w:val="Body Text Indent 2"/>
    <w:basedOn w:val="prastasis"/>
    <w:link w:val="Pagrindiniotekstotrauka2Diagrama"/>
    <w:uiPriority w:val="99"/>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Pagrindiniotekstotrauka2Diagrama">
    <w:name w:val="Pagrindinio teksto įtrauka 2 Diagrama"/>
    <w:link w:val="Pagrindiniotekstotrauka2"/>
    <w:uiPriority w:val="99"/>
    <w:locked/>
    <w:rsid w:val="00CB7BF5"/>
    <w:rPr>
      <w:rFonts w:cs="Times New Roman"/>
      <w:lang w:eastAsia="ru-RU"/>
    </w:rPr>
  </w:style>
  <w:style w:type="paragraph" w:styleId="Sraopastraipa">
    <w:name w:val="List Paragraph"/>
    <w:basedOn w:val="prastasis"/>
    <w:uiPriority w:val="34"/>
    <w:qFormat/>
    <w:rsid w:val="000E2BA7"/>
    <w:pPr>
      <w:ind w:left="720"/>
      <w:contextualSpacing/>
    </w:pPr>
    <w:rPr>
      <w:szCs w:val="21"/>
    </w:rPr>
  </w:style>
  <w:style w:type="character" w:styleId="Hipersaitas">
    <w:name w:val="Hyperlink"/>
    <w:rsid w:val="00AC6C48"/>
    <w:rPr>
      <w:rFonts w:cs="Times New Roman"/>
      <w:color w:val="0000FF"/>
      <w:u w:val="single"/>
    </w:rPr>
  </w:style>
  <w:style w:type="paragraph" w:customStyle="1" w:styleId="msonormalcxsplast">
    <w:name w:val="msonormalcxsplast"/>
    <w:basedOn w:val="prastasis"/>
    <w:uiPriority w:val="99"/>
    <w:rsid w:val="00B96BC3"/>
    <w:pPr>
      <w:widowControl/>
      <w:suppressAutoHyphens w:val="0"/>
      <w:spacing w:before="100" w:beforeAutospacing="1" w:after="100" w:afterAutospacing="1"/>
    </w:pPr>
    <w:rPr>
      <w:rFonts w:eastAsia="Times New Roman" w:cs="Times New Roman"/>
      <w:kern w:val="0"/>
      <w:lang w:eastAsia="lt-LT" w:bidi="ar-SA"/>
    </w:rPr>
  </w:style>
  <w:style w:type="character" w:customStyle="1" w:styleId="CharChar1">
    <w:name w:val="Char Char1"/>
    <w:uiPriority w:val="99"/>
    <w:rsid w:val="0074165E"/>
    <w:rPr>
      <w:rFonts w:eastAsia="SimSun"/>
      <w:kern w:val="1"/>
      <w:sz w:val="21"/>
      <w:lang w:eastAsia="zh-CN"/>
    </w:rPr>
  </w:style>
  <w:style w:type="character" w:customStyle="1" w:styleId="BetarpDiagrama">
    <w:name w:val="Be tarpų Diagrama"/>
    <w:link w:val="Betarp"/>
    <w:uiPriority w:val="99"/>
    <w:locked/>
    <w:rsid w:val="009912E6"/>
    <w:rPr>
      <w:rFonts w:ascii="Calibri" w:hAnsi="Calibri"/>
      <w:lang w:val="lt-LT" w:eastAsia="en-US" w:bidi="ar-SA"/>
    </w:rPr>
  </w:style>
  <w:style w:type="paragraph" w:styleId="Betarp">
    <w:name w:val="No Spacing"/>
    <w:link w:val="BetarpDiagrama"/>
    <w:uiPriority w:val="99"/>
    <w:qFormat/>
    <w:rsid w:val="009912E6"/>
    <w:rPr>
      <w:rFonts w:ascii="Calibri" w:hAnsi="Calibri"/>
      <w:lang w:eastAsia="en-US"/>
    </w:rPr>
  </w:style>
  <w:style w:type="paragraph" w:customStyle="1" w:styleId="BodyText1">
    <w:name w:val="Body Text1"/>
    <w:uiPriority w:val="99"/>
    <w:rsid w:val="00E72FF8"/>
    <w:pPr>
      <w:autoSpaceDE w:val="0"/>
      <w:autoSpaceDN w:val="0"/>
      <w:adjustRightInd w:val="0"/>
      <w:ind w:firstLine="312"/>
      <w:jc w:val="both"/>
    </w:pPr>
    <w:rPr>
      <w:rFonts w:ascii="TimesLT" w:hAnsi="TimesLT"/>
      <w:lang w:val="en-US" w:eastAsia="en-US"/>
    </w:rPr>
  </w:style>
  <w:style w:type="paragraph" w:customStyle="1" w:styleId="Pasiteirauti">
    <w:name w:val="Pasiteirauti"/>
    <w:basedOn w:val="prastasis"/>
    <w:uiPriority w:val="99"/>
    <w:rsid w:val="00E72FF8"/>
    <w:pPr>
      <w:widowControl/>
      <w:suppressAutoHyphens w:val="0"/>
      <w:outlineLvl w:val="1"/>
    </w:pPr>
    <w:rPr>
      <w:rFonts w:ascii="Arial" w:eastAsia="Times New Roman" w:hAnsi="Arial" w:cs="Times New Roman"/>
      <w:kern w:val="0"/>
      <w:sz w:val="19"/>
      <w:szCs w:val="20"/>
      <w:lang w:eastAsia="en-US" w:bidi="ar-SA"/>
    </w:rPr>
  </w:style>
  <w:style w:type="character" w:styleId="Neapdorotaspaminjimas">
    <w:name w:val="Unresolved Mention"/>
    <w:basedOn w:val="Numatytasispastraiposriftas"/>
    <w:uiPriority w:val="99"/>
    <w:semiHidden/>
    <w:unhideWhenUsed/>
    <w:rsid w:val="00DD1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140646">
      <w:bodyDiv w:val="1"/>
      <w:marLeft w:val="0"/>
      <w:marRight w:val="0"/>
      <w:marTop w:val="0"/>
      <w:marBottom w:val="0"/>
      <w:divBdr>
        <w:top w:val="none" w:sz="0" w:space="0" w:color="auto"/>
        <w:left w:val="none" w:sz="0" w:space="0" w:color="auto"/>
        <w:bottom w:val="none" w:sz="0" w:space="0" w:color="auto"/>
        <w:right w:val="none" w:sz="0" w:space="0" w:color="auto"/>
      </w:divBdr>
    </w:div>
    <w:div w:id="1490902711">
      <w:bodyDiv w:val="1"/>
      <w:marLeft w:val="0"/>
      <w:marRight w:val="0"/>
      <w:marTop w:val="0"/>
      <w:marBottom w:val="0"/>
      <w:divBdr>
        <w:top w:val="none" w:sz="0" w:space="0" w:color="auto"/>
        <w:left w:val="none" w:sz="0" w:space="0" w:color="auto"/>
        <w:bottom w:val="none" w:sz="0" w:space="0" w:color="auto"/>
        <w:right w:val="none" w:sz="0" w:space="0" w:color="auto"/>
      </w:divBdr>
    </w:div>
    <w:div w:id="1846163722">
      <w:marLeft w:val="225"/>
      <w:marRight w:val="225"/>
      <w:marTop w:val="0"/>
      <w:marBottom w:val="0"/>
      <w:divBdr>
        <w:top w:val="none" w:sz="0" w:space="0" w:color="auto"/>
        <w:left w:val="none" w:sz="0" w:space="0" w:color="auto"/>
        <w:bottom w:val="none" w:sz="0" w:space="0" w:color="auto"/>
        <w:right w:val="none" w:sz="0" w:space="0" w:color="auto"/>
      </w:divBdr>
      <w:divsChild>
        <w:div w:id="1846163721">
          <w:marLeft w:val="0"/>
          <w:marRight w:val="0"/>
          <w:marTop w:val="0"/>
          <w:marBottom w:val="0"/>
          <w:divBdr>
            <w:top w:val="none" w:sz="0" w:space="0" w:color="auto"/>
            <w:left w:val="none" w:sz="0" w:space="0" w:color="auto"/>
            <w:bottom w:val="none" w:sz="0" w:space="0" w:color="auto"/>
            <w:right w:val="none" w:sz="0" w:space="0" w:color="auto"/>
          </w:divBdr>
        </w:div>
      </w:divsChild>
    </w:div>
    <w:div w:id="1846163723">
      <w:marLeft w:val="0"/>
      <w:marRight w:val="0"/>
      <w:marTop w:val="0"/>
      <w:marBottom w:val="0"/>
      <w:divBdr>
        <w:top w:val="none" w:sz="0" w:space="0" w:color="auto"/>
        <w:left w:val="none" w:sz="0" w:space="0" w:color="auto"/>
        <w:bottom w:val="none" w:sz="0" w:space="0" w:color="auto"/>
        <w:right w:val="none" w:sz="0" w:space="0" w:color="auto"/>
      </w:divBdr>
    </w:div>
    <w:div w:id="1846163724">
      <w:marLeft w:val="0"/>
      <w:marRight w:val="0"/>
      <w:marTop w:val="0"/>
      <w:marBottom w:val="0"/>
      <w:divBdr>
        <w:top w:val="none" w:sz="0" w:space="0" w:color="auto"/>
        <w:left w:val="none" w:sz="0" w:space="0" w:color="auto"/>
        <w:bottom w:val="none" w:sz="0" w:space="0" w:color="auto"/>
        <w:right w:val="none" w:sz="0" w:space="0" w:color="auto"/>
      </w:divBdr>
    </w:div>
    <w:div w:id="1846163725">
      <w:marLeft w:val="0"/>
      <w:marRight w:val="0"/>
      <w:marTop w:val="0"/>
      <w:marBottom w:val="0"/>
      <w:divBdr>
        <w:top w:val="none" w:sz="0" w:space="0" w:color="auto"/>
        <w:left w:val="none" w:sz="0" w:space="0" w:color="auto"/>
        <w:bottom w:val="none" w:sz="0" w:space="0" w:color="auto"/>
        <w:right w:val="none" w:sz="0" w:space="0" w:color="auto"/>
      </w:divBdr>
    </w:div>
    <w:div w:id="1846163726">
      <w:marLeft w:val="0"/>
      <w:marRight w:val="0"/>
      <w:marTop w:val="0"/>
      <w:marBottom w:val="0"/>
      <w:divBdr>
        <w:top w:val="none" w:sz="0" w:space="0" w:color="auto"/>
        <w:left w:val="none" w:sz="0" w:space="0" w:color="auto"/>
        <w:bottom w:val="none" w:sz="0" w:space="0" w:color="auto"/>
        <w:right w:val="none" w:sz="0" w:space="0" w:color="auto"/>
      </w:divBdr>
    </w:div>
    <w:div w:id="1846163727">
      <w:marLeft w:val="0"/>
      <w:marRight w:val="0"/>
      <w:marTop w:val="0"/>
      <w:marBottom w:val="0"/>
      <w:divBdr>
        <w:top w:val="none" w:sz="0" w:space="0" w:color="auto"/>
        <w:left w:val="none" w:sz="0" w:space="0" w:color="auto"/>
        <w:bottom w:val="none" w:sz="0" w:space="0" w:color="auto"/>
        <w:right w:val="none" w:sz="0" w:space="0" w:color="auto"/>
      </w:divBdr>
    </w:div>
    <w:div w:id="1846163728">
      <w:marLeft w:val="0"/>
      <w:marRight w:val="0"/>
      <w:marTop w:val="0"/>
      <w:marBottom w:val="0"/>
      <w:divBdr>
        <w:top w:val="none" w:sz="0" w:space="0" w:color="auto"/>
        <w:left w:val="none" w:sz="0" w:space="0" w:color="auto"/>
        <w:bottom w:val="none" w:sz="0" w:space="0" w:color="auto"/>
        <w:right w:val="none" w:sz="0" w:space="0" w:color="auto"/>
      </w:divBdr>
    </w:div>
    <w:div w:id="18461637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Pages>1</Pages>
  <Words>41483</Words>
  <Characters>23646</Characters>
  <Application>Microsoft Office Word</Application>
  <DocSecurity>0</DocSecurity>
  <Lines>197</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VAIKŲ GLOBOS NAMŲ NUOSTATŲ PATVIRTINIMO</vt:lpstr>
      <vt:lpstr>DĖL PANEVĖŽIO RAJONO VAIKŲ GLOBOS NAMŲ NUOSTATŲ PATVIRTINIMO</vt:lpstr>
    </vt:vector>
  </TitlesOfParts>
  <Company/>
  <LinksUpToDate>false</LinksUpToDate>
  <CharactersWithSpaces>65000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VAIKŲ GLOBOS NAMŲ NUOSTATŲ PATVIRTINIMO</dc:title>
  <dc:subject/>
  <dc:creator>Visvaldas Beinaras</dc:creator>
  <cp:keywords/>
  <dc:description/>
  <cp:lastModifiedBy>Virginija Savickiene</cp:lastModifiedBy>
  <cp:revision>8</cp:revision>
  <cp:lastPrinted>2020-02-14T10:51:00Z</cp:lastPrinted>
  <dcterms:created xsi:type="dcterms:W3CDTF">2020-02-13T09:11:00Z</dcterms:created>
  <dcterms:modified xsi:type="dcterms:W3CDTF">2020-02-14T10:57:00Z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