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201</w:t>
      </w:r>
      <w:r w:rsidR="00DC70DC">
        <w:rPr>
          <w:rFonts w:ascii="Times New Roman" w:hAnsi="Times New Roman" w:cs="Times New Roman"/>
          <w:sz w:val="24"/>
        </w:rPr>
        <w:t>9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4566D5">
        <w:rPr>
          <w:rFonts w:ascii="Times New Roman" w:hAnsi="Times New Roman" w:cs="Times New Roman"/>
          <w:sz w:val="24"/>
        </w:rPr>
        <w:t>spalio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DC70DC">
        <w:rPr>
          <w:rFonts w:ascii="Times New Roman" w:hAnsi="Times New Roman" w:cs="Times New Roman"/>
          <w:sz w:val="24"/>
        </w:rPr>
        <w:t>3</w:t>
      </w:r>
      <w:r w:rsidR="004566D5">
        <w:rPr>
          <w:rFonts w:ascii="Times New Roman" w:hAnsi="Times New Roman" w:cs="Times New Roman"/>
          <w:sz w:val="24"/>
        </w:rPr>
        <w:t>1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</w:p>
    <w:p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E4164" w:rsidRPr="00FB1027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="00E352B3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D6544" w:rsidRPr="00FB1027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="00E352B3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išvad</w:t>
      </w:r>
      <w:r w:rsidR="00E06C7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35413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B1027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B1027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4C5C" w:rsidRPr="00FB1027">
        <w:rPr>
          <w:rFonts w:ascii="Times New Roman" w:hAnsi="Times New Roman" w:cs="Times New Roman"/>
          <w:sz w:val="24"/>
          <w:szCs w:val="24"/>
          <w:lang w:val="lt-LT"/>
        </w:rPr>
        <w:t>I-2</w:t>
      </w:r>
      <w:r w:rsidR="00F91FC6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310E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:rsidR="00F046AA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mti iki 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F024B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616C5A">
        <w:rPr>
          <w:rFonts w:ascii="Times New Roman" w:hAnsi="Times New Roman" w:cs="Times New Roman"/>
          <w:sz w:val="24"/>
          <w:szCs w:val="24"/>
          <w:lang w:val="lt-LT"/>
        </w:rPr>
        <w:t>,0 tūkst.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3226">
        <w:rPr>
          <w:rFonts w:ascii="Times New Roman" w:hAnsi="Times New Roman" w:cs="Times New Roman"/>
          <w:sz w:val="24"/>
          <w:szCs w:val="24"/>
          <w:lang w:val="lt-LT"/>
        </w:rPr>
        <w:t xml:space="preserve">iš banko ne ilgesniam kaip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1076">
        <w:rPr>
          <w:rFonts w:ascii="Times New Roman" w:hAnsi="Times New Roman" w:cs="Times New Roman"/>
          <w:sz w:val="24"/>
          <w:szCs w:val="24"/>
          <w:lang w:val="lt-LT"/>
        </w:rPr>
        <w:t>investicijų projektą „Pastato Alantos g. 38, Velžio k., Velžio sen., Panevėžio r., paprastasis remontas“</w:t>
      </w:r>
      <w:r w:rsidR="002E04CA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.</w:t>
      </w:r>
    </w:p>
    <w:p w:rsidR="00150B2E" w:rsidRDefault="00625258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 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Įgalioti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Panevėžio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rajono savivaldybės administracijos direktorių</w:t>
      </w:r>
      <w:r w:rsidR="00150B2E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625258" w:rsidRPr="00625258" w:rsidRDefault="00150B2E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2.1. 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teisės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aktų nustatyta tvarka parinkti p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>askolą suteiksiantį banką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F046AA" w:rsidRDefault="00150B2E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pasirašyti </w:t>
      </w:r>
      <w:r w:rsidR="009E015D"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:rsidR="00F046AA" w:rsidRPr="00AD32CF" w:rsidRDefault="00F046AA" w:rsidP="00150B2E">
      <w:pPr>
        <w:ind w:firstLine="1296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940A23" w:rsidRDefault="00940A23" w:rsidP="00940A23">
      <w:pPr>
        <w:ind w:firstLine="1134"/>
        <w:rPr>
          <w:rStyle w:val="Nerykinuoroda"/>
        </w:rPr>
      </w:pPr>
    </w:p>
    <w:p w:rsidR="00C66C47" w:rsidRDefault="00C66C47" w:rsidP="00940A23">
      <w:pPr>
        <w:ind w:firstLine="1134"/>
        <w:rPr>
          <w:rStyle w:val="Nerykinuoroda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F5AF1" w:rsidRPr="00150B2E" w:rsidRDefault="009F5AF1" w:rsidP="00C66C47">
      <w:pPr>
        <w:jc w:val="center"/>
        <w:rPr>
          <w:rFonts w:cs="Tahoma"/>
          <w:bCs/>
          <w:sz w:val="24"/>
          <w:szCs w:val="24"/>
        </w:rPr>
      </w:pPr>
    </w:p>
    <w:p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616C5A" w:rsidRPr="00150B2E" w:rsidRDefault="00616C5A" w:rsidP="00C66C47">
      <w:pPr>
        <w:jc w:val="center"/>
        <w:rPr>
          <w:rFonts w:cs="Tahoma"/>
          <w:bCs/>
          <w:sz w:val="24"/>
          <w:szCs w:val="24"/>
        </w:rPr>
      </w:pPr>
    </w:p>
    <w:p w:rsidR="00E54C5C" w:rsidRPr="00150B2E" w:rsidRDefault="00E54C5C" w:rsidP="00C66C47">
      <w:pPr>
        <w:jc w:val="center"/>
        <w:rPr>
          <w:rFonts w:cs="Tahoma"/>
          <w:bCs/>
          <w:sz w:val="24"/>
          <w:szCs w:val="24"/>
        </w:rPr>
      </w:pPr>
    </w:p>
    <w:p w:rsidR="00150B2E" w:rsidRPr="00150B2E" w:rsidRDefault="00150B2E" w:rsidP="00B451D9">
      <w:pPr>
        <w:rPr>
          <w:rFonts w:cs="Tahoma"/>
          <w:bCs/>
          <w:sz w:val="24"/>
          <w:szCs w:val="24"/>
        </w:rPr>
      </w:pPr>
    </w:p>
    <w:p w:rsidR="00C66C47" w:rsidRPr="002525C3" w:rsidRDefault="00C66C47" w:rsidP="00C66C47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2525C3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C66C47" w:rsidRPr="002525C3" w:rsidRDefault="00C66C47" w:rsidP="00C66C47">
      <w:pPr>
        <w:jc w:val="center"/>
        <w:rPr>
          <w:rFonts w:cs="Tahoma"/>
          <w:b/>
          <w:bCs/>
          <w:sz w:val="24"/>
          <w:szCs w:val="24"/>
        </w:rPr>
      </w:pPr>
      <w:r w:rsidRPr="002525C3">
        <w:rPr>
          <w:rFonts w:cs="Tahoma"/>
          <w:b/>
          <w:bCs/>
          <w:sz w:val="24"/>
          <w:szCs w:val="24"/>
        </w:rPr>
        <w:t>FINANSŲ SKYRIUS</w:t>
      </w: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2525C3" w:rsidRDefault="00C66C47" w:rsidP="00C66C47">
      <w:pPr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Panevėžio rajono savivaldybės tarybai</w:t>
      </w:r>
    </w:p>
    <w:p w:rsidR="00C66C47" w:rsidRPr="002525C3" w:rsidRDefault="00C66C47" w:rsidP="00C66C47">
      <w:pPr>
        <w:rPr>
          <w:rFonts w:cs="Tahoma"/>
          <w:sz w:val="24"/>
          <w:szCs w:val="24"/>
        </w:rPr>
      </w:pPr>
    </w:p>
    <w:p w:rsidR="00C66C47" w:rsidRPr="002525C3" w:rsidRDefault="00C66C47" w:rsidP="00C66C47">
      <w:pPr>
        <w:rPr>
          <w:rFonts w:cs="Tahoma"/>
          <w:sz w:val="24"/>
          <w:szCs w:val="24"/>
        </w:rPr>
      </w:pPr>
    </w:p>
    <w:p w:rsidR="00C66C47" w:rsidRPr="00FE4671" w:rsidRDefault="00C66C47" w:rsidP="00FE4671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2525C3">
        <w:rPr>
          <w:rFonts w:cs="Tahoma"/>
          <w:b/>
          <w:bCs/>
          <w:sz w:val="24"/>
          <w:szCs w:val="24"/>
        </w:rPr>
        <w:t>AIŠKINAMASIS RAŠTAS DĖL SPRENDIMO „</w:t>
      </w:r>
      <w:r w:rsidR="008A2185" w:rsidRPr="00AD32CF">
        <w:rPr>
          <w:rFonts w:ascii="Times New Roman" w:hAnsi="Times New Roman" w:cs="Times New Roman"/>
          <w:b/>
          <w:sz w:val="24"/>
        </w:rPr>
        <w:t xml:space="preserve">DĖL </w:t>
      </w:r>
      <w:r w:rsidR="005C140F">
        <w:rPr>
          <w:rFonts w:ascii="Times New Roman" w:hAnsi="Times New Roman" w:cs="Times New Roman"/>
          <w:b/>
          <w:sz w:val="24"/>
        </w:rPr>
        <w:t xml:space="preserve">ILGALAIKĖS </w:t>
      </w:r>
      <w:r w:rsidR="008A2185" w:rsidRPr="00AD32CF">
        <w:rPr>
          <w:rFonts w:ascii="Times New Roman" w:hAnsi="Times New Roman" w:cs="Times New Roman"/>
          <w:b/>
          <w:sz w:val="24"/>
        </w:rPr>
        <w:t>PASKOL</w:t>
      </w:r>
      <w:r w:rsidR="005C140F">
        <w:rPr>
          <w:rFonts w:ascii="Times New Roman" w:hAnsi="Times New Roman" w:cs="Times New Roman"/>
          <w:b/>
          <w:sz w:val="24"/>
        </w:rPr>
        <w:t>OS ĖMIMO</w:t>
      </w:r>
      <w:r w:rsidR="008A2185">
        <w:rPr>
          <w:rFonts w:ascii="Times New Roman" w:hAnsi="Times New Roman" w:cs="Times New Roman"/>
          <w:b/>
          <w:sz w:val="24"/>
        </w:rPr>
        <w:t>“</w:t>
      </w:r>
      <w:r w:rsidR="00FE4671">
        <w:rPr>
          <w:rFonts w:cs="Tahoma"/>
          <w:b/>
          <w:bCs/>
          <w:sz w:val="24"/>
          <w:szCs w:val="24"/>
        </w:rPr>
        <w:t xml:space="preserve"> </w:t>
      </w:r>
      <w:r w:rsidRPr="00FE4671">
        <w:rPr>
          <w:rFonts w:cs="Tahoma"/>
          <w:b/>
          <w:bCs/>
          <w:sz w:val="24"/>
          <w:szCs w:val="24"/>
        </w:rPr>
        <w:t>PROJEKTO</w:t>
      </w: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2525C3" w:rsidRDefault="00C66C47" w:rsidP="00C66C47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201</w:t>
      </w:r>
      <w:r w:rsidR="00DC70DC">
        <w:rPr>
          <w:rFonts w:cs="Tahoma"/>
          <w:sz w:val="24"/>
          <w:szCs w:val="24"/>
        </w:rPr>
        <w:t>9</w:t>
      </w:r>
      <w:r w:rsidRPr="002525C3">
        <w:rPr>
          <w:rFonts w:cs="Tahoma"/>
          <w:sz w:val="24"/>
          <w:szCs w:val="24"/>
        </w:rPr>
        <w:t xml:space="preserve"> m. </w:t>
      </w:r>
      <w:r w:rsidR="004566D5" w:rsidRPr="00893D5A">
        <w:rPr>
          <w:rFonts w:cs="Tahoma"/>
          <w:sz w:val="24"/>
          <w:szCs w:val="24"/>
        </w:rPr>
        <w:t>spalio</w:t>
      </w:r>
      <w:r w:rsidRPr="00893D5A">
        <w:rPr>
          <w:rFonts w:cs="Tahoma"/>
          <w:sz w:val="24"/>
          <w:szCs w:val="24"/>
        </w:rPr>
        <w:t xml:space="preserve"> </w:t>
      </w:r>
      <w:r w:rsidR="00FB1027" w:rsidRPr="00893D5A">
        <w:rPr>
          <w:rFonts w:cs="Tahoma"/>
          <w:sz w:val="24"/>
          <w:szCs w:val="24"/>
        </w:rPr>
        <w:t>21</w:t>
      </w:r>
      <w:r w:rsidRPr="00893D5A">
        <w:rPr>
          <w:rFonts w:cs="Tahoma"/>
          <w:sz w:val="24"/>
          <w:szCs w:val="24"/>
        </w:rPr>
        <w:t xml:space="preserve"> </w:t>
      </w:r>
      <w:r w:rsidRPr="002525C3">
        <w:rPr>
          <w:rFonts w:cs="Tahoma"/>
          <w:sz w:val="24"/>
          <w:szCs w:val="24"/>
        </w:rPr>
        <w:t>d.</w:t>
      </w:r>
    </w:p>
    <w:p w:rsidR="00C66C47" w:rsidRPr="002525C3" w:rsidRDefault="00C66C47" w:rsidP="00C66C47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Panevėžys</w:t>
      </w:r>
    </w:p>
    <w:p w:rsidR="00C66C47" w:rsidRPr="00EB5EB1" w:rsidRDefault="00C66C47" w:rsidP="00C66C47">
      <w:pPr>
        <w:suppressAutoHyphens w:val="0"/>
        <w:autoSpaceDE w:val="0"/>
        <w:autoSpaceDN w:val="0"/>
        <w:adjustRightInd w:val="0"/>
        <w:spacing w:after="120"/>
        <w:rPr>
          <w:sz w:val="24"/>
          <w:szCs w:val="24"/>
          <w:lang w:val="en-US"/>
        </w:rPr>
      </w:pPr>
    </w:p>
    <w:p w:rsidR="00C66C47" w:rsidRPr="002525C3" w:rsidRDefault="00C66C47" w:rsidP="00C66C47">
      <w:pPr>
        <w:pStyle w:val="Default"/>
        <w:tabs>
          <w:tab w:val="left" w:pos="652"/>
        </w:tabs>
        <w:rPr>
          <w:b/>
          <w:bCs/>
        </w:rPr>
      </w:pPr>
      <w:r w:rsidRPr="002525C3">
        <w:rPr>
          <w:b/>
          <w:bCs/>
        </w:rPr>
        <w:tab/>
        <w:t>Projekto rengimą paskatinusios priežastys:</w:t>
      </w:r>
    </w:p>
    <w:p w:rsidR="00C66C47" w:rsidRPr="00BC6047" w:rsidRDefault="00C66C47" w:rsidP="00C66C47">
      <w:pPr>
        <w:pStyle w:val="Default"/>
        <w:tabs>
          <w:tab w:val="left" w:pos="652"/>
        </w:tabs>
        <w:jc w:val="both"/>
        <w:rPr>
          <w:color w:val="auto"/>
        </w:rPr>
      </w:pPr>
      <w:r w:rsidRPr="00BC6047">
        <w:rPr>
          <w:bCs/>
          <w:color w:val="auto"/>
        </w:rPr>
        <w:tab/>
      </w:r>
      <w:r w:rsidR="00E06C72">
        <w:rPr>
          <w:bCs/>
          <w:color w:val="auto"/>
        </w:rPr>
        <w:t>Šiuo metu nesant galimybės</w:t>
      </w:r>
      <w:r w:rsidR="004C125E">
        <w:rPr>
          <w:bCs/>
          <w:color w:val="auto"/>
        </w:rPr>
        <w:t xml:space="preserve"> vykdyti investicijų projekt</w:t>
      </w:r>
      <w:r w:rsidR="00933A57">
        <w:rPr>
          <w:bCs/>
          <w:color w:val="auto"/>
        </w:rPr>
        <w:t>ų</w:t>
      </w:r>
      <w:r w:rsidR="004C125E">
        <w:rPr>
          <w:bCs/>
          <w:color w:val="auto"/>
        </w:rPr>
        <w:t xml:space="preserve"> iš savivaldybės biudžeto pajamų siūloma imti 3</w:t>
      </w:r>
      <w:r w:rsidR="00356F1D">
        <w:rPr>
          <w:bCs/>
          <w:color w:val="auto"/>
        </w:rPr>
        <w:t>2</w:t>
      </w:r>
      <w:r w:rsidR="00150B2E">
        <w:rPr>
          <w:bCs/>
          <w:color w:val="auto"/>
        </w:rPr>
        <w:t>0,0 tūkst. eurų</w:t>
      </w:r>
      <w:r w:rsidR="004C125E">
        <w:rPr>
          <w:bCs/>
          <w:color w:val="auto"/>
        </w:rPr>
        <w:t xml:space="preserve"> ilgalaikę p</w:t>
      </w:r>
      <w:r w:rsidR="00E31299" w:rsidRPr="00BC6047">
        <w:rPr>
          <w:bCs/>
          <w:color w:val="auto"/>
        </w:rPr>
        <w:t>askol</w:t>
      </w:r>
      <w:r w:rsidR="004C125E">
        <w:rPr>
          <w:bCs/>
          <w:color w:val="auto"/>
        </w:rPr>
        <w:t>ą, kurios lėšomis bus atsiskaitoma už atlikus darbus ir suteiktas paslaugas.</w:t>
      </w:r>
    </w:p>
    <w:p w:rsidR="00150B2E" w:rsidRDefault="00C66C47" w:rsidP="00150B2E">
      <w:pPr>
        <w:pStyle w:val="Default"/>
        <w:tabs>
          <w:tab w:val="left" w:pos="652"/>
        </w:tabs>
        <w:jc w:val="both"/>
        <w:rPr>
          <w:b/>
          <w:bCs/>
        </w:rPr>
      </w:pPr>
      <w:r w:rsidRPr="002525C3">
        <w:rPr>
          <w:b/>
          <w:bCs/>
        </w:rPr>
        <w:tab/>
      </w:r>
      <w:r w:rsidRPr="00B32C15">
        <w:rPr>
          <w:b/>
          <w:bCs/>
        </w:rPr>
        <w:t xml:space="preserve">Projekto esmė ir parengto projekto tikslai: </w:t>
      </w:r>
    </w:p>
    <w:p w:rsidR="000D6544" w:rsidRPr="00150B2E" w:rsidRDefault="00150B2E" w:rsidP="00150B2E">
      <w:pPr>
        <w:pStyle w:val="Default"/>
        <w:tabs>
          <w:tab w:val="left" w:pos="652"/>
        </w:tabs>
        <w:jc w:val="both"/>
        <w:rPr>
          <w:b/>
          <w:bCs/>
        </w:rPr>
      </w:pPr>
      <w:r>
        <w:rPr>
          <w:b/>
          <w:bCs/>
        </w:rPr>
        <w:tab/>
      </w:r>
      <w:r w:rsidR="00E06C72">
        <w:t>Gavus paskolą</w:t>
      </w:r>
      <w:r w:rsidR="000D6544" w:rsidRPr="000D6544">
        <w:t xml:space="preserve"> bus apmokam</w:t>
      </w:r>
      <w:r w:rsidR="00E523E2">
        <w:t>os</w:t>
      </w:r>
      <w:r w:rsidR="000D6544" w:rsidRPr="000D6544">
        <w:t xml:space="preserve"> </w:t>
      </w:r>
      <w:r w:rsidR="00E523E2">
        <w:t>investicijų projekt</w:t>
      </w:r>
      <w:r w:rsidR="00504D0F">
        <w:t>o</w:t>
      </w:r>
      <w:r w:rsidR="00E523E2">
        <w:t xml:space="preserve"> </w:t>
      </w:r>
      <w:r w:rsidR="002A5B64">
        <w:t>„P</w:t>
      </w:r>
      <w:r w:rsidR="000D6544" w:rsidRPr="000D6544">
        <w:t xml:space="preserve">astato </w:t>
      </w:r>
      <w:r w:rsidR="00145F9F" w:rsidRPr="00145F9F">
        <w:rPr>
          <w:color w:val="auto"/>
        </w:rPr>
        <w:t>Alantos</w:t>
      </w:r>
      <w:r w:rsidR="000D6544" w:rsidRPr="00145F9F">
        <w:rPr>
          <w:color w:val="auto"/>
        </w:rPr>
        <w:t xml:space="preserve"> g. </w:t>
      </w:r>
      <w:r w:rsidR="000D6544" w:rsidRPr="000D6544">
        <w:t>38,</w:t>
      </w:r>
      <w:r w:rsidR="00E523E2">
        <w:t xml:space="preserve"> </w:t>
      </w:r>
      <w:r w:rsidR="000D6544" w:rsidRPr="000D6544">
        <w:t xml:space="preserve">Velžio k., Velžio sen., Panevėžio r., </w:t>
      </w:r>
      <w:r w:rsidR="002A5B64">
        <w:t>paprastasis</w:t>
      </w:r>
      <w:r w:rsidR="000D6544" w:rsidRPr="000D6544">
        <w:t xml:space="preserve"> remont</w:t>
      </w:r>
      <w:r w:rsidR="002A5B64">
        <w:t>as“</w:t>
      </w:r>
      <w:r w:rsidR="00E06C72">
        <w:t xml:space="preserve"> išlaidos</w:t>
      </w:r>
      <w:r w:rsidR="00E06C72">
        <w:rPr>
          <w:rFonts w:eastAsia="TimesNewRomanPSMT"/>
        </w:rPr>
        <w:t>. B</w:t>
      </w:r>
      <w:r w:rsidR="00504D0F">
        <w:rPr>
          <w:rFonts w:eastAsia="TimesNewRomanPSMT"/>
        </w:rPr>
        <w:t xml:space="preserve">ūtų užtikrintos saugios ir higienos normas atitinkančios </w:t>
      </w:r>
      <w:r w:rsidR="00E06C72">
        <w:rPr>
          <w:rFonts w:eastAsia="TimesNewRomanPSMT"/>
        </w:rPr>
        <w:t>bei bendruomenės poreikius atitinkančios sąlygos ir</w:t>
      </w:r>
      <w:r w:rsidR="00504D0F">
        <w:rPr>
          <w:rFonts w:eastAsia="TimesNewRomanPSMT"/>
        </w:rPr>
        <w:t xml:space="preserve"> galimybė didinti bendruomenės veikloje narių skaičių. Sudaromos sąlygos bendruomenės nariams vykdyti kultūrinę, socialinę ir poilsinę veiklą.</w:t>
      </w:r>
    </w:p>
    <w:p w:rsidR="00BA588E" w:rsidRDefault="00BA588E" w:rsidP="00C66C47">
      <w:pPr>
        <w:pStyle w:val="Default"/>
        <w:tabs>
          <w:tab w:val="left" w:pos="652"/>
        </w:tabs>
        <w:jc w:val="both"/>
        <w:rPr>
          <w:bCs/>
          <w:color w:val="auto"/>
        </w:rPr>
      </w:pPr>
      <w:r w:rsidRPr="00AA158E">
        <w:rPr>
          <w:b/>
          <w:bCs/>
          <w:color w:val="auto"/>
        </w:rPr>
        <w:tab/>
      </w:r>
      <w:r w:rsidRPr="00AA158E">
        <w:rPr>
          <w:bCs/>
          <w:color w:val="auto"/>
        </w:rPr>
        <w:t>Savivaldybės skol</w:t>
      </w:r>
      <w:r w:rsidR="000973AF">
        <w:rPr>
          <w:bCs/>
          <w:color w:val="auto"/>
        </w:rPr>
        <w:t>inimosi limitas</w:t>
      </w:r>
      <w:r w:rsidRPr="00AA158E">
        <w:rPr>
          <w:bCs/>
          <w:color w:val="auto"/>
        </w:rPr>
        <w:t xml:space="preserve"> 201</w:t>
      </w:r>
      <w:r w:rsidR="00DC70DC">
        <w:rPr>
          <w:bCs/>
          <w:color w:val="auto"/>
        </w:rPr>
        <w:t>9</w:t>
      </w:r>
      <w:r w:rsidRPr="00AA158E">
        <w:rPr>
          <w:bCs/>
          <w:color w:val="auto"/>
        </w:rPr>
        <w:t xml:space="preserve"> m</w:t>
      </w:r>
      <w:r w:rsidR="00150B2E">
        <w:rPr>
          <w:bCs/>
          <w:color w:val="auto"/>
        </w:rPr>
        <w:t>.</w:t>
      </w:r>
      <w:r w:rsidR="000973AF">
        <w:rPr>
          <w:bCs/>
          <w:color w:val="auto"/>
        </w:rPr>
        <w:t xml:space="preserve"> yra 11 591,4 tūkst. eurų</w:t>
      </w:r>
      <w:r w:rsidR="00150B2E">
        <w:rPr>
          <w:bCs/>
          <w:color w:val="auto"/>
        </w:rPr>
        <w:t>,</w:t>
      </w:r>
      <w:r w:rsidR="000973AF">
        <w:rPr>
          <w:bCs/>
          <w:color w:val="auto"/>
        </w:rPr>
        <w:t xml:space="preserve"> tai sudaro 60 proc</w:t>
      </w:r>
      <w:r w:rsidR="005A711F">
        <w:rPr>
          <w:bCs/>
          <w:color w:val="auto"/>
        </w:rPr>
        <w:t>entų</w:t>
      </w:r>
      <w:r w:rsidR="000973AF">
        <w:rPr>
          <w:bCs/>
          <w:color w:val="auto"/>
        </w:rPr>
        <w:t xml:space="preserve"> savivaldybei prognozuojamų pajamų. 2019 m.</w:t>
      </w:r>
      <w:r w:rsidRPr="00AA158E">
        <w:rPr>
          <w:bCs/>
          <w:color w:val="auto"/>
        </w:rPr>
        <w:t xml:space="preserve"> </w:t>
      </w:r>
      <w:r w:rsidR="00EE4164">
        <w:rPr>
          <w:bCs/>
          <w:color w:val="auto"/>
        </w:rPr>
        <w:t>rugsėjo</w:t>
      </w:r>
      <w:r w:rsidRPr="00AA158E">
        <w:rPr>
          <w:bCs/>
          <w:color w:val="auto"/>
        </w:rPr>
        <w:t xml:space="preserve"> 3</w:t>
      </w:r>
      <w:r w:rsidR="00DC70DC">
        <w:rPr>
          <w:bCs/>
          <w:color w:val="auto"/>
        </w:rPr>
        <w:t>0</w:t>
      </w:r>
      <w:r w:rsidRPr="00AA158E">
        <w:rPr>
          <w:bCs/>
          <w:color w:val="auto"/>
        </w:rPr>
        <w:t xml:space="preserve"> d. </w:t>
      </w:r>
      <w:r w:rsidR="000973AF">
        <w:rPr>
          <w:bCs/>
          <w:color w:val="auto"/>
        </w:rPr>
        <w:t>savivaldybė</w:t>
      </w:r>
      <w:r w:rsidR="0020070F">
        <w:rPr>
          <w:bCs/>
          <w:color w:val="auto"/>
        </w:rPr>
        <w:t xml:space="preserve"> turi įsipareigojimų už </w:t>
      </w:r>
      <w:r w:rsidR="0020070F" w:rsidRPr="00796326">
        <w:rPr>
          <w:bCs/>
          <w:color w:val="auto"/>
        </w:rPr>
        <w:t xml:space="preserve">2 359, 6 </w:t>
      </w:r>
      <w:r w:rsidRPr="00034DA5">
        <w:rPr>
          <w:bCs/>
          <w:color w:val="auto"/>
        </w:rPr>
        <w:t xml:space="preserve">tūkst. eurų, </w:t>
      </w:r>
      <w:r w:rsidR="00976AC6">
        <w:rPr>
          <w:bCs/>
          <w:color w:val="auto"/>
        </w:rPr>
        <w:t xml:space="preserve">iš jų 463,4 tūkst. eurų iš Lietuvos Respublikos finansų ministerijos. </w:t>
      </w:r>
      <w:r w:rsidR="00D45868">
        <w:rPr>
          <w:bCs/>
          <w:color w:val="auto"/>
        </w:rPr>
        <w:t>Gavus pasko</w:t>
      </w:r>
      <w:r w:rsidR="00150B2E">
        <w:rPr>
          <w:bCs/>
          <w:color w:val="auto"/>
        </w:rPr>
        <w:t>lą 320,0 tūkst. eurų nebus viršy</w:t>
      </w:r>
      <w:r w:rsidR="00D45868">
        <w:rPr>
          <w:bCs/>
          <w:color w:val="auto"/>
        </w:rPr>
        <w:t>tas skolinimosi limitas.</w:t>
      </w:r>
    </w:p>
    <w:p w:rsidR="00EB5EB1" w:rsidRDefault="00536EB9" w:rsidP="00C66C47">
      <w:pPr>
        <w:pStyle w:val="Default"/>
        <w:tabs>
          <w:tab w:val="left" w:pos="652"/>
        </w:tabs>
        <w:jc w:val="both"/>
      </w:pPr>
      <w:r>
        <w:tab/>
        <w:t>Savivaldybių, kurių biudžeto planuojami asignavimai neviršija 0,3 proc. praėjusių metų BVP, metinio grynojo skolinimosi suma negali būti teigiamas dydis. Tai reiškia, kad savivaldybė 201</w:t>
      </w:r>
      <w:r w:rsidR="00DC70DC">
        <w:t>9</w:t>
      </w:r>
      <w:r>
        <w:t xml:space="preserve"> m. gali skolintis tik tiek, kiek planuoja grąžinti paskolų.</w:t>
      </w:r>
      <w:r w:rsidR="00F93414">
        <w:t xml:space="preserve"> 201</w:t>
      </w:r>
      <w:r w:rsidR="00404D00">
        <w:t>9</w:t>
      </w:r>
      <w:r w:rsidR="00F93414">
        <w:t xml:space="preserve"> m. </w:t>
      </w:r>
      <w:r w:rsidR="004566D5">
        <w:t>gruodžio</w:t>
      </w:r>
      <w:r w:rsidR="00F93414">
        <w:t xml:space="preserve"> 31 d. savivaldybė paskolų grąži</w:t>
      </w:r>
      <w:r w:rsidR="00404D00">
        <w:t>ns</w:t>
      </w:r>
      <w:r w:rsidR="00F93414">
        <w:t xml:space="preserve"> </w:t>
      </w:r>
      <w:r w:rsidR="003A11EC">
        <w:t>5</w:t>
      </w:r>
      <w:r w:rsidR="005242C9">
        <w:t>39,3</w:t>
      </w:r>
      <w:r w:rsidR="00F93414">
        <w:t xml:space="preserve"> tūkst. eurų (palūkanos neįskaičiuotos).</w:t>
      </w:r>
    </w:p>
    <w:p w:rsidR="00C66C47" w:rsidRPr="002525C3" w:rsidRDefault="00EB5EB1" w:rsidP="00C66C47">
      <w:pPr>
        <w:pStyle w:val="Default"/>
        <w:tabs>
          <w:tab w:val="left" w:pos="652"/>
        </w:tabs>
        <w:jc w:val="both"/>
      </w:pPr>
      <w:r>
        <w:tab/>
      </w:r>
      <w:r w:rsidR="00C66C47" w:rsidRPr="002525C3">
        <w:rPr>
          <w:b/>
          <w:bCs/>
        </w:rPr>
        <w:t xml:space="preserve">Sprendimo priėmimo būtinybė ir laukiami pozityvūs rezultatai: </w:t>
      </w:r>
    </w:p>
    <w:p w:rsidR="00EE4164" w:rsidRDefault="00C66C47" w:rsidP="00C66C47">
      <w:pPr>
        <w:pStyle w:val="Default"/>
        <w:ind w:firstLine="720"/>
        <w:jc w:val="both"/>
        <w:rPr>
          <w:color w:val="auto"/>
        </w:rPr>
      </w:pPr>
      <w:r w:rsidRPr="00941E0F">
        <w:rPr>
          <w:color w:val="auto"/>
        </w:rPr>
        <w:t xml:space="preserve">Priėmus Savivaldybės tarybos sprendimą, bus </w:t>
      </w:r>
      <w:r w:rsidR="004C125E">
        <w:rPr>
          <w:color w:val="auto"/>
        </w:rPr>
        <w:t>užtikrinamas finansavimas</w:t>
      </w:r>
      <w:r w:rsidR="00E523E2">
        <w:rPr>
          <w:color w:val="auto"/>
        </w:rPr>
        <w:t xml:space="preserve"> investicijų projekt</w:t>
      </w:r>
      <w:r w:rsidR="00504D0F">
        <w:rPr>
          <w:color w:val="auto"/>
        </w:rPr>
        <w:t>ui</w:t>
      </w:r>
      <w:r w:rsidR="004C125E">
        <w:rPr>
          <w:color w:val="auto"/>
        </w:rPr>
        <w:t>.</w:t>
      </w:r>
      <w:r w:rsidR="0076155C" w:rsidRPr="00941E0F">
        <w:rPr>
          <w:color w:val="auto"/>
        </w:rPr>
        <w:t xml:space="preserve"> 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rPr>
          <w:b/>
          <w:bCs/>
        </w:rPr>
        <w:t xml:space="preserve">Galimos neigiamos pasekmės priėmus projektą, kokių priemonių reikėtų imtis, kad tokių pasekmių būtų išvengta. 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t xml:space="preserve">Nėra. </w:t>
      </w:r>
    </w:p>
    <w:p w:rsidR="00C66C47" w:rsidRPr="002525C3" w:rsidRDefault="00C66C47" w:rsidP="00C66C47">
      <w:pPr>
        <w:pStyle w:val="Default"/>
        <w:ind w:firstLine="720"/>
        <w:jc w:val="both"/>
        <w:rPr>
          <w:b/>
          <w:bCs/>
        </w:rPr>
      </w:pPr>
      <w:r w:rsidRPr="002525C3">
        <w:rPr>
          <w:b/>
          <w:bCs/>
        </w:rPr>
        <w:t xml:space="preserve">Galiojantys teisės aktai, kuriuos reikės pakeisti priėmus teikiamą projektą. 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t>Nėra.</w:t>
      </w:r>
    </w:p>
    <w:p w:rsidR="00C66C47" w:rsidRPr="00E958AA" w:rsidRDefault="00C66C47" w:rsidP="00C66C47">
      <w:pPr>
        <w:pStyle w:val="Default"/>
        <w:ind w:firstLine="720"/>
        <w:jc w:val="both"/>
        <w:rPr>
          <w:b/>
          <w:bCs/>
          <w:color w:val="auto"/>
        </w:rPr>
      </w:pPr>
      <w:r w:rsidRPr="002525C3">
        <w:rPr>
          <w:b/>
          <w:bCs/>
        </w:rPr>
        <w:t xml:space="preserve">Reikiami paskaičiavimai, išlaidų sąmatos bei finansavimo šaltiniai, reikalingi sprendimui </w:t>
      </w:r>
      <w:r w:rsidRPr="00E958AA">
        <w:rPr>
          <w:b/>
          <w:bCs/>
          <w:color w:val="auto"/>
        </w:rPr>
        <w:t>įgyvendinti.</w:t>
      </w:r>
    </w:p>
    <w:p w:rsidR="00C66C47" w:rsidRPr="00FE4671" w:rsidRDefault="00C66C47" w:rsidP="00C66C47">
      <w:pPr>
        <w:tabs>
          <w:tab w:val="left" w:pos="652"/>
        </w:tabs>
        <w:jc w:val="both"/>
        <w:rPr>
          <w:sz w:val="24"/>
          <w:szCs w:val="24"/>
        </w:rPr>
      </w:pPr>
      <w:r w:rsidRPr="00E958AA">
        <w:rPr>
          <w:sz w:val="24"/>
          <w:szCs w:val="24"/>
        </w:rPr>
        <w:tab/>
      </w:r>
      <w:r w:rsidR="003C157D" w:rsidRPr="00EB5EB1">
        <w:rPr>
          <w:sz w:val="24"/>
          <w:szCs w:val="24"/>
        </w:rPr>
        <w:t>Paskola ir pa</w:t>
      </w:r>
      <w:r w:rsidR="00E06C72">
        <w:rPr>
          <w:sz w:val="24"/>
          <w:szCs w:val="24"/>
        </w:rPr>
        <w:t xml:space="preserve">lūkanos bus dengiamos iš </w:t>
      </w:r>
      <w:r w:rsidR="003C157D" w:rsidRPr="00EB5EB1">
        <w:rPr>
          <w:sz w:val="24"/>
          <w:szCs w:val="24"/>
        </w:rPr>
        <w:t>savivaldybės biudžeto lėšų, skirtų paskoloms ir palūkanoms mokėti</w:t>
      </w:r>
      <w:r w:rsidRPr="00FE4671">
        <w:rPr>
          <w:sz w:val="24"/>
          <w:szCs w:val="24"/>
        </w:rPr>
        <w:t>.</w:t>
      </w:r>
    </w:p>
    <w:p w:rsidR="007D56B2" w:rsidRPr="007D56B2" w:rsidRDefault="007D56B2" w:rsidP="007D56B2">
      <w:pPr>
        <w:ind w:left="86" w:firstLine="709"/>
        <w:rPr>
          <w:b/>
          <w:bCs/>
          <w:sz w:val="24"/>
          <w:szCs w:val="24"/>
        </w:rPr>
      </w:pPr>
      <w:r w:rsidRPr="007D56B2">
        <w:rPr>
          <w:b/>
          <w:bCs/>
          <w:sz w:val="24"/>
          <w:szCs w:val="24"/>
        </w:rPr>
        <w:t>Sprendimo projektui nereikalingas antikorupcinis vertinimas.</w:t>
      </w:r>
    </w:p>
    <w:p w:rsidR="00C66C47" w:rsidRPr="002525C3" w:rsidRDefault="00C66C47" w:rsidP="00C66C47">
      <w:pPr>
        <w:tabs>
          <w:tab w:val="left" w:pos="652"/>
        </w:tabs>
        <w:rPr>
          <w:sz w:val="24"/>
          <w:szCs w:val="24"/>
        </w:rPr>
      </w:pPr>
    </w:p>
    <w:p w:rsidR="00C66C47" w:rsidRPr="002525C3" w:rsidRDefault="00C66C47" w:rsidP="00C66C47">
      <w:pPr>
        <w:rPr>
          <w:sz w:val="24"/>
          <w:szCs w:val="24"/>
        </w:rPr>
      </w:pPr>
    </w:p>
    <w:p w:rsidR="00C66C47" w:rsidRDefault="00EE4164" w:rsidP="00C66C47">
      <w:pPr>
        <w:rPr>
          <w:sz w:val="24"/>
          <w:szCs w:val="24"/>
        </w:rPr>
      </w:pPr>
      <w:r>
        <w:rPr>
          <w:sz w:val="24"/>
          <w:szCs w:val="24"/>
        </w:rPr>
        <w:t>Finansų s</w:t>
      </w:r>
      <w:r w:rsidR="00C66C47" w:rsidRPr="002525C3">
        <w:rPr>
          <w:sz w:val="24"/>
          <w:szCs w:val="24"/>
        </w:rPr>
        <w:t>kyriaus vedėja</w:t>
      </w:r>
      <w:r w:rsidR="00C66C47" w:rsidRPr="002525C3">
        <w:rPr>
          <w:sz w:val="24"/>
          <w:szCs w:val="24"/>
        </w:rPr>
        <w:tab/>
      </w:r>
      <w:r w:rsidR="00C66C47" w:rsidRPr="002525C3">
        <w:rPr>
          <w:sz w:val="24"/>
          <w:szCs w:val="24"/>
        </w:rPr>
        <w:tab/>
      </w:r>
      <w:r w:rsidR="00C66C47" w:rsidRPr="002525C3">
        <w:rPr>
          <w:sz w:val="24"/>
          <w:szCs w:val="24"/>
        </w:rPr>
        <w:tab/>
      </w:r>
      <w:r w:rsidR="00C66C47" w:rsidRPr="002525C3">
        <w:rPr>
          <w:sz w:val="24"/>
          <w:szCs w:val="24"/>
        </w:rPr>
        <w:tab/>
      </w:r>
      <w:r w:rsidR="00C66C47" w:rsidRPr="002525C3">
        <w:rPr>
          <w:sz w:val="24"/>
          <w:szCs w:val="24"/>
        </w:rPr>
        <w:tab/>
      </w:r>
      <w:r w:rsidR="00C66C47">
        <w:rPr>
          <w:sz w:val="24"/>
          <w:szCs w:val="24"/>
        </w:rPr>
        <w:t>Šarūnė Karalevičienė</w:t>
      </w:r>
    </w:p>
    <w:p w:rsidR="00C66C47" w:rsidRPr="00487A1C" w:rsidRDefault="00C66C47" w:rsidP="00940A23">
      <w:pPr>
        <w:ind w:firstLine="1134"/>
        <w:rPr>
          <w:rStyle w:val="Nerykinuoroda"/>
        </w:rPr>
      </w:pPr>
    </w:p>
    <w:sectPr w:rsidR="00C66C47" w:rsidRPr="00487A1C" w:rsidSect="00940A23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93B" w:rsidRDefault="0010793B">
      <w:r>
        <w:separator/>
      </w:r>
    </w:p>
  </w:endnote>
  <w:endnote w:type="continuationSeparator" w:id="0">
    <w:p w:rsidR="0010793B" w:rsidRDefault="0010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93B" w:rsidRDefault="0010793B">
      <w:r>
        <w:separator/>
      </w:r>
    </w:p>
  </w:footnote>
  <w:footnote w:type="continuationSeparator" w:id="0">
    <w:p w:rsidR="0010793B" w:rsidRDefault="0010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33168039" r:id="rId2"/>
      </w:object>
    </w:r>
  </w:p>
  <w:p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</w:t>
    </w:r>
    <w:r w:rsidR="00B636F1">
      <w:rPr>
        <w:b/>
        <w:sz w:val="24"/>
        <w:szCs w:val="24"/>
      </w:rPr>
      <w:t>Projektas</w:t>
    </w:r>
    <w:r>
      <w:rPr>
        <w:b/>
        <w:sz w:val="24"/>
        <w:szCs w:val="24"/>
      </w:rPr>
      <w:t xml:space="preserve">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4AD7"/>
    <w:rsid w:val="00005CDF"/>
    <w:rsid w:val="00006BB0"/>
    <w:rsid w:val="000102B7"/>
    <w:rsid w:val="00013608"/>
    <w:rsid w:val="00015EED"/>
    <w:rsid w:val="00016522"/>
    <w:rsid w:val="00016932"/>
    <w:rsid w:val="00025BA0"/>
    <w:rsid w:val="000270C9"/>
    <w:rsid w:val="000324B2"/>
    <w:rsid w:val="00034180"/>
    <w:rsid w:val="000341C8"/>
    <w:rsid w:val="00034DA5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973AF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D6544"/>
    <w:rsid w:val="000E1890"/>
    <w:rsid w:val="000F2AA5"/>
    <w:rsid w:val="000F58E1"/>
    <w:rsid w:val="000F68D5"/>
    <w:rsid w:val="0010367C"/>
    <w:rsid w:val="00105D42"/>
    <w:rsid w:val="0010793B"/>
    <w:rsid w:val="001126FD"/>
    <w:rsid w:val="001239F3"/>
    <w:rsid w:val="00123B31"/>
    <w:rsid w:val="00135211"/>
    <w:rsid w:val="00135EA0"/>
    <w:rsid w:val="001372E0"/>
    <w:rsid w:val="00144949"/>
    <w:rsid w:val="00144F44"/>
    <w:rsid w:val="00145F9F"/>
    <w:rsid w:val="001467E2"/>
    <w:rsid w:val="00150B2E"/>
    <w:rsid w:val="001542A1"/>
    <w:rsid w:val="00161F35"/>
    <w:rsid w:val="00163851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A6828"/>
    <w:rsid w:val="001B4599"/>
    <w:rsid w:val="001B528E"/>
    <w:rsid w:val="001B594C"/>
    <w:rsid w:val="001C21EB"/>
    <w:rsid w:val="001D0602"/>
    <w:rsid w:val="001D160C"/>
    <w:rsid w:val="001D57E5"/>
    <w:rsid w:val="001D7867"/>
    <w:rsid w:val="001E3226"/>
    <w:rsid w:val="001E63D9"/>
    <w:rsid w:val="001E747A"/>
    <w:rsid w:val="001F3F75"/>
    <w:rsid w:val="001F531E"/>
    <w:rsid w:val="001F73DC"/>
    <w:rsid w:val="001F7470"/>
    <w:rsid w:val="002001F3"/>
    <w:rsid w:val="0020070F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25EF5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B64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D7004"/>
    <w:rsid w:val="002E04CA"/>
    <w:rsid w:val="002E2C14"/>
    <w:rsid w:val="002E3304"/>
    <w:rsid w:val="002E3CC5"/>
    <w:rsid w:val="002E3E04"/>
    <w:rsid w:val="002E4426"/>
    <w:rsid w:val="002E68C3"/>
    <w:rsid w:val="002E7B7E"/>
    <w:rsid w:val="002F2C7B"/>
    <w:rsid w:val="002F48D3"/>
    <w:rsid w:val="002F51FF"/>
    <w:rsid w:val="002F5530"/>
    <w:rsid w:val="003002DC"/>
    <w:rsid w:val="00303B6F"/>
    <w:rsid w:val="00303BA5"/>
    <w:rsid w:val="003061E2"/>
    <w:rsid w:val="00310E08"/>
    <w:rsid w:val="003150F3"/>
    <w:rsid w:val="00321495"/>
    <w:rsid w:val="003243CF"/>
    <w:rsid w:val="00326D1A"/>
    <w:rsid w:val="0033427E"/>
    <w:rsid w:val="00336783"/>
    <w:rsid w:val="00340087"/>
    <w:rsid w:val="00341EA3"/>
    <w:rsid w:val="00341EF5"/>
    <w:rsid w:val="00353F22"/>
    <w:rsid w:val="003543E9"/>
    <w:rsid w:val="00356F1D"/>
    <w:rsid w:val="00366317"/>
    <w:rsid w:val="0036726D"/>
    <w:rsid w:val="00382020"/>
    <w:rsid w:val="00382ED5"/>
    <w:rsid w:val="00383B1B"/>
    <w:rsid w:val="0038487F"/>
    <w:rsid w:val="00384D23"/>
    <w:rsid w:val="003856A0"/>
    <w:rsid w:val="00387078"/>
    <w:rsid w:val="00387F42"/>
    <w:rsid w:val="00392A10"/>
    <w:rsid w:val="003A11EC"/>
    <w:rsid w:val="003A17AC"/>
    <w:rsid w:val="003A17FE"/>
    <w:rsid w:val="003A2AFD"/>
    <w:rsid w:val="003A5B83"/>
    <w:rsid w:val="003B0DBF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020B1"/>
    <w:rsid w:val="00404D00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566D5"/>
    <w:rsid w:val="00461663"/>
    <w:rsid w:val="00461953"/>
    <w:rsid w:val="00462DB5"/>
    <w:rsid w:val="00464F73"/>
    <w:rsid w:val="00471D3B"/>
    <w:rsid w:val="0047305D"/>
    <w:rsid w:val="0048146B"/>
    <w:rsid w:val="00484069"/>
    <w:rsid w:val="00487A1C"/>
    <w:rsid w:val="0049385F"/>
    <w:rsid w:val="00494D23"/>
    <w:rsid w:val="004958A6"/>
    <w:rsid w:val="004A0057"/>
    <w:rsid w:val="004A0C41"/>
    <w:rsid w:val="004A766D"/>
    <w:rsid w:val="004B11E1"/>
    <w:rsid w:val="004B38AF"/>
    <w:rsid w:val="004C125E"/>
    <w:rsid w:val="004C529C"/>
    <w:rsid w:val="004D1B52"/>
    <w:rsid w:val="004D3136"/>
    <w:rsid w:val="004D7B5D"/>
    <w:rsid w:val="004E36B1"/>
    <w:rsid w:val="004E7847"/>
    <w:rsid w:val="004F2F01"/>
    <w:rsid w:val="004F4927"/>
    <w:rsid w:val="004F501D"/>
    <w:rsid w:val="004F5FF5"/>
    <w:rsid w:val="004F7A7E"/>
    <w:rsid w:val="00504261"/>
    <w:rsid w:val="00504D0F"/>
    <w:rsid w:val="00506726"/>
    <w:rsid w:val="0050768B"/>
    <w:rsid w:val="005149D4"/>
    <w:rsid w:val="0051661F"/>
    <w:rsid w:val="005167AD"/>
    <w:rsid w:val="00520790"/>
    <w:rsid w:val="005214AB"/>
    <w:rsid w:val="005242C9"/>
    <w:rsid w:val="00527CB9"/>
    <w:rsid w:val="00527ECD"/>
    <w:rsid w:val="00536AC2"/>
    <w:rsid w:val="00536EB9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76A07"/>
    <w:rsid w:val="00577206"/>
    <w:rsid w:val="0058373C"/>
    <w:rsid w:val="005A2825"/>
    <w:rsid w:val="005A3E87"/>
    <w:rsid w:val="005A7052"/>
    <w:rsid w:val="005A711F"/>
    <w:rsid w:val="005A757A"/>
    <w:rsid w:val="005A7C86"/>
    <w:rsid w:val="005B0D00"/>
    <w:rsid w:val="005B1520"/>
    <w:rsid w:val="005C02BC"/>
    <w:rsid w:val="005C0370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2CA8"/>
    <w:rsid w:val="00603624"/>
    <w:rsid w:val="006150DC"/>
    <w:rsid w:val="00616C5A"/>
    <w:rsid w:val="00620B22"/>
    <w:rsid w:val="00625258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1076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5683"/>
    <w:rsid w:val="007805BE"/>
    <w:rsid w:val="00784F12"/>
    <w:rsid w:val="007862A0"/>
    <w:rsid w:val="0079201B"/>
    <w:rsid w:val="00796326"/>
    <w:rsid w:val="00796D5A"/>
    <w:rsid w:val="007A222F"/>
    <w:rsid w:val="007A3377"/>
    <w:rsid w:val="007A64F0"/>
    <w:rsid w:val="007A703B"/>
    <w:rsid w:val="007B608E"/>
    <w:rsid w:val="007C2128"/>
    <w:rsid w:val="007C24AA"/>
    <w:rsid w:val="007C6CE1"/>
    <w:rsid w:val="007D0B02"/>
    <w:rsid w:val="007D2B88"/>
    <w:rsid w:val="007D56B2"/>
    <w:rsid w:val="007D7510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CB3"/>
    <w:rsid w:val="00886560"/>
    <w:rsid w:val="00890816"/>
    <w:rsid w:val="008918D8"/>
    <w:rsid w:val="00893D5A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2B7A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3A57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6AC6"/>
    <w:rsid w:val="009773E1"/>
    <w:rsid w:val="009840F3"/>
    <w:rsid w:val="00984523"/>
    <w:rsid w:val="00987343"/>
    <w:rsid w:val="00987B30"/>
    <w:rsid w:val="00987FCF"/>
    <w:rsid w:val="00991AA2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D53FC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04D6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2620"/>
    <w:rsid w:val="00A630D8"/>
    <w:rsid w:val="00A71CEF"/>
    <w:rsid w:val="00A77443"/>
    <w:rsid w:val="00A87423"/>
    <w:rsid w:val="00A87CFF"/>
    <w:rsid w:val="00A9002D"/>
    <w:rsid w:val="00A94FCC"/>
    <w:rsid w:val="00A9753D"/>
    <w:rsid w:val="00AA158E"/>
    <w:rsid w:val="00AA3C75"/>
    <w:rsid w:val="00AB2DCB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451D9"/>
    <w:rsid w:val="00B548BD"/>
    <w:rsid w:val="00B62E2C"/>
    <w:rsid w:val="00B636F1"/>
    <w:rsid w:val="00B64B85"/>
    <w:rsid w:val="00B64FE2"/>
    <w:rsid w:val="00B65DD8"/>
    <w:rsid w:val="00B708CD"/>
    <w:rsid w:val="00B7367C"/>
    <w:rsid w:val="00B74D49"/>
    <w:rsid w:val="00B76C7C"/>
    <w:rsid w:val="00B85774"/>
    <w:rsid w:val="00B94508"/>
    <w:rsid w:val="00BA13E4"/>
    <w:rsid w:val="00BA146D"/>
    <w:rsid w:val="00BA4F45"/>
    <w:rsid w:val="00BA588E"/>
    <w:rsid w:val="00BA66BE"/>
    <w:rsid w:val="00BB0698"/>
    <w:rsid w:val="00BB14E1"/>
    <w:rsid w:val="00BB296A"/>
    <w:rsid w:val="00BB3264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DFE"/>
    <w:rsid w:val="00C56E19"/>
    <w:rsid w:val="00C61B71"/>
    <w:rsid w:val="00C6310E"/>
    <w:rsid w:val="00C667FA"/>
    <w:rsid w:val="00C66C47"/>
    <w:rsid w:val="00C82C1F"/>
    <w:rsid w:val="00C831F0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0AAF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492E"/>
    <w:rsid w:val="00D1727B"/>
    <w:rsid w:val="00D22EC3"/>
    <w:rsid w:val="00D23524"/>
    <w:rsid w:val="00D271C3"/>
    <w:rsid w:val="00D353A4"/>
    <w:rsid w:val="00D35413"/>
    <w:rsid w:val="00D41780"/>
    <w:rsid w:val="00D45868"/>
    <w:rsid w:val="00D479BA"/>
    <w:rsid w:val="00D53762"/>
    <w:rsid w:val="00D545B6"/>
    <w:rsid w:val="00D54A5C"/>
    <w:rsid w:val="00D55F93"/>
    <w:rsid w:val="00D608F8"/>
    <w:rsid w:val="00D651A9"/>
    <w:rsid w:val="00D7118E"/>
    <w:rsid w:val="00D76CFA"/>
    <w:rsid w:val="00D832A8"/>
    <w:rsid w:val="00D83ABD"/>
    <w:rsid w:val="00D85DA6"/>
    <w:rsid w:val="00D944E0"/>
    <w:rsid w:val="00D96C95"/>
    <w:rsid w:val="00D979AE"/>
    <w:rsid w:val="00D97CF2"/>
    <w:rsid w:val="00DA01F6"/>
    <w:rsid w:val="00DA33C6"/>
    <w:rsid w:val="00DB09A6"/>
    <w:rsid w:val="00DB32F9"/>
    <w:rsid w:val="00DB5121"/>
    <w:rsid w:val="00DC157E"/>
    <w:rsid w:val="00DC53C4"/>
    <w:rsid w:val="00DC70DC"/>
    <w:rsid w:val="00DD6698"/>
    <w:rsid w:val="00DE06DC"/>
    <w:rsid w:val="00DE16DD"/>
    <w:rsid w:val="00DE3413"/>
    <w:rsid w:val="00DE513E"/>
    <w:rsid w:val="00DF4C0E"/>
    <w:rsid w:val="00DF6B3B"/>
    <w:rsid w:val="00E030FD"/>
    <w:rsid w:val="00E044A7"/>
    <w:rsid w:val="00E04C57"/>
    <w:rsid w:val="00E06C72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23E2"/>
    <w:rsid w:val="00E54717"/>
    <w:rsid w:val="00E54C5C"/>
    <w:rsid w:val="00E60F30"/>
    <w:rsid w:val="00E62517"/>
    <w:rsid w:val="00E63231"/>
    <w:rsid w:val="00E6671F"/>
    <w:rsid w:val="00E7119E"/>
    <w:rsid w:val="00E807A7"/>
    <w:rsid w:val="00E826B3"/>
    <w:rsid w:val="00E85001"/>
    <w:rsid w:val="00E9060C"/>
    <w:rsid w:val="00E90B56"/>
    <w:rsid w:val="00E9312E"/>
    <w:rsid w:val="00E958AA"/>
    <w:rsid w:val="00EA03F3"/>
    <w:rsid w:val="00EA6CA3"/>
    <w:rsid w:val="00EB218C"/>
    <w:rsid w:val="00EB2CDE"/>
    <w:rsid w:val="00EB5EB1"/>
    <w:rsid w:val="00EC1D37"/>
    <w:rsid w:val="00EC2B33"/>
    <w:rsid w:val="00ED24A6"/>
    <w:rsid w:val="00ED6F20"/>
    <w:rsid w:val="00EE0210"/>
    <w:rsid w:val="00EE1FEE"/>
    <w:rsid w:val="00EE2036"/>
    <w:rsid w:val="00EE4164"/>
    <w:rsid w:val="00EF064B"/>
    <w:rsid w:val="00EF2ABE"/>
    <w:rsid w:val="00EF55F5"/>
    <w:rsid w:val="00EF7D26"/>
    <w:rsid w:val="00F024BD"/>
    <w:rsid w:val="00F046AA"/>
    <w:rsid w:val="00F078BD"/>
    <w:rsid w:val="00F1058E"/>
    <w:rsid w:val="00F108AF"/>
    <w:rsid w:val="00F15D65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1248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1027"/>
    <w:rsid w:val="00FB51CE"/>
    <w:rsid w:val="00FB539F"/>
    <w:rsid w:val="00FB6A39"/>
    <w:rsid w:val="00FC15DE"/>
    <w:rsid w:val="00FC22CD"/>
    <w:rsid w:val="00FC30E1"/>
    <w:rsid w:val="00FC6A94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6FAE-4F77-41C1-AC06-EABCF79D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2</cp:revision>
  <cp:lastPrinted>2019-10-21T08:26:00Z</cp:lastPrinted>
  <dcterms:created xsi:type="dcterms:W3CDTF">2019-10-21T10:01:00Z</dcterms:created>
  <dcterms:modified xsi:type="dcterms:W3CDTF">2019-10-21T10:01:00Z</dcterms:modified>
</cp:coreProperties>
</file>