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A75EF" w:rsidRDefault="00A37E7F">
      <w:pPr>
        <w:jc w:val="center"/>
        <w:rPr>
          <w:sz w:val="24"/>
          <w:szCs w:val="24"/>
        </w:rPr>
      </w:pPr>
      <w:bookmarkStart w:id="0" w:name="_Hlk514315644"/>
      <w:bookmarkStart w:id="1" w:name="_Hlk16241806"/>
      <w:r w:rsidRPr="00F32BA5">
        <w:rPr>
          <w:b/>
          <w:bCs/>
          <w:color w:val="000000"/>
          <w:sz w:val="24"/>
          <w:szCs w:val="24"/>
        </w:rPr>
        <w:t>DĖL PANEVĖŽIO RAJONO SAVIVALDYBĖS TARYBOS 201</w:t>
      </w:r>
      <w:r w:rsidR="00FF39E7">
        <w:rPr>
          <w:b/>
          <w:bCs/>
          <w:color w:val="000000"/>
          <w:sz w:val="24"/>
          <w:szCs w:val="24"/>
        </w:rPr>
        <w:t>8</w:t>
      </w:r>
      <w:r w:rsidRPr="00F32BA5">
        <w:rPr>
          <w:b/>
          <w:bCs/>
          <w:color w:val="000000"/>
          <w:sz w:val="24"/>
          <w:szCs w:val="24"/>
        </w:rPr>
        <w:t xml:space="preserve"> M. BIRŽELIO 28 D. SPRENDIMO NR. T-149 „</w:t>
      </w:r>
      <w:r w:rsidR="00F4714F" w:rsidRPr="00F32BA5">
        <w:rPr>
          <w:b/>
          <w:bCs/>
          <w:color w:val="000000"/>
          <w:sz w:val="24"/>
          <w:szCs w:val="24"/>
        </w:rPr>
        <w:t>DĖL PANEVĖŽIO RAJONO SAVIVALDYBĖS ŠEIMOS TARYBOS SUDARYMO IR JOS NUOSTATŲ PATVIRTINIMO</w:t>
      </w:r>
      <w:bookmarkEnd w:id="0"/>
      <w:r w:rsidRPr="00F32BA5">
        <w:rPr>
          <w:b/>
          <w:bCs/>
          <w:color w:val="000000"/>
          <w:sz w:val="24"/>
          <w:szCs w:val="24"/>
        </w:rPr>
        <w:t>“ PAKEITIMO</w:t>
      </w:r>
    </w:p>
    <w:bookmarkEnd w:id="1"/>
    <w:p w:rsidR="00621F2F" w:rsidRDefault="00621F2F">
      <w:pPr>
        <w:jc w:val="center"/>
        <w:rPr>
          <w:sz w:val="24"/>
          <w:szCs w:val="24"/>
        </w:rPr>
      </w:pPr>
    </w:p>
    <w:p w:rsidR="00AA75EF" w:rsidRDefault="00AA75EF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37E7F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37E7F">
        <w:rPr>
          <w:sz w:val="24"/>
          <w:szCs w:val="24"/>
        </w:rPr>
        <w:t>rugpjūčio</w:t>
      </w:r>
      <w:r w:rsidR="00DB2A5C">
        <w:rPr>
          <w:sz w:val="24"/>
          <w:szCs w:val="24"/>
        </w:rPr>
        <w:t xml:space="preserve"> </w:t>
      </w:r>
      <w:r w:rsidR="00643AD1">
        <w:rPr>
          <w:sz w:val="24"/>
          <w:szCs w:val="24"/>
        </w:rPr>
        <w:t>2</w:t>
      </w:r>
      <w:r w:rsidR="00A37E7F">
        <w:rPr>
          <w:sz w:val="24"/>
          <w:szCs w:val="24"/>
        </w:rPr>
        <w:t>2</w:t>
      </w:r>
      <w:r>
        <w:rPr>
          <w:sz w:val="24"/>
          <w:szCs w:val="24"/>
        </w:rPr>
        <w:t xml:space="preserve"> d. Nr. T-</w:t>
      </w:r>
    </w:p>
    <w:p w:rsidR="00AA75EF" w:rsidRDefault="00AA75E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621F2F" w:rsidRDefault="00621F2F">
      <w:pPr>
        <w:jc w:val="both"/>
        <w:rPr>
          <w:sz w:val="24"/>
          <w:szCs w:val="24"/>
        </w:rPr>
      </w:pPr>
    </w:p>
    <w:p w:rsidR="00AA75EF" w:rsidRPr="00424271" w:rsidRDefault="00AA75EF">
      <w:pPr>
        <w:suppressAutoHyphens w:val="0"/>
        <w:ind w:firstLine="720"/>
        <w:jc w:val="both"/>
        <w:rPr>
          <w:color w:val="000000"/>
          <w:sz w:val="24"/>
          <w:szCs w:val="24"/>
        </w:rPr>
      </w:pPr>
      <w:r w:rsidRPr="009962D2">
        <w:rPr>
          <w:color w:val="000000"/>
          <w:sz w:val="24"/>
          <w:szCs w:val="24"/>
        </w:rPr>
        <w:t xml:space="preserve">Vadovaudamasi </w:t>
      </w:r>
      <w:r w:rsidR="009B682B">
        <w:rPr>
          <w:color w:val="000000"/>
          <w:sz w:val="24"/>
          <w:szCs w:val="24"/>
        </w:rPr>
        <w:t xml:space="preserve">Lietuvos Respublikos vietos savivaldos įstatymo 18 straipsnio 1 dalimi, </w:t>
      </w:r>
      <w:r w:rsidRPr="009962D2">
        <w:rPr>
          <w:color w:val="000000"/>
          <w:sz w:val="24"/>
          <w:szCs w:val="24"/>
        </w:rPr>
        <w:t xml:space="preserve">Lietuvos Respublikos </w:t>
      </w:r>
      <w:r w:rsidR="001D4F5A" w:rsidRPr="00643AD1">
        <w:rPr>
          <w:color w:val="000000"/>
          <w:sz w:val="24"/>
          <w:szCs w:val="24"/>
        </w:rPr>
        <w:t>šeimos stiprinimo</w:t>
      </w:r>
      <w:r w:rsidRPr="009962D2">
        <w:rPr>
          <w:color w:val="000000"/>
          <w:sz w:val="24"/>
          <w:szCs w:val="24"/>
        </w:rPr>
        <w:t xml:space="preserve"> įstatymo</w:t>
      </w:r>
      <w:r w:rsidR="001D4F5A" w:rsidRPr="009962D2">
        <w:rPr>
          <w:color w:val="000000"/>
          <w:sz w:val="24"/>
          <w:szCs w:val="24"/>
        </w:rPr>
        <w:t xml:space="preserve"> 14 straipsnio 1 dalies 3 punktu, </w:t>
      </w:r>
      <w:r w:rsidR="009B682B">
        <w:rPr>
          <w:color w:val="000000"/>
          <w:sz w:val="24"/>
          <w:szCs w:val="24"/>
        </w:rPr>
        <w:t xml:space="preserve">Savivaldybės </w:t>
      </w:r>
      <w:r w:rsidRPr="00424271">
        <w:rPr>
          <w:color w:val="000000"/>
          <w:sz w:val="24"/>
          <w:szCs w:val="24"/>
        </w:rPr>
        <w:t>taryba</w:t>
      </w:r>
      <w:r w:rsidR="0071316C" w:rsidRPr="00424271">
        <w:rPr>
          <w:color w:val="000000"/>
          <w:sz w:val="24"/>
          <w:szCs w:val="24"/>
        </w:rPr>
        <w:t xml:space="preserve"> </w:t>
      </w:r>
      <w:r w:rsidRPr="00424271">
        <w:rPr>
          <w:color w:val="000000"/>
          <w:sz w:val="24"/>
          <w:szCs w:val="24"/>
        </w:rPr>
        <w:t>n u s p r e n d ž i a:</w:t>
      </w:r>
    </w:p>
    <w:p w:rsidR="00174593" w:rsidRPr="008F09DE" w:rsidRDefault="0071316C" w:rsidP="008F09DE">
      <w:pPr>
        <w:pStyle w:val="Sraopastraipa"/>
        <w:numPr>
          <w:ilvl w:val="0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424271">
        <w:rPr>
          <w:color w:val="000000"/>
          <w:sz w:val="24"/>
          <w:szCs w:val="24"/>
        </w:rPr>
        <w:t xml:space="preserve">Sudaryti šios sudėties Panevėžio rajono savivaldybės </w:t>
      </w:r>
      <w:r w:rsidR="00292604">
        <w:rPr>
          <w:color w:val="000000"/>
          <w:sz w:val="24"/>
          <w:szCs w:val="24"/>
        </w:rPr>
        <w:t>Š</w:t>
      </w:r>
      <w:r w:rsidRPr="00424271">
        <w:rPr>
          <w:color w:val="000000"/>
          <w:sz w:val="24"/>
          <w:szCs w:val="24"/>
        </w:rPr>
        <w:t>eimos tarybą:</w:t>
      </w:r>
    </w:p>
    <w:p w:rsidR="00F75222" w:rsidRDefault="00DC37A0" w:rsidP="007D5AEB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Kazimieras </w:t>
      </w:r>
      <w:r w:rsidR="00F75222">
        <w:rPr>
          <w:color w:val="000000"/>
          <w:sz w:val="24"/>
          <w:szCs w:val="24"/>
        </w:rPr>
        <w:t>Algirdas Budrys – Savivaldybės tarybos narys;</w:t>
      </w:r>
    </w:p>
    <w:p w:rsidR="00174593" w:rsidRPr="00424271" w:rsidRDefault="008E6379" w:rsidP="007D5AEB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Rasma</w:t>
      </w:r>
      <w:proofErr w:type="spellEnd"/>
      <w:r>
        <w:rPr>
          <w:color w:val="000000"/>
          <w:sz w:val="24"/>
          <w:szCs w:val="24"/>
        </w:rPr>
        <w:t xml:space="preserve"> Buzienė</w:t>
      </w:r>
      <w:r w:rsidR="00643AD1" w:rsidRPr="00424271">
        <w:rPr>
          <w:color w:val="000000"/>
          <w:sz w:val="24"/>
          <w:szCs w:val="24"/>
        </w:rPr>
        <w:t xml:space="preserve"> –</w:t>
      </w:r>
      <w:r w:rsidR="00174593" w:rsidRPr="00424271">
        <w:rPr>
          <w:color w:val="000000"/>
          <w:sz w:val="24"/>
          <w:szCs w:val="24"/>
        </w:rPr>
        <w:t xml:space="preserve"> N</w:t>
      </w:r>
      <w:r w:rsidR="00643AD1" w:rsidRPr="00424271">
        <w:rPr>
          <w:color w:val="000000"/>
          <w:sz w:val="24"/>
          <w:szCs w:val="24"/>
        </w:rPr>
        <w:t>evėžio bendruomenės</w:t>
      </w:r>
      <w:r>
        <w:rPr>
          <w:color w:val="000000"/>
          <w:sz w:val="24"/>
          <w:szCs w:val="24"/>
        </w:rPr>
        <w:t xml:space="preserve"> narė</w:t>
      </w:r>
      <w:r w:rsidR="00643AD1" w:rsidRPr="00424271">
        <w:rPr>
          <w:color w:val="000000"/>
          <w:sz w:val="24"/>
          <w:szCs w:val="24"/>
        </w:rPr>
        <w:t>;</w:t>
      </w:r>
    </w:p>
    <w:p w:rsidR="007D5AEB" w:rsidRDefault="00CC15BC" w:rsidP="007D5AEB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9962D2">
        <w:rPr>
          <w:color w:val="000000"/>
          <w:sz w:val="24"/>
          <w:szCs w:val="24"/>
        </w:rPr>
        <w:t>Gediminas Jankūnas</w:t>
      </w:r>
      <w:r w:rsidR="00643AD1">
        <w:rPr>
          <w:color w:val="000000"/>
          <w:sz w:val="24"/>
          <w:szCs w:val="24"/>
        </w:rPr>
        <w:t xml:space="preserve"> –</w:t>
      </w:r>
      <w:r w:rsidR="009962D2" w:rsidRPr="009962D2">
        <w:rPr>
          <w:color w:val="000000"/>
          <w:sz w:val="24"/>
          <w:szCs w:val="24"/>
        </w:rPr>
        <w:t xml:space="preserve"> </w:t>
      </w:r>
      <w:r w:rsidR="009962D2" w:rsidRPr="009962D2">
        <w:rPr>
          <w:rStyle w:val="st"/>
          <w:sz w:val="24"/>
          <w:szCs w:val="24"/>
        </w:rPr>
        <w:t xml:space="preserve">Krekenavos bazilikos rektorius, Švč. M. Marijos Ėmimo į dangų parapijos klebonas, </w:t>
      </w:r>
      <w:proofErr w:type="spellStart"/>
      <w:r w:rsidR="009962D2" w:rsidRPr="009962D2">
        <w:rPr>
          <w:rStyle w:val="st"/>
          <w:sz w:val="24"/>
          <w:szCs w:val="24"/>
        </w:rPr>
        <w:t>Vadaktėlių</w:t>
      </w:r>
      <w:proofErr w:type="spellEnd"/>
      <w:r w:rsidR="009962D2" w:rsidRPr="009962D2">
        <w:rPr>
          <w:rStyle w:val="st"/>
          <w:sz w:val="24"/>
          <w:szCs w:val="24"/>
        </w:rPr>
        <w:t xml:space="preserve"> bei Upytės parapijų administratorius;</w:t>
      </w:r>
      <w:r w:rsidR="007D5AEB" w:rsidRPr="007D5AEB">
        <w:rPr>
          <w:color w:val="000000"/>
          <w:sz w:val="24"/>
          <w:szCs w:val="24"/>
        </w:rPr>
        <w:t xml:space="preserve"> </w:t>
      </w:r>
    </w:p>
    <w:p w:rsidR="007D5AEB" w:rsidRPr="00174593" w:rsidRDefault="007D5AEB" w:rsidP="0017459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860217">
        <w:rPr>
          <w:color w:val="000000"/>
          <w:sz w:val="24"/>
          <w:szCs w:val="24"/>
        </w:rPr>
        <w:t xml:space="preserve">Donata </w:t>
      </w:r>
      <w:proofErr w:type="spellStart"/>
      <w:r w:rsidRPr="00860217">
        <w:rPr>
          <w:color w:val="000000"/>
          <w:sz w:val="24"/>
          <w:szCs w:val="24"/>
        </w:rPr>
        <w:t>Jesiūnienė</w:t>
      </w:r>
      <w:proofErr w:type="spellEnd"/>
      <w:r w:rsidR="00643AD1">
        <w:rPr>
          <w:color w:val="000000"/>
          <w:sz w:val="24"/>
          <w:szCs w:val="24"/>
        </w:rPr>
        <w:t xml:space="preserve"> –</w:t>
      </w:r>
      <w:r w:rsidRPr="00860217">
        <w:rPr>
          <w:color w:val="000000"/>
          <w:sz w:val="24"/>
          <w:szCs w:val="24"/>
        </w:rPr>
        <w:t xml:space="preserve"> </w:t>
      </w:r>
      <w:r w:rsidR="009B682B">
        <w:rPr>
          <w:color w:val="000000"/>
          <w:sz w:val="24"/>
          <w:szCs w:val="24"/>
        </w:rPr>
        <w:t>S</w:t>
      </w:r>
      <w:r w:rsidR="00F75222">
        <w:rPr>
          <w:color w:val="000000"/>
          <w:sz w:val="24"/>
          <w:szCs w:val="24"/>
        </w:rPr>
        <w:t>ocialinės paramos skyriaus</w:t>
      </w:r>
      <w:r w:rsidRPr="00860217">
        <w:rPr>
          <w:color w:val="000000"/>
          <w:sz w:val="24"/>
          <w:szCs w:val="24"/>
        </w:rPr>
        <w:t xml:space="preserve"> tarpinstitucinio bendradarbiavimo koordinatorė</w:t>
      </w:r>
      <w:r w:rsidR="00F75222">
        <w:rPr>
          <w:color w:val="000000"/>
          <w:sz w:val="24"/>
          <w:szCs w:val="24"/>
        </w:rPr>
        <w:t xml:space="preserve"> (vyriausioji specialistė)</w:t>
      </w:r>
      <w:r w:rsidRPr="00860217">
        <w:rPr>
          <w:color w:val="000000"/>
          <w:sz w:val="24"/>
          <w:szCs w:val="24"/>
        </w:rPr>
        <w:t>;</w:t>
      </w:r>
    </w:p>
    <w:p w:rsidR="007D5AEB" w:rsidRPr="00424271" w:rsidRDefault="007D5AEB" w:rsidP="0017459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424271">
        <w:rPr>
          <w:color w:val="000000"/>
          <w:sz w:val="24"/>
          <w:szCs w:val="24"/>
        </w:rPr>
        <w:t xml:space="preserve">Gražina </w:t>
      </w:r>
      <w:proofErr w:type="spellStart"/>
      <w:r w:rsidRPr="00424271">
        <w:rPr>
          <w:color w:val="000000"/>
          <w:sz w:val="24"/>
          <w:szCs w:val="24"/>
        </w:rPr>
        <w:t>Kacevičienė</w:t>
      </w:r>
      <w:proofErr w:type="spellEnd"/>
      <w:r w:rsidR="00643AD1" w:rsidRPr="00424271">
        <w:rPr>
          <w:color w:val="000000"/>
          <w:sz w:val="24"/>
          <w:szCs w:val="24"/>
        </w:rPr>
        <w:t xml:space="preserve"> –</w:t>
      </w:r>
      <w:r w:rsidRPr="00424271">
        <w:rPr>
          <w:color w:val="000000"/>
          <w:sz w:val="24"/>
          <w:szCs w:val="24"/>
        </w:rPr>
        <w:t xml:space="preserve"> Panevėžio vyskupijos </w:t>
      </w:r>
      <w:r w:rsidR="00643AD1" w:rsidRPr="00424271">
        <w:rPr>
          <w:color w:val="000000"/>
          <w:sz w:val="24"/>
          <w:szCs w:val="24"/>
        </w:rPr>
        <w:t>„</w:t>
      </w:r>
      <w:r w:rsidRPr="00424271">
        <w:rPr>
          <w:color w:val="000000"/>
          <w:sz w:val="24"/>
          <w:szCs w:val="24"/>
        </w:rPr>
        <w:t>Carit</w:t>
      </w:r>
      <w:r w:rsidR="009B682B">
        <w:rPr>
          <w:color w:val="000000"/>
          <w:sz w:val="24"/>
          <w:szCs w:val="24"/>
        </w:rPr>
        <w:t>as</w:t>
      </w:r>
      <w:r w:rsidR="00643AD1" w:rsidRPr="00424271">
        <w:rPr>
          <w:color w:val="000000"/>
          <w:sz w:val="24"/>
          <w:szCs w:val="24"/>
        </w:rPr>
        <w:t>“</w:t>
      </w:r>
      <w:r w:rsidRPr="00424271">
        <w:rPr>
          <w:color w:val="000000"/>
          <w:sz w:val="24"/>
          <w:szCs w:val="24"/>
        </w:rPr>
        <w:t xml:space="preserve"> direktoriaus pavaduotoja;</w:t>
      </w:r>
    </w:p>
    <w:p w:rsidR="00CC15BC" w:rsidRPr="009B682B" w:rsidRDefault="007D5AEB" w:rsidP="0017459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sz w:val="24"/>
          <w:szCs w:val="24"/>
        </w:rPr>
      </w:pPr>
      <w:proofErr w:type="spellStart"/>
      <w:r w:rsidRPr="009B682B">
        <w:rPr>
          <w:sz w:val="24"/>
          <w:szCs w:val="24"/>
        </w:rPr>
        <w:t>Dangyra</w:t>
      </w:r>
      <w:proofErr w:type="spellEnd"/>
      <w:r w:rsidRPr="009B682B">
        <w:rPr>
          <w:sz w:val="24"/>
          <w:szCs w:val="24"/>
        </w:rPr>
        <w:t xml:space="preserve"> </w:t>
      </w:r>
      <w:proofErr w:type="spellStart"/>
      <w:r w:rsidRPr="009B682B">
        <w:rPr>
          <w:sz w:val="24"/>
          <w:szCs w:val="24"/>
        </w:rPr>
        <w:t>Meškinienė</w:t>
      </w:r>
      <w:proofErr w:type="spellEnd"/>
      <w:r w:rsidR="00643AD1" w:rsidRPr="009B682B">
        <w:rPr>
          <w:sz w:val="24"/>
          <w:szCs w:val="24"/>
        </w:rPr>
        <w:t xml:space="preserve"> –</w:t>
      </w:r>
      <w:r w:rsidRPr="009B682B">
        <w:rPr>
          <w:sz w:val="24"/>
          <w:szCs w:val="24"/>
        </w:rPr>
        <w:t xml:space="preserve"> </w:t>
      </w:r>
      <w:r w:rsidR="00F75222" w:rsidRPr="009B682B">
        <w:rPr>
          <w:sz w:val="24"/>
          <w:szCs w:val="24"/>
        </w:rPr>
        <w:t xml:space="preserve">Panevėžio rajono vaikų globos namų (globos centro) </w:t>
      </w:r>
      <w:r w:rsidRPr="009B682B">
        <w:rPr>
          <w:sz w:val="24"/>
          <w:szCs w:val="24"/>
        </w:rPr>
        <w:t>budinti globotoja;</w:t>
      </w:r>
    </w:p>
    <w:p w:rsidR="00174593" w:rsidRPr="009B682B" w:rsidRDefault="00967B92" w:rsidP="0017459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sz w:val="24"/>
          <w:szCs w:val="24"/>
        </w:rPr>
      </w:pPr>
      <w:r w:rsidRPr="009B682B">
        <w:rPr>
          <w:sz w:val="24"/>
          <w:szCs w:val="24"/>
        </w:rPr>
        <w:t xml:space="preserve">Danutė </w:t>
      </w:r>
      <w:proofErr w:type="spellStart"/>
      <w:r w:rsidRPr="009B682B">
        <w:rPr>
          <w:sz w:val="24"/>
          <w:szCs w:val="24"/>
        </w:rPr>
        <w:t>Pajėdienė</w:t>
      </w:r>
      <w:proofErr w:type="spellEnd"/>
      <w:r w:rsidR="00643AD1" w:rsidRPr="009B682B">
        <w:rPr>
          <w:sz w:val="24"/>
          <w:szCs w:val="24"/>
        </w:rPr>
        <w:t xml:space="preserve"> –</w:t>
      </w:r>
      <w:r w:rsidR="009962D2" w:rsidRPr="009B682B">
        <w:rPr>
          <w:sz w:val="24"/>
          <w:szCs w:val="24"/>
        </w:rPr>
        <w:t xml:space="preserve"> </w:t>
      </w:r>
      <w:r w:rsidR="00F75222" w:rsidRPr="009B682B">
        <w:rPr>
          <w:sz w:val="24"/>
          <w:szCs w:val="24"/>
        </w:rPr>
        <w:t xml:space="preserve">VšĮ </w:t>
      </w:r>
      <w:r w:rsidR="009962D2" w:rsidRPr="009B682B">
        <w:rPr>
          <w:sz w:val="24"/>
          <w:szCs w:val="24"/>
        </w:rPr>
        <w:t>Panevėžio rajono savivaldybės poliklinikos vyriausiojo gydytojo pavaduotoja asmens sveikatos priežiūrai;</w:t>
      </w:r>
      <w:r w:rsidR="00174593" w:rsidRPr="009B682B">
        <w:rPr>
          <w:sz w:val="24"/>
          <w:szCs w:val="24"/>
        </w:rPr>
        <w:t xml:space="preserve"> </w:t>
      </w:r>
    </w:p>
    <w:p w:rsidR="00174593" w:rsidRPr="009B682B" w:rsidRDefault="00174593" w:rsidP="0017459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sz w:val="24"/>
          <w:szCs w:val="24"/>
        </w:rPr>
      </w:pPr>
      <w:r w:rsidRPr="009B682B">
        <w:rPr>
          <w:sz w:val="24"/>
          <w:szCs w:val="24"/>
        </w:rPr>
        <w:t xml:space="preserve">Rasa Sakalauskienė </w:t>
      </w:r>
      <w:r w:rsidR="00643AD1" w:rsidRPr="009B682B">
        <w:rPr>
          <w:sz w:val="24"/>
          <w:szCs w:val="24"/>
        </w:rPr>
        <w:t xml:space="preserve">– </w:t>
      </w:r>
      <w:r w:rsidR="009B682B" w:rsidRPr="009B682B">
        <w:rPr>
          <w:sz w:val="24"/>
          <w:szCs w:val="24"/>
        </w:rPr>
        <w:t>S</w:t>
      </w:r>
      <w:r w:rsidR="00F75222" w:rsidRPr="009B682B">
        <w:rPr>
          <w:sz w:val="24"/>
          <w:szCs w:val="24"/>
        </w:rPr>
        <w:t>ocialinės paramos skyriaus vyriausioji specialistė</w:t>
      </w:r>
      <w:r w:rsidR="00BE43FC" w:rsidRPr="009B682B">
        <w:rPr>
          <w:sz w:val="24"/>
          <w:szCs w:val="24"/>
        </w:rPr>
        <w:t>;</w:t>
      </w:r>
    </w:p>
    <w:p w:rsidR="008F09DE" w:rsidRPr="009B682B" w:rsidRDefault="00643AD1" w:rsidP="008F09DE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sz w:val="24"/>
          <w:szCs w:val="24"/>
        </w:rPr>
      </w:pPr>
      <w:r w:rsidRPr="009B682B">
        <w:rPr>
          <w:sz w:val="24"/>
          <w:szCs w:val="24"/>
        </w:rPr>
        <w:t>Jolanta Smetonienė –</w:t>
      </w:r>
      <w:r w:rsidR="00174593" w:rsidRPr="009B682B">
        <w:rPr>
          <w:sz w:val="24"/>
          <w:szCs w:val="24"/>
        </w:rPr>
        <w:t xml:space="preserve"> Miežiškių</w:t>
      </w:r>
      <w:r w:rsidR="009C5E19" w:rsidRPr="009B682B">
        <w:rPr>
          <w:sz w:val="24"/>
          <w:szCs w:val="24"/>
        </w:rPr>
        <w:t xml:space="preserve"> </w:t>
      </w:r>
      <w:r w:rsidR="00424271" w:rsidRPr="009B682B">
        <w:rPr>
          <w:sz w:val="24"/>
          <w:szCs w:val="24"/>
        </w:rPr>
        <w:t>bendruomenės narė</w:t>
      </w:r>
      <w:r w:rsidR="009C5E19" w:rsidRPr="009B682B">
        <w:rPr>
          <w:sz w:val="24"/>
          <w:szCs w:val="24"/>
        </w:rPr>
        <w:t>;</w:t>
      </w:r>
    </w:p>
    <w:p w:rsidR="008F09DE" w:rsidRPr="009B682B" w:rsidRDefault="00BE43FC" w:rsidP="00BE43FC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sz w:val="24"/>
          <w:szCs w:val="24"/>
        </w:rPr>
      </w:pPr>
      <w:r w:rsidRPr="009B682B">
        <w:rPr>
          <w:sz w:val="24"/>
          <w:szCs w:val="24"/>
        </w:rPr>
        <w:t>Donatas Tumas – Savivaldybės tarybos narys.</w:t>
      </w:r>
    </w:p>
    <w:p w:rsidR="00BE43FC" w:rsidRPr="009B682B" w:rsidRDefault="00BE43FC" w:rsidP="0071316C">
      <w:pPr>
        <w:pStyle w:val="Sraopastraipa"/>
        <w:numPr>
          <w:ilvl w:val="0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sz w:val="24"/>
          <w:szCs w:val="24"/>
        </w:rPr>
      </w:pPr>
      <w:r w:rsidRPr="009B682B">
        <w:rPr>
          <w:sz w:val="24"/>
          <w:szCs w:val="24"/>
        </w:rPr>
        <w:t>Šeimos tarybos sekretor</w:t>
      </w:r>
      <w:r w:rsidR="009B682B" w:rsidRPr="009B682B">
        <w:rPr>
          <w:sz w:val="24"/>
          <w:szCs w:val="24"/>
        </w:rPr>
        <w:t>e</w:t>
      </w:r>
      <w:r w:rsidRPr="009B682B">
        <w:rPr>
          <w:sz w:val="24"/>
          <w:szCs w:val="24"/>
        </w:rPr>
        <w:t xml:space="preserve"> paskirti Renatą </w:t>
      </w:r>
      <w:proofErr w:type="spellStart"/>
      <w:r w:rsidRPr="009B682B">
        <w:rPr>
          <w:sz w:val="24"/>
          <w:szCs w:val="24"/>
        </w:rPr>
        <w:t>Nakrošytę</w:t>
      </w:r>
      <w:proofErr w:type="spellEnd"/>
      <w:r w:rsidRPr="009B682B">
        <w:rPr>
          <w:sz w:val="24"/>
          <w:szCs w:val="24"/>
        </w:rPr>
        <w:t xml:space="preserve"> – </w:t>
      </w:r>
      <w:r w:rsidR="009B682B" w:rsidRPr="009B682B">
        <w:rPr>
          <w:sz w:val="24"/>
          <w:szCs w:val="24"/>
        </w:rPr>
        <w:t>A</w:t>
      </w:r>
      <w:r w:rsidRPr="009B682B">
        <w:rPr>
          <w:sz w:val="24"/>
          <w:szCs w:val="24"/>
        </w:rPr>
        <w:t>rchitektūros skyriaus vyriausiąją specialistę (ne Šeimos tarybos narę).</w:t>
      </w:r>
    </w:p>
    <w:p w:rsidR="00BE43FC" w:rsidRPr="009962D2" w:rsidRDefault="00BE43FC" w:rsidP="00BE43FC">
      <w:pPr>
        <w:pStyle w:val="Sraopastraipa"/>
        <w:tabs>
          <w:tab w:val="left" w:pos="720"/>
          <w:tab w:val="left" w:pos="993"/>
        </w:tabs>
        <w:jc w:val="both"/>
        <w:rPr>
          <w:color w:val="000000"/>
          <w:sz w:val="24"/>
          <w:szCs w:val="24"/>
        </w:rPr>
      </w:pPr>
    </w:p>
    <w:p w:rsidR="00E06BD4" w:rsidRPr="00106365" w:rsidRDefault="00E06BD4" w:rsidP="00E06BD4">
      <w:pPr>
        <w:pStyle w:val="Sraopastraipa"/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71316C">
        <w:rPr>
          <w:color w:val="000000"/>
          <w:sz w:val="24"/>
          <w:szCs w:val="24"/>
        </w:rPr>
        <w:t>Šis sprendimas skelbiamas Teisės aktų registre ir gali būti skundžiamas Lietuvos Respublikos administracinių bylų teisenos įstatymo nustatyta tvarka.</w:t>
      </w:r>
    </w:p>
    <w:p w:rsidR="00AA75EF" w:rsidRDefault="00AA75E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AA75EF" w:rsidRDefault="00AA75E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AA75EF" w:rsidRDefault="00AA75E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D2177A" w:rsidRDefault="00D2177A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9B682B" w:rsidRDefault="009B682B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9B682B" w:rsidRDefault="009B682B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9B682B" w:rsidRDefault="009B682B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9B682B" w:rsidRDefault="009B682B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926A2E" w:rsidRDefault="00BE43FC" w:rsidP="00BE43FC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SOCIALINĖS PARAMOS SKYRIAUS </w:t>
      </w:r>
      <w:r w:rsidR="00F4714F" w:rsidRPr="0071316C">
        <w:rPr>
          <w:b/>
          <w:sz w:val="24"/>
          <w:szCs w:val="24"/>
        </w:rPr>
        <w:t>TARPINSTITUCINIO BENDRADARBIAVIMO KOORDINATORIUS</w:t>
      </w:r>
    </w:p>
    <w:p w:rsidR="006A138B" w:rsidRPr="0071316C" w:rsidRDefault="006A138B" w:rsidP="00643AD1">
      <w:pPr>
        <w:pStyle w:val="Pagrindinistekstas"/>
        <w:spacing w:after="0"/>
        <w:jc w:val="center"/>
        <w:rPr>
          <w:sz w:val="24"/>
          <w:szCs w:val="24"/>
        </w:rPr>
      </w:pPr>
      <w:r w:rsidRPr="00643AD1">
        <w:rPr>
          <w:sz w:val="24"/>
          <w:szCs w:val="24"/>
        </w:rPr>
        <w:t> </w:t>
      </w:r>
    </w:p>
    <w:p w:rsidR="006A138B" w:rsidRPr="00643AD1" w:rsidRDefault="006A138B" w:rsidP="00643AD1">
      <w:pPr>
        <w:pStyle w:val="Pagrindinistekstas"/>
        <w:spacing w:after="0"/>
        <w:rPr>
          <w:sz w:val="24"/>
          <w:szCs w:val="24"/>
        </w:rPr>
      </w:pPr>
      <w:r w:rsidRPr="0071316C">
        <w:rPr>
          <w:sz w:val="24"/>
          <w:szCs w:val="24"/>
        </w:rPr>
        <w:t>Panevėžio rajono savivaldybės tarybai</w:t>
      </w:r>
    </w:p>
    <w:p w:rsidR="006A138B" w:rsidRPr="0071316C" w:rsidRDefault="006A138B" w:rsidP="00643AD1">
      <w:pPr>
        <w:pStyle w:val="Pagrindinistekstas"/>
        <w:spacing w:after="0"/>
        <w:rPr>
          <w:b/>
          <w:sz w:val="24"/>
          <w:szCs w:val="24"/>
        </w:rPr>
      </w:pPr>
      <w:r w:rsidRPr="00643AD1">
        <w:rPr>
          <w:sz w:val="24"/>
          <w:szCs w:val="24"/>
        </w:rPr>
        <w:t> </w:t>
      </w:r>
    </w:p>
    <w:p w:rsidR="006A138B" w:rsidRPr="00643AD1" w:rsidRDefault="006A138B" w:rsidP="009B682B">
      <w:pPr>
        <w:jc w:val="center"/>
        <w:rPr>
          <w:sz w:val="24"/>
          <w:szCs w:val="24"/>
        </w:rPr>
      </w:pPr>
      <w:r w:rsidRPr="0071316C">
        <w:rPr>
          <w:b/>
          <w:sz w:val="24"/>
          <w:szCs w:val="24"/>
        </w:rPr>
        <w:t>AIŠKINAMASIS RAŠTAS DĖL SPRENDIMO „</w:t>
      </w:r>
      <w:r w:rsidR="009B682B" w:rsidRPr="00F32BA5">
        <w:rPr>
          <w:b/>
          <w:bCs/>
          <w:color w:val="000000"/>
          <w:sz w:val="24"/>
          <w:szCs w:val="24"/>
        </w:rPr>
        <w:t>DĖL PANEVĖŽIO RAJONO SAVIVALDYBĖS TARYBOS 201</w:t>
      </w:r>
      <w:r w:rsidR="00FF39E7">
        <w:rPr>
          <w:b/>
          <w:bCs/>
          <w:color w:val="000000"/>
          <w:sz w:val="24"/>
          <w:szCs w:val="24"/>
        </w:rPr>
        <w:t>8</w:t>
      </w:r>
      <w:r w:rsidR="009B682B" w:rsidRPr="00F32BA5">
        <w:rPr>
          <w:b/>
          <w:bCs/>
          <w:color w:val="000000"/>
          <w:sz w:val="24"/>
          <w:szCs w:val="24"/>
        </w:rPr>
        <w:t xml:space="preserve"> M. BIRŽELIO 28 D. SPRENDIMO NR. T-149 „DĖL PANEVĖŽIO RAJONO SAVIVALDYBĖS ŠEIMOS TARYBOS SUDARYMO IR JOS NUOSTATŲ PATVIRTINIMO“ PAKEITIMO</w:t>
      </w:r>
      <w:r w:rsidR="00DC37A0">
        <w:rPr>
          <w:b/>
          <w:bCs/>
          <w:color w:val="000000"/>
          <w:sz w:val="24"/>
          <w:szCs w:val="24"/>
        </w:rPr>
        <w:t>“</w:t>
      </w:r>
      <w:r w:rsidR="009B682B">
        <w:rPr>
          <w:sz w:val="24"/>
          <w:szCs w:val="24"/>
        </w:rPr>
        <w:t xml:space="preserve"> </w:t>
      </w:r>
      <w:r w:rsidRPr="0071316C">
        <w:rPr>
          <w:b/>
          <w:sz w:val="24"/>
          <w:szCs w:val="24"/>
        </w:rPr>
        <w:t>PROJEKTO</w:t>
      </w:r>
    </w:p>
    <w:p w:rsidR="006A138B" w:rsidRPr="0071316C" w:rsidRDefault="006A138B" w:rsidP="0071316C">
      <w:pPr>
        <w:pStyle w:val="Betarp"/>
        <w:rPr>
          <w:sz w:val="24"/>
          <w:szCs w:val="24"/>
        </w:rPr>
      </w:pPr>
      <w:r w:rsidRPr="00643AD1">
        <w:rPr>
          <w:sz w:val="24"/>
          <w:szCs w:val="24"/>
        </w:rPr>
        <w:t> </w:t>
      </w:r>
    </w:p>
    <w:p w:rsidR="006A138B" w:rsidRPr="0071316C" w:rsidRDefault="006A138B" w:rsidP="0071316C">
      <w:pPr>
        <w:pStyle w:val="Betarp"/>
        <w:jc w:val="center"/>
        <w:rPr>
          <w:sz w:val="24"/>
          <w:szCs w:val="24"/>
        </w:rPr>
      </w:pPr>
      <w:r w:rsidRPr="0071316C">
        <w:rPr>
          <w:sz w:val="24"/>
          <w:szCs w:val="24"/>
        </w:rPr>
        <w:t>201</w:t>
      </w:r>
      <w:r w:rsidR="00631022">
        <w:rPr>
          <w:sz w:val="24"/>
          <w:szCs w:val="24"/>
        </w:rPr>
        <w:t>9</w:t>
      </w:r>
      <w:r w:rsidRPr="0071316C">
        <w:rPr>
          <w:sz w:val="24"/>
          <w:szCs w:val="24"/>
        </w:rPr>
        <w:t xml:space="preserve"> m. </w:t>
      </w:r>
      <w:r w:rsidR="00631022">
        <w:rPr>
          <w:sz w:val="24"/>
          <w:szCs w:val="24"/>
        </w:rPr>
        <w:t xml:space="preserve">rugpjūčio </w:t>
      </w:r>
      <w:r w:rsidR="009B682B">
        <w:rPr>
          <w:sz w:val="24"/>
          <w:szCs w:val="24"/>
        </w:rPr>
        <w:t>9</w:t>
      </w:r>
      <w:r w:rsidR="00631022">
        <w:rPr>
          <w:sz w:val="24"/>
          <w:szCs w:val="24"/>
        </w:rPr>
        <w:t xml:space="preserve"> </w:t>
      </w:r>
      <w:r w:rsidRPr="0071316C">
        <w:rPr>
          <w:sz w:val="24"/>
          <w:szCs w:val="24"/>
        </w:rPr>
        <w:t>d.</w:t>
      </w:r>
    </w:p>
    <w:p w:rsidR="006A138B" w:rsidRPr="009B682B" w:rsidRDefault="006A138B" w:rsidP="009B682B">
      <w:pPr>
        <w:pStyle w:val="Betarp"/>
        <w:jc w:val="center"/>
        <w:rPr>
          <w:sz w:val="24"/>
          <w:szCs w:val="24"/>
        </w:rPr>
      </w:pPr>
      <w:r w:rsidRPr="0071316C">
        <w:rPr>
          <w:sz w:val="24"/>
          <w:szCs w:val="24"/>
        </w:rPr>
        <w:t>Panevėžys</w:t>
      </w:r>
      <w:r w:rsidRPr="00643AD1">
        <w:rPr>
          <w:sz w:val="24"/>
          <w:szCs w:val="24"/>
        </w:rPr>
        <w:t> </w:t>
      </w:r>
    </w:p>
    <w:p w:rsidR="006A138B" w:rsidRPr="0071316C" w:rsidRDefault="006A138B" w:rsidP="0071316C">
      <w:pPr>
        <w:pStyle w:val="Pagrindinistekstas"/>
        <w:spacing w:after="0"/>
        <w:ind w:firstLine="720"/>
        <w:jc w:val="both"/>
        <w:rPr>
          <w:sz w:val="24"/>
          <w:szCs w:val="24"/>
        </w:rPr>
      </w:pPr>
      <w:r w:rsidRPr="0071316C">
        <w:rPr>
          <w:b/>
          <w:sz w:val="24"/>
          <w:szCs w:val="24"/>
        </w:rPr>
        <w:t>Projekto rengimą paskatinusios priežastys.</w:t>
      </w:r>
    </w:p>
    <w:p w:rsidR="00F75834" w:rsidRDefault="0013018B" w:rsidP="0071316C">
      <w:pPr>
        <w:pStyle w:val="Pagrindinistekstas"/>
        <w:spacing w:after="0"/>
        <w:ind w:firstLine="720"/>
        <w:jc w:val="both"/>
        <w:rPr>
          <w:sz w:val="24"/>
          <w:szCs w:val="24"/>
        </w:rPr>
      </w:pPr>
      <w:r w:rsidRPr="0071316C">
        <w:rPr>
          <w:sz w:val="24"/>
          <w:szCs w:val="24"/>
        </w:rPr>
        <w:t>2018 m. kovo 1 d. įsigaliojo Lietuvos Respublikos šeimos stiprinimo įstatymas, kurio tikslas – sudaryti teisines ir organizacines prielaidas stiprinti šeimos instit</w:t>
      </w:r>
      <w:r w:rsidR="00046F9A" w:rsidRPr="0071316C">
        <w:rPr>
          <w:sz w:val="24"/>
          <w:szCs w:val="24"/>
        </w:rPr>
        <w:t>ut</w:t>
      </w:r>
      <w:r w:rsidRPr="0071316C">
        <w:rPr>
          <w:sz w:val="24"/>
          <w:szCs w:val="24"/>
        </w:rPr>
        <w:t xml:space="preserve">ą, įtvirtinti šeimos politikos įgyvendinimą užtikrinančias institucijas, apibrėžti pagrindines jų funkcijas ir numatyti šeimos stiprinimo organizavimą taikant šeimos politikos formavimo bei įgyvendinimo sistemą. </w:t>
      </w:r>
    </w:p>
    <w:p w:rsidR="00A34CE6" w:rsidRPr="009C5E19" w:rsidRDefault="00A34CE6" w:rsidP="009C5E19">
      <w:pPr>
        <w:pStyle w:val="Pagrindinistekstas"/>
        <w:spacing w:after="0"/>
        <w:ind w:firstLine="720"/>
        <w:jc w:val="both"/>
        <w:rPr>
          <w:color w:val="000000"/>
          <w:sz w:val="24"/>
          <w:szCs w:val="24"/>
        </w:rPr>
      </w:pPr>
      <w:r w:rsidRPr="00643AD1">
        <w:rPr>
          <w:sz w:val="24"/>
          <w:szCs w:val="24"/>
        </w:rPr>
        <w:t xml:space="preserve">Šeimos taryba sudaroma ir jos sudėtis keičiama Savivaldybės tarybos sprendimu </w:t>
      </w:r>
      <w:r w:rsidRPr="00424271">
        <w:rPr>
          <w:sz w:val="24"/>
          <w:szCs w:val="24"/>
        </w:rPr>
        <w:t>Savivaldybės tarybos kadencijos laikotarpiui.</w:t>
      </w:r>
      <w:r>
        <w:rPr>
          <w:sz w:val="24"/>
          <w:szCs w:val="24"/>
        </w:rPr>
        <w:t xml:space="preserve"> </w:t>
      </w:r>
      <w:r w:rsidR="00C251B7">
        <w:rPr>
          <w:color w:val="000000"/>
          <w:sz w:val="24"/>
          <w:szCs w:val="24"/>
        </w:rPr>
        <w:t xml:space="preserve">Savivaldybės tarybos </w:t>
      </w:r>
      <w:r w:rsidR="00DC37A0">
        <w:rPr>
          <w:color w:val="000000"/>
          <w:sz w:val="24"/>
          <w:szCs w:val="24"/>
        </w:rPr>
        <w:t>2018 m. birželio 28 d. sprendimu Nr. T-149</w:t>
      </w:r>
      <w:r>
        <w:rPr>
          <w:color w:val="000000"/>
          <w:sz w:val="24"/>
          <w:szCs w:val="24"/>
        </w:rPr>
        <w:t xml:space="preserve"> sudaryta Šeimos taryba</w:t>
      </w:r>
      <w:r w:rsidR="00C251B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sėkmingai veik</w:t>
      </w:r>
      <w:r w:rsidR="00C251B7">
        <w:rPr>
          <w:color w:val="000000"/>
          <w:sz w:val="24"/>
          <w:szCs w:val="24"/>
        </w:rPr>
        <w:t>ė</w:t>
      </w:r>
      <w:r>
        <w:rPr>
          <w:color w:val="000000"/>
          <w:sz w:val="24"/>
          <w:szCs w:val="24"/>
        </w:rPr>
        <w:t xml:space="preserve">, </w:t>
      </w:r>
      <w:r w:rsidR="00C251B7">
        <w:rPr>
          <w:color w:val="000000"/>
          <w:sz w:val="24"/>
          <w:szCs w:val="24"/>
        </w:rPr>
        <w:t xml:space="preserve">todėl </w:t>
      </w:r>
      <w:r>
        <w:rPr>
          <w:color w:val="000000"/>
          <w:sz w:val="24"/>
          <w:szCs w:val="24"/>
        </w:rPr>
        <w:t>buvusios Šeimos tarybos nariai pareiškė norą tęsti pradėtus darbus naujoje kadencijoje.</w:t>
      </w:r>
    </w:p>
    <w:p w:rsidR="006A138B" w:rsidRDefault="006A138B" w:rsidP="005B57AA">
      <w:pPr>
        <w:pStyle w:val="Pagrindinistekstas"/>
        <w:spacing w:after="0"/>
        <w:ind w:firstLine="720"/>
        <w:jc w:val="both"/>
        <w:rPr>
          <w:b/>
          <w:sz w:val="24"/>
          <w:szCs w:val="24"/>
        </w:rPr>
      </w:pPr>
      <w:r w:rsidRPr="0071316C">
        <w:rPr>
          <w:b/>
          <w:sz w:val="24"/>
          <w:szCs w:val="24"/>
        </w:rPr>
        <w:t>Sprendimo projekto esmė ir tikslai.</w:t>
      </w:r>
    </w:p>
    <w:p w:rsidR="00BA2738" w:rsidRDefault="00FA34C5" w:rsidP="005B57AA">
      <w:pPr>
        <w:pStyle w:val="Pagrindinistekstas"/>
        <w:spacing w:after="0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2012 m</w:t>
      </w:r>
      <w:r w:rsidR="0037542C">
        <w:rPr>
          <w:sz w:val="24"/>
          <w:szCs w:val="24"/>
        </w:rPr>
        <w:t>.</w:t>
      </w:r>
      <w:r>
        <w:rPr>
          <w:sz w:val="24"/>
          <w:szCs w:val="24"/>
        </w:rPr>
        <w:t xml:space="preserve"> patv</w:t>
      </w:r>
      <w:bookmarkStart w:id="2" w:name="_GoBack"/>
      <w:bookmarkEnd w:id="2"/>
      <w:r>
        <w:rPr>
          <w:sz w:val="24"/>
          <w:szCs w:val="24"/>
        </w:rPr>
        <w:t>irtinus</w:t>
      </w:r>
      <w:r w:rsidR="00507F56">
        <w:rPr>
          <w:sz w:val="24"/>
          <w:szCs w:val="24"/>
        </w:rPr>
        <w:t xml:space="preserve"> </w:t>
      </w:r>
      <w:r w:rsidR="0037542C">
        <w:rPr>
          <w:sz w:val="24"/>
          <w:szCs w:val="24"/>
        </w:rPr>
        <w:t>Š</w:t>
      </w:r>
      <w:r w:rsidR="00507F56">
        <w:rPr>
          <w:sz w:val="24"/>
          <w:szCs w:val="24"/>
        </w:rPr>
        <w:t>eimos tarybų pavyzdinius nuostatus, savivaldybėse pradė</w:t>
      </w:r>
      <w:r w:rsidR="0037542C">
        <w:rPr>
          <w:sz w:val="24"/>
          <w:szCs w:val="24"/>
        </w:rPr>
        <w:t>tos</w:t>
      </w:r>
      <w:r w:rsidR="00507F56">
        <w:rPr>
          <w:sz w:val="24"/>
          <w:szCs w:val="24"/>
        </w:rPr>
        <w:t xml:space="preserve"> steigti šeimos tarybos. </w:t>
      </w:r>
      <w:r w:rsidR="006123A7">
        <w:rPr>
          <w:sz w:val="24"/>
          <w:szCs w:val="24"/>
          <w:lang w:eastAsia="lt-LT"/>
        </w:rPr>
        <w:t xml:space="preserve">Šeimos taryba </w:t>
      </w:r>
      <w:r w:rsidR="00926A2E">
        <w:rPr>
          <w:sz w:val="24"/>
          <w:szCs w:val="24"/>
          <w:lang w:eastAsia="lt-LT"/>
        </w:rPr>
        <w:t>–</w:t>
      </w:r>
      <w:r w:rsidR="0037542C">
        <w:rPr>
          <w:sz w:val="24"/>
          <w:szCs w:val="24"/>
          <w:lang w:eastAsia="lt-LT"/>
        </w:rPr>
        <w:t xml:space="preserve"> </w:t>
      </w:r>
      <w:r w:rsidR="006123A7">
        <w:rPr>
          <w:sz w:val="24"/>
          <w:szCs w:val="24"/>
          <w:lang w:eastAsia="lt-LT"/>
        </w:rPr>
        <w:t>prie Savivaldybės tarybos visuomeniniais pagrindais veikiantis patariamasis kolegialus organas, kurio tikslas – padėti įgyven</w:t>
      </w:r>
      <w:r w:rsidR="00926A2E">
        <w:rPr>
          <w:sz w:val="24"/>
          <w:szCs w:val="24"/>
          <w:lang w:eastAsia="lt-LT"/>
        </w:rPr>
        <w:t>dinti s</w:t>
      </w:r>
      <w:r w:rsidR="006123A7">
        <w:rPr>
          <w:sz w:val="24"/>
          <w:szCs w:val="24"/>
          <w:lang w:eastAsia="lt-LT"/>
        </w:rPr>
        <w:t>avivaldybės funkcijas kuriant šeimai palankią aplinką savivaldybėje ir s</w:t>
      </w:r>
      <w:r w:rsidR="00926A2E">
        <w:rPr>
          <w:sz w:val="24"/>
          <w:szCs w:val="24"/>
          <w:lang w:eastAsia="lt-LT"/>
        </w:rPr>
        <w:t>tiprinti bendradarbiavimą tarp s</w:t>
      </w:r>
      <w:r w:rsidR="006123A7">
        <w:rPr>
          <w:sz w:val="24"/>
          <w:szCs w:val="24"/>
          <w:lang w:eastAsia="lt-LT"/>
        </w:rPr>
        <w:t>avivaldybės institucijų ar įstaigų ir nevy</w:t>
      </w:r>
      <w:r>
        <w:rPr>
          <w:sz w:val="24"/>
          <w:szCs w:val="24"/>
          <w:lang w:eastAsia="lt-LT"/>
        </w:rPr>
        <w:t xml:space="preserve">riausybinių organizacijų, bendruomenių, seniūnijų ar </w:t>
      </w:r>
      <w:proofErr w:type="spellStart"/>
      <w:r>
        <w:rPr>
          <w:sz w:val="24"/>
          <w:szCs w:val="24"/>
          <w:lang w:eastAsia="lt-LT"/>
        </w:rPr>
        <w:t>seniūnaitij</w:t>
      </w:r>
      <w:r w:rsidR="00A34CE6">
        <w:rPr>
          <w:sz w:val="24"/>
          <w:szCs w:val="24"/>
          <w:lang w:eastAsia="lt-LT"/>
        </w:rPr>
        <w:t>ų</w:t>
      </w:r>
      <w:proofErr w:type="spellEnd"/>
      <w:r w:rsidR="006123A7">
        <w:rPr>
          <w:sz w:val="24"/>
          <w:szCs w:val="24"/>
          <w:lang w:eastAsia="lt-LT"/>
        </w:rPr>
        <w:t xml:space="preserve">, </w:t>
      </w:r>
      <w:r w:rsidR="00926A2E">
        <w:rPr>
          <w:sz w:val="24"/>
          <w:szCs w:val="24"/>
          <w:lang w:eastAsia="lt-LT"/>
        </w:rPr>
        <w:t>turinčių įtaką šeimo</w:t>
      </w:r>
      <w:r>
        <w:rPr>
          <w:sz w:val="24"/>
          <w:szCs w:val="24"/>
          <w:lang w:eastAsia="lt-LT"/>
        </w:rPr>
        <w:t>ms.</w:t>
      </w:r>
      <w:r w:rsidR="00C251B7">
        <w:rPr>
          <w:sz w:val="24"/>
          <w:szCs w:val="24"/>
          <w:lang w:eastAsia="lt-LT"/>
        </w:rPr>
        <w:t xml:space="preserve"> Šeimos taryba vadovaujasi nuostatais, patvirtintais Savivaldybės tarybos </w:t>
      </w:r>
      <w:r w:rsidR="00DC37A0">
        <w:rPr>
          <w:sz w:val="24"/>
          <w:szCs w:val="24"/>
          <w:lang w:eastAsia="lt-LT"/>
        </w:rPr>
        <w:t xml:space="preserve">2018 m. birželio 28 d. </w:t>
      </w:r>
      <w:r w:rsidR="00C251B7">
        <w:rPr>
          <w:sz w:val="24"/>
          <w:szCs w:val="24"/>
          <w:lang w:eastAsia="lt-LT"/>
        </w:rPr>
        <w:t>sprendimu Nr. T-149.</w:t>
      </w:r>
    </w:p>
    <w:p w:rsidR="00926A2E" w:rsidRPr="0071316C" w:rsidRDefault="00926A2E" w:rsidP="005B57AA">
      <w:pPr>
        <w:pStyle w:val="Pagrindinistekstas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Šiuo sprendimo projektu siūloma </w:t>
      </w:r>
      <w:r>
        <w:rPr>
          <w:color w:val="000000"/>
          <w:sz w:val="24"/>
          <w:szCs w:val="24"/>
        </w:rPr>
        <w:t>s</w:t>
      </w:r>
      <w:r w:rsidRPr="009962D2">
        <w:rPr>
          <w:color w:val="000000"/>
          <w:sz w:val="24"/>
          <w:szCs w:val="24"/>
        </w:rPr>
        <w:t>udaryti Panevėžio rajono savivaldybės šeimos tarybą</w:t>
      </w:r>
      <w:r w:rsidR="00DC37A0">
        <w:rPr>
          <w:color w:val="000000"/>
          <w:sz w:val="24"/>
          <w:szCs w:val="24"/>
        </w:rPr>
        <w:t xml:space="preserve"> Savivaldybės tarybos kadencijos laikotarpiui</w:t>
      </w:r>
      <w:r w:rsidR="00A34CE6">
        <w:rPr>
          <w:color w:val="000000"/>
          <w:sz w:val="24"/>
          <w:szCs w:val="24"/>
        </w:rPr>
        <w:t>.</w:t>
      </w:r>
    </w:p>
    <w:p w:rsidR="006A138B" w:rsidRPr="0071316C" w:rsidRDefault="006A138B" w:rsidP="0071316C">
      <w:pPr>
        <w:pStyle w:val="Pagrindinistekstas"/>
        <w:spacing w:after="0"/>
        <w:ind w:firstLine="720"/>
        <w:jc w:val="both"/>
        <w:rPr>
          <w:sz w:val="24"/>
          <w:szCs w:val="24"/>
        </w:rPr>
      </w:pPr>
      <w:r w:rsidRPr="0071316C">
        <w:rPr>
          <w:b/>
          <w:sz w:val="24"/>
          <w:szCs w:val="24"/>
        </w:rPr>
        <w:t>Kokių pozityvių rezultatų laukiama.</w:t>
      </w:r>
    </w:p>
    <w:p w:rsidR="006A138B" w:rsidRPr="00643AD1" w:rsidRDefault="00FA34C5" w:rsidP="00643AD1">
      <w:pPr>
        <w:pStyle w:val="Pagrindinistekstas"/>
        <w:spacing w:after="0"/>
        <w:ind w:firstLine="741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eastAsia="lt-LT"/>
        </w:rPr>
        <w:t xml:space="preserve">Didėjant visuomenės sąmoningumui, auga pilietiškumas ir aktyvumas. Buriasi bendruomenės, kuriasi nevyriausybinės organizacijos, kurių </w:t>
      </w:r>
      <w:r w:rsidR="009C5E19">
        <w:rPr>
          <w:sz w:val="24"/>
          <w:szCs w:val="24"/>
          <w:lang w:eastAsia="lt-LT"/>
        </w:rPr>
        <w:t>veikla</w:t>
      </w:r>
      <w:r>
        <w:rPr>
          <w:sz w:val="24"/>
          <w:szCs w:val="24"/>
          <w:lang w:eastAsia="lt-LT"/>
        </w:rPr>
        <w:t xml:space="preserve"> tampa svarbesn</w:t>
      </w:r>
      <w:r w:rsidR="00734E3B">
        <w:rPr>
          <w:sz w:val="24"/>
          <w:szCs w:val="24"/>
          <w:lang w:eastAsia="lt-LT"/>
        </w:rPr>
        <w:t>ė</w:t>
      </w:r>
      <w:r>
        <w:rPr>
          <w:sz w:val="24"/>
          <w:szCs w:val="24"/>
          <w:lang w:eastAsia="lt-LT"/>
        </w:rPr>
        <w:t xml:space="preserve"> priimant sprendimus. </w:t>
      </w:r>
      <w:r w:rsidR="00734E3B">
        <w:rPr>
          <w:sz w:val="24"/>
          <w:szCs w:val="24"/>
          <w:lang w:eastAsia="lt-LT"/>
        </w:rPr>
        <w:t>Šeimos taryboje bus galimybė pateikti aktyvių bendruomenės narių</w:t>
      </w:r>
      <w:r>
        <w:rPr>
          <w:sz w:val="24"/>
          <w:szCs w:val="24"/>
          <w:lang w:eastAsia="lt-LT"/>
        </w:rPr>
        <w:t xml:space="preserve"> </w:t>
      </w:r>
      <w:r w:rsidR="00507F56">
        <w:rPr>
          <w:sz w:val="24"/>
          <w:szCs w:val="24"/>
          <w:lang w:eastAsia="lt-LT"/>
        </w:rPr>
        <w:t>pasiūlym</w:t>
      </w:r>
      <w:r w:rsidR="00734E3B">
        <w:rPr>
          <w:sz w:val="24"/>
          <w:szCs w:val="24"/>
          <w:lang w:eastAsia="lt-LT"/>
        </w:rPr>
        <w:t>us</w:t>
      </w:r>
      <w:r>
        <w:rPr>
          <w:sz w:val="24"/>
          <w:szCs w:val="24"/>
          <w:lang w:eastAsia="lt-LT"/>
        </w:rPr>
        <w:t>, pastab</w:t>
      </w:r>
      <w:r w:rsidR="00734E3B">
        <w:rPr>
          <w:sz w:val="24"/>
          <w:szCs w:val="24"/>
          <w:lang w:eastAsia="lt-LT"/>
        </w:rPr>
        <w:t>a</w:t>
      </w:r>
      <w:r>
        <w:rPr>
          <w:sz w:val="24"/>
          <w:szCs w:val="24"/>
          <w:lang w:eastAsia="lt-LT"/>
        </w:rPr>
        <w:t>s, idėj</w:t>
      </w:r>
      <w:r w:rsidR="00734E3B">
        <w:rPr>
          <w:sz w:val="24"/>
          <w:szCs w:val="24"/>
          <w:lang w:eastAsia="lt-LT"/>
        </w:rPr>
        <w:t>a</w:t>
      </w:r>
      <w:r>
        <w:rPr>
          <w:sz w:val="24"/>
          <w:szCs w:val="24"/>
          <w:lang w:eastAsia="lt-LT"/>
        </w:rPr>
        <w:t xml:space="preserve">s kuriant šeimai palankią aplinką ir sąlygas šeimos gerovei vystytis. Periodiniai susitikimai </w:t>
      </w:r>
      <w:r w:rsidR="00507F56">
        <w:rPr>
          <w:sz w:val="24"/>
          <w:szCs w:val="24"/>
          <w:lang w:eastAsia="lt-LT"/>
        </w:rPr>
        <w:t>užtikrins galimybes išsakyti problemas ir lūkesčius, svarstyti bei teikti pasiūlymus Savivaldybės tarybai ir taip užtikrinti demokratijos principų įgyvendinimą</w:t>
      </w:r>
      <w:r w:rsidR="00734E3B">
        <w:rPr>
          <w:sz w:val="24"/>
          <w:szCs w:val="24"/>
          <w:lang w:eastAsia="lt-LT"/>
        </w:rPr>
        <w:t xml:space="preserve"> šeimos gerovės srityje</w:t>
      </w:r>
      <w:r w:rsidR="00507F56">
        <w:rPr>
          <w:sz w:val="24"/>
          <w:szCs w:val="24"/>
          <w:lang w:eastAsia="lt-LT"/>
        </w:rPr>
        <w:t xml:space="preserve">. </w:t>
      </w:r>
    </w:p>
    <w:p w:rsidR="006A138B" w:rsidRPr="0071316C" w:rsidRDefault="006A138B" w:rsidP="00643AD1">
      <w:pPr>
        <w:pStyle w:val="Pagrindinistekstas"/>
        <w:spacing w:after="0"/>
        <w:ind w:firstLine="741"/>
        <w:jc w:val="both"/>
        <w:rPr>
          <w:sz w:val="24"/>
          <w:szCs w:val="24"/>
        </w:rPr>
      </w:pPr>
      <w:r w:rsidRPr="0071316C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6A138B" w:rsidRPr="0071316C" w:rsidRDefault="006A138B" w:rsidP="00643AD1">
      <w:pPr>
        <w:pStyle w:val="Pagrindinistekstas"/>
        <w:spacing w:after="0"/>
        <w:ind w:firstLine="741"/>
        <w:jc w:val="both"/>
        <w:rPr>
          <w:b/>
          <w:sz w:val="24"/>
          <w:szCs w:val="24"/>
        </w:rPr>
      </w:pPr>
      <w:r w:rsidRPr="0071316C">
        <w:rPr>
          <w:sz w:val="24"/>
          <w:szCs w:val="24"/>
        </w:rPr>
        <w:t>Neigiamų pasekmių nenumatoma.</w:t>
      </w:r>
    </w:p>
    <w:p w:rsidR="006A138B" w:rsidRPr="0071316C" w:rsidRDefault="006A138B" w:rsidP="0071316C">
      <w:pPr>
        <w:pStyle w:val="Pagrindinistekstas"/>
        <w:spacing w:after="0"/>
        <w:rPr>
          <w:sz w:val="24"/>
          <w:szCs w:val="24"/>
        </w:rPr>
      </w:pPr>
      <w:r w:rsidRPr="0071316C"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6A138B" w:rsidRPr="0071316C" w:rsidRDefault="006A138B" w:rsidP="0071316C">
      <w:pPr>
        <w:pStyle w:val="Pagrindinistekstas"/>
        <w:spacing w:after="0"/>
        <w:ind w:firstLine="720"/>
        <w:jc w:val="both"/>
        <w:rPr>
          <w:b/>
          <w:sz w:val="24"/>
          <w:szCs w:val="24"/>
        </w:rPr>
      </w:pPr>
      <w:r w:rsidRPr="0071316C">
        <w:rPr>
          <w:sz w:val="24"/>
          <w:szCs w:val="24"/>
        </w:rPr>
        <w:t>Nereikia.</w:t>
      </w:r>
    </w:p>
    <w:p w:rsidR="006A138B" w:rsidRPr="0071316C" w:rsidRDefault="006A138B" w:rsidP="00643AD1">
      <w:pPr>
        <w:pStyle w:val="Pagrindinistekstas"/>
        <w:spacing w:after="0"/>
        <w:ind w:firstLine="720"/>
        <w:jc w:val="both"/>
        <w:rPr>
          <w:sz w:val="24"/>
          <w:szCs w:val="24"/>
        </w:rPr>
      </w:pPr>
      <w:r w:rsidRPr="0071316C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6A138B" w:rsidRPr="00643AD1" w:rsidRDefault="006A138B" w:rsidP="0071316C">
      <w:pPr>
        <w:pStyle w:val="Pagrindinistekstas"/>
        <w:spacing w:after="0"/>
        <w:ind w:firstLine="720"/>
        <w:jc w:val="both"/>
        <w:rPr>
          <w:sz w:val="24"/>
          <w:szCs w:val="24"/>
        </w:rPr>
      </w:pPr>
      <w:r w:rsidRPr="0071316C">
        <w:rPr>
          <w:sz w:val="24"/>
          <w:szCs w:val="24"/>
        </w:rPr>
        <w:t>Nereikia.</w:t>
      </w:r>
    </w:p>
    <w:p w:rsidR="006A138B" w:rsidRPr="00643AD1" w:rsidRDefault="006A138B" w:rsidP="00643AD1">
      <w:pPr>
        <w:pStyle w:val="Pagrindinistekstas"/>
        <w:spacing w:after="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 </w:t>
      </w:r>
    </w:p>
    <w:p w:rsidR="006A138B" w:rsidRPr="0071316C" w:rsidRDefault="006A138B" w:rsidP="0071316C">
      <w:pPr>
        <w:pStyle w:val="Pagrindinistekstas"/>
        <w:spacing w:after="0"/>
        <w:rPr>
          <w:sz w:val="24"/>
          <w:szCs w:val="24"/>
        </w:rPr>
      </w:pPr>
      <w:r w:rsidRPr="00643AD1">
        <w:rPr>
          <w:sz w:val="24"/>
          <w:szCs w:val="24"/>
        </w:rPr>
        <w:t> </w:t>
      </w:r>
    </w:p>
    <w:p w:rsidR="00AA75EF" w:rsidRPr="00643AD1" w:rsidRDefault="00A34CE6" w:rsidP="00A34CE6">
      <w:pPr>
        <w:pStyle w:val="Pagrindinistekstas"/>
        <w:spacing w:after="0"/>
        <w:ind w:left="1296" w:hanging="1296"/>
        <w:rPr>
          <w:sz w:val="24"/>
          <w:szCs w:val="24"/>
        </w:rPr>
      </w:pPr>
      <w:r>
        <w:rPr>
          <w:sz w:val="24"/>
          <w:szCs w:val="24"/>
        </w:rPr>
        <w:t>Tarpinstitucinio bendradarbiavimo koordinatorė</w:t>
      </w:r>
      <w:r w:rsidR="006A138B" w:rsidRPr="0071316C">
        <w:rPr>
          <w:sz w:val="24"/>
          <w:szCs w:val="24"/>
        </w:rPr>
        <w:t>                                                    </w:t>
      </w:r>
      <w:r w:rsidR="005B57AA">
        <w:rPr>
          <w:sz w:val="24"/>
          <w:szCs w:val="24"/>
        </w:rPr>
        <w:t xml:space="preserve">Donata </w:t>
      </w:r>
      <w:proofErr w:type="spellStart"/>
      <w:r w:rsidR="005B57AA">
        <w:rPr>
          <w:sz w:val="24"/>
          <w:szCs w:val="24"/>
        </w:rPr>
        <w:t>Jesiūnienė</w:t>
      </w:r>
      <w:proofErr w:type="spellEnd"/>
      <w:r w:rsidR="006A138B" w:rsidRPr="0071316C">
        <w:rPr>
          <w:sz w:val="24"/>
          <w:szCs w:val="24"/>
        </w:rPr>
        <w:t xml:space="preserve"> </w:t>
      </w:r>
    </w:p>
    <w:sectPr w:rsidR="00AA75EF" w:rsidRPr="00643AD1" w:rsidSect="00486F5F">
      <w:headerReference w:type="default" r:id="rId8"/>
      <w:headerReference w:type="first" r:id="rId9"/>
      <w:pgSz w:w="11906" w:h="16838"/>
      <w:pgMar w:top="1134" w:right="624" w:bottom="1134" w:left="1701" w:header="567" w:footer="567" w:gutter="0"/>
      <w:pgNumType w:start="3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9E6" w:rsidRDefault="00CD69E6">
      <w:r>
        <w:separator/>
      </w:r>
    </w:p>
  </w:endnote>
  <w:endnote w:type="continuationSeparator" w:id="0">
    <w:p w:rsidR="00CD69E6" w:rsidRDefault="00CD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9E6" w:rsidRDefault="00CD69E6">
      <w:r>
        <w:separator/>
      </w:r>
    </w:p>
  </w:footnote>
  <w:footnote w:type="continuationSeparator" w:id="0">
    <w:p w:rsidR="00CD69E6" w:rsidRDefault="00CD6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F5F" w:rsidRPr="00E01A4D" w:rsidRDefault="00486F5F" w:rsidP="00486F5F">
    <w:pPr>
      <w:pStyle w:val="Antrats"/>
      <w:rPr>
        <w:b/>
        <w:sz w:val="28"/>
        <w:szCs w:val="28"/>
      </w:rPr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F5F" w:rsidRDefault="00486F5F" w:rsidP="00486F5F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27106792" r:id="rId2"/>
      </w:object>
    </w:r>
    <w:r>
      <w:t xml:space="preserve">                                                        </w:t>
    </w:r>
    <w:r>
      <w:tab/>
    </w:r>
  </w:p>
  <w:p w:rsidR="00486F5F" w:rsidRDefault="00486F5F" w:rsidP="00486F5F">
    <w:pPr>
      <w:pStyle w:val="Antrats"/>
      <w:jc w:val="right"/>
    </w:pPr>
    <w:r>
      <w:rPr>
        <w:b/>
        <w:sz w:val="24"/>
        <w:szCs w:val="24"/>
      </w:rPr>
      <w:t>Projektas</w:t>
    </w:r>
  </w:p>
  <w:p w:rsidR="00486F5F" w:rsidRDefault="00486F5F" w:rsidP="00486F5F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486F5F" w:rsidRDefault="00486F5F" w:rsidP="00486F5F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486F5F" w:rsidRPr="00E01A4D" w:rsidRDefault="00486F5F" w:rsidP="00486F5F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B46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EF"/>
    <w:rsid w:val="0001243D"/>
    <w:rsid w:val="00045DD1"/>
    <w:rsid w:val="00046F9A"/>
    <w:rsid w:val="000566FD"/>
    <w:rsid w:val="00073214"/>
    <w:rsid w:val="00075CE4"/>
    <w:rsid w:val="00095DAB"/>
    <w:rsid w:val="00097DE2"/>
    <w:rsid w:val="000A2CB0"/>
    <w:rsid w:val="000D1F42"/>
    <w:rsid w:val="000E441E"/>
    <w:rsid w:val="00106365"/>
    <w:rsid w:val="0013018B"/>
    <w:rsid w:val="00132424"/>
    <w:rsid w:val="00136205"/>
    <w:rsid w:val="00161B2D"/>
    <w:rsid w:val="001730D3"/>
    <w:rsid w:val="00174593"/>
    <w:rsid w:val="00174BF7"/>
    <w:rsid w:val="00181828"/>
    <w:rsid w:val="00196C89"/>
    <w:rsid w:val="001D18AB"/>
    <w:rsid w:val="001D4F5A"/>
    <w:rsid w:val="001E5F74"/>
    <w:rsid w:val="001E7550"/>
    <w:rsid w:val="001F1118"/>
    <w:rsid w:val="002139B8"/>
    <w:rsid w:val="0021453B"/>
    <w:rsid w:val="002342CB"/>
    <w:rsid w:val="002645FC"/>
    <w:rsid w:val="0027423B"/>
    <w:rsid w:val="00282BE9"/>
    <w:rsid w:val="00284DEF"/>
    <w:rsid w:val="00292320"/>
    <w:rsid w:val="00292604"/>
    <w:rsid w:val="002C47D5"/>
    <w:rsid w:val="002D23A5"/>
    <w:rsid w:val="002F158A"/>
    <w:rsid w:val="00325691"/>
    <w:rsid w:val="0033044E"/>
    <w:rsid w:val="00332ACE"/>
    <w:rsid w:val="0035035F"/>
    <w:rsid w:val="00363F5A"/>
    <w:rsid w:val="0037542C"/>
    <w:rsid w:val="003911F1"/>
    <w:rsid w:val="003A43C7"/>
    <w:rsid w:val="003A6F2F"/>
    <w:rsid w:val="003C08F8"/>
    <w:rsid w:val="003D43A8"/>
    <w:rsid w:val="003E7877"/>
    <w:rsid w:val="003F1717"/>
    <w:rsid w:val="003F73EF"/>
    <w:rsid w:val="00403A43"/>
    <w:rsid w:val="00416B61"/>
    <w:rsid w:val="00424271"/>
    <w:rsid w:val="0043150E"/>
    <w:rsid w:val="00435A1C"/>
    <w:rsid w:val="00440610"/>
    <w:rsid w:val="00443C35"/>
    <w:rsid w:val="00467686"/>
    <w:rsid w:val="00483C51"/>
    <w:rsid w:val="00486F5F"/>
    <w:rsid w:val="004964CB"/>
    <w:rsid w:val="004A0F52"/>
    <w:rsid w:val="004C283F"/>
    <w:rsid w:val="004F3E50"/>
    <w:rsid w:val="004F5FF9"/>
    <w:rsid w:val="0050760A"/>
    <w:rsid w:val="00507F56"/>
    <w:rsid w:val="00521FF0"/>
    <w:rsid w:val="00523D9B"/>
    <w:rsid w:val="00534CDE"/>
    <w:rsid w:val="00537EA0"/>
    <w:rsid w:val="00563E97"/>
    <w:rsid w:val="0057629F"/>
    <w:rsid w:val="00584678"/>
    <w:rsid w:val="00585333"/>
    <w:rsid w:val="005A0440"/>
    <w:rsid w:val="005A2F82"/>
    <w:rsid w:val="005B57AA"/>
    <w:rsid w:val="005C0D5C"/>
    <w:rsid w:val="005C5F2E"/>
    <w:rsid w:val="005D3EB9"/>
    <w:rsid w:val="005D4CAD"/>
    <w:rsid w:val="005E3443"/>
    <w:rsid w:val="005E3A95"/>
    <w:rsid w:val="005F6747"/>
    <w:rsid w:val="00605630"/>
    <w:rsid w:val="00610BF8"/>
    <w:rsid w:val="006123A7"/>
    <w:rsid w:val="00621F2F"/>
    <w:rsid w:val="00630DA0"/>
    <w:rsid w:val="00631022"/>
    <w:rsid w:val="00643AD1"/>
    <w:rsid w:val="00660C7B"/>
    <w:rsid w:val="00666821"/>
    <w:rsid w:val="006912AA"/>
    <w:rsid w:val="006A123D"/>
    <w:rsid w:val="006A138B"/>
    <w:rsid w:val="006A70B5"/>
    <w:rsid w:val="006B5CEF"/>
    <w:rsid w:val="006D2B09"/>
    <w:rsid w:val="006F28C7"/>
    <w:rsid w:val="0071316C"/>
    <w:rsid w:val="00730F6A"/>
    <w:rsid w:val="00734E3B"/>
    <w:rsid w:val="00745633"/>
    <w:rsid w:val="00771AAD"/>
    <w:rsid w:val="00785722"/>
    <w:rsid w:val="007A522B"/>
    <w:rsid w:val="007B517A"/>
    <w:rsid w:val="007B59C7"/>
    <w:rsid w:val="007B67D4"/>
    <w:rsid w:val="007C28CA"/>
    <w:rsid w:val="007D4779"/>
    <w:rsid w:val="007D5AEB"/>
    <w:rsid w:val="007E57A1"/>
    <w:rsid w:val="00811233"/>
    <w:rsid w:val="008200FD"/>
    <w:rsid w:val="00822051"/>
    <w:rsid w:val="00831A66"/>
    <w:rsid w:val="00831F06"/>
    <w:rsid w:val="00832C13"/>
    <w:rsid w:val="008424C3"/>
    <w:rsid w:val="008552E7"/>
    <w:rsid w:val="00855BEA"/>
    <w:rsid w:val="00860217"/>
    <w:rsid w:val="00881341"/>
    <w:rsid w:val="008832C4"/>
    <w:rsid w:val="00886F80"/>
    <w:rsid w:val="008A66E5"/>
    <w:rsid w:val="008B0FE7"/>
    <w:rsid w:val="008B25ED"/>
    <w:rsid w:val="008B3426"/>
    <w:rsid w:val="008B7DCB"/>
    <w:rsid w:val="008C23A8"/>
    <w:rsid w:val="008E6379"/>
    <w:rsid w:val="008F09DE"/>
    <w:rsid w:val="008F477C"/>
    <w:rsid w:val="00900996"/>
    <w:rsid w:val="00902D07"/>
    <w:rsid w:val="009067A7"/>
    <w:rsid w:val="009129AF"/>
    <w:rsid w:val="0092446D"/>
    <w:rsid w:val="00926785"/>
    <w:rsid w:val="00926A2E"/>
    <w:rsid w:val="00933225"/>
    <w:rsid w:val="0096403E"/>
    <w:rsid w:val="00967B92"/>
    <w:rsid w:val="00973E4C"/>
    <w:rsid w:val="0097448D"/>
    <w:rsid w:val="00981950"/>
    <w:rsid w:val="00994F10"/>
    <w:rsid w:val="009962D2"/>
    <w:rsid w:val="009A025B"/>
    <w:rsid w:val="009B682B"/>
    <w:rsid w:val="009C0468"/>
    <w:rsid w:val="009C5E19"/>
    <w:rsid w:val="009D2F62"/>
    <w:rsid w:val="00A1711B"/>
    <w:rsid w:val="00A17F18"/>
    <w:rsid w:val="00A34CE6"/>
    <w:rsid w:val="00A3603F"/>
    <w:rsid w:val="00A37E7F"/>
    <w:rsid w:val="00A578DA"/>
    <w:rsid w:val="00A647C1"/>
    <w:rsid w:val="00A83411"/>
    <w:rsid w:val="00AA1981"/>
    <w:rsid w:val="00AA75EF"/>
    <w:rsid w:val="00AB2CE9"/>
    <w:rsid w:val="00AB38DB"/>
    <w:rsid w:val="00AC7065"/>
    <w:rsid w:val="00B114C6"/>
    <w:rsid w:val="00B31241"/>
    <w:rsid w:val="00B35CA1"/>
    <w:rsid w:val="00B474DF"/>
    <w:rsid w:val="00B61637"/>
    <w:rsid w:val="00B65C61"/>
    <w:rsid w:val="00B671E4"/>
    <w:rsid w:val="00B73706"/>
    <w:rsid w:val="00B76A90"/>
    <w:rsid w:val="00BA2738"/>
    <w:rsid w:val="00BC2266"/>
    <w:rsid w:val="00BE2589"/>
    <w:rsid w:val="00BE3174"/>
    <w:rsid w:val="00BE43FC"/>
    <w:rsid w:val="00BF20F1"/>
    <w:rsid w:val="00C251B7"/>
    <w:rsid w:val="00C30812"/>
    <w:rsid w:val="00C707A2"/>
    <w:rsid w:val="00C80066"/>
    <w:rsid w:val="00C8269C"/>
    <w:rsid w:val="00C843A6"/>
    <w:rsid w:val="00CB1DF4"/>
    <w:rsid w:val="00CC15BC"/>
    <w:rsid w:val="00CC2325"/>
    <w:rsid w:val="00CD69E6"/>
    <w:rsid w:val="00CE5AD3"/>
    <w:rsid w:val="00CF6473"/>
    <w:rsid w:val="00D2177A"/>
    <w:rsid w:val="00D33709"/>
    <w:rsid w:val="00D93BC5"/>
    <w:rsid w:val="00DA0BC5"/>
    <w:rsid w:val="00DB2A5C"/>
    <w:rsid w:val="00DB461E"/>
    <w:rsid w:val="00DC0DF9"/>
    <w:rsid w:val="00DC28A5"/>
    <w:rsid w:val="00DC37A0"/>
    <w:rsid w:val="00DC4A81"/>
    <w:rsid w:val="00DD22EF"/>
    <w:rsid w:val="00DE2EBD"/>
    <w:rsid w:val="00DF02D1"/>
    <w:rsid w:val="00DF7E88"/>
    <w:rsid w:val="00E0158F"/>
    <w:rsid w:val="00E06BD4"/>
    <w:rsid w:val="00E20F9F"/>
    <w:rsid w:val="00E35D32"/>
    <w:rsid w:val="00E41626"/>
    <w:rsid w:val="00E476E4"/>
    <w:rsid w:val="00E70391"/>
    <w:rsid w:val="00EB09AD"/>
    <w:rsid w:val="00EC0215"/>
    <w:rsid w:val="00EC2740"/>
    <w:rsid w:val="00F14167"/>
    <w:rsid w:val="00F157FA"/>
    <w:rsid w:val="00F32BA5"/>
    <w:rsid w:val="00F37648"/>
    <w:rsid w:val="00F4120D"/>
    <w:rsid w:val="00F41E5F"/>
    <w:rsid w:val="00F4714F"/>
    <w:rsid w:val="00F6102C"/>
    <w:rsid w:val="00F65249"/>
    <w:rsid w:val="00F66B38"/>
    <w:rsid w:val="00F75222"/>
    <w:rsid w:val="00F75834"/>
    <w:rsid w:val="00F819D3"/>
    <w:rsid w:val="00F82DE9"/>
    <w:rsid w:val="00F87CFA"/>
    <w:rsid w:val="00F955ED"/>
    <w:rsid w:val="00FA2C00"/>
    <w:rsid w:val="00FA34C5"/>
    <w:rsid w:val="00FC7DB1"/>
    <w:rsid w:val="00FD08BE"/>
    <w:rsid w:val="00FD176B"/>
    <w:rsid w:val="00F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54E478"/>
  <w15:chartTrackingRefBased/>
  <w15:docId w15:val="{9EFEB8B8-8F16-4F2B-9659-23CADAF3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kern w:val="1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BodyTextChar">
    <w:name w:val="Body Text Char"/>
    <w:rPr>
      <w:rFonts w:cs="Times New Roman"/>
      <w:sz w:val="20"/>
      <w:szCs w:val="20"/>
      <w:lang w:eastAsia="ar-SA" w:bidi="ar-SA"/>
    </w:rPr>
  </w:style>
  <w:style w:type="character" w:customStyle="1" w:styleId="HeaderChar">
    <w:name w:val="Header Char"/>
    <w:rPr>
      <w:rFonts w:cs="Times New Roman"/>
      <w:sz w:val="20"/>
      <w:szCs w:val="20"/>
      <w:lang w:eastAsia="ar-SA" w:bidi="ar-SA"/>
    </w:rPr>
  </w:style>
  <w:style w:type="character" w:customStyle="1" w:styleId="FooterChar">
    <w:name w:val="Footer Char"/>
    <w:rPr>
      <w:rFonts w:cs="Times New Roman"/>
      <w:sz w:val="20"/>
      <w:szCs w:val="20"/>
      <w:lang w:eastAsia="ar-SA" w:bidi="ar-SA"/>
    </w:rPr>
  </w:style>
  <w:style w:type="character" w:customStyle="1" w:styleId="BodyTextIndent3Char">
    <w:name w:val="Body Text Indent 3 Char"/>
    <w:rPr>
      <w:rFonts w:cs="Times New Roman"/>
      <w:sz w:val="16"/>
      <w:szCs w:val="16"/>
      <w:lang w:eastAsia="ar-SA" w:bidi="ar-SA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  <w:szCs w:val="16"/>
    </w:rPr>
  </w:style>
  <w:style w:type="paragraph" w:styleId="Betarp">
    <w:name w:val="No Spacing"/>
    <w:qFormat/>
    <w:pPr>
      <w:suppressAutoHyphens/>
    </w:pPr>
    <w:rPr>
      <w:kern w:val="1"/>
      <w:lang w:eastAsia="ar-SA"/>
    </w:rPr>
  </w:style>
  <w:style w:type="paragraph" w:styleId="Debesliotekstas">
    <w:name w:val="Balloon Text"/>
    <w:basedOn w:val="prastasis"/>
    <w:link w:val="DebesliotekstasDiagrama"/>
    <w:rsid w:val="00621F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21F2F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AntratsDiagrama">
    <w:name w:val="Antraštės Diagrama"/>
    <w:link w:val="Antrats"/>
    <w:uiPriority w:val="99"/>
    <w:rsid w:val="000A2CB0"/>
    <w:rPr>
      <w:kern w:val="1"/>
      <w:lang w:eastAsia="ar-SA"/>
    </w:rPr>
  </w:style>
  <w:style w:type="paragraph" w:styleId="Sraopastraipa">
    <w:name w:val="List Paragraph"/>
    <w:basedOn w:val="prastasis"/>
    <w:uiPriority w:val="34"/>
    <w:qFormat/>
    <w:rsid w:val="00443C35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A138B"/>
    <w:rPr>
      <w:kern w:val="1"/>
      <w:lang w:eastAsia="ar-SA"/>
    </w:rPr>
  </w:style>
  <w:style w:type="paragraph" w:customStyle="1" w:styleId="Pagrindinistekstas1">
    <w:name w:val="Pagrindinis tekstas1"/>
    <w:basedOn w:val="prastasis"/>
    <w:rsid w:val="00F4714F"/>
    <w:pPr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kern w:val="0"/>
      <w:lang w:eastAsia="en-US"/>
    </w:rPr>
  </w:style>
  <w:style w:type="paragraph" w:customStyle="1" w:styleId="CentrBold">
    <w:name w:val="CentrBold"/>
    <w:basedOn w:val="prastasis"/>
    <w:rsid w:val="00F4714F"/>
    <w:pPr>
      <w:keepLine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kern w:val="0"/>
      <w:lang w:eastAsia="en-US"/>
    </w:rPr>
  </w:style>
  <w:style w:type="paragraph" w:customStyle="1" w:styleId="Linija">
    <w:name w:val="Linija"/>
    <w:basedOn w:val="prastasis"/>
    <w:rsid w:val="00F4714F"/>
    <w:pPr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kern w:val="0"/>
      <w:sz w:val="12"/>
      <w:szCs w:val="12"/>
      <w:lang w:eastAsia="en-US"/>
    </w:rPr>
  </w:style>
  <w:style w:type="paragraph" w:styleId="Pataisymai">
    <w:name w:val="Revision"/>
    <w:hidden/>
    <w:uiPriority w:val="99"/>
    <w:semiHidden/>
    <w:rsid w:val="0071316C"/>
    <w:rPr>
      <w:kern w:val="1"/>
      <w:lang w:eastAsia="ar-SA"/>
    </w:rPr>
  </w:style>
  <w:style w:type="character" w:customStyle="1" w:styleId="st">
    <w:name w:val="st"/>
    <w:basedOn w:val="Numatytasispastraiposriftas"/>
    <w:rsid w:val="00996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F64F2-C6DD-4DE6-A3D0-823A1480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2930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raj. sav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cp:lastModifiedBy>Donata Jesiuniene</cp:lastModifiedBy>
  <cp:revision>2</cp:revision>
  <cp:lastPrinted>2019-08-09T07:58:00Z</cp:lastPrinted>
  <dcterms:created xsi:type="dcterms:W3CDTF">2019-08-12T06:20:00Z</dcterms:created>
  <dcterms:modified xsi:type="dcterms:W3CDTF">2019-08-12T06:20:00Z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Panevėžio r. sav.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