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15" w:rsidRDefault="00E65215" w:rsidP="001860C6">
      <w:pPr>
        <w:shd w:val="clear" w:color="auto" w:fill="FFFFFF"/>
        <w:spacing w:line="274" w:lineRule="exact"/>
        <w:ind w:left="9082"/>
        <w:rPr>
          <w:spacing w:val="-1"/>
          <w:sz w:val="24"/>
          <w:szCs w:val="24"/>
        </w:rPr>
      </w:pPr>
      <w:bookmarkStart w:id="0" w:name="_GoBack"/>
      <w:bookmarkEnd w:id="0"/>
    </w:p>
    <w:p w:rsidR="00D561FD"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60163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B310B9">
        <w:rPr>
          <w:b/>
          <w:bCs/>
          <w:spacing w:val="-2"/>
          <w:sz w:val="24"/>
          <w:szCs w:val="24"/>
        </w:rPr>
        <w:t>1</w:t>
      </w:r>
      <w:r w:rsidR="0003567B">
        <w:rPr>
          <w:b/>
          <w:bCs/>
          <w:spacing w:val="-2"/>
          <w:sz w:val="24"/>
          <w:szCs w:val="24"/>
        </w:rPr>
        <w:t>3</w:t>
      </w:r>
    </w:p>
    <w:p w:rsidR="00BB54C7" w:rsidRDefault="00BB54C7" w:rsidP="00E65215">
      <w:pPr>
        <w:shd w:val="clear" w:color="auto" w:fill="FFFFFF"/>
        <w:ind w:left="3418" w:right="3418"/>
        <w:jc w:val="center"/>
      </w:pPr>
    </w:p>
    <w:p w:rsidR="00601636" w:rsidRDefault="001860C6" w:rsidP="008771BE">
      <w:pPr>
        <w:pStyle w:val="Sraopastraipa"/>
        <w:tabs>
          <w:tab w:val="left" w:pos="3418"/>
        </w:tabs>
        <w:ind w:left="0"/>
        <w:jc w:val="both"/>
        <w:rPr>
          <w:rFonts w:eastAsiaTheme="minorHAnsi"/>
          <w:b/>
          <w:bCs/>
          <w:caps/>
          <w:sz w:val="24"/>
          <w:szCs w:val="24"/>
          <w:lang w:eastAsia="en-US"/>
        </w:rPr>
      </w:pPr>
      <w:r>
        <w:rPr>
          <w:spacing w:val="-1"/>
          <w:sz w:val="24"/>
          <w:szCs w:val="24"/>
        </w:rPr>
        <w:t>Te</w:t>
      </w:r>
      <w:r w:rsidR="008771BE">
        <w:rPr>
          <w:spacing w:val="-1"/>
          <w:sz w:val="24"/>
          <w:szCs w:val="24"/>
        </w:rPr>
        <w:t>isės akto projekto pavadinimas:</w:t>
      </w:r>
      <w:r w:rsidR="008771BE" w:rsidRPr="008771BE">
        <w:rPr>
          <w:rFonts w:eastAsiaTheme="minorHAnsi"/>
          <w:b/>
          <w:bCs/>
          <w:caps/>
          <w:sz w:val="24"/>
          <w:szCs w:val="24"/>
          <w:lang w:eastAsia="en-US"/>
        </w:rPr>
        <w:t xml:space="preserve"> DĖL PANEVĖŽIO RAJONO </w:t>
      </w:r>
      <w:r w:rsidR="001F1016">
        <w:rPr>
          <w:rFonts w:eastAsiaTheme="minorHAnsi"/>
          <w:b/>
          <w:bCs/>
          <w:caps/>
          <w:sz w:val="24"/>
          <w:szCs w:val="24"/>
          <w:lang w:eastAsia="en-US"/>
        </w:rPr>
        <w:t xml:space="preserve">SAVIVALDYBĖS </w:t>
      </w:r>
      <w:r w:rsidR="0003567B">
        <w:rPr>
          <w:rFonts w:eastAsiaTheme="minorHAnsi"/>
          <w:b/>
          <w:bCs/>
          <w:caps/>
          <w:sz w:val="24"/>
          <w:szCs w:val="24"/>
          <w:lang w:eastAsia="en-US"/>
        </w:rPr>
        <w:t>TARYBOS 2016 M. KOVO 30 D. SPRENDIMO NR. T-56 „DĖL KAIMO BENDRUOMENINIŲ, RELIGINIŲ BENDRUOMENINIŲ IR NEVYRIAUSYBINIŲ ORGANIZACIJŲ PROGRAMŲ RĖMIMO TVARKOS APRAŠO PATVIRTINIMO“ pakeitimo</w:t>
      </w:r>
    </w:p>
    <w:p w:rsidR="008771BE" w:rsidRDefault="001860C6" w:rsidP="008771BE">
      <w:pPr>
        <w:shd w:val="clear" w:color="auto" w:fill="FFFFFF"/>
        <w:ind w:left="14"/>
        <w:rPr>
          <w:sz w:val="22"/>
          <w:szCs w:val="22"/>
        </w:rPr>
      </w:pPr>
      <w:r>
        <w:rPr>
          <w:spacing w:val="-1"/>
          <w:sz w:val="24"/>
          <w:szCs w:val="24"/>
        </w:rPr>
        <w:t xml:space="preserve">Teisės akto projekto tiesioginis rengėjas: </w:t>
      </w:r>
      <w:r w:rsidR="008771BE">
        <w:rPr>
          <w:spacing w:val="-1"/>
          <w:sz w:val="22"/>
          <w:szCs w:val="22"/>
        </w:rPr>
        <w:t xml:space="preserve">Panevėžio rajono savivaldybės administracijos </w:t>
      </w:r>
      <w:r w:rsidR="0003567B">
        <w:rPr>
          <w:spacing w:val="-1"/>
          <w:sz w:val="22"/>
          <w:szCs w:val="22"/>
        </w:rPr>
        <w:t xml:space="preserve">Finansų skyriaus vedėja Šarūnė </w:t>
      </w:r>
      <w:proofErr w:type="spellStart"/>
      <w:r w:rsidR="0003567B">
        <w:rPr>
          <w:spacing w:val="-1"/>
          <w:sz w:val="22"/>
          <w:szCs w:val="22"/>
        </w:rPr>
        <w:t>Karalevičienė</w:t>
      </w:r>
      <w:proofErr w:type="spellEnd"/>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6D213A">
      <w:pPr>
        <w:shd w:val="clear" w:color="auto" w:fill="FFFFFF"/>
        <w:spacing w:line="355" w:lineRule="exact"/>
        <w:ind w:left="5"/>
        <w:rPr>
          <w:sz w:val="2"/>
          <w:szCs w:val="2"/>
        </w:rPr>
      </w:pPr>
      <w:r>
        <w:rPr>
          <w:i/>
          <w:iCs/>
          <w:sz w:val="24"/>
          <w:szCs w:val="24"/>
        </w:rPr>
        <w:t xml:space="preserve">kriterijaus numerį, kurį taikant nustatytai korupcijos rizikai šalinti ar valdyti teisės akto projekte nenumatyta priemonių) </w:t>
      </w:r>
      <w:r>
        <w:rPr>
          <w:sz w:val="24"/>
          <w:szCs w:val="24"/>
        </w:rPr>
        <w:t>:-</w:t>
      </w: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BB54C7">
        <w:trPr>
          <w:trHeight w:hRule="exact" w:val="1860"/>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03567B" w:rsidP="006D213A">
            <w:pPr>
              <w:shd w:val="clear" w:color="auto" w:fill="FFFFFF"/>
              <w:jc w:val="both"/>
              <w:rPr>
                <w:spacing w:val="-1"/>
              </w:rPr>
            </w:pPr>
            <w:r>
              <w:rPr>
                <w:spacing w:val="-1"/>
                <w:sz w:val="22"/>
                <w:szCs w:val="22"/>
                <w:lang w:eastAsia="en-US"/>
              </w:rPr>
              <w:t>Nenustatyta.</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D561FD">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r w:rsidR="00F97019">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387"/>
        <w:gridCol w:w="2410"/>
        <w:gridCol w:w="2409"/>
      </w:tblGrid>
      <w:tr w:rsidR="001860C6" w:rsidRPr="00502BBA" w:rsidTr="008771BE">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8771BE" w:rsidRDefault="001860C6" w:rsidP="00F97019">
            <w:pPr>
              <w:shd w:val="clear" w:color="auto" w:fill="FFFFFF"/>
              <w:spacing w:line="250" w:lineRule="exact"/>
              <w:jc w:val="both"/>
            </w:pPr>
            <w:r w:rsidRPr="008771BE">
              <w:rPr>
                <w:spacing w:val="-1"/>
              </w:rPr>
              <w:t>Teisės akto projekto pakeitimas,</w:t>
            </w:r>
            <w:r w:rsidR="00F97019" w:rsidRPr="008771BE">
              <w:rPr>
                <w:spacing w:val="-1"/>
              </w:rPr>
              <w:t xml:space="preserve"> </w:t>
            </w:r>
            <w:r w:rsidRPr="008771BE">
              <w:rPr>
                <w:spacing w:val="-1"/>
              </w:rPr>
              <w:t>mažinantis korupcijos riziką, arba teisės</w:t>
            </w:r>
            <w:r w:rsidR="00F97019" w:rsidRPr="008771BE">
              <w:rPr>
                <w:spacing w:val="-1"/>
              </w:rPr>
              <w:t xml:space="preserve"> </w:t>
            </w:r>
            <w:r w:rsidRPr="008771BE">
              <w:t>akto projekto tiesioginio rengėjo</w:t>
            </w:r>
            <w:r w:rsidR="00F97019" w:rsidRPr="008771BE">
              <w:t xml:space="preserve"> </w:t>
            </w:r>
            <w:r w:rsidRPr="008771BE">
              <w:t>argumentai, kodėl neatsižvelgta į</w:t>
            </w:r>
            <w:r w:rsidR="00F97019" w:rsidRPr="008771BE">
              <w:t xml:space="preserve"> </w:t>
            </w:r>
            <w:r w:rsidRPr="008771BE">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771BE">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CE02BC">
            <w:pPr>
              <w:shd w:val="clear" w:color="auto" w:fill="FFFFFF"/>
              <w:jc w:val="both"/>
            </w:pPr>
            <w:r>
              <w:t>N</w:t>
            </w:r>
            <w:r w:rsidR="00697DF4">
              <w:t>enustatyta.</w:t>
            </w:r>
            <w: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BB54C7">
        <w:trPr>
          <w:trHeight w:hRule="exact" w:val="31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66363A" w:rsidP="0066363A">
            <w:pPr>
              <w:shd w:val="clear" w:color="auto" w:fill="FFFFFF"/>
              <w:jc w:val="both"/>
            </w:pPr>
            <w:r>
              <w:t>Kriterijus neaktualus.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66363A">
        <w:trPr>
          <w:trHeight w:hRule="exact" w:val="86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66363A" w:rsidP="006D213A">
            <w:pPr>
              <w:jc w:val="both"/>
            </w:pPr>
            <w:r>
              <w:t>Neaktualu.</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F794D">
        <w:trPr>
          <w:trHeight w:hRule="exact" w:val="98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66363A" w:rsidP="0037451B">
            <w:pPr>
              <w:jc w:val="both"/>
            </w:pPr>
            <w:r>
              <w:t xml:space="preserve">Šio Aprašo 8.5 papunkčiu papildyti bendrieji programų vertinimo reikalavimai, ir tai yra baigtinis </w:t>
            </w:r>
            <w:r w:rsidR="0037451B">
              <w:t xml:space="preserve">jų sąrašas. </w:t>
            </w:r>
            <w: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66363A">
        <w:trPr>
          <w:trHeight w:hRule="exact" w:val="8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66363A" w:rsidP="0066363A">
            <w:r>
              <w:rPr>
                <w:lang w:eastAsia="en-US"/>
              </w:rPr>
              <w:t xml:space="preserve">Kriterijus neaktualus.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F794D">
        <w:trPr>
          <w:trHeight w:hRule="exact" w:val="8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66363A" w:rsidP="0041113B">
            <w:pPr>
              <w:spacing w:line="256" w:lineRule="auto"/>
            </w:pPr>
            <w:r>
              <w:t xml:space="preserve">Kriterijus neaktualus.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8771BE">
            <w:r>
              <w:t>Kriterijus neaktualus.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4961"/>
        <w:gridCol w:w="2977"/>
        <w:gridCol w:w="2565"/>
      </w:tblGrid>
      <w:tr w:rsidR="001860C6" w:rsidRPr="00502BBA" w:rsidTr="0041113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41113B">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37451B" w:rsidP="00734EC0">
            <w:pPr>
              <w:shd w:val="clear" w:color="auto" w:fill="FFFFFF"/>
              <w:jc w:val="both"/>
            </w:pPr>
            <w:r>
              <w:rPr>
                <w:sz w:val="22"/>
                <w:szCs w:val="22"/>
                <w:lang w:eastAsia="en-US"/>
              </w:rPr>
              <w:t>Aprašo 12 p. numatyta, kad lėšas pagal paraiškas, viršijančias 500 Eur bendruomenių ir nevyriausybinių organizacijų programoms finansuoti</w:t>
            </w:r>
            <w:r w:rsidR="00734EC0">
              <w:rPr>
                <w:sz w:val="22"/>
                <w:szCs w:val="22"/>
                <w:lang w:eastAsia="en-US"/>
              </w:rPr>
              <w:t xml:space="preserve"> (jei paskirsčius lėšas pagal 11 punkte pateiktus prašymus lieka nepaskirstytų lėšų)</w:t>
            </w:r>
            <w:r>
              <w:rPr>
                <w:sz w:val="22"/>
                <w:szCs w:val="22"/>
                <w:lang w:eastAsia="en-US"/>
              </w:rPr>
              <w:t xml:space="preserve">, skirto vertinimo komisija. </w:t>
            </w:r>
            <w:r w:rsidR="005131FC">
              <w:rPr>
                <w:sz w:val="22"/>
                <w:szCs w:val="22"/>
                <w:lang w:eastAsia="en-US"/>
              </w:rPr>
              <w:t>Komisijos sudėt</w:t>
            </w:r>
            <w:r w:rsidR="00734EC0">
              <w:rPr>
                <w:sz w:val="22"/>
                <w:szCs w:val="22"/>
                <w:lang w:eastAsia="en-US"/>
              </w:rPr>
              <w:t>ies</w:t>
            </w:r>
            <w:r w:rsidR="005131FC">
              <w:rPr>
                <w:sz w:val="22"/>
                <w:szCs w:val="22"/>
                <w:lang w:eastAsia="en-US"/>
              </w:rPr>
              <w:t xml:space="preserve"> ir kt. šio Aprašo pakeitimas nereglamentuoja.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41113B">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37451B" w:rsidP="009F794D">
            <w:pPr>
              <w:shd w:val="clear" w:color="auto" w:fill="FFFFFF"/>
            </w:pPr>
            <w:r>
              <w:t>Administracinės procedūros numatytos Aprašo 3</w:t>
            </w:r>
            <w:r w:rsidR="009F794D">
              <w:t>, 12</w:t>
            </w:r>
            <w:r>
              <w:t xml:space="preserve"> punkt</w:t>
            </w:r>
            <w:r w:rsidR="009F794D">
              <w:t>uose</w:t>
            </w:r>
            <w:r w:rsidR="005131FC">
              <w:t>.</w:t>
            </w:r>
            <w: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550"/>
        <w:gridCol w:w="2707"/>
      </w:tblGrid>
      <w:tr w:rsidR="001860C6" w:rsidRPr="00502BBA" w:rsidTr="0067653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67653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752C34">
            <w:pPr>
              <w:shd w:val="clear" w:color="auto" w:fill="FFFFFF"/>
              <w:rPr>
                <w:sz w:val="22"/>
                <w:szCs w:val="22"/>
              </w:rPr>
            </w:pPr>
            <w:r w:rsidRPr="006D213A">
              <w:rPr>
                <w:sz w:val="22"/>
                <w:szCs w:val="22"/>
                <w:lang w:eastAsia="en-US"/>
              </w:rPr>
              <w:t>Kriterijus neaktualus.</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1E601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131FC" w:rsidRDefault="005131FC" w:rsidP="001E6017">
            <w:pPr>
              <w:jc w:val="both"/>
              <w:rPr>
                <w:sz w:val="22"/>
                <w:szCs w:val="22"/>
                <w:lang w:eastAsia="en-US"/>
              </w:rPr>
            </w:pPr>
            <w:r>
              <w:rPr>
                <w:sz w:val="22"/>
                <w:szCs w:val="22"/>
                <w:lang w:eastAsia="en-US"/>
              </w:rPr>
              <w:t>Aprašo 3 punkt</w:t>
            </w:r>
            <w:r w:rsidR="00734EC0">
              <w:rPr>
                <w:sz w:val="22"/>
                <w:szCs w:val="22"/>
                <w:lang w:eastAsia="en-US"/>
              </w:rPr>
              <w:t xml:space="preserve">as numato paraiškų teikimo terminus. </w:t>
            </w:r>
            <w:r>
              <w:rPr>
                <w:sz w:val="22"/>
                <w:szCs w:val="22"/>
                <w:lang w:eastAsia="en-US"/>
              </w:rPr>
              <w:t xml:space="preserve"> </w:t>
            </w:r>
          </w:p>
          <w:p w:rsidR="001860C6" w:rsidRPr="006D213A" w:rsidRDefault="001860C6" w:rsidP="001E6017">
            <w:pPr>
              <w:jc w:val="both"/>
              <w:rPr>
                <w:sz w:val="22"/>
                <w:szCs w:val="22"/>
              </w:rPr>
            </w:pP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41113B" w:rsidRDefault="008771BE" w:rsidP="00D45C84">
            <w:pPr>
              <w:rPr>
                <w:sz w:val="22"/>
                <w:szCs w:val="22"/>
              </w:rPr>
            </w:pPr>
            <w:r w:rsidRPr="0041113B">
              <w:rPr>
                <w:sz w:val="22"/>
                <w:szCs w:val="22"/>
              </w:rPr>
              <w:t>Nenumato.</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5131FC" w:rsidP="005131FC">
            <w:pPr>
              <w:jc w:val="both"/>
              <w:rPr>
                <w:sz w:val="22"/>
                <w:szCs w:val="22"/>
              </w:rPr>
            </w:pPr>
            <w:r>
              <w:rPr>
                <w:sz w:val="22"/>
                <w:szCs w:val="22"/>
                <w:lang w:eastAsia="en-US"/>
              </w:rPr>
              <w:t xml:space="preserve">Viešinimo kriterijus neaktualus.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1E6017">
        <w:trPr>
          <w:trHeight w:hRule="exact" w:val="18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131FC" w:rsidRDefault="005131FC" w:rsidP="005131FC">
            <w:pPr>
              <w:jc w:val="both"/>
              <w:rPr>
                <w:sz w:val="22"/>
                <w:szCs w:val="22"/>
                <w:lang w:eastAsia="en-US"/>
              </w:rPr>
            </w:pPr>
            <w:r>
              <w:rPr>
                <w:sz w:val="22"/>
                <w:szCs w:val="22"/>
                <w:lang w:eastAsia="en-US"/>
              </w:rPr>
              <w:t xml:space="preserve">Neaktualu. </w:t>
            </w:r>
          </w:p>
          <w:p w:rsidR="001860C6" w:rsidRPr="006D213A" w:rsidRDefault="001860C6" w:rsidP="005131FC">
            <w:pPr>
              <w:jc w:val="both"/>
              <w:rPr>
                <w:sz w:val="22"/>
                <w:szCs w:val="22"/>
              </w:rPr>
            </w:pP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108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131FC" w:rsidRDefault="005131FC" w:rsidP="001F1016">
            <w:pPr>
              <w:rPr>
                <w:sz w:val="22"/>
                <w:szCs w:val="22"/>
                <w:lang w:eastAsia="en-US"/>
              </w:rPr>
            </w:pPr>
            <w:r>
              <w:rPr>
                <w:sz w:val="22"/>
                <w:szCs w:val="22"/>
                <w:lang w:eastAsia="en-US"/>
              </w:rPr>
              <w:t xml:space="preserve">Neaktualu. </w:t>
            </w:r>
          </w:p>
          <w:p w:rsidR="001860C6" w:rsidRDefault="001860C6" w:rsidP="001F1016"/>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7029BA">
            <w:pPr>
              <w:rPr>
                <w:sz w:val="22"/>
                <w:szCs w:val="22"/>
              </w:rPr>
            </w:pPr>
            <w:r w:rsidRPr="006D213A">
              <w:rPr>
                <w:sz w:val="22"/>
                <w:szCs w:val="22"/>
              </w:rPr>
              <w:t>Neaktualu</w:t>
            </w:r>
            <w:r w:rsidR="00AE2A71" w:rsidRPr="006D213A">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7029BA">
            <w:pPr>
              <w:rPr>
                <w:sz w:val="22"/>
                <w:szCs w:val="22"/>
              </w:rPr>
            </w:pPr>
            <w:r w:rsidRPr="006D213A">
              <w:rPr>
                <w:sz w:val="22"/>
                <w:szCs w:val="22"/>
              </w:rPr>
              <w:t>Neaktualu</w:t>
            </w:r>
            <w:r w:rsidR="00AE2A71" w:rsidRPr="006D213A">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AE2A71">
            <w:pPr>
              <w:rPr>
                <w:sz w:val="22"/>
                <w:szCs w:val="22"/>
              </w:rPr>
            </w:pPr>
            <w:r w:rsidRPr="006D213A">
              <w:rPr>
                <w:sz w:val="22"/>
                <w:szCs w:val="22"/>
              </w:rPr>
              <w:t>N</w:t>
            </w:r>
            <w:r w:rsidR="00AE2A71" w:rsidRPr="006D213A">
              <w:rPr>
                <w:sz w:val="22"/>
                <w:szCs w:val="22"/>
              </w:rPr>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5131FC"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Finansų skyriaus vedėja Šarūnė </w:t>
      </w:r>
      <w:proofErr w:type="spellStart"/>
      <w:r>
        <w:rPr>
          <w:spacing w:val="-2"/>
          <w:sz w:val="22"/>
          <w:szCs w:val="22"/>
        </w:rPr>
        <w:t>Karalevičienė</w:t>
      </w:r>
      <w:proofErr w:type="spellEnd"/>
      <w:r>
        <w:rPr>
          <w:spacing w:val="-2"/>
          <w:sz w:val="22"/>
          <w:szCs w:val="22"/>
        </w:rPr>
        <w:t xml:space="preserve">                                                                       </w:t>
      </w:r>
      <w:r w:rsidR="008771BE">
        <w:rPr>
          <w:spacing w:val="-2"/>
          <w:sz w:val="24"/>
          <w:szCs w:val="24"/>
        </w:rPr>
        <w:t xml:space="preserve">               </w:t>
      </w:r>
      <w:r w:rsidR="00C16581" w:rsidRPr="00C16581">
        <w:rPr>
          <w:sz w:val="22"/>
          <w:szCs w:val="22"/>
        </w:rPr>
        <w:t xml:space="preserve">Juridinio skyriaus </w:t>
      </w:r>
      <w:r w:rsidR="001860C6" w:rsidRPr="00C16581">
        <w:rPr>
          <w:sz w:val="22"/>
          <w:szCs w:val="22"/>
        </w:rPr>
        <w:t>vyr</w:t>
      </w:r>
      <w:r w:rsidR="00676530">
        <w:rPr>
          <w:sz w:val="22"/>
          <w:szCs w:val="22"/>
        </w:rPr>
        <w:t>iausioji</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0B7EB6">
        <w:rPr>
          <w:sz w:val="22"/>
          <w:szCs w:val="22"/>
        </w:rPr>
        <w:t>9-0</w:t>
      </w:r>
      <w:r w:rsidR="009F794D">
        <w:rPr>
          <w:sz w:val="22"/>
          <w:szCs w:val="22"/>
        </w:rPr>
        <w:t>5-20</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11FF2"/>
    <w:rsid w:val="000231A2"/>
    <w:rsid w:val="00032E71"/>
    <w:rsid w:val="0003567B"/>
    <w:rsid w:val="00036796"/>
    <w:rsid w:val="0004130B"/>
    <w:rsid w:val="00045D1C"/>
    <w:rsid w:val="00061DED"/>
    <w:rsid w:val="00063BB6"/>
    <w:rsid w:val="00071B6F"/>
    <w:rsid w:val="000921E2"/>
    <w:rsid w:val="000A2AB6"/>
    <w:rsid w:val="000B085A"/>
    <w:rsid w:val="000B7EB6"/>
    <w:rsid w:val="000D7B40"/>
    <w:rsid w:val="001275D8"/>
    <w:rsid w:val="001512B7"/>
    <w:rsid w:val="001550A0"/>
    <w:rsid w:val="0016246A"/>
    <w:rsid w:val="00166725"/>
    <w:rsid w:val="00172013"/>
    <w:rsid w:val="001860C6"/>
    <w:rsid w:val="00192122"/>
    <w:rsid w:val="001B7A8A"/>
    <w:rsid w:val="001E6017"/>
    <w:rsid w:val="001F1016"/>
    <w:rsid w:val="00201C67"/>
    <w:rsid w:val="002122BF"/>
    <w:rsid w:val="00213363"/>
    <w:rsid w:val="002961CE"/>
    <w:rsid w:val="002C0A76"/>
    <w:rsid w:val="002E0B4F"/>
    <w:rsid w:val="002F4549"/>
    <w:rsid w:val="00307690"/>
    <w:rsid w:val="0032588C"/>
    <w:rsid w:val="00360024"/>
    <w:rsid w:val="0037451B"/>
    <w:rsid w:val="003B2380"/>
    <w:rsid w:val="003C2CFE"/>
    <w:rsid w:val="003E3004"/>
    <w:rsid w:val="003E43DE"/>
    <w:rsid w:val="0041113B"/>
    <w:rsid w:val="00413944"/>
    <w:rsid w:val="00414778"/>
    <w:rsid w:val="0046310D"/>
    <w:rsid w:val="0047242A"/>
    <w:rsid w:val="00482A65"/>
    <w:rsid w:val="00483893"/>
    <w:rsid w:val="004A4467"/>
    <w:rsid w:val="004D4F4E"/>
    <w:rsid w:val="005131FC"/>
    <w:rsid w:val="00516696"/>
    <w:rsid w:val="0054724C"/>
    <w:rsid w:val="00555546"/>
    <w:rsid w:val="0056643C"/>
    <w:rsid w:val="005678B9"/>
    <w:rsid w:val="005E60A7"/>
    <w:rsid w:val="00601636"/>
    <w:rsid w:val="0066363A"/>
    <w:rsid w:val="00676530"/>
    <w:rsid w:val="00697DF4"/>
    <w:rsid w:val="006D213A"/>
    <w:rsid w:val="00721765"/>
    <w:rsid w:val="00734EC0"/>
    <w:rsid w:val="00746269"/>
    <w:rsid w:val="00752C34"/>
    <w:rsid w:val="007659B9"/>
    <w:rsid w:val="00782E04"/>
    <w:rsid w:val="00786606"/>
    <w:rsid w:val="007943B8"/>
    <w:rsid w:val="007D00AE"/>
    <w:rsid w:val="007E0E39"/>
    <w:rsid w:val="007F1856"/>
    <w:rsid w:val="00815DE4"/>
    <w:rsid w:val="00870F8D"/>
    <w:rsid w:val="008771BE"/>
    <w:rsid w:val="008B2316"/>
    <w:rsid w:val="008E4748"/>
    <w:rsid w:val="008E54AB"/>
    <w:rsid w:val="00903BF4"/>
    <w:rsid w:val="009134A9"/>
    <w:rsid w:val="009325C3"/>
    <w:rsid w:val="00936A65"/>
    <w:rsid w:val="00946707"/>
    <w:rsid w:val="00950D0D"/>
    <w:rsid w:val="009A2DF2"/>
    <w:rsid w:val="009B1B7C"/>
    <w:rsid w:val="009E54FE"/>
    <w:rsid w:val="009F794D"/>
    <w:rsid w:val="00A04F0B"/>
    <w:rsid w:val="00A25EF3"/>
    <w:rsid w:val="00A3003F"/>
    <w:rsid w:val="00A66CDC"/>
    <w:rsid w:val="00A808ED"/>
    <w:rsid w:val="00A81B7F"/>
    <w:rsid w:val="00AC5A6D"/>
    <w:rsid w:val="00AE2A71"/>
    <w:rsid w:val="00B310B9"/>
    <w:rsid w:val="00B4320A"/>
    <w:rsid w:val="00B63453"/>
    <w:rsid w:val="00B737F9"/>
    <w:rsid w:val="00B77D2D"/>
    <w:rsid w:val="00BB0946"/>
    <w:rsid w:val="00BB2274"/>
    <w:rsid w:val="00BB54C7"/>
    <w:rsid w:val="00BD419C"/>
    <w:rsid w:val="00BE3B0B"/>
    <w:rsid w:val="00C16581"/>
    <w:rsid w:val="00C236EC"/>
    <w:rsid w:val="00C817A7"/>
    <w:rsid w:val="00CB765A"/>
    <w:rsid w:val="00CC53E6"/>
    <w:rsid w:val="00CE02BC"/>
    <w:rsid w:val="00D13E73"/>
    <w:rsid w:val="00D336D9"/>
    <w:rsid w:val="00D44C86"/>
    <w:rsid w:val="00D45C84"/>
    <w:rsid w:val="00D47431"/>
    <w:rsid w:val="00D51E5E"/>
    <w:rsid w:val="00D561FD"/>
    <w:rsid w:val="00D6251B"/>
    <w:rsid w:val="00D716D6"/>
    <w:rsid w:val="00D74F6D"/>
    <w:rsid w:val="00D83C2B"/>
    <w:rsid w:val="00DB16F8"/>
    <w:rsid w:val="00DB5520"/>
    <w:rsid w:val="00DE6247"/>
    <w:rsid w:val="00E43B66"/>
    <w:rsid w:val="00E65215"/>
    <w:rsid w:val="00E73E0F"/>
    <w:rsid w:val="00EC1DD2"/>
    <w:rsid w:val="00EC38B7"/>
    <w:rsid w:val="00EE4B76"/>
    <w:rsid w:val="00EE713A"/>
    <w:rsid w:val="00EF69EF"/>
    <w:rsid w:val="00F97019"/>
    <w:rsid w:val="00FA4031"/>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E847-9AC6-418A-B151-9F42BFBF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5772</Words>
  <Characters>3291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Sarune Drobuzaite</cp:lastModifiedBy>
  <cp:revision>2</cp:revision>
  <cp:lastPrinted>2019-05-20T07:08:00Z</cp:lastPrinted>
  <dcterms:created xsi:type="dcterms:W3CDTF">2019-05-20T07:18:00Z</dcterms:created>
  <dcterms:modified xsi:type="dcterms:W3CDTF">2019-05-20T07:18:00Z</dcterms:modified>
</cp:coreProperties>
</file>