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6730D" w:rsidRDefault="00E6730D">
      <w:pPr>
        <w:pStyle w:val="Antrats"/>
        <w:jc w:val="center"/>
      </w:pPr>
      <w:bookmarkStart w:id="0" w:name="_GoBack"/>
      <w:bookmarkEnd w:id="0"/>
    </w:p>
    <w:p w:rsidR="004F6B8F" w:rsidRDefault="00080F2C">
      <w:pPr>
        <w:pStyle w:val="Antrats"/>
        <w:jc w:val="center"/>
      </w:pPr>
      <w:r>
        <w:t xml:space="preserve">                                                                             </w:t>
      </w:r>
      <w:r w:rsidR="00900D6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4F6B8F" w:rsidRDefault="004F6B8F">
      <w:pPr>
        <w:pStyle w:val="Antrats"/>
        <w:jc w:val="center"/>
      </w:pPr>
    </w:p>
    <w:p w:rsidR="004F6B8F" w:rsidRDefault="00080F2C">
      <w:pPr>
        <w:pStyle w:val="Antrats"/>
        <w:jc w:val="center"/>
        <w:rPr>
          <w:b/>
          <w:sz w:val="28"/>
        </w:rPr>
      </w:pPr>
      <w:r>
        <w:rPr>
          <w:b/>
          <w:sz w:val="28"/>
        </w:rPr>
        <w:t>PANEVĖŽIO RAJONO SAVIVALDYBĖS TARYBA</w:t>
      </w:r>
    </w:p>
    <w:p w:rsidR="004F6B8F" w:rsidRPr="007368C0" w:rsidRDefault="004F6B8F">
      <w:pPr>
        <w:pStyle w:val="Antrats"/>
        <w:jc w:val="center"/>
        <w:rPr>
          <w:sz w:val="24"/>
          <w:szCs w:val="24"/>
        </w:rPr>
      </w:pPr>
    </w:p>
    <w:p w:rsidR="004F6B8F" w:rsidRDefault="00080F2C">
      <w:pPr>
        <w:pStyle w:val="Antrats"/>
        <w:jc w:val="center"/>
        <w:rPr>
          <w:b/>
          <w:sz w:val="24"/>
          <w:szCs w:val="24"/>
        </w:rPr>
      </w:pPr>
      <w:r>
        <w:rPr>
          <w:b/>
          <w:sz w:val="28"/>
        </w:rPr>
        <w:t>SPRENDIMAS</w:t>
      </w:r>
    </w:p>
    <w:p w:rsidR="004F6B8F" w:rsidRDefault="00080F2C" w:rsidP="00E27815">
      <w:pPr>
        <w:ind w:firstLine="426"/>
        <w:jc w:val="center"/>
        <w:rPr>
          <w:sz w:val="24"/>
          <w:szCs w:val="24"/>
        </w:rPr>
      </w:pPr>
      <w:r>
        <w:rPr>
          <w:b/>
          <w:sz w:val="24"/>
          <w:szCs w:val="24"/>
        </w:rPr>
        <w:t xml:space="preserve">DĖL VEIKLOS, KURIA GALI BŪTI VERČIAMASI TURINT VERSLO LIUDIJIMĄ, FIKSUOTO </w:t>
      </w:r>
      <w:r w:rsidR="003A50C9">
        <w:rPr>
          <w:b/>
          <w:sz w:val="24"/>
          <w:szCs w:val="24"/>
        </w:rPr>
        <w:t xml:space="preserve">DYDŽIO </w:t>
      </w:r>
      <w:r>
        <w:rPr>
          <w:b/>
          <w:sz w:val="24"/>
          <w:szCs w:val="24"/>
        </w:rPr>
        <w:t xml:space="preserve">PAJAMŲ MOKESČIO </w:t>
      </w:r>
      <w:r w:rsidRPr="008F1CB0">
        <w:rPr>
          <w:b/>
          <w:sz w:val="24"/>
          <w:szCs w:val="24"/>
        </w:rPr>
        <w:t xml:space="preserve">IR LENGVATŲ, TAIKOMŲ ĮSIGYJANT VERSLO LIUDIJIMUS, DYDŽIŲ </w:t>
      </w:r>
      <w:r>
        <w:rPr>
          <w:b/>
          <w:sz w:val="24"/>
          <w:szCs w:val="24"/>
        </w:rPr>
        <w:t xml:space="preserve">NUSTATYMO </w:t>
      </w:r>
      <w:r w:rsidR="001321FB">
        <w:rPr>
          <w:b/>
          <w:sz w:val="24"/>
          <w:szCs w:val="24"/>
        </w:rPr>
        <w:t>2020</w:t>
      </w:r>
      <w:r w:rsidRPr="00E27815">
        <w:rPr>
          <w:b/>
          <w:sz w:val="24"/>
          <w:szCs w:val="24"/>
        </w:rPr>
        <w:t xml:space="preserve"> </w:t>
      </w:r>
      <w:r>
        <w:rPr>
          <w:b/>
          <w:sz w:val="24"/>
          <w:szCs w:val="24"/>
        </w:rPr>
        <w:t xml:space="preserve">METAIS </w:t>
      </w:r>
      <w:r>
        <w:rPr>
          <w:b/>
          <w:sz w:val="24"/>
          <w:szCs w:val="24"/>
        </w:rPr>
        <w:br/>
      </w:r>
    </w:p>
    <w:p w:rsidR="004F6B8F" w:rsidRDefault="00080F2C" w:rsidP="001E555E">
      <w:pPr>
        <w:jc w:val="center"/>
        <w:rPr>
          <w:sz w:val="24"/>
          <w:szCs w:val="24"/>
        </w:rPr>
      </w:pPr>
      <w:r>
        <w:rPr>
          <w:sz w:val="24"/>
          <w:szCs w:val="24"/>
        </w:rPr>
        <w:t>201</w:t>
      </w:r>
      <w:r w:rsidR="001321FB">
        <w:rPr>
          <w:sz w:val="24"/>
          <w:szCs w:val="24"/>
        </w:rPr>
        <w:t>9</w:t>
      </w:r>
      <w:r>
        <w:rPr>
          <w:sz w:val="24"/>
          <w:szCs w:val="24"/>
        </w:rPr>
        <w:t xml:space="preserve"> m. </w:t>
      </w:r>
      <w:r w:rsidR="001321FB">
        <w:rPr>
          <w:sz w:val="24"/>
          <w:szCs w:val="24"/>
        </w:rPr>
        <w:t>birželio</w:t>
      </w:r>
      <w:r>
        <w:rPr>
          <w:sz w:val="24"/>
          <w:szCs w:val="24"/>
        </w:rPr>
        <w:t xml:space="preserve"> </w:t>
      </w:r>
      <w:r w:rsidR="001321FB">
        <w:rPr>
          <w:sz w:val="24"/>
          <w:szCs w:val="24"/>
        </w:rPr>
        <w:t>20</w:t>
      </w:r>
      <w:r>
        <w:rPr>
          <w:sz w:val="24"/>
          <w:szCs w:val="24"/>
        </w:rPr>
        <w:t xml:space="preserve"> d. Nr. T-</w:t>
      </w:r>
    </w:p>
    <w:p w:rsidR="004F6B8F" w:rsidRDefault="00080F2C">
      <w:pPr>
        <w:jc w:val="center"/>
        <w:rPr>
          <w:sz w:val="24"/>
          <w:szCs w:val="24"/>
        </w:rPr>
      </w:pPr>
      <w:r>
        <w:rPr>
          <w:sz w:val="24"/>
          <w:szCs w:val="24"/>
        </w:rPr>
        <w:t>Panevėžys</w:t>
      </w:r>
    </w:p>
    <w:p w:rsidR="004F6B8F" w:rsidRDefault="004F6B8F">
      <w:pPr>
        <w:spacing w:line="360" w:lineRule="auto"/>
        <w:ind w:firstLine="851"/>
        <w:jc w:val="both"/>
        <w:rPr>
          <w:sz w:val="24"/>
          <w:szCs w:val="24"/>
        </w:rPr>
      </w:pPr>
    </w:p>
    <w:p w:rsidR="004F6B8F" w:rsidRDefault="00744E3C" w:rsidP="00EE284F">
      <w:pPr>
        <w:pStyle w:val="HTMLiankstoformatuotas1"/>
        <w:tabs>
          <w:tab w:val="clear" w:pos="1832"/>
          <w:tab w:val="left" w:pos="1276"/>
        </w:tabs>
        <w:jc w:val="both"/>
        <w:rPr>
          <w:sz w:val="24"/>
          <w:szCs w:val="24"/>
        </w:rPr>
      </w:pPr>
      <w:r>
        <w:tab/>
      </w:r>
      <w:r w:rsidR="00080F2C">
        <w:rPr>
          <w:rFonts w:ascii="Times New Roman" w:hAnsi="Times New Roman" w:cs="Times New Roman"/>
          <w:sz w:val="24"/>
          <w:szCs w:val="24"/>
          <w:lang w:val="lt-LT"/>
        </w:rPr>
        <w:t xml:space="preserve">Vadovaudamasi Lietuvos Respublikos vietos savivaldos įstatymo 16 straipsnio 2 dalies </w:t>
      </w:r>
      <w:r>
        <w:rPr>
          <w:rFonts w:ascii="Times New Roman" w:hAnsi="Times New Roman" w:cs="Times New Roman"/>
          <w:sz w:val="24"/>
          <w:szCs w:val="24"/>
          <w:lang w:val="lt-LT"/>
        </w:rPr>
        <w:br/>
      </w:r>
      <w:r w:rsidR="00080F2C">
        <w:rPr>
          <w:rFonts w:ascii="Times New Roman" w:hAnsi="Times New Roman" w:cs="Times New Roman"/>
          <w:sz w:val="24"/>
          <w:szCs w:val="24"/>
          <w:lang w:val="lt-LT"/>
        </w:rPr>
        <w:t xml:space="preserve">18 ir 37 punktais, Lietuvos Respublikos gyventojų pajamų mokesčio įstatymo 6 straipsnio </w:t>
      </w:r>
      <w:r w:rsidR="00080F2C">
        <w:rPr>
          <w:rFonts w:ascii="Times New Roman" w:hAnsi="Times New Roman" w:cs="Times New Roman"/>
          <w:sz w:val="24"/>
          <w:szCs w:val="24"/>
          <w:lang w:val="lt-LT"/>
        </w:rPr>
        <w:br/>
      </w:r>
      <w:r w:rsidR="00EE284F">
        <w:rPr>
          <w:rFonts w:ascii="Times New Roman" w:hAnsi="Times New Roman" w:cs="Times New Roman"/>
          <w:sz w:val="24"/>
          <w:szCs w:val="24"/>
          <w:lang w:val="lt-LT"/>
        </w:rPr>
        <w:t>3</w:t>
      </w:r>
      <w:r w:rsidR="00080F2C">
        <w:rPr>
          <w:rFonts w:ascii="Times New Roman" w:hAnsi="Times New Roman" w:cs="Times New Roman"/>
          <w:sz w:val="24"/>
          <w:szCs w:val="24"/>
          <w:lang w:val="lt-LT"/>
        </w:rPr>
        <w:t xml:space="preserve">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rsidR="004F6B8F" w:rsidRDefault="00080F2C" w:rsidP="001E555E">
      <w:pPr>
        <w:pStyle w:val="Betarp10"/>
        <w:ind w:firstLine="1296"/>
        <w:jc w:val="both"/>
        <w:rPr>
          <w:sz w:val="24"/>
          <w:szCs w:val="24"/>
        </w:rPr>
      </w:pPr>
      <w:r>
        <w:rPr>
          <w:sz w:val="24"/>
          <w:szCs w:val="24"/>
        </w:rPr>
        <w:t xml:space="preserve">1. Nustatyti veiklos, kuria gali būti verčiamasi turint verslo liudijimą, fiksuoto </w:t>
      </w:r>
      <w:r w:rsidR="003A50C9">
        <w:rPr>
          <w:sz w:val="24"/>
          <w:szCs w:val="24"/>
        </w:rPr>
        <w:t>dydžio pajamų mokestį</w:t>
      </w:r>
      <w:r>
        <w:rPr>
          <w:sz w:val="24"/>
          <w:szCs w:val="24"/>
        </w:rPr>
        <w:t xml:space="preserve"> </w:t>
      </w:r>
      <w:r w:rsidR="001321FB">
        <w:rPr>
          <w:sz w:val="24"/>
          <w:szCs w:val="24"/>
        </w:rPr>
        <w:t>2020</w:t>
      </w:r>
      <w:r>
        <w:rPr>
          <w:sz w:val="24"/>
          <w:szCs w:val="24"/>
        </w:rPr>
        <w:t xml:space="preserve"> metais (1 priedas).</w:t>
      </w:r>
    </w:p>
    <w:p w:rsidR="004F6B8F" w:rsidRDefault="00080F2C">
      <w:pPr>
        <w:pStyle w:val="Betarp10"/>
        <w:ind w:firstLine="1296"/>
        <w:jc w:val="both"/>
        <w:rPr>
          <w:sz w:val="24"/>
          <w:szCs w:val="24"/>
          <w:lang w:val="en-US"/>
        </w:rPr>
      </w:pPr>
      <w:r>
        <w:rPr>
          <w:sz w:val="24"/>
          <w:szCs w:val="24"/>
        </w:rPr>
        <w:t xml:space="preserve">2. Nustatyti lengvatų, taikomų įsigyjant verslo liudijimus, dydžius </w:t>
      </w:r>
      <w:r w:rsidR="00744E3C" w:rsidRPr="003A50C9">
        <w:rPr>
          <w:sz w:val="24"/>
          <w:szCs w:val="24"/>
        </w:rPr>
        <w:t xml:space="preserve">2020 metais </w:t>
      </w:r>
      <w:r w:rsidR="003A50C9">
        <w:rPr>
          <w:sz w:val="24"/>
          <w:szCs w:val="24"/>
        </w:rPr>
        <w:br/>
      </w:r>
      <w:r>
        <w:rPr>
          <w:sz w:val="24"/>
          <w:szCs w:val="24"/>
        </w:rPr>
        <w:t>(2 priedas).</w:t>
      </w:r>
    </w:p>
    <w:p w:rsidR="004F6B8F" w:rsidRDefault="001321FB" w:rsidP="001E555E">
      <w:pPr>
        <w:pStyle w:val="Betarp10"/>
        <w:ind w:firstLine="1296"/>
        <w:jc w:val="both"/>
        <w:rPr>
          <w:sz w:val="24"/>
          <w:szCs w:val="24"/>
          <w:lang w:val="en-US"/>
        </w:rPr>
      </w:pPr>
      <w:r>
        <w:rPr>
          <w:sz w:val="24"/>
          <w:szCs w:val="24"/>
          <w:lang w:val="en-US"/>
        </w:rPr>
        <w:t xml:space="preserve">3. </w:t>
      </w:r>
      <w:proofErr w:type="spellStart"/>
      <w:r>
        <w:rPr>
          <w:sz w:val="24"/>
          <w:szCs w:val="24"/>
          <w:lang w:val="en-US"/>
        </w:rPr>
        <w:t>Šis</w:t>
      </w:r>
      <w:proofErr w:type="spellEnd"/>
      <w:r>
        <w:rPr>
          <w:sz w:val="24"/>
          <w:szCs w:val="24"/>
          <w:lang w:val="en-US"/>
        </w:rPr>
        <w:t xml:space="preserve"> </w:t>
      </w:r>
      <w:proofErr w:type="spellStart"/>
      <w:r>
        <w:rPr>
          <w:sz w:val="24"/>
          <w:szCs w:val="24"/>
          <w:lang w:val="en-US"/>
        </w:rPr>
        <w:t>sprendimas</w:t>
      </w:r>
      <w:proofErr w:type="spellEnd"/>
      <w:r>
        <w:rPr>
          <w:sz w:val="24"/>
          <w:szCs w:val="24"/>
          <w:lang w:val="en-US"/>
        </w:rPr>
        <w:t xml:space="preserve"> </w:t>
      </w:r>
      <w:proofErr w:type="spellStart"/>
      <w:r>
        <w:rPr>
          <w:sz w:val="24"/>
          <w:szCs w:val="24"/>
          <w:lang w:val="en-US"/>
        </w:rPr>
        <w:t>įsigalioja</w:t>
      </w:r>
      <w:proofErr w:type="spellEnd"/>
      <w:r>
        <w:rPr>
          <w:sz w:val="24"/>
          <w:szCs w:val="24"/>
          <w:lang w:val="en-US"/>
        </w:rPr>
        <w:t xml:space="preserve"> 2020</w:t>
      </w:r>
      <w:r w:rsidR="00080F2C">
        <w:rPr>
          <w:sz w:val="24"/>
          <w:szCs w:val="24"/>
          <w:lang w:val="en-US"/>
        </w:rPr>
        <w:t xml:space="preserve"> m. </w:t>
      </w:r>
      <w:proofErr w:type="spellStart"/>
      <w:r w:rsidR="00080F2C">
        <w:rPr>
          <w:sz w:val="24"/>
          <w:szCs w:val="24"/>
          <w:lang w:val="en-US"/>
        </w:rPr>
        <w:t>sausio</w:t>
      </w:r>
      <w:proofErr w:type="spellEnd"/>
      <w:r w:rsidR="00080F2C">
        <w:rPr>
          <w:sz w:val="24"/>
          <w:szCs w:val="24"/>
          <w:lang w:val="en-US"/>
        </w:rPr>
        <w:t xml:space="preserve"> 1 d.</w:t>
      </w:r>
    </w:p>
    <w:p w:rsidR="004F6B8F" w:rsidRDefault="004F6B8F">
      <w:pPr>
        <w:jc w:val="center"/>
        <w:rPr>
          <w:sz w:val="24"/>
          <w:szCs w:val="24"/>
          <w:lang w:val="en-US"/>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rsidP="00744E3C">
      <w:pPr>
        <w:rPr>
          <w:sz w:val="24"/>
          <w:szCs w:val="24"/>
        </w:rPr>
      </w:pPr>
    </w:p>
    <w:p w:rsidR="004F6B8F" w:rsidRDefault="00080F2C">
      <w:pPr>
        <w:ind w:left="3600" w:firstLine="720"/>
        <w:rPr>
          <w:sz w:val="24"/>
          <w:szCs w:val="24"/>
        </w:rPr>
      </w:pPr>
      <w:r>
        <w:rPr>
          <w:sz w:val="24"/>
          <w:szCs w:val="24"/>
        </w:rPr>
        <w:lastRenderedPageBreak/>
        <w:t>Panevėžio rajono savivaldybės tarybos</w:t>
      </w:r>
    </w:p>
    <w:p w:rsidR="004F6B8F" w:rsidRDefault="00080F2C" w:rsidP="00A61EB2">
      <w:pPr>
        <w:ind w:left="4320"/>
        <w:rPr>
          <w:sz w:val="24"/>
          <w:szCs w:val="24"/>
        </w:rPr>
      </w:pPr>
      <w:r>
        <w:rPr>
          <w:sz w:val="24"/>
          <w:szCs w:val="24"/>
        </w:rPr>
        <w:t>201</w:t>
      </w:r>
      <w:r w:rsidR="001321FB">
        <w:rPr>
          <w:sz w:val="24"/>
          <w:szCs w:val="24"/>
        </w:rPr>
        <w:t>9</w:t>
      </w:r>
      <w:r>
        <w:rPr>
          <w:sz w:val="24"/>
          <w:szCs w:val="24"/>
        </w:rPr>
        <w:t xml:space="preserve"> m. </w:t>
      </w:r>
      <w:r w:rsidR="001321FB">
        <w:rPr>
          <w:sz w:val="24"/>
          <w:szCs w:val="24"/>
        </w:rPr>
        <w:t>birželio</w:t>
      </w:r>
      <w:r>
        <w:rPr>
          <w:sz w:val="24"/>
          <w:szCs w:val="24"/>
        </w:rPr>
        <w:t xml:space="preserve"> </w:t>
      </w:r>
      <w:r w:rsidR="001321FB">
        <w:rPr>
          <w:sz w:val="24"/>
          <w:szCs w:val="24"/>
        </w:rPr>
        <w:t>2</w:t>
      </w:r>
      <w:r w:rsidR="00A61EB2">
        <w:rPr>
          <w:sz w:val="24"/>
          <w:szCs w:val="24"/>
        </w:rPr>
        <w:t>0</w:t>
      </w:r>
      <w:r>
        <w:rPr>
          <w:sz w:val="24"/>
          <w:szCs w:val="24"/>
        </w:rPr>
        <w:t xml:space="preserve"> d. sprendimo Nr. T-</w:t>
      </w:r>
    </w:p>
    <w:p w:rsidR="004F6B8F" w:rsidRDefault="00080F2C">
      <w:pPr>
        <w:ind w:left="4320"/>
        <w:rPr>
          <w:sz w:val="24"/>
          <w:szCs w:val="24"/>
        </w:rPr>
      </w:pPr>
      <w:r>
        <w:rPr>
          <w:sz w:val="24"/>
          <w:szCs w:val="24"/>
        </w:rPr>
        <w:t>1 priedas</w:t>
      </w:r>
    </w:p>
    <w:p w:rsidR="004F6B8F" w:rsidRDefault="004F6B8F">
      <w:pPr>
        <w:ind w:left="4320"/>
        <w:rPr>
          <w:sz w:val="24"/>
          <w:szCs w:val="24"/>
        </w:rPr>
      </w:pPr>
    </w:p>
    <w:p w:rsidR="004F6B8F" w:rsidRDefault="00080F2C" w:rsidP="00A61EB2">
      <w:pPr>
        <w:jc w:val="center"/>
        <w:rPr>
          <w:sz w:val="22"/>
          <w:szCs w:val="22"/>
        </w:rPr>
      </w:pPr>
      <w:r>
        <w:rPr>
          <w:b/>
          <w:sz w:val="24"/>
          <w:szCs w:val="24"/>
        </w:rPr>
        <w:t>VEIKLOS, KURIA GALI BŪTI VERČIAMASI TURINT VERSLO LIUDIJIMĄ, FIKS</w:t>
      </w:r>
      <w:r w:rsidR="001321FB">
        <w:rPr>
          <w:b/>
          <w:sz w:val="24"/>
          <w:szCs w:val="24"/>
        </w:rPr>
        <w:t xml:space="preserve">UOTO </w:t>
      </w:r>
      <w:r w:rsidR="003A50C9">
        <w:rPr>
          <w:b/>
          <w:sz w:val="24"/>
          <w:szCs w:val="24"/>
        </w:rPr>
        <w:t>DYDŽIO PAJAMŲ MOKESTIS</w:t>
      </w:r>
      <w:r w:rsidR="001321FB">
        <w:rPr>
          <w:b/>
          <w:sz w:val="24"/>
          <w:szCs w:val="24"/>
        </w:rPr>
        <w:t xml:space="preserve"> 2020</w:t>
      </w:r>
      <w:r>
        <w:rPr>
          <w:b/>
          <w:sz w:val="24"/>
          <w:szCs w:val="24"/>
        </w:rPr>
        <w:t xml:space="preserve"> METAIS</w:t>
      </w:r>
    </w:p>
    <w:p w:rsidR="004F6B8F" w:rsidRPr="00744E3C" w:rsidRDefault="004F6B8F">
      <w:pPr>
        <w:ind w:firstLine="567"/>
        <w:jc w:val="both"/>
        <w:rPr>
          <w:sz w:val="24"/>
          <w:szCs w:val="24"/>
        </w:rPr>
      </w:pPr>
    </w:p>
    <w:tbl>
      <w:tblPr>
        <w:tblW w:w="0" w:type="auto"/>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4F6B8F">
        <w:trPr>
          <w:cantSplit/>
        </w:trPr>
        <w:tc>
          <w:tcPr>
            <w:tcW w:w="70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Ryšys su ekonominės veiklos rūšių klasifikatoriumi</w:t>
            </w:r>
          </w:p>
          <w:p w:rsidR="004F6B8F" w:rsidRDefault="00080F2C">
            <w:pPr>
              <w:tabs>
                <w:tab w:val="center" w:pos="4153"/>
                <w:tab w:val="right" w:pos="8306"/>
              </w:tabs>
              <w:rPr>
                <w:bCs/>
                <w:sz w:val="22"/>
                <w:szCs w:val="22"/>
              </w:rPr>
            </w:pPr>
            <w:r>
              <w:rPr>
                <w:bCs/>
                <w:sz w:val="22"/>
                <w:szCs w:val="22"/>
              </w:rPr>
              <w:t xml:space="preserve"> (toliau – EVRK)</w:t>
            </w:r>
          </w:p>
        </w:tc>
        <w:tc>
          <w:tcPr>
            <w:tcW w:w="10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4F6B8F" w:rsidRDefault="00080F2C">
            <w:pPr>
              <w:tabs>
                <w:tab w:val="center" w:pos="4153"/>
                <w:tab w:val="right" w:pos="8306"/>
              </w:tabs>
              <w:ind w:hanging="17"/>
              <w:jc w:val="center"/>
            </w:pPr>
            <w:r>
              <w:rPr>
                <w:bCs/>
                <w:sz w:val="22"/>
                <w:szCs w:val="22"/>
              </w:rPr>
              <w:t>Fiksuotas pajamų dydis (eurais) taikomas veiklai vykdomai</w:t>
            </w:r>
          </w:p>
        </w:tc>
      </w:tr>
      <w:tr w:rsidR="004F6B8F">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pPr>
            <w:r>
              <w:rPr>
                <w:bCs/>
                <w:sz w:val="22"/>
                <w:szCs w:val="22"/>
              </w:rPr>
              <w:t>konkrečios savivaldybės teritorijoje</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2.20" w:history="1">
              <w:r>
                <w:rPr>
                  <w:rStyle w:val="Hipersaitas"/>
                  <w:sz w:val="22"/>
                  <w:szCs w:val="22"/>
                </w:rPr>
                <w:t>02.20</w:t>
              </w:r>
            </w:hyperlink>
            <w:r>
              <w:rPr>
                <w:sz w:val="22"/>
                <w:szCs w:val="22"/>
              </w:rPr>
              <w:t xml:space="preserve">; </w:t>
            </w:r>
            <w:hyperlink w:anchor="02.40" w:history="1">
              <w:r>
                <w:rPr>
                  <w:rStyle w:val="Hipersaitas"/>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rsidP="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 tik ne maisto produktais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5.32" w:history="1">
              <w:r>
                <w:rPr>
                  <w:rStyle w:val="Hipersaitas"/>
                  <w:sz w:val="22"/>
                  <w:szCs w:val="22"/>
                </w:rPr>
                <w:t>45.32</w:t>
              </w:r>
            </w:hyperlink>
            <w:r>
              <w:rPr>
                <w:sz w:val="22"/>
                <w:szCs w:val="22"/>
              </w:rPr>
              <w:t xml:space="preserve">; </w:t>
            </w:r>
            <w:hyperlink w:anchor="47.82" w:history="1">
              <w:r>
                <w:rPr>
                  <w:rStyle w:val="Hipersaitas"/>
                  <w:sz w:val="22"/>
                  <w:szCs w:val="22"/>
                </w:rPr>
                <w:t>47.82</w:t>
              </w:r>
            </w:hyperlink>
            <w:r>
              <w:rPr>
                <w:sz w:val="22"/>
                <w:szCs w:val="22"/>
              </w:rPr>
              <w:t xml:space="preserve">;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įeina į EVRK klasę </w:t>
            </w:r>
            <w:hyperlink w:anchor="45.40" w:history="1">
              <w:r>
                <w:rPr>
                  <w:rStyle w:val="Hipersaitas"/>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ipersaitas"/>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ipersaitas"/>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ipersaitas"/>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ipersaitas"/>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77.21" w:history="1">
              <w:r>
                <w:rPr>
                  <w:rStyle w:val="Hipersaitas"/>
                  <w:sz w:val="22"/>
                  <w:szCs w:val="22"/>
                </w:rPr>
                <w:t>77.21</w:t>
              </w:r>
            </w:hyperlink>
            <w:r>
              <w:rPr>
                <w:sz w:val="22"/>
                <w:szCs w:val="22"/>
              </w:rPr>
              <w:t xml:space="preserve">;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62.09" w:history="1">
              <w:r>
                <w:rPr>
                  <w:rStyle w:val="Hipersaitas"/>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55.20" w:history="1">
              <w:r>
                <w:rPr>
                  <w:rStyle w:val="Hipersaitas"/>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012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10" w:history="1">
              <w:r>
                <w:rPr>
                  <w:rStyle w:val="Hipersaitas"/>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92" w:history="1">
              <w:r>
                <w:rPr>
                  <w:rStyle w:val="Hipersaitas"/>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Drabužių siuvimas,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4.11" w:history="1">
              <w:r>
                <w:rPr>
                  <w:rStyle w:val="Hipersaitas"/>
                  <w:sz w:val="22"/>
                  <w:szCs w:val="22"/>
                </w:rPr>
                <w:t>14.11</w:t>
              </w:r>
            </w:hyperlink>
            <w:r>
              <w:t>–</w:t>
            </w:r>
            <w:hyperlink w:anchor="14.14" w:history="1">
              <w:r>
                <w:rPr>
                  <w:rStyle w:val="Hipersaitas"/>
                  <w:sz w:val="22"/>
                  <w:szCs w:val="22"/>
                </w:rPr>
                <w:t>14.14</w:t>
              </w:r>
            </w:hyperlink>
            <w:r>
              <w:rPr>
                <w:sz w:val="22"/>
                <w:szCs w:val="22"/>
              </w:rPr>
              <w:t xml:space="preserve">; </w:t>
            </w:r>
            <w:hyperlink w:anchor="14.19" w:history="1">
              <w:r>
                <w:rPr>
                  <w:rStyle w:val="Hipersaitas"/>
                  <w:sz w:val="22"/>
                  <w:szCs w:val="22"/>
                </w:rPr>
                <w:t>14.19</w:t>
              </w:r>
            </w:hyperlink>
            <w:r>
              <w:rPr>
                <w:sz w:val="22"/>
                <w:szCs w:val="22"/>
              </w:rPr>
              <w:t xml:space="preserve">; 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Lagaminų, rankinių ir panašių reikmenų, balno reikmenų ir pakinktų gamyba,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12" w:history="1">
              <w:r>
                <w:rPr>
                  <w:rStyle w:val="Hipersaitas"/>
                  <w:sz w:val="22"/>
                  <w:szCs w:val="22"/>
                </w:rPr>
                <w:t>15.12</w:t>
              </w:r>
            </w:hyperlink>
            <w:r>
              <w:rPr>
                <w:sz w:val="22"/>
                <w:szCs w:val="22"/>
              </w:rPr>
              <w:t xml:space="preserve">; 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dailidžių ir stalių dirbinių, medinės taros, kitų medienos gaminių, čiužinių gamyba,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6.22" w:history="1">
              <w:r>
                <w:rPr>
                  <w:rStyle w:val="Hipersaitas"/>
                  <w:sz w:val="22"/>
                  <w:szCs w:val="22"/>
                </w:rPr>
                <w:t>16.22</w:t>
              </w:r>
            </w:hyperlink>
            <w:r>
              <w:t>–</w:t>
            </w:r>
            <w:hyperlink w:anchor="16.24" w:history="1">
              <w:r>
                <w:rPr>
                  <w:rStyle w:val="Hipersaitas"/>
                  <w:sz w:val="22"/>
                  <w:szCs w:val="22"/>
                </w:rPr>
                <w:t>16.24</w:t>
              </w:r>
            </w:hyperlink>
            <w:r>
              <w:rPr>
                <w:sz w:val="22"/>
                <w:szCs w:val="22"/>
              </w:rPr>
              <w:t xml:space="preserve">; </w:t>
            </w:r>
            <w:hyperlink w:anchor="31.03" w:history="1">
              <w:r>
                <w:rPr>
                  <w:rStyle w:val="Hipersaitas"/>
                  <w:sz w:val="22"/>
                  <w:szCs w:val="22"/>
                </w:rPr>
                <w:t>31.03</w:t>
              </w:r>
            </w:hyperlink>
            <w:r>
              <w:rPr>
                <w:sz w:val="22"/>
                <w:szCs w:val="22"/>
              </w:rPr>
              <w:t xml:space="preserve">; įeina į EVRK klases </w:t>
            </w:r>
            <w:hyperlink w:anchor="16.29" w:history="1">
              <w:r>
                <w:rPr>
                  <w:rStyle w:val="Hipersaitas"/>
                  <w:sz w:val="22"/>
                  <w:szCs w:val="22"/>
                </w:rPr>
                <w:t>16.29</w:t>
              </w:r>
            </w:hyperlink>
            <w:r>
              <w:rPr>
                <w:sz w:val="22"/>
                <w:szCs w:val="22"/>
              </w:rPr>
              <w:t xml:space="preserve">; </w:t>
            </w:r>
            <w:hyperlink w:anchor="32.99" w:history="1">
              <w:r>
                <w:rPr>
                  <w:rStyle w:val="Hipersaitas"/>
                  <w:sz w:val="22"/>
                  <w:szCs w:val="22"/>
                </w:rPr>
                <w:t>32.99</w:t>
              </w:r>
            </w:hyperlink>
            <w:r>
              <w:rPr>
                <w:sz w:val="22"/>
                <w:szCs w:val="22"/>
              </w:rPr>
              <w:t xml:space="preserve">; </w:t>
            </w:r>
            <w:hyperlink w:anchor="33.19" w:history="1">
              <w:r>
                <w:rPr>
                  <w:rStyle w:val="Hipersaitas"/>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ipersaitas"/>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ipersaitas"/>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ipersaitas"/>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ipersaitas"/>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ipersaitas"/>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ipersaitas"/>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ipersaitas"/>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ipersaitas"/>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Keraminių buities ir puošybos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41" w:history="1">
              <w:r>
                <w:rPr>
                  <w:rStyle w:val="Hipersaitas"/>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Betono, gipso ir cemento gaminių bei dirbinių gamyba ir pastatymas, akmens pjaustymas, formavimas ir apdaila, įskaitant įrašų iškalimą (išpjovimą) paminkliniuose akmenyse*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69" w:history="1">
              <w:r>
                <w:rPr>
                  <w:rStyle w:val="Hipersaitas"/>
                  <w:sz w:val="22"/>
                  <w:szCs w:val="22"/>
                </w:rPr>
                <w:t>23.69</w:t>
              </w:r>
            </w:hyperlink>
            <w:r>
              <w:rPr>
                <w:sz w:val="22"/>
                <w:szCs w:val="22"/>
              </w:rPr>
              <w:t xml:space="preserve">; įeina į EVRK klasę </w:t>
            </w:r>
            <w:hyperlink w:anchor="23.70" w:history="1">
              <w:r>
                <w:rPr>
                  <w:rStyle w:val="Hipersaitas"/>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stalių ir dailidžių metalo dirbinių gamyba, įrankių, spynų ir vyrių gamyba, montavimas*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5.72" w:history="1">
              <w:r>
                <w:rPr>
                  <w:rStyle w:val="Hipersaitas"/>
                  <w:sz w:val="22"/>
                  <w:szCs w:val="22"/>
                </w:rPr>
                <w:t>25.72</w:t>
              </w:r>
            </w:hyperlink>
            <w:r>
              <w:rPr>
                <w:sz w:val="22"/>
                <w:szCs w:val="22"/>
              </w:rPr>
              <w:t xml:space="preserve">; įeina į EVRK klases </w:t>
            </w:r>
            <w:hyperlink w:anchor="25.12" w:history="1">
              <w:r>
                <w:rPr>
                  <w:rStyle w:val="Hipersaitas"/>
                  <w:sz w:val="22"/>
                  <w:szCs w:val="22"/>
                </w:rPr>
                <w:t>25.12</w:t>
              </w:r>
            </w:hyperlink>
            <w:r>
              <w:rPr>
                <w:sz w:val="22"/>
                <w:szCs w:val="22"/>
              </w:rPr>
              <w:t xml:space="preserve">; </w:t>
            </w:r>
            <w:hyperlink w:anchor="25.73" w:history="1">
              <w:r>
                <w:rPr>
                  <w:rStyle w:val="Hipersaitas"/>
                  <w:sz w:val="22"/>
                  <w:szCs w:val="22"/>
                </w:rPr>
                <w:t>25.73</w:t>
              </w:r>
            </w:hyperlink>
            <w:r>
              <w:rPr>
                <w:sz w:val="22"/>
                <w:szCs w:val="22"/>
              </w:rPr>
              <w:t xml:space="preserve">; </w:t>
            </w:r>
            <w:hyperlink w:anchor="43.29" w:history="1">
              <w:r>
                <w:rPr>
                  <w:rStyle w:val="Hipersaitas"/>
                  <w:sz w:val="22"/>
                  <w:szCs w:val="22"/>
                </w:rPr>
                <w:t>43.29</w:t>
              </w:r>
            </w:hyperlink>
            <w:r>
              <w:rPr>
                <w:sz w:val="22"/>
                <w:szCs w:val="22"/>
              </w:rPr>
              <w:t xml:space="preserve">; </w:t>
            </w:r>
            <w:hyperlink w:anchor="43.32" w:history="1">
              <w:r>
                <w:rPr>
                  <w:rStyle w:val="Hipersaitas"/>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023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95.21" w:history="1">
              <w:r>
                <w:rPr>
                  <w:rStyle w:val="Hipersaitas"/>
                  <w:sz w:val="22"/>
                  <w:szCs w:val="22"/>
                </w:rPr>
                <w:t>95.21</w:t>
              </w:r>
            </w:hyperlink>
            <w:r>
              <w:rPr>
                <w:sz w:val="22"/>
                <w:szCs w:val="22"/>
              </w:rPr>
              <w:t xml:space="preserve">; </w:t>
            </w:r>
            <w:hyperlink w:anchor="95.23" w:history="1">
              <w:r>
                <w:rPr>
                  <w:rStyle w:val="Hipersaitas"/>
                  <w:sz w:val="22"/>
                  <w:szCs w:val="22"/>
                </w:rPr>
                <w:t>95.23</w:t>
              </w:r>
            </w:hyperlink>
            <w:r>
              <w:rPr>
                <w:sz w:val="22"/>
                <w:szCs w:val="22"/>
              </w:rPr>
              <w:t xml:space="preserve">; </w:t>
            </w:r>
            <w:hyperlink w:anchor="95.25" w:history="1">
              <w:r>
                <w:rPr>
                  <w:rStyle w:val="Hipersaitas"/>
                  <w:sz w:val="22"/>
                  <w:szCs w:val="22"/>
                </w:rPr>
                <w:t>95.25</w:t>
              </w:r>
            </w:hyperlink>
            <w:r>
              <w:rPr>
                <w:sz w:val="22"/>
                <w:szCs w:val="22"/>
              </w:rPr>
              <w:t xml:space="preserve">; įeina į EVRK klases </w:t>
            </w:r>
            <w:hyperlink w:anchor="95.22" w:history="1">
              <w:r>
                <w:rPr>
                  <w:rStyle w:val="Hipersaitas"/>
                  <w:sz w:val="22"/>
                  <w:szCs w:val="22"/>
                </w:rPr>
                <w:t>95.22</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Elektrinių buities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1" w:history="1">
              <w:r>
                <w:rPr>
                  <w:rStyle w:val="Hipersaitas"/>
                  <w:sz w:val="22"/>
                  <w:szCs w:val="22"/>
                </w:rPr>
                <w:t>95.21</w:t>
              </w:r>
            </w:hyperlink>
            <w:r>
              <w:rPr>
                <w:sz w:val="22"/>
                <w:szCs w:val="22"/>
              </w:rPr>
              <w:t xml:space="preserve">; įeina į EVRK klasę </w:t>
            </w:r>
            <w:hyperlink w:anchor="95.22" w:history="1">
              <w:r>
                <w:rPr>
                  <w:rStyle w:val="Hipersaitas"/>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Dirbinių iš gintaro ir jo pakaitalų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Žvejybos reikmenų gamyba, </w:t>
            </w:r>
            <w:proofErr w:type="spellStart"/>
            <w:r>
              <w:rPr>
                <w:sz w:val="22"/>
                <w:szCs w:val="22"/>
              </w:rPr>
              <w:t>trūklių</w:t>
            </w:r>
            <w:proofErr w:type="spellEnd"/>
            <w:r>
              <w:rPr>
                <w:sz w:val="22"/>
                <w:szCs w:val="22"/>
              </w:rPr>
              <w:t xml:space="preserve"> lervų gaudymas*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3.12" w:history="1">
              <w:r>
                <w:rPr>
                  <w:rStyle w:val="Hipersaitas"/>
                  <w:sz w:val="22"/>
                  <w:szCs w:val="22"/>
                </w:rPr>
                <w:t>03.12</w:t>
              </w:r>
            </w:hyperlink>
            <w:r>
              <w:rPr>
                <w:sz w:val="22"/>
                <w:szCs w:val="22"/>
              </w:rPr>
              <w:t xml:space="preserve">; </w:t>
            </w:r>
            <w:hyperlink w:anchor="32.30" w:history="1">
              <w:r>
                <w:rPr>
                  <w:rStyle w:val="Hipersaitas"/>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Žvakių ir kitų liejinių iš vaško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99" w:history="1">
              <w:r>
                <w:rPr>
                  <w:rStyle w:val="Hipersaitas"/>
                  <w:sz w:val="22"/>
                  <w:szCs w:val="22"/>
                </w:rPr>
                <w:t>32.99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8.14" w:history="1">
              <w:r>
                <w:rPr>
                  <w:rStyle w:val="Hipersaitas"/>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6.02" w:history="1">
              <w:r>
                <w:rPr>
                  <w:rStyle w:val="Hipersaitas"/>
                  <w:sz w:val="22"/>
                  <w:szCs w:val="22"/>
                </w:rPr>
                <w:t>96.02</w:t>
              </w:r>
            </w:hyperlink>
            <w:r>
              <w:rPr>
                <w:sz w:val="22"/>
                <w:szCs w:val="22"/>
              </w:rPr>
              <w:t xml:space="preserve">, įeina į EVRK klasę </w:t>
            </w:r>
            <w:hyperlink w:anchor="96.04" w:history="1">
              <w:r>
                <w:rPr>
                  <w:rStyle w:val="Hipersaitas"/>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ipersaitas"/>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ipersaitas"/>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Namų ūkio veikla (šeimininkavimas pobūviuose, butų tvarkymas, baldų ir kilimų valymas, vaikų priežiūra, daržų priežiūra, apželdinimas, malkų skaldymas, šiukšlių surinkimas)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1.61" w:history="1">
              <w:r>
                <w:rPr>
                  <w:rStyle w:val="Hipersaitas"/>
                  <w:sz w:val="22"/>
                  <w:szCs w:val="22"/>
                </w:rPr>
                <w:t>01.61</w:t>
              </w:r>
            </w:hyperlink>
            <w:r>
              <w:rPr>
                <w:sz w:val="22"/>
                <w:szCs w:val="22"/>
              </w:rPr>
              <w:t xml:space="preserve">; </w:t>
            </w:r>
            <w:hyperlink w:anchor="02.20" w:history="1">
              <w:r>
                <w:rPr>
                  <w:rStyle w:val="Hipersaitas"/>
                  <w:sz w:val="22"/>
                  <w:szCs w:val="22"/>
                </w:rPr>
                <w:t>02.20</w:t>
              </w:r>
            </w:hyperlink>
            <w:r>
              <w:rPr>
                <w:sz w:val="22"/>
                <w:szCs w:val="22"/>
              </w:rPr>
              <w:t xml:space="preserve">; </w:t>
            </w:r>
            <w:hyperlink w:anchor="38.11" w:history="1">
              <w:r>
                <w:rPr>
                  <w:rStyle w:val="Hipersaitas"/>
                  <w:sz w:val="22"/>
                  <w:szCs w:val="22"/>
                </w:rPr>
                <w:t>38.11</w:t>
              </w:r>
            </w:hyperlink>
            <w:r>
              <w:rPr>
                <w:sz w:val="22"/>
                <w:szCs w:val="22"/>
              </w:rPr>
              <w:t xml:space="preserve">; </w:t>
            </w:r>
            <w:hyperlink w:anchor="56.21" w:history="1">
              <w:r>
                <w:rPr>
                  <w:rStyle w:val="Hipersaitas"/>
                  <w:sz w:val="22"/>
                  <w:szCs w:val="22"/>
                </w:rPr>
                <w:t>56.21</w:t>
              </w:r>
            </w:hyperlink>
            <w:r>
              <w:rPr>
                <w:sz w:val="22"/>
                <w:szCs w:val="22"/>
              </w:rPr>
              <w:t xml:space="preserve">; </w:t>
            </w:r>
            <w:hyperlink w:anchor="81.21" w:history="1">
              <w:r>
                <w:rPr>
                  <w:rStyle w:val="Hipersaitas"/>
                  <w:sz w:val="22"/>
                  <w:szCs w:val="22"/>
                </w:rPr>
                <w:t>81.21</w:t>
              </w:r>
            </w:hyperlink>
            <w:r>
              <w:rPr>
                <w:sz w:val="22"/>
                <w:szCs w:val="22"/>
              </w:rPr>
              <w:t xml:space="preserve">; </w:t>
            </w:r>
            <w:hyperlink w:anchor="81.30" w:history="1">
              <w:r>
                <w:rPr>
                  <w:rStyle w:val="Hipersaitas"/>
                  <w:sz w:val="22"/>
                  <w:szCs w:val="22"/>
                </w:rPr>
                <w:t>81.30</w:t>
              </w:r>
            </w:hyperlink>
            <w:r>
              <w:rPr>
                <w:sz w:val="22"/>
                <w:szCs w:val="22"/>
              </w:rPr>
              <w:t xml:space="preserve">; </w:t>
            </w:r>
            <w:hyperlink w:anchor="88.91" w:history="1">
              <w:r>
                <w:rPr>
                  <w:rStyle w:val="Hipersaitas"/>
                  <w:sz w:val="22"/>
                  <w:szCs w:val="22"/>
                </w:rPr>
                <w:t>88.91</w:t>
              </w:r>
            </w:hyperlink>
            <w:r>
              <w:rPr>
                <w:sz w:val="22"/>
                <w:szCs w:val="22"/>
              </w:rPr>
              <w:t xml:space="preserve">; </w:t>
            </w:r>
            <w:hyperlink w:anchor="96.01" w:history="1">
              <w:r>
                <w:rPr>
                  <w:rStyle w:val="Hipersaitas"/>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5.62" w:history="1">
              <w:r>
                <w:rPr>
                  <w:rStyle w:val="Hipersaitas"/>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4" w:history="1">
              <w:r>
                <w:rPr>
                  <w:rStyle w:val="Hipersaitas"/>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3" w:history="1">
              <w:r>
                <w:rPr>
                  <w:rStyle w:val="Hipersaitas"/>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038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2" w:history="1">
              <w:r>
                <w:rPr>
                  <w:rStyle w:val="Hipersaitas"/>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3.12" w:history="1">
              <w:r>
                <w:rPr>
                  <w:rStyle w:val="Hipersaitas"/>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Įvairių tipų laikrodžių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(nakvynės ir pusryčių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55.20" w:history="1">
              <w:r>
                <w:rPr>
                  <w:rStyle w:val="Hipersaitas"/>
                  <w:sz w:val="22"/>
                  <w:szCs w:val="22"/>
                </w:rPr>
                <w:t>55.20</w:t>
              </w:r>
            </w:hyperlink>
            <w:r>
              <w:rPr>
                <w:sz w:val="22"/>
                <w:szCs w:val="22"/>
              </w:rPr>
              <w:t xml:space="preserve">; </w:t>
            </w:r>
            <w:hyperlink w:anchor="55.90" w:history="1">
              <w:r>
                <w:rPr>
                  <w:rStyle w:val="Hipersaitas"/>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Šviežių ir ilgai išsilaikančių konditerijos kepinių ir pyragaičių gamyba, džiūvėsių ir sausainių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72" w:history="1">
              <w:r>
                <w:rPr>
                  <w:rStyle w:val="Hipersaitas"/>
                  <w:sz w:val="22"/>
                  <w:szCs w:val="22"/>
                </w:rPr>
                <w:t>10.72</w:t>
              </w:r>
            </w:hyperlink>
            <w:r>
              <w:rPr>
                <w:sz w:val="22"/>
                <w:szCs w:val="22"/>
              </w:rPr>
              <w:t xml:space="preserve">; įeina į EVRK klasę </w:t>
            </w:r>
            <w:hyperlink w:anchor="10.71" w:history="1">
              <w:r>
                <w:rPr>
                  <w:rStyle w:val="Hipersaitas"/>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Kailių išdirbimas ir dažymas, kailinių gaminių ir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4.20" w:history="1">
              <w:r>
                <w:rPr>
                  <w:rStyle w:val="Hipersaitas"/>
                  <w:sz w:val="22"/>
                  <w:szCs w:val="22"/>
                </w:rPr>
                <w:t>14.20</w:t>
              </w:r>
            </w:hyperlink>
            <w:r>
              <w:rPr>
                <w:sz w:val="22"/>
                <w:szCs w:val="22"/>
              </w:rPr>
              <w:t xml:space="preserve">; įeina į EVRK klases </w:t>
            </w:r>
            <w:hyperlink w:anchor="13.20" w:history="1">
              <w:r>
                <w:rPr>
                  <w:rStyle w:val="Hipersaitas"/>
                  <w:sz w:val="22"/>
                  <w:szCs w:val="22"/>
                </w:rPr>
                <w:t>13.20</w:t>
              </w:r>
            </w:hyperlink>
            <w:r>
              <w:rPr>
                <w:sz w:val="22"/>
                <w:szCs w:val="22"/>
              </w:rPr>
              <w:t xml:space="preserve">; </w:t>
            </w:r>
            <w:hyperlink w:anchor="13.91" w:history="1">
              <w:r>
                <w:rPr>
                  <w:rStyle w:val="Hipersaitas"/>
                  <w:sz w:val="22"/>
                  <w:szCs w:val="22"/>
                </w:rPr>
                <w:t>13.91</w:t>
              </w:r>
            </w:hyperlink>
            <w:r>
              <w:rPr>
                <w:sz w:val="22"/>
                <w:szCs w:val="22"/>
              </w:rPr>
              <w:t xml:space="preserve">; </w:t>
            </w:r>
            <w:hyperlink w:anchor="15.11" w:history="1">
              <w:r>
                <w:rPr>
                  <w:rStyle w:val="Hipersaitas"/>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Megztų (trikotažinių) ir nertų medžiagų gamyba, megztų (trikotažinių) ir nertų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4.31" w:history="1">
              <w:r>
                <w:rPr>
                  <w:rStyle w:val="Hipersaitas"/>
                  <w:sz w:val="22"/>
                  <w:szCs w:val="22"/>
                </w:rPr>
                <w:t>14.31</w:t>
              </w:r>
            </w:hyperlink>
            <w:r>
              <w:rPr>
                <w:sz w:val="22"/>
                <w:szCs w:val="22"/>
              </w:rPr>
              <w:t xml:space="preserve">; </w:t>
            </w:r>
            <w:hyperlink w:anchor="14.39" w:history="1">
              <w:r>
                <w:rPr>
                  <w:rStyle w:val="Hipersaitas"/>
                  <w:sz w:val="22"/>
                  <w:szCs w:val="22"/>
                </w:rPr>
                <w:t>14.39</w:t>
              </w:r>
            </w:hyperlink>
            <w:r>
              <w:rPr>
                <w:sz w:val="22"/>
                <w:szCs w:val="22"/>
              </w:rPr>
              <w:t xml:space="preserve">; įeina į EVRK klases </w:t>
            </w:r>
            <w:hyperlink w:anchor="13.91" w:history="1">
              <w:r>
                <w:rPr>
                  <w:rStyle w:val="Hipersaitas"/>
                  <w:sz w:val="22"/>
                  <w:szCs w:val="22"/>
                </w:rPr>
                <w:t>13.91</w:t>
              </w:r>
            </w:hyperlink>
            <w:r>
              <w:rPr>
                <w:sz w:val="22"/>
                <w:szCs w:val="22"/>
              </w:rPr>
              <w:t xml:space="preserve">; </w:t>
            </w:r>
            <w:hyperlink w:anchor="14.19" w:history="1">
              <w:r>
                <w:rPr>
                  <w:rStyle w:val="Hipersaitas"/>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20" w:history="1">
              <w:r>
                <w:rPr>
                  <w:rStyle w:val="Hipersaitas"/>
                  <w:sz w:val="22"/>
                  <w:szCs w:val="22"/>
                </w:rPr>
                <w:t>15.20</w:t>
              </w:r>
            </w:hyperlink>
            <w:r>
              <w:rPr>
                <w:sz w:val="22"/>
                <w:szCs w:val="22"/>
              </w:rPr>
              <w:t xml:space="preserve">; įeina į EVRK klasę </w:t>
            </w:r>
            <w:hyperlink w:anchor="16.29" w:history="1">
              <w:r>
                <w:rPr>
                  <w:rStyle w:val="Hipersaitas"/>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31.01" w:history="1">
              <w:r>
                <w:rPr>
                  <w:rStyle w:val="Hipersaitas"/>
                  <w:sz w:val="22"/>
                  <w:szCs w:val="22"/>
                </w:rPr>
                <w:t>31.01</w:t>
              </w:r>
            </w:hyperlink>
            <w:r>
              <w:rPr>
                <w:sz w:val="22"/>
                <w:szCs w:val="22"/>
              </w:rPr>
              <w:t xml:space="preserve">; </w:t>
            </w:r>
            <w:hyperlink w:anchor="31.02" w:history="1">
              <w:r>
                <w:rPr>
                  <w:rStyle w:val="Hipersaitas"/>
                  <w:sz w:val="22"/>
                  <w:szCs w:val="22"/>
                </w:rPr>
                <w:t>31.02</w:t>
              </w:r>
            </w:hyperlink>
            <w:r>
              <w:rPr>
                <w:sz w:val="22"/>
                <w:szCs w:val="22"/>
              </w:rPr>
              <w:t xml:space="preserve">; </w:t>
            </w:r>
            <w:hyperlink w:anchor="31.03" w:history="1">
              <w:r>
                <w:rPr>
                  <w:rStyle w:val="Hipersaitas"/>
                  <w:sz w:val="22"/>
                  <w:szCs w:val="22"/>
                </w:rPr>
                <w:t>31.03</w:t>
              </w:r>
            </w:hyperlink>
            <w:r>
              <w:rPr>
                <w:sz w:val="22"/>
                <w:szCs w:val="22"/>
              </w:rPr>
              <w:t xml:space="preserve">; </w:t>
            </w:r>
            <w:hyperlink w:anchor="31.09" w:history="1">
              <w:r>
                <w:rPr>
                  <w:rStyle w:val="Hipersaitas"/>
                  <w:sz w:val="22"/>
                  <w:szCs w:val="22"/>
                </w:rPr>
                <w:t>31.09</w:t>
              </w:r>
            </w:hyperlink>
            <w:r>
              <w:rPr>
                <w:sz w:val="22"/>
                <w:szCs w:val="22"/>
              </w:rPr>
              <w:t xml:space="preserve">; įeina į EVRK klasę </w:t>
            </w:r>
            <w:hyperlink w:anchor="29.32" w:history="1">
              <w:r>
                <w:rPr>
                  <w:rStyle w:val="Hipersaitas"/>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Variklinių transporto priemonių techninė priežiūra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45.20" w:history="1">
              <w:r>
                <w:rPr>
                  <w:rStyle w:val="Hipersaitas"/>
                  <w:sz w:val="22"/>
                  <w:szCs w:val="22"/>
                </w:rPr>
                <w:t>45.20</w:t>
              </w:r>
            </w:hyperlink>
            <w:r>
              <w:rPr>
                <w:sz w:val="22"/>
                <w:szCs w:val="22"/>
              </w:rPr>
              <w:t xml:space="preserve">; įeina į EVRK klasę </w:t>
            </w:r>
            <w:hyperlink w:anchor="52.21" w:history="1">
              <w:r>
                <w:rPr>
                  <w:rStyle w:val="Hipersaitas"/>
                  <w:sz w:val="22"/>
                  <w:szCs w:val="22"/>
                </w:rPr>
                <w:t>52.21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ipersaitas"/>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ipersaitas"/>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ipersaitas"/>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Pr="009573E9"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Pr="009573E9" w:rsidRDefault="00184C89">
            <w:pPr>
              <w:tabs>
                <w:tab w:val="center" w:pos="4153"/>
                <w:tab w:val="right" w:pos="8306"/>
              </w:tabs>
              <w:ind w:hanging="17"/>
              <w:jc w:val="center"/>
              <w:rPr>
                <w:sz w:val="22"/>
                <w:szCs w:val="22"/>
              </w:rPr>
            </w:pPr>
            <w:r w:rsidRPr="009573E9">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0.13" w:history="1">
              <w:r>
                <w:rPr>
                  <w:rStyle w:val="Hipersaitas"/>
                  <w:sz w:val="22"/>
                  <w:szCs w:val="22"/>
                </w:rPr>
                <w:t>10.13</w:t>
              </w:r>
            </w:hyperlink>
            <w:r>
              <w:rPr>
                <w:sz w:val="22"/>
                <w:szCs w:val="22"/>
              </w:rPr>
              <w:t xml:space="preserve">; </w:t>
            </w:r>
            <w:hyperlink w:anchor="10.20" w:history="1">
              <w:r>
                <w:rPr>
                  <w:rStyle w:val="Hipersaitas"/>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Vaisių, uogų ir daržovių sulčių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32" w:history="1">
              <w:r>
                <w:rPr>
                  <w:rStyle w:val="Hipersaitas"/>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0.61" w:history="1">
              <w:r>
                <w:rPr>
                  <w:rStyle w:val="Hipersaitas"/>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055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Raštinės mašinų, buhalterinių mašinų, kompiuterių ir elektroninės aparatūros priežiūra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11" w:history="1">
              <w:r>
                <w:rPr>
                  <w:rStyle w:val="Hipersaitas"/>
                  <w:sz w:val="22"/>
                  <w:szCs w:val="22"/>
                </w:rPr>
                <w:t>95.11</w:t>
              </w:r>
            </w:hyperlink>
            <w:r>
              <w:rPr>
                <w:sz w:val="22"/>
                <w:szCs w:val="22"/>
              </w:rPr>
              <w:t xml:space="preserve">; 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74.30" w:history="1">
              <w:r>
                <w:rPr>
                  <w:rStyle w:val="Hipersaitas"/>
                  <w:sz w:val="22"/>
                  <w:szCs w:val="22"/>
                </w:rPr>
                <w:t>74.30</w:t>
              </w:r>
            </w:hyperlink>
            <w:r>
              <w:rPr>
                <w:sz w:val="22"/>
                <w:szCs w:val="22"/>
              </w:rPr>
              <w:t xml:space="preserve">; 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Juvelyrinių papuošalų gamyba 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2.12" w:history="1">
              <w:r>
                <w:rPr>
                  <w:rStyle w:val="Hipersaitas"/>
                  <w:sz w:val="22"/>
                  <w:szCs w:val="22"/>
                </w:rPr>
                <w:t>32.12</w:t>
              </w:r>
            </w:hyperlink>
            <w:r>
              <w:rPr>
                <w:sz w:val="22"/>
                <w:szCs w:val="22"/>
              </w:rPr>
              <w:t xml:space="preserve">;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Dirbtinės bižuterijos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Elektros sistemų įrengimas pastatuose bei elektros įtaisų įrengimas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43.21" w:history="1">
              <w:r>
                <w:rPr>
                  <w:rStyle w:val="Hipersaitas"/>
                  <w:rFonts w:ascii="Times New Roman" w:hAnsi="Times New Roman" w:cs="Times New Roman"/>
                  <w:sz w:val="22"/>
                  <w:szCs w:val="22"/>
                </w:rPr>
                <w:t>43.21</w:t>
              </w:r>
            </w:hyperlink>
            <w:r>
              <w:rPr>
                <w:rFonts w:ascii="Times New Roman" w:hAnsi="Times New Roman" w:cs="Times New Roman"/>
                <w:sz w:val="22"/>
                <w:szCs w:val="22"/>
              </w:rPr>
              <w:t xml:space="preserve">; </w:t>
            </w:r>
            <w:hyperlink w:anchor="43.22" w:history="1">
              <w:r>
                <w:rPr>
                  <w:rStyle w:val="Hipersaitas"/>
                  <w:rFonts w:ascii="Times New Roman" w:hAnsi="Times New Roman" w:cs="Times New Roman"/>
                  <w:sz w:val="22"/>
                  <w:szCs w:val="22"/>
                </w:rPr>
                <w:t>43.22</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Taikomosios dailės ir vaizduojamojo meno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w:t>
            </w:r>
            <w:hyperlink w:anchor="77.22" w:history="1">
              <w:r>
                <w:rPr>
                  <w:rStyle w:val="Hipersaitas"/>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92" w:history="1">
              <w:r>
                <w:rPr>
                  <w:rStyle w:val="Hipersaitas"/>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1" w:history="1">
              <w:r>
                <w:rPr>
                  <w:rStyle w:val="Hipersaitas"/>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184C89">
        <w:tblPrEx>
          <w:tblCellMar>
            <w:top w:w="0" w:type="dxa"/>
            <w:left w:w="28" w:type="dxa"/>
            <w:bottom w:w="0" w:type="dxa"/>
            <w:right w:w="28" w:type="dxa"/>
          </w:tblCellMar>
        </w:tblPrEx>
        <w:trPr>
          <w:cantSplit/>
          <w:trHeight w:val="591"/>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Siuvinėtų dirbinių gamyba </w:t>
            </w:r>
            <w:r w:rsidRPr="00831E6C">
              <w:rPr>
                <w:rStyle w:val="msoins0"/>
                <w:color w:val="00000A"/>
                <w:sz w:val="22"/>
                <w:szCs w:val="22"/>
                <w:u w:val="none"/>
              </w:rPr>
              <w:t>ir taisymas</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3.99" w:history="1">
              <w:r>
                <w:rPr>
                  <w:rStyle w:val="Hipersaitas"/>
                  <w:sz w:val="22"/>
                  <w:szCs w:val="22"/>
                </w:rPr>
                <w:t>13.99</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ipersaitas"/>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30.12" w:history="1">
              <w:r>
                <w:rPr>
                  <w:rStyle w:val="Hipersaitas"/>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ipersaitas"/>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5.51" w:history="1">
              <w:r>
                <w:rPr>
                  <w:rStyle w:val="Hipersaitas"/>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Veislinių naminių gyvūnėlių auginimas*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49" w:history="1">
              <w:r>
                <w:rPr>
                  <w:rStyle w:val="Hipersaitas"/>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079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9.90" w:history="1">
              <w:r>
                <w:rPr>
                  <w:rStyle w:val="Hipersaitas"/>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3.15" w:history="1">
              <w:r>
                <w:rPr>
                  <w:rStyle w:val="Hipersaitas"/>
                  <w:sz w:val="22"/>
                  <w:szCs w:val="22"/>
                </w:rPr>
                <w:t>33.15</w:t>
              </w:r>
            </w:hyperlink>
            <w:r>
              <w:rPr>
                <w:sz w:val="22"/>
                <w:szCs w:val="22"/>
              </w:rPr>
              <w:t xml:space="preserve">; </w:t>
            </w:r>
            <w:hyperlink w:anchor="33.17" w:history="1">
              <w:r>
                <w:rPr>
                  <w:rStyle w:val="Hipersaitas"/>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Statybinės miško medžiagos auginimas (sodinimas, persodinimas, atsodinimas, retinimas)*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Medalių, medalionų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2" w:history="1">
              <w:r>
                <w:rPr>
                  <w:rStyle w:val="Hipersaitas"/>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Medvilninių ir lininių audinių audimas*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3.20" w:history="1">
              <w:r>
                <w:rPr>
                  <w:rStyle w:val="Hipersaitas"/>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Kopijavimo, </w:t>
            </w:r>
            <w:proofErr w:type="spellStart"/>
            <w:r>
              <w:rPr>
                <w:sz w:val="22"/>
                <w:szCs w:val="22"/>
              </w:rPr>
              <w:t>šviesoraščio</w:t>
            </w:r>
            <w:proofErr w:type="spellEnd"/>
            <w:r>
              <w:rPr>
                <w:sz w:val="22"/>
                <w:szCs w:val="22"/>
              </w:rPr>
              <w:t>, teksto dauginimo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Valčių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Langų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3.29" w:history="1">
              <w:r>
                <w:rPr>
                  <w:rStyle w:val="Hipersaitas"/>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Ateinančių auklių, neįgalių ir kitų asmenų priežiūros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8.10" w:history="1">
              <w:r>
                <w:rPr>
                  <w:rStyle w:val="Hipersaitas"/>
                  <w:sz w:val="22"/>
                  <w:szCs w:val="22"/>
                </w:rPr>
                <w:t>88.10</w:t>
              </w:r>
            </w:hyperlink>
            <w:r>
              <w:rPr>
                <w:sz w:val="22"/>
                <w:szCs w:val="22"/>
              </w:rPr>
              <w:t xml:space="preserve">; </w:t>
            </w:r>
            <w:hyperlink w:anchor="88.91" w:history="1">
              <w:r>
                <w:rPr>
                  <w:rStyle w:val="Hipersaitas"/>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62" w:history="1">
              <w:r>
                <w:rPr>
                  <w:rStyle w:val="Hipersaitas"/>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Statybos baigimo apdailos ir valymo darbai</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3.31" w:history="1">
              <w:r>
                <w:rPr>
                  <w:rStyle w:val="Hipersaitas"/>
                  <w:rFonts w:ascii="Times New Roman" w:hAnsi="Times New Roman" w:cs="Times New Roman"/>
                  <w:sz w:val="22"/>
                  <w:szCs w:val="22"/>
                </w:rPr>
                <w:t>43.31</w:t>
              </w:r>
            </w:hyperlink>
            <w:r>
              <w:rPr>
                <w:rFonts w:ascii="Times New Roman" w:hAnsi="Times New Roman" w:cs="Times New Roman"/>
                <w:sz w:val="22"/>
                <w:szCs w:val="22"/>
              </w:rPr>
              <w:t xml:space="preserve">; </w:t>
            </w:r>
            <w:hyperlink w:anchor="43.32" w:history="1">
              <w:r>
                <w:rPr>
                  <w:rStyle w:val="Hipersaitas"/>
                  <w:rFonts w:ascii="Times New Roman" w:hAnsi="Times New Roman" w:cs="Times New Roman"/>
                  <w:sz w:val="22"/>
                  <w:szCs w:val="22"/>
                </w:rPr>
                <w:t>43.32</w:t>
              </w:r>
            </w:hyperlink>
            <w:r>
              <w:rPr>
                <w:rFonts w:ascii="Times New Roman" w:hAnsi="Times New Roman" w:cs="Times New Roman"/>
                <w:sz w:val="22"/>
                <w:szCs w:val="22"/>
              </w:rPr>
              <w:t xml:space="preserve">; </w:t>
            </w:r>
            <w:hyperlink w:anchor="43.33" w:history="1">
              <w:r>
                <w:rPr>
                  <w:rStyle w:val="Hipersaitas"/>
                  <w:rFonts w:ascii="Times New Roman" w:hAnsi="Times New Roman" w:cs="Times New Roman"/>
                  <w:sz w:val="22"/>
                  <w:szCs w:val="22"/>
                </w:rPr>
                <w:t>43.33</w:t>
              </w:r>
            </w:hyperlink>
            <w:r>
              <w:rPr>
                <w:rFonts w:ascii="Times New Roman" w:hAnsi="Times New Roman" w:cs="Times New Roman"/>
                <w:sz w:val="22"/>
                <w:szCs w:val="22"/>
              </w:rPr>
              <w:t xml:space="preserve">; </w:t>
            </w:r>
            <w:hyperlink w:anchor="43.34" w:history="1">
              <w:r>
                <w:rPr>
                  <w:rStyle w:val="Hipersaitas"/>
                  <w:rFonts w:ascii="Times New Roman" w:hAnsi="Times New Roman" w:cs="Times New Roman"/>
                  <w:sz w:val="22"/>
                  <w:szCs w:val="22"/>
                </w:rPr>
                <w:t>43.34</w:t>
              </w:r>
            </w:hyperlink>
            <w:r>
              <w:rPr>
                <w:rFonts w:ascii="Times New Roman" w:hAnsi="Times New Roman" w:cs="Times New Roman"/>
                <w:sz w:val="22"/>
                <w:szCs w:val="22"/>
              </w:rPr>
              <w:t xml:space="preserve">; įeina į EVRK klasę </w:t>
            </w:r>
            <w:hyperlink w:anchor="43.39" w:history="1">
              <w:r>
                <w:rPr>
                  <w:rStyle w:val="Hipersaitas"/>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102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Specialieji statybos darbai (statybvietės paruošimas, stogų dengimas, pamatų klojimas, mūrijimo, betonavimo, hidroizoliaciniai darbai, pastolių ir darbo platformų statymas ir ardymas, dūmtraukių įrengimas)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3.12" w:history="1">
              <w:r>
                <w:rPr>
                  <w:rStyle w:val="Hipersaitas"/>
                  <w:sz w:val="22"/>
                  <w:szCs w:val="22"/>
                </w:rPr>
                <w:t>43.12</w:t>
              </w:r>
            </w:hyperlink>
            <w:r>
              <w:rPr>
                <w:sz w:val="22"/>
                <w:szCs w:val="22"/>
              </w:rPr>
              <w:t xml:space="preserve">; </w:t>
            </w:r>
            <w:hyperlink w:anchor="43.91" w:history="1">
              <w:r>
                <w:rPr>
                  <w:rStyle w:val="Hipersaitas"/>
                  <w:sz w:val="22"/>
                  <w:szCs w:val="22"/>
                </w:rPr>
                <w:t>43.91</w:t>
              </w:r>
            </w:hyperlink>
            <w:r>
              <w:rPr>
                <w:sz w:val="22"/>
                <w:szCs w:val="22"/>
              </w:rPr>
              <w:t xml:space="preserve">; įeina į EVRK klasę </w:t>
            </w:r>
            <w:hyperlink w:anchor="43.99" w:history="1">
              <w:r>
                <w:rPr>
                  <w:rStyle w:val="Hipersaitas"/>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ipersaitas"/>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ipersaitas"/>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ipersaitas"/>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color w:val="00000A"/>
                <w:sz w:val="22"/>
                <w:szCs w:val="22"/>
              </w:rPr>
            </w:pPr>
            <w:r>
              <w:rPr>
                <w:rFonts w:ascii="Times New Roman" w:hAnsi="Times New Roman" w:cs="Times New Roman"/>
                <w:sz w:val="22"/>
                <w:szCs w:val="22"/>
              </w:rPr>
              <w:t>Vandentiekio, šildymo ir oro kondicionavimo sistemų įrengimas (išskyrus krosnių, aušinimo bokštų, dujų įrangos ir garo vamzdynų įrengimą)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normalparagraphstyle"/>
              <w:tabs>
                <w:tab w:val="center" w:pos="4153"/>
                <w:tab w:val="right" w:pos="8306"/>
              </w:tabs>
              <w:spacing w:line="100" w:lineRule="atLeast"/>
              <w:rPr>
                <w:sz w:val="22"/>
                <w:szCs w:val="22"/>
              </w:rPr>
            </w:pPr>
            <w:r>
              <w:rPr>
                <w:color w:val="00000A"/>
                <w:sz w:val="22"/>
                <w:szCs w:val="22"/>
              </w:rPr>
              <w:t xml:space="preserve">(įeina į EVRK klasę </w:t>
            </w:r>
            <w:hyperlink w:anchor="43.22" w:history="1">
              <w:r>
                <w:rPr>
                  <w:rStyle w:val="Hipersaitas"/>
                  <w:color w:val="00000A"/>
                  <w:sz w:val="22"/>
                  <w:szCs w:val="22"/>
                </w:rPr>
                <w:t>43.22</w:t>
              </w:r>
            </w:hyperlink>
            <w:r>
              <w:rPr>
                <w:color w:val="00000A"/>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Aplinkos tvarkymas, gatvių valymas, sniego ir ledo šalinimas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1.29" w:history="1">
              <w:r>
                <w:rPr>
                  <w:rStyle w:val="Hipersaitas"/>
                  <w:sz w:val="22"/>
                  <w:szCs w:val="22"/>
                </w:rPr>
                <w:t>81.29</w:t>
              </w:r>
            </w:hyperlink>
            <w:r>
              <w:rPr>
                <w:sz w:val="22"/>
                <w:szCs w:val="22"/>
              </w:rPr>
              <w:t xml:space="preserve">; </w:t>
            </w:r>
            <w:hyperlink w:anchor="81.30" w:history="1">
              <w:r>
                <w:rPr>
                  <w:rStyle w:val="Hipersaitas"/>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bl>
    <w:p w:rsidR="004F6B8F" w:rsidRPr="00744E3C" w:rsidRDefault="004F6B8F">
      <w:pPr>
        <w:jc w:val="center"/>
        <w:rPr>
          <w:sz w:val="24"/>
          <w:szCs w:val="24"/>
        </w:rPr>
      </w:pPr>
    </w:p>
    <w:p w:rsidR="004F6B8F" w:rsidRDefault="00080F2C">
      <w:pPr>
        <w:ind w:firstLine="720"/>
        <w:jc w:val="both"/>
        <w:rPr>
          <w:sz w:val="24"/>
          <w:szCs w:val="24"/>
        </w:rPr>
      </w:pPr>
      <w:r>
        <w:rPr>
          <w:b/>
          <w:sz w:val="24"/>
          <w:szCs w:val="24"/>
        </w:rPr>
        <w:t xml:space="preserve">* </w:t>
      </w:r>
      <w:r>
        <w:rPr>
          <w:sz w:val="24"/>
          <w:szCs w:val="24"/>
        </w:rPr>
        <w:t>Verslo liudijimas suteikia teisę prekiauti jame nurodytomis savo gamybos prekėmis neįsigijus prekybos liudijimo.</w:t>
      </w:r>
    </w:p>
    <w:p w:rsidR="004F6B8F" w:rsidRDefault="00080F2C">
      <w:pPr>
        <w:ind w:firstLine="720"/>
        <w:jc w:val="both"/>
        <w:rPr>
          <w:sz w:val="22"/>
          <w:szCs w:val="22"/>
        </w:rPr>
      </w:pPr>
      <w:r>
        <w:rPr>
          <w:sz w:val="24"/>
          <w:szCs w:val="24"/>
        </w:rPr>
        <w:t>** Verslo liudijimas nesuteikia teisės teikti apgyvendinimo paslaugų (kaimo turizmo paslaugos arba nakvynės ir pusryčių paslaugos).</w:t>
      </w:r>
    </w:p>
    <w:p w:rsidR="004F6B8F" w:rsidRDefault="00080F2C">
      <w:pPr>
        <w:jc w:val="center"/>
        <w:rPr>
          <w:sz w:val="24"/>
          <w:szCs w:val="24"/>
        </w:rPr>
      </w:pPr>
      <w:r>
        <w:rPr>
          <w:sz w:val="22"/>
          <w:szCs w:val="22"/>
        </w:rPr>
        <w:t>____________________________</w:t>
      </w:r>
    </w:p>
    <w:p w:rsidR="004F6B8F" w:rsidRDefault="004F6B8F">
      <w:pPr>
        <w:jc w:val="center"/>
        <w:rPr>
          <w:sz w:val="24"/>
          <w:szCs w:val="24"/>
        </w:rPr>
      </w:pPr>
    </w:p>
    <w:p w:rsidR="004F6B8F" w:rsidRDefault="004F6B8F">
      <w:pPr>
        <w:jc w:val="center"/>
        <w:rPr>
          <w:sz w:val="24"/>
          <w:szCs w:val="24"/>
        </w:rPr>
      </w:pPr>
    </w:p>
    <w:p w:rsidR="004F6B8F" w:rsidRDefault="004F6B8F">
      <w:pPr>
        <w:jc w:val="center"/>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rsidP="00744E3C">
      <w:pPr>
        <w:rPr>
          <w:sz w:val="24"/>
          <w:szCs w:val="24"/>
        </w:rPr>
      </w:pPr>
    </w:p>
    <w:p w:rsidR="004F6B8F" w:rsidRDefault="00080F2C">
      <w:pPr>
        <w:ind w:left="3600" w:firstLine="720"/>
        <w:rPr>
          <w:sz w:val="24"/>
          <w:szCs w:val="24"/>
        </w:rPr>
      </w:pPr>
      <w:r>
        <w:rPr>
          <w:sz w:val="24"/>
          <w:szCs w:val="24"/>
        </w:rPr>
        <w:lastRenderedPageBreak/>
        <w:t>Panevėžio rajono savivaldybės tarybos</w:t>
      </w:r>
    </w:p>
    <w:p w:rsidR="004F6B8F" w:rsidRDefault="00080F2C" w:rsidP="00A61EB2">
      <w:pPr>
        <w:ind w:left="4320"/>
        <w:rPr>
          <w:sz w:val="24"/>
          <w:szCs w:val="24"/>
        </w:rPr>
      </w:pPr>
      <w:r>
        <w:rPr>
          <w:sz w:val="24"/>
          <w:szCs w:val="24"/>
        </w:rPr>
        <w:t>201</w:t>
      </w:r>
      <w:r w:rsidR="009573E9">
        <w:rPr>
          <w:sz w:val="24"/>
          <w:szCs w:val="24"/>
        </w:rPr>
        <w:t>9</w:t>
      </w:r>
      <w:r>
        <w:rPr>
          <w:sz w:val="24"/>
          <w:szCs w:val="24"/>
        </w:rPr>
        <w:t xml:space="preserve"> m. </w:t>
      </w:r>
      <w:r w:rsidR="009573E9">
        <w:rPr>
          <w:sz w:val="24"/>
          <w:szCs w:val="24"/>
        </w:rPr>
        <w:t>birželio</w:t>
      </w:r>
      <w:r w:rsidR="00A61EB2">
        <w:rPr>
          <w:sz w:val="24"/>
          <w:szCs w:val="24"/>
        </w:rPr>
        <w:t xml:space="preserve"> </w:t>
      </w:r>
      <w:r w:rsidR="009573E9">
        <w:rPr>
          <w:sz w:val="24"/>
          <w:szCs w:val="24"/>
        </w:rPr>
        <w:t>2</w:t>
      </w:r>
      <w:r w:rsidR="00A61EB2">
        <w:rPr>
          <w:sz w:val="24"/>
          <w:szCs w:val="24"/>
        </w:rPr>
        <w:t>0</w:t>
      </w:r>
      <w:r>
        <w:rPr>
          <w:sz w:val="24"/>
          <w:szCs w:val="24"/>
        </w:rPr>
        <w:t xml:space="preserve"> d. sprendimo Nr. T-</w:t>
      </w:r>
    </w:p>
    <w:p w:rsidR="004F6B8F" w:rsidRDefault="00080F2C">
      <w:pPr>
        <w:ind w:left="4320"/>
        <w:rPr>
          <w:b/>
        </w:rPr>
      </w:pPr>
      <w:r>
        <w:rPr>
          <w:sz w:val="24"/>
          <w:szCs w:val="24"/>
        </w:rPr>
        <w:t>2 priedas</w:t>
      </w:r>
    </w:p>
    <w:p w:rsidR="004F6B8F" w:rsidRPr="00744E3C" w:rsidRDefault="004F6B8F">
      <w:pPr>
        <w:spacing w:line="360" w:lineRule="auto"/>
        <w:rPr>
          <w:sz w:val="24"/>
          <w:szCs w:val="24"/>
        </w:rPr>
      </w:pPr>
    </w:p>
    <w:p w:rsidR="004F6B8F" w:rsidRPr="00744E3C" w:rsidRDefault="00080F2C" w:rsidP="00744E3C">
      <w:pPr>
        <w:jc w:val="center"/>
        <w:rPr>
          <w:b/>
          <w:color w:val="000000"/>
          <w:sz w:val="24"/>
          <w:szCs w:val="24"/>
        </w:rPr>
      </w:pPr>
      <w:r>
        <w:rPr>
          <w:b/>
          <w:sz w:val="24"/>
          <w:szCs w:val="24"/>
        </w:rPr>
        <w:t xml:space="preserve">LENGVATŲ, TAIKOMŲ GYVENTOJAMS </w:t>
      </w:r>
      <w:r>
        <w:rPr>
          <w:b/>
          <w:color w:val="000000"/>
          <w:sz w:val="24"/>
          <w:szCs w:val="24"/>
        </w:rPr>
        <w:t>ĮSIGYJANT VERSLO LIUDIJIMUS, DYDŽIAI</w:t>
      </w:r>
    </w:p>
    <w:p w:rsidR="004F6B8F" w:rsidRPr="00744E3C" w:rsidRDefault="004F6B8F">
      <w:pPr>
        <w:ind w:firstLine="567"/>
        <w:rPr>
          <w:sz w:val="24"/>
          <w:szCs w:val="24"/>
        </w:rPr>
      </w:pPr>
    </w:p>
    <w:tbl>
      <w:tblPr>
        <w:tblW w:w="9862" w:type="dxa"/>
        <w:tblInd w:w="-86" w:type="dxa"/>
        <w:tblLayout w:type="fixed"/>
        <w:tblCellMar>
          <w:left w:w="28" w:type="dxa"/>
          <w:right w:w="28" w:type="dxa"/>
        </w:tblCellMar>
        <w:tblLook w:val="0000" w:firstRow="0" w:lastRow="0" w:firstColumn="0" w:lastColumn="0" w:noHBand="0" w:noVBand="0"/>
      </w:tblPr>
      <w:tblGrid>
        <w:gridCol w:w="671"/>
        <w:gridCol w:w="6569"/>
        <w:gridCol w:w="2622"/>
      </w:tblGrid>
      <w:tr w:rsidR="00256E50" w:rsidTr="00256E50">
        <w:trPr>
          <w:trHeight w:val="760"/>
        </w:trPr>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Kodas</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Verslo liudijimus įsigyjantys asmenys, kuriems taikomos lengvatos</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rPr>
                <w:sz w:val="24"/>
                <w:szCs w:val="24"/>
              </w:rPr>
            </w:pPr>
            <w:r>
              <w:rPr>
                <w:sz w:val="24"/>
                <w:szCs w:val="24"/>
              </w:rPr>
              <w:t>Lengvatos dydis (proc.), kai verslo liudijime nėra įrašytų kitų asmenų</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101</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gyventojai, sulaukę senatvės pensijos amžiaus</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50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102</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bedarbiai, registruoti Užimtumo tarnyboje prie Lietuvos Respublikos socialinės apsaugos ir darbo ministerijos</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50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103</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 xml:space="preserve">tėvai (įtėviai), auginantys tris ir daugiau vaikų (įvaikių) iki </w:t>
            </w:r>
          </w:p>
          <w:p w:rsidR="00256E50" w:rsidRDefault="00256E50" w:rsidP="00256E50">
            <w:pPr>
              <w:rPr>
                <w:sz w:val="24"/>
                <w:szCs w:val="24"/>
              </w:rPr>
            </w:pPr>
            <w:r>
              <w:rPr>
                <w:sz w:val="24"/>
                <w:szCs w:val="24"/>
              </w:rPr>
              <w:t xml:space="preserve">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 </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50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104</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50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105</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tėvai (įtėviai), auginantys neįgalų vaiką (įvaikį) iki 18 metų arba vyresnį neįgalų vaiką (įvaikį), kuriam nustatytas specialusis nuolatinės slaugos poreikis</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50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106</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50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107</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asmenys, turintys tradicinio amatininko statusą, kai įsigyja verslo liudijimą savo tradiciniam amatui</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50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108</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dirbantys (tarnaujantys) asmenys (įskaitant individualių įmonių savininkus, ūkinių bendrijų tikruosius narius, mažųjų bendrijų narius, gaunančius su darbo santykiais ar jų esmę atitinkančiais santykiais susijusių pajamų)</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109</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neįgalūs asmenys, kuriems nustatytas:</w:t>
            </w:r>
          </w:p>
          <w:p w:rsidR="00256E50" w:rsidRDefault="00256E50" w:rsidP="00256E50">
            <w:pPr>
              <w:rPr>
                <w:sz w:val="24"/>
                <w:szCs w:val="24"/>
              </w:rPr>
            </w:pPr>
            <w:r>
              <w:rPr>
                <w:sz w:val="24"/>
                <w:szCs w:val="24"/>
              </w:rPr>
              <w:t>- 0–25 procentų darbingumo lygis (nedarbingas asmuo);</w:t>
            </w:r>
          </w:p>
          <w:p w:rsidR="00256E50" w:rsidRDefault="00256E50" w:rsidP="00256E50">
            <w:pPr>
              <w:rPr>
                <w:sz w:val="24"/>
                <w:szCs w:val="24"/>
              </w:rPr>
            </w:pPr>
            <w:r>
              <w:rPr>
                <w:sz w:val="24"/>
                <w:szCs w:val="24"/>
              </w:rPr>
              <w:t>- sunkus neįgalumo lygis;</w:t>
            </w:r>
          </w:p>
          <w:p w:rsidR="00256E50" w:rsidRDefault="00256E50" w:rsidP="00256E50">
            <w:pPr>
              <w:rPr>
                <w:sz w:val="24"/>
                <w:szCs w:val="24"/>
              </w:rPr>
            </w:pPr>
            <w:r>
              <w:rPr>
                <w:sz w:val="24"/>
                <w:szCs w:val="24"/>
              </w:rPr>
              <w:t>- didelių specialiųjų poreikių lygis (kai šis asmuo yra sulaukęs senatvės pensijos amžiaus).</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100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110</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neįgalūs asmenys, kuriems nustatytas:</w:t>
            </w:r>
          </w:p>
          <w:p w:rsidR="00256E50" w:rsidRDefault="00256E50" w:rsidP="00256E50">
            <w:pPr>
              <w:rPr>
                <w:sz w:val="24"/>
                <w:szCs w:val="24"/>
              </w:rPr>
            </w:pPr>
            <w:r>
              <w:rPr>
                <w:sz w:val="24"/>
                <w:szCs w:val="24"/>
              </w:rPr>
              <w:t>- 30–40 procentų darbingumo lygis (iš dalies darbingas asmuo);</w:t>
            </w:r>
          </w:p>
          <w:p w:rsidR="00256E50" w:rsidRDefault="00256E50" w:rsidP="00256E50">
            <w:pPr>
              <w:rPr>
                <w:sz w:val="24"/>
                <w:szCs w:val="24"/>
              </w:rPr>
            </w:pPr>
            <w:r>
              <w:rPr>
                <w:sz w:val="24"/>
                <w:szCs w:val="24"/>
              </w:rPr>
              <w:t>- vidutinis ar lengvas neįgalumo lygis;</w:t>
            </w:r>
          </w:p>
          <w:p w:rsidR="00256E50" w:rsidRDefault="00256E50" w:rsidP="00256E50">
            <w:pPr>
              <w:rPr>
                <w:sz w:val="24"/>
                <w:szCs w:val="24"/>
              </w:rPr>
            </w:pPr>
            <w:r>
              <w:rPr>
                <w:sz w:val="24"/>
                <w:szCs w:val="24"/>
              </w:rPr>
              <w:t>- vidutinių ar nedidelių specialiųjų poreikių lygis (kai šis asmuo sulaukęs senatvės pensijos amžiaus).</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50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lastRenderedPageBreak/>
              <w:t>111</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neįgalūs asmenys, kuriems nustatytas:</w:t>
            </w:r>
          </w:p>
          <w:p w:rsidR="00256E50" w:rsidRDefault="00256E50" w:rsidP="00256E50">
            <w:pPr>
              <w:rPr>
                <w:sz w:val="24"/>
                <w:szCs w:val="24"/>
              </w:rPr>
            </w:pPr>
            <w:r>
              <w:rPr>
                <w:sz w:val="24"/>
                <w:szCs w:val="24"/>
              </w:rPr>
              <w:t>- 45–55 procentų darbingumo lygis (iš dalies darbingas asmuo);</w:t>
            </w:r>
          </w:p>
          <w:p w:rsidR="00256E50" w:rsidRDefault="00256E50" w:rsidP="00256E50">
            <w:pPr>
              <w:rPr>
                <w:sz w:val="24"/>
                <w:szCs w:val="24"/>
              </w:rPr>
            </w:pPr>
            <w:r>
              <w:rPr>
                <w:sz w:val="24"/>
                <w:szCs w:val="24"/>
              </w:rPr>
              <w:t>- lengvas neįgalumo lygis;</w:t>
            </w:r>
          </w:p>
          <w:p w:rsidR="00256E50" w:rsidRDefault="00256E50" w:rsidP="00256E50">
            <w:pPr>
              <w:rPr>
                <w:sz w:val="24"/>
                <w:szCs w:val="24"/>
              </w:rPr>
            </w:pPr>
            <w:r>
              <w:rPr>
                <w:sz w:val="24"/>
                <w:szCs w:val="24"/>
              </w:rPr>
              <w:t>- nedidelių specialiųjų poreikių lygis (kai šis asmuo sulaukęs senatvės pensijos amžiaus).</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0</w:t>
            </w:r>
          </w:p>
        </w:tc>
      </w:tr>
    </w:tbl>
    <w:p w:rsidR="004F6B8F" w:rsidRDefault="004F6B8F">
      <w:pPr>
        <w:jc w:val="both"/>
        <w:rPr>
          <w:sz w:val="24"/>
          <w:szCs w:val="24"/>
        </w:rPr>
      </w:pPr>
    </w:p>
    <w:p w:rsidR="004F6B8F" w:rsidRDefault="00080F2C">
      <w:pPr>
        <w:ind w:firstLine="851"/>
        <w:jc w:val="both"/>
        <w:rPr>
          <w:b/>
          <w:sz w:val="24"/>
          <w:szCs w:val="24"/>
        </w:rPr>
      </w:pPr>
      <w:r>
        <w:rPr>
          <w:sz w:val="24"/>
          <w:szCs w:val="24"/>
        </w:rPr>
        <w:t>2. Gyventojui, patenkančiam į kelias šiame sąraše nurodytų asmenų grupes, taikoma viena jo pasirinkta lengvata.</w:t>
      </w:r>
    </w:p>
    <w:p w:rsidR="004F6B8F" w:rsidRDefault="00080F2C">
      <w:pPr>
        <w:jc w:val="center"/>
        <w:rPr>
          <w:b/>
          <w:sz w:val="24"/>
          <w:szCs w:val="24"/>
        </w:rPr>
      </w:pPr>
      <w:r>
        <w:rPr>
          <w:b/>
          <w:sz w:val="24"/>
          <w:szCs w:val="24"/>
        </w:rPr>
        <w:t>___________________________________</w:t>
      </w: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EA4E2C" w:rsidRPr="00744E3C" w:rsidRDefault="00EA4E2C">
      <w:pPr>
        <w:jc w:val="center"/>
        <w:rPr>
          <w:sz w:val="24"/>
          <w:szCs w:val="24"/>
        </w:rPr>
      </w:pPr>
    </w:p>
    <w:p w:rsidR="00EA4E2C" w:rsidRPr="00744E3C" w:rsidRDefault="00EA4E2C">
      <w:pPr>
        <w:jc w:val="center"/>
        <w:rPr>
          <w:sz w:val="24"/>
          <w:szCs w:val="24"/>
        </w:rPr>
      </w:pPr>
    </w:p>
    <w:p w:rsidR="00EA4E2C" w:rsidRPr="00744E3C" w:rsidRDefault="00EA4E2C">
      <w:pPr>
        <w:jc w:val="center"/>
        <w:rPr>
          <w:sz w:val="24"/>
          <w:szCs w:val="24"/>
        </w:rPr>
      </w:pPr>
    </w:p>
    <w:p w:rsidR="00EA4E2C" w:rsidRPr="00744E3C" w:rsidRDefault="00EA4E2C">
      <w:pPr>
        <w:jc w:val="center"/>
        <w:rPr>
          <w:sz w:val="24"/>
          <w:szCs w:val="24"/>
        </w:rPr>
      </w:pPr>
    </w:p>
    <w:p w:rsidR="00EA4E2C" w:rsidRPr="00744E3C" w:rsidRDefault="00EA4E2C">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Default="00080F2C">
      <w:pPr>
        <w:jc w:val="center"/>
        <w:rPr>
          <w:b/>
          <w:sz w:val="24"/>
          <w:szCs w:val="24"/>
        </w:rPr>
      </w:pPr>
      <w:r>
        <w:rPr>
          <w:b/>
          <w:sz w:val="24"/>
          <w:szCs w:val="24"/>
        </w:rPr>
        <w:t>PANEVĖŽIO RAJONO SAVIVALDYBĖS ADMINISTRACIJOS</w:t>
      </w:r>
    </w:p>
    <w:p w:rsidR="004F6B8F" w:rsidRDefault="00080F2C">
      <w:pPr>
        <w:jc w:val="center"/>
        <w:rPr>
          <w:b/>
          <w:sz w:val="24"/>
          <w:szCs w:val="24"/>
        </w:rPr>
      </w:pPr>
      <w:r>
        <w:rPr>
          <w:b/>
          <w:sz w:val="24"/>
          <w:szCs w:val="24"/>
        </w:rPr>
        <w:t>EKONOMIKOS IR TURTO VALDYMO SKYRIUS</w:t>
      </w:r>
    </w:p>
    <w:p w:rsidR="00A07C09" w:rsidRDefault="00A07C09">
      <w:pPr>
        <w:jc w:val="center"/>
        <w:rPr>
          <w:sz w:val="24"/>
          <w:szCs w:val="24"/>
        </w:rPr>
      </w:pPr>
    </w:p>
    <w:p w:rsidR="004F6B8F" w:rsidRDefault="00080F2C">
      <w:pPr>
        <w:pStyle w:val="Antrat4"/>
        <w:rPr>
          <w:sz w:val="24"/>
          <w:szCs w:val="24"/>
        </w:rPr>
      </w:pPr>
      <w:r>
        <w:rPr>
          <w:b w:val="0"/>
          <w:sz w:val="24"/>
          <w:szCs w:val="24"/>
        </w:rPr>
        <w:t>Panevėžio rajono savivaldybės tarybai</w:t>
      </w:r>
    </w:p>
    <w:p w:rsidR="004F6B8F" w:rsidRDefault="004F6B8F">
      <w:pPr>
        <w:rPr>
          <w:sz w:val="24"/>
          <w:szCs w:val="24"/>
        </w:rPr>
      </w:pPr>
    </w:p>
    <w:p w:rsidR="00A07C09" w:rsidRDefault="00A07C09">
      <w:pPr>
        <w:rPr>
          <w:sz w:val="24"/>
          <w:szCs w:val="24"/>
        </w:rPr>
      </w:pPr>
    </w:p>
    <w:p w:rsidR="004F6B8F" w:rsidRDefault="00080F2C" w:rsidP="00A61EB2">
      <w:pPr>
        <w:shd w:val="clear" w:color="auto" w:fill="FFFFFF"/>
        <w:spacing w:line="274" w:lineRule="exact"/>
        <w:ind w:right="38"/>
        <w:jc w:val="center"/>
        <w:rPr>
          <w:b/>
          <w:sz w:val="24"/>
          <w:szCs w:val="24"/>
        </w:rPr>
      </w:pPr>
      <w:r>
        <w:rPr>
          <w:b/>
          <w:sz w:val="24"/>
        </w:rPr>
        <w:t xml:space="preserve">AIŠKINAMASIS RAŠTAS DĖL SPRENDIMO </w:t>
      </w:r>
      <w:r>
        <w:rPr>
          <w:b/>
          <w:sz w:val="24"/>
          <w:szCs w:val="24"/>
        </w:rPr>
        <w:t xml:space="preserve">„DĖL </w:t>
      </w:r>
      <w:r w:rsidR="003A50C9">
        <w:rPr>
          <w:b/>
          <w:sz w:val="24"/>
          <w:szCs w:val="24"/>
        </w:rPr>
        <w:t xml:space="preserve">VEIKLOS, KURIA GALI BŪTI VERČIAMASI TURINT VERSLO LIUDIJIMĄ, </w:t>
      </w:r>
      <w:r w:rsidRPr="003A50C9">
        <w:rPr>
          <w:b/>
          <w:sz w:val="24"/>
          <w:szCs w:val="24"/>
        </w:rPr>
        <w:t xml:space="preserve">FIKSUOTO </w:t>
      </w:r>
      <w:r w:rsidR="003A50C9" w:rsidRPr="003A50C9">
        <w:rPr>
          <w:b/>
          <w:sz w:val="24"/>
          <w:szCs w:val="24"/>
        </w:rPr>
        <w:t xml:space="preserve">DYDŽIO </w:t>
      </w:r>
      <w:r w:rsidRPr="003A50C9">
        <w:rPr>
          <w:b/>
          <w:sz w:val="24"/>
          <w:szCs w:val="24"/>
        </w:rPr>
        <w:t xml:space="preserve">PAJAMŲ MOKESČIO IR LENGVATŲ, TAIKOMŲ ĮSIGYJANT </w:t>
      </w:r>
      <w:r>
        <w:rPr>
          <w:b/>
          <w:sz w:val="24"/>
          <w:szCs w:val="24"/>
        </w:rPr>
        <w:t xml:space="preserve">VERSLO </w:t>
      </w:r>
      <w:r w:rsidR="009573E9">
        <w:rPr>
          <w:b/>
          <w:sz w:val="24"/>
          <w:szCs w:val="24"/>
        </w:rPr>
        <w:t>LIUDIJIMUS, DYDŽIŲ NUSTATYMO 2020</w:t>
      </w:r>
      <w:r>
        <w:rPr>
          <w:b/>
          <w:sz w:val="24"/>
          <w:szCs w:val="24"/>
        </w:rPr>
        <w:t xml:space="preserve"> METAIS</w:t>
      </w:r>
      <w:r>
        <w:rPr>
          <w:b/>
          <w:spacing w:val="-12"/>
          <w:sz w:val="24"/>
          <w:szCs w:val="24"/>
        </w:rPr>
        <w:t xml:space="preserve">“ </w:t>
      </w:r>
      <w:r>
        <w:rPr>
          <w:b/>
          <w:sz w:val="24"/>
          <w:szCs w:val="24"/>
        </w:rPr>
        <w:t>PROJEKTO</w:t>
      </w:r>
    </w:p>
    <w:p w:rsidR="004F6B8F" w:rsidRPr="003A50C9" w:rsidRDefault="004F6B8F">
      <w:pPr>
        <w:jc w:val="center"/>
        <w:rPr>
          <w:sz w:val="24"/>
          <w:szCs w:val="24"/>
        </w:rPr>
      </w:pPr>
    </w:p>
    <w:p w:rsidR="004F6B8F" w:rsidRDefault="00080F2C" w:rsidP="00A61EB2">
      <w:pPr>
        <w:pStyle w:val="Pagrindinistekstas"/>
        <w:spacing w:after="0"/>
        <w:jc w:val="center"/>
        <w:rPr>
          <w:sz w:val="24"/>
          <w:szCs w:val="24"/>
        </w:rPr>
      </w:pPr>
      <w:r>
        <w:rPr>
          <w:sz w:val="24"/>
          <w:szCs w:val="24"/>
        </w:rPr>
        <w:t>201</w:t>
      </w:r>
      <w:r w:rsidR="00A61EB2">
        <w:rPr>
          <w:sz w:val="24"/>
          <w:szCs w:val="24"/>
        </w:rPr>
        <w:t>8-</w:t>
      </w:r>
      <w:r>
        <w:rPr>
          <w:sz w:val="24"/>
          <w:szCs w:val="24"/>
        </w:rPr>
        <w:t>0</w:t>
      </w:r>
      <w:r w:rsidR="00A61EB2">
        <w:rPr>
          <w:sz w:val="24"/>
          <w:szCs w:val="24"/>
        </w:rPr>
        <w:t>5</w:t>
      </w:r>
      <w:r>
        <w:rPr>
          <w:sz w:val="24"/>
          <w:szCs w:val="24"/>
        </w:rPr>
        <w:t>-</w:t>
      </w:r>
      <w:r w:rsidR="009573E9">
        <w:rPr>
          <w:sz w:val="24"/>
          <w:szCs w:val="24"/>
        </w:rPr>
        <w:t>24</w:t>
      </w:r>
    </w:p>
    <w:p w:rsidR="004F6B8F" w:rsidRDefault="00080F2C">
      <w:pPr>
        <w:pStyle w:val="Pagrindinistekstas"/>
        <w:spacing w:after="0"/>
        <w:jc w:val="center"/>
        <w:rPr>
          <w:sz w:val="24"/>
          <w:szCs w:val="24"/>
        </w:rPr>
      </w:pPr>
      <w:r>
        <w:rPr>
          <w:sz w:val="24"/>
          <w:szCs w:val="24"/>
        </w:rPr>
        <w:t>Panevėžys</w:t>
      </w:r>
    </w:p>
    <w:p w:rsidR="004F6B8F" w:rsidRDefault="004F6B8F">
      <w:pPr>
        <w:pStyle w:val="Pagrindinistekstas"/>
        <w:rPr>
          <w:sz w:val="24"/>
          <w:szCs w:val="24"/>
        </w:rPr>
      </w:pPr>
    </w:p>
    <w:p w:rsidR="00B06CDB" w:rsidRDefault="00080F2C">
      <w:pPr>
        <w:pStyle w:val="prastasiniatinklio1"/>
        <w:spacing w:before="0" w:after="0"/>
        <w:ind w:firstLine="720"/>
        <w:jc w:val="both"/>
        <w:rPr>
          <w:lang w:val="lt-LT"/>
        </w:rPr>
      </w:pPr>
      <w:r>
        <w:rPr>
          <w:b/>
          <w:lang w:val="lt-LT"/>
        </w:rPr>
        <w:t>Projekto rengimą paskatinusios priežastys</w:t>
      </w:r>
      <w:r>
        <w:rPr>
          <w:lang w:val="lt-LT"/>
        </w:rPr>
        <w:t xml:space="preserve"> </w:t>
      </w:r>
    </w:p>
    <w:p w:rsidR="004F6B8F" w:rsidRDefault="009573E9" w:rsidP="009573E9">
      <w:pPr>
        <w:suppressAutoHyphens w:val="0"/>
        <w:ind w:firstLine="720"/>
        <w:jc w:val="both"/>
      </w:pPr>
      <w:r w:rsidRPr="009573E9">
        <w:rPr>
          <w:sz w:val="24"/>
          <w:szCs w:val="24"/>
          <w:lang w:eastAsia="en-US"/>
        </w:rPr>
        <w:t>Vado</w:t>
      </w:r>
      <w:r w:rsidR="00EE2EBA">
        <w:rPr>
          <w:sz w:val="24"/>
          <w:szCs w:val="24"/>
          <w:lang w:eastAsia="en-US"/>
        </w:rPr>
        <w:t>vaudamasi</w:t>
      </w:r>
      <w:r w:rsidR="00744E3C">
        <w:rPr>
          <w:sz w:val="24"/>
          <w:szCs w:val="24"/>
          <w:lang w:eastAsia="en-US"/>
        </w:rPr>
        <w:t xml:space="preserve"> Lietuvos Respublikos g</w:t>
      </w:r>
      <w:r w:rsidRPr="009573E9">
        <w:rPr>
          <w:sz w:val="24"/>
          <w:szCs w:val="24"/>
          <w:lang w:eastAsia="en-US"/>
        </w:rPr>
        <w:t>yventojų pajamų mokesčio įstatymo 6 straipsni</w:t>
      </w:r>
      <w:r w:rsidR="00696977">
        <w:rPr>
          <w:sz w:val="24"/>
          <w:szCs w:val="24"/>
          <w:lang w:eastAsia="en-US"/>
        </w:rPr>
        <w:t xml:space="preserve">o </w:t>
      </w:r>
      <w:r w:rsidR="00696977">
        <w:rPr>
          <w:sz w:val="24"/>
          <w:szCs w:val="24"/>
          <w:lang w:eastAsia="en-US"/>
        </w:rPr>
        <w:br/>
        <w:t>3 dalimi</w:t>
      </w:r>
      <w:r w:rsidRPr="009573E9">
        <w:rPr>
          <w:sz w:val="24"/>
          <w:szCs w:val="24"/>
          <w:lang w:eastAsia="en-US"/>
        </w:rPr>
        <w:t xml:space="preserve">, Lietuvos Respublikos Vyriausybės </w:t>
      </w:r>
      <w:r w:rsidR="003A50C9">
        <w:rPr>
          <w:sz w:val="24"/>
          <w:szCs w:val="24"/>
          <w:lang w:eastAsia="en-US"/>
        </w:rPr>
        <w:t>2002 m. lapkričio 19 d. nutarimo</w:t>
      </w:r>
      <w:r w:rsidRPr="009573E9">
        <w:rPr>
          <w:sz w:val="24"/>
          <w:szCs w:val="24"/>
          <w:lang w:eastAsia="en-US"/>
        </w:rPr>
        <w:t xml:space="preserve"> </w:t>
      </w:r>
      <w:r w:rsidRPr="003A50C9">
        <w:rPr>
          <w:sz w:val="24"/>
          <w:szCs w:val="24"/>
          <w:lang w:eastAsia="en-US"/>
        </w:rPr>
        <w:t>Nr. 1797 „</w:t>
      </w:r>
      <w:r w:rsidR="00EE2EBA" w:rsidRPr="003A50C9">
        <w:rPr>
          <w:sz w:val="24"/>
          <w:szCs w:val="24"/>
          <w:lang w:eastAsia="en-US"/>
        </w:rPr>
        <w:t>Dėl V</w:t>
      </w:r>
      <w:r w:rsidRPr="003A50C9">
        <w:rPr>
          <w:sz w:val="24"/>
          <w:szCs w:val="24"/>
          <w:lang w:eastAsia="en-US"/>
        </w:rPr>
        <w:t>erslo liudijimų išdavimo gyventojams taisyklių</w:t>
      </w:r>
      <w:r w:rsidR="003A50C9" w:rsidRPr="003A50C9">
        <w:rPr>
          <w:sz w:val="24"/>
          <w:szCs w:val="24"/>
          <w:lang w:eastAsia="en-US"/>
        </w:rPr>
        <w:t xml:space="preserve"> ir veiklų, kuriomis gali būti verčiamasi turint verslo liudijimą, rūšių sąrašo</w:t>
      </w:r>
      <w:r w:rsidRPr="003A50C9">
        <w:rPr>
          <w:sz w:val="24"/>
          <w:szCs w:val="24"/>
          <w:lang w:eastAsia="en-US"/>
        </w:rPr>
        <w:t xml:space="preserve">“ </w:t>
      </w:r>
      <w:r w:rsidR="003A50C9" w:rsidRPr="003A50C9">
        <w:rPr>
          <w:sz w:val="24"/>
          <w:szCs w:val="24"/>
          <w:lang w:eastAsia="en-US"/>
        </w:rPr>
        <w:t>3 punkt</w:t>
      </w:r>
      <w:r w:rsidRPr="003A50C9">
        <w:rPr>
          <w:sz w:val="24"/>
          <w:szCs w:val="24"/>
          <w:lang w:eastAsia="en-US"/>
        </w:rPr>
        <w:t>u</w:t>
      </w:r>
      <w:r w:rsidR="00EE2EBA" w:rsidRPr="003A50C9">
        <w:rPr>
          <w:sz w:val="24"/>
          <w:szCs w:val="24"/>
          <w:lang w:eastAsia="en-US"/>
        </w:rPr>
        <w:t xml:space="preserve"> ir atsižvelgdama</w:t>
      </w:r>
      <w:r w:rsidRPr="003A50C9">
        <w:rPr>
          <w:sz w:val="24"/>
          <w:szCs w:val="24"/>
          <w:lang w:eastAsia="en-US"/>
        </w:rPr>
        <w:t xml:space="preserve"> į Valstybinės mokesčių inspekcijos </w:t>
      </w:r>
      <w:r w:rsidRPr="009573E9">
        <w:rPr>
          <w:sz w:val="24"/>
          <w:szCs w:val="24"/>
          <w:lang w:eastAsia="en-US"/>
        </w:rPr>
        <w:t>prie Lietuvos Respublikos finansų ministerijos 2019 m. balandžio 1</w:t>
      </w:r>
      <w:r w:rsidR="00862821">
        <w:rPr>
          <w:sz w:val="24"/>
          <w:szCs w:val="24"/>
          <w:lang w:eastAsia="en-US"/>
        </w:rPr>
        <w:t>2</w:t>
      </w:r>
      <w:r w:rsidRPr="009573E9">
        <w:rPr>
          <w:sz w:val="24"/>
          <w:szCs w:val="24"/>
          <w:lang w:eastAsia="en-US"/>
        </w:rPr>
        <w:t xml:space="preserve"> d. </w:t>
      </w:r>
      <w:r w:rsidR="00862821">
        <w:rPr>
          <w:sz w:val="24"/>
          <w:szCs w:val="24"/>
          <w:lang w:eastAsia="en-US"/>
        </w:rPr>
        <w:t xml:space="preserve">raštą Nr.RM-11331 </w:t>
      </w:r>
      <w:r w:rsidRPr="009573E9">
        <w:rPr>
          <w:sz w:val="24"/>
          <w:szCs w:val="24"/>
          <w:lang w:eastAsia="en-US"/>
        </w:rPr>
        <w:t xml:space="preserve">„Dėl verslo liudijimų fiksuotų dydžių ir lengvatų 2020 </w:t>
      </w:r>
      <w:r w:rsidRPr="00862821">
        <w:rPr>
          <w:sz w:val="24"/>
          <w:szCs w:val="24"/>
          <w:lang w:eastAsia="en-US"/>
        </w:rPr>
        <w:t>metams</w:t>
      </w:r>
      <w:r w:rsidRPr="009573E9">
        <w:rPr>
          <w:sz w:val="24"/>
          <w:szCs w:val="24"/>
          <w:lang w:eastAsia="en-US"/>
        </w:rPr>
        <w:t xml:space="preserve">“, savivaldybės taryba turi nustatyti </w:t>
      </w:r>
      <w:r w:rsidRPr="003A50C9">
        <w:rPr>
          <w:sz w:val="24"/>
          <w:szCs w:val="24"/>
          <w:lang w:eastAsia="en-US"/>
        </w:rPr>
        <w:t xml:space="preserve">fiksuoto dydžio pajamų mokestį iki einamųjų metų liepos </w:t>
      </w:r>
      <w:r w:rsidR="00862821">
        <w:rPr>
          <w:sz w:val="24"/>
          <w:szCs w:val="24"/>
          <w:lang w:eastAsia="en-US"/>
        </w:rPr>
        <w:t>mėnesio</w:t>
      </w:r>
      <w:r w:rsidRPr="003A50C9">
        <w:rPr>
          <w:sz w:val="24"/>
          <w:szCs w:val="24"/>
          <w:lang w:eastAsia="en-US"/>
        </w:rPr>
        <w:t xml:space="preserve"> ir pateikti informaciją teritorinėms valstybinėms mokesčių </w:t>
      </w:r>
      <w:r w:rsidRPr="009573E9">
        <w:rPr>
          <w:sz w:val="24"/>
          <w:szCs w:val="24"/>
          <w:lang w:eastAsia="en-US"/>
        </w:rPr>
        <w:t>inspekcijoms.</w:t>
      </w:r>
    </w:p>
    <w:p w:rsidR="004F6B8F" w:rsidRDefault="00080F2C">
      <w:pPr>
        <w:ind w:firstLine="720"/>
        <w:jc w:val="both"/>
        <w:rPr>
          <w:sz w:val="24"/>
          <w:szCs w:val="24"/>
        </w:rPr>
      </w:pPr>
      <w:r>
        <w:rPr>
          <w:b/>
          <w:sz w:val="24"/>
          <w:szCs w:val="24"/>
        </w:rPr>
        <w:t>Sprendimo projekto esmė ir tikslai</w:t>
      </w:r>
      <w:r>
        <w:rPr>
          <w:sz w:val="24"/>
          <w:szCs w:val="24"/>
        </w:rPr>
        <w:t xml:space="preserve"> </w:t>
      </w:r>
    </w:p>
    <w:p w:rsidR="00C7466F" w:rsidRDefault="00E6730D" w:rsidP="00A07C09">
      <w:pPr>
        <w:suppressAutoHyphens w:val="0"/>
        <w:ind w:firstLine="720"/>
        <w:jc w:val="both"/>
        <w:rPr>
          <w:sz w:val="24"/>
          <w:szCs w:val="24"/>
          <w:lang w:eastAsia="en-US"/>
        </w:rPr>
      </w:pPr>
      <w:r>
        <w:rPr>
          <w:sz w:val="24"/>
          <w:szCs w:val="24"/>
          <w:lang w:eastAsia="en-US"/>
        </w:rPr>
        <w:t xml:space="preserve">Sprendimo </w:t>
      </w:r>
      <w:r w:rsidR="00EE2EBA">
        <w:rPr>
          <w:sz w:val="24"/>
          <w:szCs w:val="24"/>
          <w:lang w:eastAsia="en-US"/>
        </w:rPr>
        <w:t xml:space="preserve">projekto </w:t>
      </w:r>
      <w:r>
        <w:rPr>
          <w:sz w:val="24"/>
          <w:szCs w:val="24"/>
          <w:lang w:eastAsia="en-US"/>
        </w:rPr>
        <w:t xml:space="preserve">tikslas – </w:t>
      </w:r>
      <w:r w:rsidRPr="00E6730D">
        <w:rPr>
          <w:sz w:val="24"/>
          <w:szCs w:val="24"/>
          <w:lang w:eastAsia="en-US"/>
        </w:rPr>
        <w:t xml:space="preserve">patvirtinti </w:t>
      </w:r>
      <w:r w:rsidR="003A50C9" w:rsidRPr="003A50C9">
        <w:rPr>
          <w:sz w:val="24"/>
          <w:szCs w:val="24"/>
          <w:lang w:eastAsia="en-US"/>
        </w:rPr>
        <w:t>fiksuoto</w:t>
      </w:r>
      <w:r w:rsidRPr="003A50C9">
        <w:rPr>
          <w:sz w:val="24"/>
          <w:szCs w:val="24"/>
          <w:lang w:eastAsia="en-US"/>
        </w:rPr>
        <w:t xml:space="preserve"> </w:t>
      </w:r>
      <w:r w:rsidR="003A50C9" w:rsidRPr="003A50C9">
        <w:rPr>
          <w:sz w:val="24"/>
          <w:szCs w:val="24"/>
          <w:lang w:eastAsia="en-US"/>
        </w:rPr>
        <w:t xml:space="preserve">dydžio </w:t>
      </w:r>
      <w:r w:rsidRPr="003A50C9">
        <w:rPr>
          <w:sz w:val="24"/>
          <w:szCs w:val="24"/>
          <w:lang w:eastAsia="en-US"/>
        </w:rPr>
        <w:t xml:space="preserve">pajamų </w:t>
      </w:r>
      <w:r w:rsidR="003A50C9" w:rsidRPr="003A50C9">
        <w:rPr>
          <w:sz w:val="24"/>
          <w:szCs w:val="24"/>
          <w:lang w:eastAsia="en-US"/>
        </w:rPr>
        <w:t>mokestį</w:t>
      </w:r>
      <w:r w:rsidR="003A50C9">
        <w:rPr>
          <w:sz w:val="24"/>
          <w:szCs w:val="24"/>
          <w:lang w:eastAsia="en-US"/>
        </w:rPr>
        <w:t>, taikomą</w:t>
      </w:r>
      <w:r w:rsidRPr="00E6730D">
        <w:rPr>
          <w:sz w:val="24"/>
          <w:szCs w:val="24"/>
          <w:lang w:eastAsia="en-US"/>
        </w:rPr>
        <w:t xml:space="preserve"> įsigyjant verslo liudijimus 2020 metais vykdomai veiklai, sąrašą ir </w:t>
      </w:r>
      <w:r w:rsidRPr="00E6730D">
        <w:rPr>
          <w:sz w:val="24"/>
          <w:lang w:eastAsia="en-US"/>
        </w:rPr>
        <w:t xml:space="preserve">verslo liudijimus įsigyjantiems gyventojams taikomų lengvatų </w:t>
      </w:r>
      <w:r w:rsidR="00A07C09">
        <w:rPr>
          <w:sz w:val="24"/>
          <w:szCs w:val="24"/>
          <w:lang w:eastAsia="en-US"/>
        </w:rPr>
        <w:t>sąrašą.</w:t>
      </w:r>
    </w:p>
    <w:p w:rsidR="00696977" w:rsidRPr="007E2B2E" w:rsidRDefault="003F688E" w:rsidP="00696977">
      <w:pPr>
        <w:pStyle w:val="Betarp10"/>
        <w:jc w:val="both"/>
        <w:rPr>
          <w:sz w:val="24"/>
          <w:szCs w:val="24"/>
        </w:rPr>
      </w:pPr>
      <w:r>
        <w:rPr>
          <w:sz w:val="24"/>
          <w:szCs w:val="24"/>
        </w:rPr>
        <w:tab/>
        <w:t xml:space="preserve">Pagal </w:t>
      </w:r>
      <w:r w:rsidR="007E2B2E">
        <w:rPr>
          <w:sz w:val="24"/>
          <w:szCs w:val="24"/>
        </w:rPr>
        <w:t xml:space="preserve">Lietuvos Respublikos gyventojų pajamų mokesčio įstatymo nuostatas, </w:t>
      </w:r>
      <w:r w:rsidR="00696977">
        <w:rPr>
          <w:sz w:val="24"/>
          <w:szCs w:val="24"/>
        </w:rPr>
        <w:t>u</w:t>
      </w:r>
      <w:r w:rsidR="00696977" w:rsidRPr="00BC7F6B">
        <w:rPr>
          <w:sz w:val="24"/>
          <w:szCs w:val="24"/>
        </w:rPr>
        <w:t xml:space="preserve">ž per mokestinį laikotarpį gautas pajamas, nuo kurių mokestis sumokamas įsigyjant verslo liudijimą, mokamas savivaldybių tarybų nustatytas </w:t>
      </w:r>
      <w:r w:rsidR="00696977" w:rsidRPr="003A50C9">
        <w:rPr>
          <w:sz w:val="24"/>
          <w:szCs w:val="24"/>
        </w:rPr>
        <w:t xml:space="preserve">fiksuoto dydžio pajamų mokestis. Savivaldybių tarybos turi teisę savo biudžeto sąskaita taikyti fiksuoto dydžio pajamų mokesčio už </w:t>
      </w:r>
      <w:r w:rsidR="00696977" w:rsidRPr="00BC7F6B">
        <w:rPr>
          <w:sz w:val="24"/>
          <w:szCs w:val="24"/>
        </w:rPr>
        <w:t>pajamas, gautas iš veiklos, kuria verčiamasi turint verslo liudijimą, lengvatas.</w:t>
      </w:r>
    </w:p>
    <w:p w:rsidR="0035490D" w:rsidRDefault="0035490D" w:rsidP="00E6730D">
      <w:pPr>
        <w:tabs>
          <w:tab w:val="left" w:pos="851"/>
        </w:tabs>
        <w:ind w:firstLine="709"/>
        <w:jc w:val="both"/>
      </w:pPr>
      <w:r>
        <w:rPr>
          <w:sz w:val="24"/>
          <w:szCs w:val="24"/>
        </w:rPr>
        <w:t>Šiuo sprendimo projektu siūloma palikti galioti fiksuoto dydžio pajamų mokestį visoms veiklos rūšims tokį pat, kaip ir 201</w:t>
      </w:r>
      <w:r w:rsidR="009573E9">
        <w:rPr>
          <w:sz w:val="24"/>
          <w:szCs w:val="24"/>
        </w:rPr>
        <w:t>9</w:t>
      </w:r>
      <w:r>
        <w:rPr>
          <w:sz w:val="24"/>
          <w:szCs w:val="24"/>
        </w:rPr>
        <w:t xml:space="preserve"> m., t. y. patvirtintų dydžių </w:t>
      </w:r>
      <w:r w:rsidR="00E6730D">
        <w:rPr>
          <w:sz w:val="24"/>
          <w:szCs w:val="24"/>
        </w:rPr>
        <w:t xml:space="preserve">ir lengvatų </w:t>
      </w:r>
      <w:r>
        <w:rPr>
          <w:sz w:val="24"/>
          <w:szCs w:val="24"/>
        </w:rPr>
        <w:t xml:space="preserve">nekeisti. </w:t>
      </w:r>
    </w:p>
    <w:p w:rsidR="00F02CB4" w:rsidRDefault="00080F2C" w:rsidP="006603E6">
      <w:pPr>
        <w:pStyle w:val="prastasiniatinklio1"/>
        <w:spacing w:before="0" w:after="0"/>
        <w:ind w:firstLine="720"/>
        <w:jc w:val="both"/>
        <w:rPr>
          <w:b/>
          <w:lang w:val="lt-LT"/>
        </w:rPr>
      </w:pPr>
      <w:r>
        <w:rPr>
          <w:b/>
          <w:lang w:val="lt-LT"/>
        </w:rPr>
        <w:t>Kokių pozityvių rezultatų laukiama</w:t>
      </w:r>
    </w:p>
    <w:p w:rsidR="004F6B8F" w:rsidRDefault="00F02CB4" w:rsidP="0035490D">
      <w:pPr>
        <w:pStyle w:val="prastasiniatinklio1"/>
        <w:tabs>
          <w:tab w:val="left" w:pos="720"/>
        </w:tabs>
        <w:spacing w:before="0" w:after="0"/>
        <w:jc w:val="both"/>
        <w:rPr>
          <w:b/>
        </w:rPr>
      </w:pPr>
      <w:r>
        <w:rPr>
          <w:color w:val="000000"/>
          <w:shd w:val="clear" w:color="auto" w:fill="FFFFFF"/>
        </w:rPr>
        <w:tab/>
      </w:r>
      <w:proofErr w:type="spellStart"/>
      <w:r w:rsidR="0035490D">
        <w:rPr>
          <w:color w:val="000000"/>
          <w:shd w:val="clear" w:color="auto" w:fill="FFFFFF"/>
        </w:rPr>
        <w:t>Siekiama</w:t>
      </w:r>
      <w:proofErr w:type="spellEnd"/>
      <w:r w:rsidR="0035490D">
        <w:rPr>
          <w:color w:val="000000"/>
          <w:shd w:val="clear" w:color="auto" w:fill="FFFFFF"/>
        </w:rPr>
        <w:t xml:space="preserve"> </w:t>
      </w:r>
      <w:proofErr w:type="spellStart"/>
      <w:r w:rsidR="0035490D">
        <w:rPr>
          <w:color w:val="000000"/>
          <w:shd w:val="clear" w:color="auto" w:fill="FFFFFF"/>
        </w:rPr>
        <w:t>padidinti</w:t>
      </w:r>
      <w:proofErr w:type="spellEnd"/>
      <w:r w:rsidR="0035490D">
        <w:rPr>
          <w:color w:val="000000"/>
          <w:shd w:val="clear" w:color="auto" w:fill="FFFFFF"/>
        </w:rPr>
        <w:t xml:space="preserve"> </w:t>
      </w:r>
      <w:proofErr w:type="spellStart"/>
      <w:r w:rsidR="0035490D">
        <w:rPr>
          <w:color w:val="000000"/>
          <w:shd w:val="clear" w:color="auto" w:fill="FFFFFF"/>
        </w:rPr>
        <w:t>asmenų</w:t>
      </w:r>
      <w:proofErr w:type="spellEnd"/>
      <w:r w:rsidR="0035490D">
        <w:rPr>
          <w:color w:val="000000"/>
          <w:shd w:val="clear" w:color="auto" w:fill="FFFFFF"/>
        </w:rPr>
        <w:t xml:space="preserve"> </w:t>
      </w:r>
      <w:proofErr w:type="spellStart"/>
      <w:r w:rsidR="0035490D">
        <w:rPr>
          <w:color w:val="000000"/>
          <w:shd w:val="clear" w:color="auto" w:fill="FFFFFF"/>
        </w:rPr>
        <w:t>užimtumą</w:t>
      </w:r>
      <w:proofErr w:type="spellEnd"/>
      <w:r w:rsidR="0035490D">
        <w:rPr>
          <w:color w:val="000000"/>
          <w:shd w:val="clear" w:color="auto" w:fill="FFFFFF"/>
        </w:rPr>
        <w:t xml:space="preserve">, </w:t>
      </w:r>
      <w:proofErr w:type="spellStart"/>
      <w:r w:rsidR="0035490D">
        <w:rPr>
          <w:color w:val="000000"/>
          <w:shd w:val="clear" w:color="auto" w:fill="FFFFFF"/>
        </w:rPr>
        <w:t>n</w:t>
      </w:r>
      <w:r w:rsidR="00B06CDB">
        <w:rPr>
          <w:color w:val="000000"/>
          <w:shd w:val="clear" w:color="auto" w:fill="FFFFFF"/>
        </w:rPr>
        <w:t>ustačius</w:t>
      </w:r>
      <w:proofErr w:type="spellEnd"/>
      <w:r w:rsidR="00B06CDB">
        <w:rPr>
          <w:color w:val="000000"/>
          <w:shd w:val="clear" w:color="auto" w:fill="FFFFFF"/>
        </w:rPr>
        <w:t xml:space="preserve"> </w:t>
      </w:r>
      <w:proofErr w:type="spellStart"/>
      <w:r w:rsidR="00B06CDB">
        <w:rPr>
          <w:color w:val="000000"/>
          <w:shd w:val="clear" w:color="auto" w:fill="FFFFFF"/>
        </w:rPr>
        <w:t>patrauklų</w:t>
      </w:r>
      <w:proofErr w:type="spellEnd"/>
      <w:r w:rsidR="00B06CDB">
        <w:rPr>
          <w:color w:val="000000"/>
          <w:shd w:val="clear" w:color="auto" w:fill="FFFFFF"/>
        </w:rPr>
        <w:t xml:space="preserve"> </w:t>
      </w:r>
      <w:proofErr w:type="spellStart"/>
      <w:r w:rsidR="00B06CDB">
        <w:rPr>
          <w:color w:val="000000"/>
          <w:shd w:val="clear" w:color="auto" w:fill="FFFFFF"/>
        </w:rPr>
        <w:t>verslo</w:t>
      </w:r>
      <w:proofErr w:type="spellEnd"/>
      <w:r w:rsidR="00B06CDB">
        <w:rPr>
          <w:color w:val="000000"/>
          <w:shd w:val="clear" w:color="auto" w:fill="FFFFFF"/>
        </w:rPr>
        <w:t xml:space="preserve"> </w:t>
      </w:r>
      <w:proofErr w:type="spellStart"/>
      <w:r w:rsidR="00B06CDB">
        <w:rPr>
          <w:color w:val="000000"/>
          <w:shd w:val="clear" w:color="auto" w:fill="FFFFFF"/>
        </w:rPr>
        <w:t>liudijimo</w:t>
      </w:r>
      <w:proofErr w:type="spellEnd"/>
      <w:r w:rsidR="00B06CDB">
        <w:rPr>
          <w:color w:val="000000"/>
          <w:shd w:val="clear" w:color="auto" w:fill="FFFFFF"/>
        </w:rPr>
        <w:t xml:space="preserve"> </w:t>
      </w:r>
      <w:proofErr w:type="spellStart"/>
      <w:r w:rsidR="00B06CDB">
        <w:rPr>
          <w:color w:val="000000"/>
          <w:shd w:val="clear" w:color="auto" w:fill="FFFFFF"/>
        </w:rPr>
        <w:t>mokestį</w:t>
      </w:r>
      <w:proofErr w:type="spellEnd"/>
      <w:r w:rsidR="00B06CDB">
        <w:rPr>
          <w:color w:val="000000"/>
          <w:shd w:val="clear" w:color="auto" w:fill="FFFFFF"/>
        </w:rPr>
        <w:t>.</w:t>
      </w:r>
    </w:p>
    <w:p w:rsidR="004F6B8F" w:rsidRDefault="00080F2C">
      <w:pPr>
        <w:ind w:firstLine="720"/>
        <w:jc w:val="both"/>
        <w:rPr>
          <w:sz w:val="24"/>
          <w:szCs w:val="24"/>
        </w:rPr>
      </w:pPr>
      <w:r>
        <w:rPr>
          <w:b/>
          <w:sz w:val="24"/>
          <w:szCs w:val="24"/>
        </w:rPr>
        <w:t>Galimos neigiamos pasekmės priėmus projektą, kokių priemonių reikėtų imtis, kad tokių pasekmių būtų išvengta</w:t>
      </w:r>
    </w:p>
    <w:p w:rsidR="004F6B8F" w:rsidRDefault="00080F2C">
      <w:pPr>
        <w:ind w:firstLine="720"/>
        <w:jc w:val="both"/>
        <w:rPr>
          <w:b/>
          <w:sz w:val="24"/>
          <w:szCs w:val="24"/>
        </w:rPr>
      </w:pPr>
      <w:r>
        <w:rPr>
          <w:sz w:val="24"/>
          <w:szCs w:val="24"/>
        </w:rPr>
        <w:t>Nėra.</w:t>
      </w:r>
    </w:p>
    <w:p w:rsidR="004F6B8F" w:rsidRDefault="00080F2C">
      <w:pPr>
        <w:pStyle w:val="Betarp10"/>
        <w:ind w:firstLine="720"/>
        <w:jc w:val="both"/>
        <w:rPr>
          <w:sz w:val="24"/>
          <w:szCs w:val="24"/>
        </w:rPr>
      </w:pPr>
      <w:r>
        <w:rPr>
          <w:b/>
          <w:sz w:val="24"/>
          <w:szCs w:val="24"/>
        </w:rPr>
        <w:t>Kokiu galiojančius teisės aktus būtina pakeisti ar panaikinti, priėmus teikiamą projektą</w:t>
      </w:r>
    </w:p>
    <w:p w:rsidR="004F6B8F" w:rsidRDefault="00080F2C">
      <w:pPr>
        <w:pStyle w:val="Betarp10"/>
        <w:ind w:firstLine="720"/>
        <w:jc w:val="both"/>
        <w:rPr>
          <w:b/>
          <w:sz w:val="24"/>
          <w:szCs w:val="24"/>
        </w:rPr>
      </w:pPr>
      <w:r>
        <w:rPr>
          <w:sz w:val="24"/>
          <w:szCs w:val="24"/>
        </w:rPr>
        <w:t>Šiam sprendimui įgyvendinti kitų teisės aktų priimti nereikia.</w:t>
      </w:r>
    </w:p>
    <w:p w:rsidR="004F6B8F" w:rsidRDefault="00080F2C">
      <w:pPr>
        <w:ind w:firstLine="720"/>
        <w:jc w:val="both"/>
        <w:rPr>
          <w:sz w:val="24"/>
          <w:szCs w:val="24"/>
        </w:rPr>
      </w:pPr>
      <w:r>
        <w:rPr>
          <w:b/>
          <w:sz w:val="24"/>
          <w:szCs w:val="24"/>
        </w:rPr>
        <w:t>Reikiami paskaičiavimai, išlaidų sąmatos bei finansavimo šaltiniai, reikalingi sprendimui įgyvendinti</w:t>
      </w:r>
    </w:p>
    <w:p w:rsidR="004F6B8F" w:rsidRDefault="00080F2C">
      <w:pPr>
        <w:ind w:firstLine="720"/>
        <w:jc w:val="both"/>
        <w:rPr>
          <w:sz w:val="24"/>
          <w:szCs w:val="24"/>
        </w:rPr>
      </w:pPr>
      <w:r>
        <w:rPr>
          <w:sz w:val="24"/>
          <w:szCs w:val="24"/>
        </w:rPr>
        <w:t>Lėšų poreikio nėra.</w:t>
      </w:r>
    </w:p>
    <w:p w:rsidR="004F6B8F" w:rsidRDefault="004F6B8F">
      <w:pPr>
        <w:pStyle w:val="Betarp10"/>
        <w:ind w:firstLine="720"/>
        <w:jc w:val="both"/>
        <w:rPr>
          <w:sz w:val="24"/>
          <w:szCs w:val="24"/>
        </w:rPr>
      </w:pPr>
    </w:p>
    <w:p w:rsidR="004F6B8F" w:rsidRDefault="004F6B8F">
      <w:pPr>
        <w:pStyle w:val="Betarp10"/>
        <w:ind w:firstLine="720"/>
        <w:jc w:val="both"/>
        <w:rPr>
          <w:sz w:val="24"/>
          <w:szCs w:val="24"/>
        </w:rPr>
      </w:pPr>
    </w:p>
    <w:p w:rsidR="00696977" w:rsidRPr="007E2B2E" w:rsidRDefault="00080F2C">
      <w:pPr>
        <w:pStyle w:val="Betarp10"/>
        <w:jc w:val="both"/>
        <w:rPr>
          <w:sz w:val="24"/>
          <w:szCs w:val="24"/>
        </w:rPr>
      </w:pPr>
      <w:r>
        <w:rPr>
          <w:sz w:val="24"/>
          <w:szCs w:val="24"/>
        </w:rPr>
        <w:t>Skyriaus vedėja</w:t>
      </w:r>
      <w:r>
        <w:rPr>
          <w:sz w:val="24"/>
          <w:szCs w:val="24"/>
        </w:rPr>
        <w:tab/>
      </w:r>
      <w:r>
        <w:rPr>
          <w:sz w:val="24"/>
          <w:szCs w:val="24"/>
        </w:rPr>
        <w:tab/>
      </w:r>
      <w:r>
        <w:rPr>
          <w:sz w:val="24"/>
          <w:szCs w:val="24"/>
        </w:rPr>
        <w:tab/>
      </w:r>
      <w:r>
        <w:rPr>
          <w:sz w:val="24"/>
          <w:szCs w:val="24"/>
        </w:rPr>
        <w:tab/>
        <w:t xml:space="preserve">                                                </w:t>
      </w:r>
      <w:r>
        <w:rPr>
          <w:sz w:val="24"/>
          <w:szCs w:val="24"/>
        </w:rPr>
        <w:tab/>
        <w:t>Aldona Čiegytė</w:t>
      </w:r>
    </w:p>
    <w:sectPr w:rsidR="00696977" w:rsidRPr="007E2B2E">
      <w:headerReference w:type="default" r:id="rId9"/>
      <w:footerReference w:type="even" r:id="rId10"/>
      <w:footerReference w:type="default" r:id="rId11"/>
      <w:headerReference w:type="first" r:id="rId12"/>
      <w:footerReference w:type="first" r:id="rId13"/>
      <w:pgSz w:w="11906" w:h="16820"/>
      <w:pgMar w:top="1190" w:right="707" w:bottom="995" w:left="1515" w:header="1134"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D63" w:rsidRDefault="00900D63">
      <w:r>
        <w:separator/>
      </w:r>
    </w:p>
  </w:endnote>
  <w:endnote w:type="continuationSeparator" w:id="0">
    <w:p w:rsidR="00900D63" w:rsidRDefault="0090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C9" w:rsidRDefault="003A50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C9" w:rsidRDefault="003A50C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C9" w:rsidRDefault="003A50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D63" w:rsidRDefault="00900D63">
      <w:r>
        <w:separator/>
      </w:r>
    </w:p>
  </w:footnote>
  <w:footnote w:type="continuationSeparator" w:id="0">
    <w:p w:rsidR="00900D63" w:rsidRDefault="00900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C9" w:rsidRDefault="003A50C9">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C9" w:rsidRDefault="003A50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1"/>
    <w:rsid w:val="000634BF"/>
    <w:rsid w:val="00080F2C"/>
    <w:rsid w:val="00084B42"/>
    <w:rsid w:val="000B5B76"/>
    <w:rsid w:val="000E5546"/>
    <w:rsid w:val="001321FB"/>
    <w:rsid w:val="00184C89"/>
    <w:rsid w:val="001E555E"/>
    <w:rsid w:val="002010C1"/>
    <w:rsid w:val="00256E50"/>
    <w:rsid w:val="0035490D"/>
    <w:rsid w:val="003A50C9"/>
    <w:rsid w:val="003F688E"/>
    <w:rsid w:val="00405320"/>
    <w:rsid w:val="004225A9"/>
    <w:rsid w:val="00433F93"/>
    <w:rsid w:val="004F6B8F"/>
    <w:rsid w:val="00532D84"/>
    <w:rsid w:val="006411DA"/>
    <w:rsid w:val="006603E6"/>
    <w:rsid w:val="00696977"/>
    <w:rsid w:val="006B3B21"/>
    <w:rsid w:val="006E6A95"/>
    <w:rsid w:val="0072260B"/>
    <w:rsid w:val="007368C0"/>
    <w:rsid w:val="00744E3C"/>
    <w:rsid w:val="007E2B2E"/>
    <w:rsid w:val="007F368A"/>
    <w:rsid w:val="00831E6C"/>
    <w:rsid w:val="008349CD"/>
    <w:rsid w:val="00862821"/>
    <w:rsid w:val="008C56F7"/>
    <w:rsid w:val="008F1CB0"/>
    <w:rsid w:val="00900D63"/>
    <w:rsid w:val="009573E9"/>
    <w:rsid w:val="00986AEC"/>
    <w:rsid w:val="00994C83"/>
    <w:rsid w:val="009E67E0"/>
    <w:rsid w:val="00A07C09"/>
    <w:rsid w:val="00A46913"/>
    <w:rsid w:val="00A61EB2"/>
    <w:rsid w:val="00B015A2"/>
    <w:rsid w:val="00B06CDB"/>
    <w:rsid w:val="00B72E0F"/>
    <w:rsid w:val="00BC7F6B"/>
    <w:rsid w:val="00BF77F1"/>
    <w:rsid w:val="00C57742"/>
    <w:rsid w:val="00C7466F"/>
    <w:rsid w:val="00D105F7"/>
    <w:rsid w:val="00D2745D"/>
    <w:rsid w:val="00D51B68"/>
    <w:rsid w:val="00E00CAD"/>
    <w:rsid w:val="00E27815"/>
    <w:rsid w:val="00E6730D"/>
    <w:rsid w:val="00EA4E2C"/>
    <w:rsid w:val="00EE284F"/>
    <w:rsid w:val="00EE2EBA"/>
    <w:rsid w:val="00EF1129"/>
    <w:rsid w:val="00F02CB4"/>
    <w:rsid w:val="00F12D96"/>
    <w:rsid w:val="00FA66C7"/>
    <w:rsid w:val="00FE2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D3A3A-0E85-4520-9402-2E36FF1C0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14050</Words>
  <Characters>8009</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2019-05-24T11:23:00Z</cp:lastPrinted>
  <dcterms:created xsi:type="dcterms:W3CDTF">2019-06-04T06:02:00Z</dcterms:created>
  <dcterms:modified xsi:type="dcterms:W3CDTF">2019-06-04T06:02:00Z</dcterms:modified>
</cp:coreProperties>
</file>