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1C4" w:rsidRPr="00C96CDE" w:rsidRDefault="00662265" w:rsidP="00662265">
      <w:pPr>
        <w:pStyle w:val="Betarp"/>
        <w:tabs>
          <w:tab w:val="left" w:pos="720"/>
        </w:tabs>
        <w:ind w:left="3888"/>
        <w:rPr>
          <w:rStyle w:val="Grietas"/>
          <w:b w:val="0"/>
          <w:color w:val="000000"/>
          <w:sz w:val="24"/>
          <w:szCs w:val="24"/>
          <w:lang w:eastAsia="en-US"/>
        </w:rPr>
      </w:pPr>
      <w:r>
        <w:rPr>
          <w:rStyle w:val="Grietas"/>
          <w:color w:val="000000"/>
          <w:sz w:val="24"/>
          <w:szCs w:val="24"/>
        </w:rPr>
        <w:tab/>
      </w:r>
      <w:r>
        <w:rPr>
          <w:rStyle w:val="Grietas"/>
          <w:color w:val="000000"/>
          <w:sz w:val="24"/>
          <w:szCs w:val="24"/>
        </w:rPr>
        <w:tab/>
      </w:r>
      <w:r w:rsidR="00A861C4">
        <w:rPr>
          <w:rStyle w:val="Grietas"/>
          <w:b w:val="0"/>
          <w:color w:val="000000"/>
          <w:sz w:val="24"/>
          <w:szCs w:val="24"/>
        </w:rPr>
        <w:t>PRITARTA</w:t>
      </w:r>
    </w:p>
    <w:p w:rsidR="00A861C4" w:rsidRPr="00C96CDE" w:rsidRDefault="00A861C4" w:rsidP="00662265">
      <w:pPr>
        <w:pStyle w:val="Betarp"/>
        <w:tabs>
          <w:tab w:val="left" w:pos="720"/>
        </w:tabs>
        <w:rPr>
          <w:rStyle w:val="Grietas"/>
          <w:b w:val="0"/>
          <w:color w:val="000000"/>
          <w:sz w:val="24"/>
          <w:szCs w:val="24"/>
        </w:rPr>
      </w:pPr>
      <w:r w:rsidRPr="00C96CDE">
        <w:rPr>
          <w:rStyle w:val="Grietas"/>
          <w:b w:val="0"/>
          <w:color w:val="000000"/>
          <w:sz w:val="24"/>
          <w:szCs w:val="24"/>
        </w:rPr>
        <w:tab/>
      </w:r>
      <w:r w:rsidRPr="00C96CDE">
        <w:rPr>
          <w:rStyle w:val="Grietas"/>
          <w:b w:val="0"/>
          <w:color w:val="000000"/>
          <w:sz w:val="24"/>
          <w:szCs w:val="24"/>
        </w:rPr>
        <w:tab/>
      </w:r>
      <w:r w:rsidRPr="00C96CDE">
        <w:rPr>
          <w:rStyle w:val="Grietas"/>
          <w:b w:val="0"/>
          <w:color w:val="000000"/>
          <w:sz w:val="24"/>
          <w:szCs w:val="24"/>
        </w:rPr>
        <w:tab/>
      </w:r>
      <w:r w:rsidRPr="00C96CDE">
        <w:rPr>
          <w:rStyle w:val="Grietas"/>
          <w:b w:val="0"/>
          <w:color w:val="000000"/>
          <w:sz w:val="24"/>
          <w:szCs w:val="24"/>
        </w:rPr>
        <w:tab/>
      </w:r>
      <w:r w:rsidR="00662265">
        <w:rPr>
          <w:rStyle w:val="Grietas"/>
          <w:b w:val="0"/>
          <w:color w:val="000000"/>
          <w:sz w:val="24"/>
          <w:szCs w:val="24"/>
        </w:rPr>
        <w:tab/>
      </w:r>
      <w:r w:rsidR="00662265">
        <w:rPr>
          <w:rStyle w:val="Grietas"/>
          <w:b w:val="0"/>
          <w:color w:val="000000"/>
          <w:sz w:val="24"/>
          <w:szCs w:val="24"/>
        </w:rPr>
        <w:tab/>
      </w:r>
      <w:r w:rsidR="00662265">
        <w:rPr>
          <w:rStyle w:val="Grietas"/>
          <w:b w:val="0"/>
          <w:color w:val="000000"/>
          <w:sz w:val="24"/>
          <w:szCs w:val="24"/>
        </w:rPr>
        <w:tab/>
      </w:r>
      <w:r w:rsidRPr="00C96CDE">
        <w:rPr>
          <w:rStyle w:val="Grietas"/>
          <w:b w:val="0"/>
          <w:color w:val="000000"/>
          <w:sz w:val="24"/>
          <w:szCs w:val="24"/>
        </w:rPr>
        <w:t>Panevėžio rajono savivaldybės tarybos</w:t>
      </w:r>
    </w:p>
    <w:p w:rsidR="00A861C4" w:rsidRPr="00C96CDE" w:rsidRDefault="00662265" w:rsidP="00662265">
      <w:pPr>
        <w:tabs>
          <w:tab w:val="left" w:pos="720"/>
        </w:tabs>
        <w:jc w:val="center"/>
        <w:rPr>
          <w:sz w:val="24"/>
          <w:szCs w:val="24"/>
        </w:rPr>
      </w:pP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sidR="00A861C4">
        <w:rPr>
          <w:rStyle w:val="Grietas"/>
          <w:b w:val="0"/>
          <w:color w:val="000000"/>
          <w:sz w:val="24"/>
          <w:szCs w:val="24"/>
        </w:rPr>
        <w:t>2019 m. gegužės</w:t>
      </w:r>
      <w:r w:rsidR="00A861C4" w:rsidRPr="00C96CDE">
        <w:rPr>
          <w:rStyle w:val="Grietas"/>
          <w:b w:val="0"/>
          <w:color w:val="000000"/>
          <w:sz w:val="24"/>
          <w:szCs w:val="24"/>
        </w:rPr>
        <w:t xml:space="preserve"> </w:t>
      </w:r>
      <w:r w:rsidR="00A861C4">
        <w:rPr>
          <w:rStyle w:val="Grietas"/>
          <w:b w:val="0"/>
          <w:color w:val="000000"/>
          <w:sz w:val="24"/>
          <w:szCs w:val="24"/>
        </w:rPr>
        <w:t>3</w:t>
      </w:r>
      <w:r w:rsidR="00A861C4" w:rsidRPr="00C96CDE">
        <w:rPr>
          <w:rStyle w:val="Grietas"/>
          <w:b w:val="0"/>
          <w:color w:val="000000"/>
          <w:sz w:val="24"/>
          <w:szCs w:val="24"/>
        </w:rPr>
        <w:t>0 d. sprendimu Nr</w:t>
      </w:r>
      <w:r w:rsidR="00A861C4" w:rsidRPr="00C96CDE">
        <w:rPr>
          <w:rStyle w:val="Grietas"/>
          <w:color w:val="000000"/>
          <w:sz w:val="24"/>
          <w:szCs w:val="24"/>
        </w:rPr>
        <w:t>.</w:t>
      </w:r>
      <w:r w:rsidR="00A861C4">
        <w:rPr>
          <w:sz w:val="24"/>
        </w:rPr>
        <w:t xml:space="preserve"> T-</w:t>
      </w:r>
    </w:p>
    <w:p w:rsidR="00A861C4" w:rsidRDefault="00A861C4" w:rsidP="00662265">
      <w:pPr>
        <w:pStyle w:val="Betarp"/>
        <w:tabs>
          <w:tab w:val="left" w:pos="720"/>
        </w:tabs>
        <w:rPr>
          <w:rStyle w:val="Grietas"/>
          <w:b w:val="0"/>
          <w:color w:val="000000"/>
          <w:sz w:val="24"/>
          <w:szCs w:val="24"/>
        </w:rPr>
      </w:pPr>
    </w:p>
    <w:p w:rsidR="00681B07" w:rsidRPr="00646750" w:rsidRDefault="00681B07" w:rsidP="00662265">
      <w:pPr>
        <w:pStyle w:val="Betarp"/>
        <w:tabs>
          <w:tab w:val="left" w:pos="720"/>
        </w:tabs>
        <w:rPr>
          <w:rStyle w:val="Grietas"/>
          <w:b w:val="0"/>
          <w:color w:val="000000"/>
          <w:sz w:val="24"/>
          <w:szCs w:val="24"/>
        </w:rPr>
      </w:pPr>
    </w:p>
    <w:p w:rsidR="00A861C4" w:rsidRDefault="00A861C4" w:rsidP="00A861C4">
      <w:pPr>
        <w:jc w:val="center"/>
        <w:rPr>
          <w:rStyle w:val="Numatytasispastraiposriftas1"/>
          <w:b/>
          <w:bCs/>
          <w:sz w:val="24"/>
          <w:szCs w:val="24"/>
        </w:rPr>
      </w:pPr>
      <w:r w:rsidRPr="00646750">
        <w:rPr>
          <w:rStyle w:val="Numatytasispastraiposriftas1"/>
          <w:b/>
          <w:sz w:val="24"/>
          <w:szCs w:val="24"/>
        </w:rPr>
        <w:t>PANEVĖŽIO R</w:t>
      </w:r>
      <w:r w:rsidRPr="00A861C4">
        <w:rPr>
          <w:rStyle w:val="Numatytasispastraiposriftas1"/>
          <w:b/>
          <w:sz w:val="24"/>
          <w:szCs w:val="24"/>
        </w:rPr>
        <w:t xml:space="preserve">. VELŽIO LOPŠELIO-DARŽELIO </w:t>
      </w:r>
      <w:r>
        <w:rPr>
          <w:rStyle w:val="Numatytasispastraiposriftas1"/>
          <w:b/>
          <w:sz w:val="24"/>
          <w:szCs w:val="24"/>
        </w:rPr>
        <w:t>„ŠYPSENĖLĖ“</w:t>
      </w:r>
      <w:r w:rsidR="00416897">
        <w:rPr>
          <w:rStyle w:val="Numatytasispastraiposriftas1"/>
          <w:b/>
          <w:bCs/>
          <w:sz w:val="24"/>
          <w:szCs w:val="24"/>
        </w:rPr>
        <w:t xml:space="preserve"> </w:t>
      </w:r>
    </w:p>
    <w:p w:rsidR="00A861C4" w:rsidRPr="00A861C4" w:rsidRDefault="00A861C4" w:rsidP="00A861C4">
      <w:pPr>
        <w:jc w:val="center"/>
        <w:rPr>
          <w:b/>
          <w:bCs/>
          <w:sz w:val="24"/>
          <w:szCs w:val="24"/>
        </w:rPr>
      </w:pPr>
      <w:r>
        <w:rPr>
          <w:rStyle w:val="Numatytasispastraiposriftas1"/>
          <w:b/>
          <w:bCs/>
          <w:sz w:val="24"/>
          <w:szCs w:val="24"/>
        </w:rPr>
        <w:t>2018</w:t>
      </w:r>
      <w:r w:rsidRPr="00A861C4">
        <w:rPr>
          <w:rStyle w:val="Numatytasispastraiposriftas1"/>
          <w:b/>
          <w:bCs/>
          <w:sz w:val="24"/>
          <w:szCs w:val="24"/>
        </w:rPr>
        <w:t xml:space="preserve"> METŲ VEIKLOS ATASKAITA</w:t>
      </w:r>
    </w:p>
    <w:p w:rsidR="00A861C4" w:rsidRDefault="00A861C4" w:rsidP="00A861C4">
      <w:pPr>
        <w:rPr>
          <w:sz w:val="24"/>
          <w:szCs w:val="24"/>
          <w:lang w:val="en-GB"/>
        </w:rPr>
      </w:pPr>
    </w:p>
    <w:p w:rsidR="00681B07" w:rsidRPr="00646750" w:rsidRDefault="00681B07" w:rsidP="00A861C4">
      <w:pPr>
        <w:rPr>
          <w:sz w:val="24"/>
          <w:szCs w:val="24"/>
          <w:lang w:val="en-GB"/>
        </w:rPr>
      </w:pPr>
    </w:p>
    <w:p w:rsidR="00A861C4" w:rsidRPr="00646750" w:rsidRDefault="00A861C4" w:rsidP="00A861C4">
      <w:pPr>
        <w:jc w:val="center"/>
        <w:rPr>
          <w:b/>
          <w:bCs/>
          <w:sz w:val="24"/>
          <w:szCs w:val="24"/>
        </w:rPr>
      </w:pPr>
      <w:r w:rsidRPr="00646750">
        <w:rPr>
          <w:b/>
          <w:bCs/>
          <w:sz w:val="24"/>
          <w:szCs w:val="24"/>
        </w:rPr>
        <w:t xml:space="preserve">I. BENDRA INFORMACIJA APIE MOKYKLĄ </w:t>
      </w:r>
    </w:p>
    <w:p w:rsidR="00A861C4" w:rsidRPr="00646750" w:rsidRDefault="00A861C4" w:rsidP="00A861C4">
      <w:pPr>
        <w:pStyle w:val="Betarp"/>
        <w:jc w:val="both"/>
        <w:rPr>
          <w:sz w:val="24"/>
          <w:szCs w:val="24"/>
        </w:rPr>
      </w:pPr>
    </w:p>
    <w:p w:rsidR="00A861C4" w:rsidRDefault="00A861C4" w:rsidP="00A861C4">
      <w:pPr>
        <w:pStyle w:val="Betarp"/>
        <w:tabs>
          <w:tab w:val="left" w:pos="720"/>
        </w:tabs>
        <w:jc w:val="both"/>
        <w:rPr>
          <w:sz w:val="24"/>
          <w:szCs w:val="24"/>
        </w:rPr>
      </w:pPr>
      <w:r>
        <w:rPr>
          <w:sz w:val="24"/>
          <w:szCs w:val="24"/>
        </w:rPr>
        <w:tab/>
      </w:r>
      <w:r w:rsidRPr="00646750">
        <w:rPr>
          <w:sz w:val="24"/>
          <w:szCs w:val="24"/>
        </w:rPr>
        <w:t>1.1. Mokyklos kontekstinė aplinka (geografinės, kultūrinės, demografinės, ekonominės ir kt. situacijos įtaka mokyklos veiklai).</w:t>
      </w:r>
    </w:p>
    <w:p w:rsidR="00A861C4" w:rsidRPr="006A714D" w:rsidRDefault="00A861C4" w:rsidP="00A861C4">
      <w:pPr>
        <w:pStyle w:val="Betarp"/>
        <w:tabs>
          <w:tab w:val="left" w:pos="720"/>
        </w:tabs>
        <w:jc w:val="both"/>
        <w:rPr>
          <w:sz w:val="24"/>
          <w:szCs w:val="24"/>
        </w:rPr>
      </w:pPr>
      <w:r>
        <w:rPr>
          <w:sz w:val="24"/>
          <w:szCs w:val="24"/>
        </w:rPr>
        <w:tab/>
      </w:r>
      <w:r w:rsidR="00662265">
        <w:rPr>
          <w:sz w:val="24"/>
          <w:szCs w:val="24"/>
        </w:rPr>
        <w:t>Velžio</w:t>
      </w:r>
      <w:r>
        <w:rPr>
          <w:sz w:val="24"/>
          <w:szCs w:val="24"/>
        </w:rPr>
        <w:t xml:space="preserve"> l</w:t>
      </w:r>
      <w:r w:rsidRPr="006A714D">
        <w:rPr>
          <w:sz w:val="24"/>
          <w:szCs w:val="24"/>
        </w:rPr>
        <w:t>opšelis-darželis</w:t>
      </w:r>
      <w:r w:rsidR="00416897">
        <w:rPr>
          <w:sz w:val="24"/>
          <w:szCs w:val="24"/>
        </w:rPr>
        <w:t xml:space="preserve"> „</w:t>
      </w:r>
      <w:r w:rsidR="00662265">
        <w:rPr>
          <w:sz w:val="24"/>
          <w:szCs w:val="24"/>
        </w:rPr>
        <w:t>Šypsenėlė“</w:t>
      </w:r>
      <w:r w:rsidRPr="006A714D">
        <w:rPr>
          <w:sz w:val="24"/>
          <w:szCs w:val="24"/>
        </w:rPr>
        <w:t xml:space="preserve"> veikia </w:t>
      </w:r>
      <w:r>
        <w:rPr>
          <w:sz w:val="24"/>
          <w:szCs w:val="24"/>
        </w:rPr>
        <w:t xml:space="preserve">Velžio </w:t>
      </w:r>
      <w:r w:rsidRPr="006A714D">
        <w:rPr>
          <w:sz w:val="24"/>
          <w:szCs w:val="24"/>
        </w:rPr>
        <w:t>k</w:t>
      </w:r>
      <w:r>
        <w:rPr>
          <w:sz w:val="24"/>
          <w:szCs w:val="24"/>
        </w:rPr>
        <w:t>.</w:t>
      </w:r>
      <w:r w:rsidRPr="006A714D">
        <w:rPr>
          <w:sz w:val="24"/>
          <w:szCs w:val="24"/>
        </w:rPr>
        <w:t xml:space="preserve">, kuris 4 km </w:t>
      </w:r>
      <w:r w:rsidRPr="00844046">
        <w:rPr>
          <w:sz w:val="24"/>
          <w:szCs w:val="24"/>
        </w:rPr>
        <w:t xml:space="preserve">nutolęs nuo Panevėžio miesto. Kaime įsteigta gimnazija, veikia biblioteka, medicinos punktas ir kultūros centras. </w:t>
      </w:r>
      <w:r w:rsidR="003E0AFF">
        <w:rPr>
          <w:sz w:val="24"/>
          <w:szCs w:val="24"/>
        </w:rPr>
        <w:t xml:space="preserve">Velžio kaimas – seniūnijos centras. </w:t>
      </w:r>
      <w:r w:rsidR="00662265">
        <w:rPr>
          <w:sz w:val="24"/>
          <w:szCs w:val="24"/>
        </w:rPr>
        <w:t>Kuriama</w:t>
      </w:r>
      <w:r w:rsidR="00AC1722">
        <w:rPr>
          <w:sz w:val="24"/>
          <w:szCs w:val="24"/>
        </w:rPr>
        <w:t xml:space="preserve">s Velžio kultūros ir poilsio parkas. </w:t>
      </w:r>
      <w:r w:rsidRPr="00844046">
        <w:rPr>
          <w:sz w:val="24"/>
          <w:szCs w:val="24"/>
        </w:rPr>
        <w:t>Lopšelio-darželio</w:t>
      </w:r>
      <w:r w:rsidRPr="006A714D">
        <w:rPr>
          <w:sz w:val="24"/>
          <w:szCs w:val="24"/>
        </w:rPr>
        <w:t xml:space="preserve"> Liūdynės skyrius – 3 k</w:t>
      </w:r>
      <w:r>
        <w:rPr>
          <w:sz w:val="24"/>
          <w:szCs w:val="24"/>
        </w:rPr>
        <w:t>m</w:t>
      </w:r>
      <w:r w:rsidRPr="006A714D">
        <w:rPr>
          <w:sz w:val="24"/>
          <w:szCs w:val="24"/>
        </w:rPr>
        <w:t xml:space="preserve"> nuo Velžio k. </w:t>
      </w:r>
      <w:r>
        <w:rPr>
          <w:sz w:val="24"/>
          <w:szCs w:val="24"/>
        </w:rPr>
        <w:t xml:space="preserve">Abiejuose kaimuose </w:t>
      </w:r>
      <w:r w:rsidR="00AC1722">
        <w:rPr>
          <w:sz w:val="24"/>
          <w:szCs w:val="24"/>
        </w:rPr>
        <w:t>kuriasi jaunos šeimos –</w:t>
      </w:r>
      <w:r w:rsidRPr="006A714D">
        <w:rPr>
          <w:sz w:val="24"/>
          <w:szCs w:val="24"/>
        </w:rPr>
        <w:t xml:space="preserve"> </w:t>
      </w:r>
      <w:r w:rsidR="00AC1722">
        <w:rPr>
          <w:sz w:val="24"/>
          <w:szCs w:val="24"/>
        </w:rPr>
        <w:t xml:space="preserve">grįžta iš užsienio ar keliasi iš miesto. </w:t>
      </w:r>
      <w:r w:rsidRPr="006A714D">
        <w:rPr>
          <w:sz w:val="24"/>
          <w:szCs w:val="24"/>
        </w:rPr>
        <w:t>Lopšelį-darželį lanko Velžio, Miežiškių seniūnijų gyventojų vaikai</w:t>
      </w:r>
      <w:r w:rsidR="00AC1722">
        <w:rPr>
          <w:sz w:val="24"/>
          <w:szCs w:val="24"/>
        </w:rPr>
        <w:t xml:space="preserve">. </w:t>
      </w:r>
      <w:r>
        <w:rPr>
          <w:sz w:val="24"/>
          <w:szCs w:val="24"/>
        </w:rPr>
        <w:t>Tėvai (globėjai) vaikus atveža iš kaimų, nutolusių nuo lopšelio-darželio 7, 12, 17 km. Sudaryta sutartis su Velžio gimnazija dėl priešmokyklinio amžiaus vaikų pavėžėjimo.</w:t>
      </w:r>
    </w:p>
    <w:p w:rsidR="00A861C4" w:rsidRPr="00AC1722" w:rsidRDefault="00A861C4" w:rsidP="00AC1722">
      <w:pPr>
        <w:pStyle w:val="Betarp"/>
        <w:tabs>
          <w:tab w:val="left" w:pos="720"/>
        </w:tabs>
        <w:jc w:val="both"/>
        <w:rPr>
          <w:sz w:val="24"/>
          <w:szCs w:val="24"/>
        </w:rPr>
      </w:pPr>
      <w:r>
        <w:rPr>
          <w:sz w:val="24"/>
          <w:szCs w:val="24"/>
        </w:rPr>
        <w:tab/>
        <w:t>Dauguma lopšelio-darželio bendruomenės narių turi stabilias pajamas, rūpinasi vaikų ugdymu ir jų saviraiška, aktyviai dalyvauja veiklose. Liūdynės skyrių lanko ir romų šeimų vaikai.</w:t>
      </w:r>
      <w:r w:rsidR="00AC1722">
        <w:rPr>
          <w:sz w:val="24"/>
          <w:szCs w:val="24"/>
        </w:rPr>
        <w:t xml:space="preserve"> </w:t>
      </w:r>
      <w:r w:rsidRPr="00AC1722">
        <w:rPr>
          <w:sz w:val="24"/>
          <w:szCs w:val="24"/>
        </w:rPr>
        <w:t>Daugėja vaikų, turinčių specialiųjų ugdymo(</w:t>
      </w:r>
      <w:proofErr w:type="spellStart"/>
      <w:r w:rsidRPr="00AC1722">
        <w:rPr>
          <w:sz w:val="24"/>
          <w:szCs w:val="24"/>
        </w:rPr>
        <w:t>si</w:t>
      </w:r>
      <w:proofErr w:type="spellEnd"/>
      <w:r w:rsidRPr="00AC1722">
        <w:rPr>
          <w:sz w:val="24"/>
          <w:szCs w:val="24"/>
        </w:rPr>
        <w:t>) poreikių, sveikatos problemų.</w:t>
      </w:r>
      <w:r w:rsidR="00AC1722">
        <w:rPr>
          <w:sz w:val="24"/>
          <w:szCs w:val="24"/>
        </w:rPr>
        <w:t xml:space="preserve"> </w:t>
      </w:r>
      <w:r w:rsidRPr="00AC1722">
        <w:rPr>
          <w:sz w:val="24"/>
          <w:szCs w:val="24"/>
        </w:rPr>
        <w:t xml:space="preserve">Jiems reikalinga švietimo pagalba, specialusis ugdymas. </w:t>
      </w:r>
    </w:p>
    <w:p w:rsidR="00A861C4" w:rsidRPr="0089009D" w:rsidRDefault="00A861C4" w:rsidP="00A861C4">
      <w:pPr>
        <w:pStyle w:val="Betarp"/>
        <w:tabs>
          <w:tab w:val="left" w:pos="720"/>
        </w:tabs>
        <w:jc w:val="both"/>
        <w:rPr>
          <w:sz w:val="24"/>
          <w:szCs w:val="24"/>
        </w:rPr>
      </w:pPr>
      <w:r>
        <w:rPr>
          <w:sz w:val="24"/>
          <w:szCs w:val="24"/>
        </w:rPr>
        <w:tab/>
        <w:t>Panevėžio rajono savivaldybė skiria lėšų remonto darbams, tačiau trūksta lėšų būtinoms higienos prekėms, pažintinėms veikloms ir edukacinėms erdvėms. Tam skiriamos paramos lėšos, ieškoma rėmėjų, s</w:t>
      </w:r>
      <w:r w:rsidRPr="0089009D">
        <w:rPr>
          <w:sz w:val="24"/>
          <w:szCs w:val="24"/>
        </w:rPr>
        <w:t>iekiama pritraukti lėšų per įvairias projektines veiklas.</w:t>
      </w:r>
    </w:p>
    <w:p w:rsidR="00A861C4" w:rsidRDefault="0036369C" w:rsidP="00A861C4">
      <w:pPr>
        <w:jc w:val="both"/>
        <w:rPr>
          <w:sz w:val="24"/>
          <w:szCs w:val="24"/>
        </w:rPr>
      </w:pPr>
      <w:r>
        <w:rPr>
          <w:sz w:val="24"/>
          <w:szCs w:val="24"/>
        </w:rPr>
        <w:tab/>
      </w:r>
      <w:r w:rsidR="00A861C4" w:rsidRPr="00646750">
        <w:rPr>
          <w:sz w:val="24"/>
          <w:szCs w:val="24"/>
        </w:rPr>
        <w:t>1.2. Vadybinės veiklos pasiekimai, įsimintini sėkmės atvejai.</w:t>
      </w:r>
    </w:p>
    <w:p w:rsidR="0036369C" w:rsidRPr="00BA7D40" w:rsidRDefault="0036369C" w:rsidP="0036369C">
      <w:pPr>
        <w:pStyle w:val="Betarp"/>
        <w:jc w:val="both"/>
        <w:rPr>
          <w:sz w:val="24"/>
          <w:szCs w:val="24"/>
        </w:rPr>
      </w:pPr>
      <w:r>
        <w:tab/>
      </w:r>
      <w:r w:rsidRPr="00BA7D40">
        <w:rPr>
          <w:sz w:val="24"/>
          <w:szCs w:val="24"/>
        </w:rPr>
        <w:t xml:space="preserve">Lyderystės principu suburtos </w:t>
      </w:r>
      <w:r>
        <w:rPr>
          <w:sz w:val="24"/>
          <w:szCs w:val="24"/>
        </w:rPr>
        <w:t>pedagogų ir kitų darbuotojų 5</w:t>
      </w:r>
      <w:r w:rsidRPr="00BA7D40">
        <w:rPr>
          <w:sz w:val="24"/>
          <w:szCs w:val="24"/>
        </w:rPr>
        <w:t xml:space="preserve"> neformaliųjų lyderių, skatinančių bendruomenės dalyvavimą ir stiprinančių savivaldą, grupės. </w:t>
      </w:r>
      <w:r>
        <w:rPr>
          <w:sz w:val="24"/>
          <w:szCs w:val="24"/>
        </w:rPr>
        <w:t>Grupėse</w:t>
      </w:r>
      <w:r w:rsidR="00400F90">
        <w:rPr>
          <w:sz w:val="24"/>
          <w:szCs w:val="24"/>
        </w:rPr>
        <w:t xml:space="preserve"> dirbančios </w:t>
      </w:r>
      <w:r>
        <w:rPr>
          <w:sz w:val="24"/>
          <w:szCs w:val="24"/>
        </w:rPr>
        <w:t>komand</w:t>
      </w:r>
      <w:r w:rsidR="00400F90">
        <w:rPr>
          <w:sz w:val="24"/>
          <w:szCs w:val="24"/>
        </w:rPr>
        <w:t xml:space="preserve">os </w:t>
      </w:r>
      <w:r w:rsidR="00416897">
        <w:rPr>
          <w:sz w:val="24"/>
          <w:szCs w:val="24"/>
        </w:rPr>
        <w:t>sudaro</w:t>
      </w:r>
      <w:r w:rsidR="00400F90">
        <w:rPr>
          <w:sz w:val="24"/>
          <w:szCs w:val="24"/>
        </w:rPr>
        <w:t xml:space="preserve">mos partnerystės principu. </w:t>
      </w:r>
      <w:r>
        <w:rPr>
          <w:sz w:val="24"/>
          <w:szCs w:val="24"/>
        </w:rPr>
        <w:t>Komanda įsiver</w:t>
      </w:r>
      <w:r w:rsidR="00400F90">
        <w:rPr>
          <w:sz w:val="24"/>
          <w:szCs w:val="24"/>
        </w:rPr>
        <w:t>tina savo veiklas ir bendradarbiavimą.</w:t>
      </w:r>
    </w:p>
    <w:p w:rsidR="00400F90" w:rsidRPr="009E3FFF" w:rsidRDefault="0036369C" w:rsidP="0036369C">
      <w:pPr>
        <w:jc w:val="both"/>
        <w:rPr>
          <w:sz w:val="24"/>
          <w:szCs w:val="24"/>
        </w:rPr>
      </w:pPr>
      <w:r w:rsidRPr="000E3B06">
        <w:tab/>
      </w:r>
      <w:r w:rsidRPr="00400F90">
        <w:rPr>
          <w:sz w:val="24"/>
          <w:szCs w:val="24"/>
        </w:rPr>
        <w:t>Sukurtos vaikams patrauklios ir ugdymui(</w:t>
      </w:r>
      <w:proofErr w:type="spellStart"/>
      <w:r w:rsidRPr="00400F90">
        <w:rPr>
          <w:sz w:val="24"/>
          <w:szCs w:val="24"/>
        </w:rPr>
        <w:t>si</w:t>
      </w:r>
      <w:proofErr w:type="spellEnd"/>
      <w:r w:rsidRPr="00400F90">
        <w:rPr>
          <w:sz w:val="24"/>
          <w:szCs w:val="24"/>
        </w:rPr>
        <w:t>) palankios edukacinės erdvės bei priemonės vaiko saviraiškos, judėjimo, ieškojimo</w:t>
      </w:r>
      <w:r w:rsidR="00416897">
        <w:rPr>
          <w:sz w:val="24"/>
          <w:szCs w:val="24"/>
        </w:rPr>
        <w:t xml:space="preserve"> ir </w:t>
      </w:r>
      <w:r w:rsidRPr="00400F90">
        <w:rPr>
          <w:sz w:val="24"/>
          <w:szCs w:val="24"/>
        </w:rPr>
        <w:t>atradimo</w:t>
      </w:r>
      <w:r w:rsidR="00400F90" w:rsidRPr="00400F90">
        <w:rPr>
          <w:sz w:val="24"/>
          <w:szCs w:val="24"/>
        </w:rPr>
        <w:t>, kūrybiniams</w:t>
      </w:r>
      <w:r w:rsidRPr="00400F90">
        <w:rPr>
          <w:sz w:val="24"/>
          <w:szCs w:val="24"/>
        </w:rPr>
        <w:t xml:space="preserve"> poreikiams tenkinti. </w:t>
      </w:r>
      <w:r w:rsidR="00400F90">
        <w:rPr>
          <w:sz w:val="24"/>
          <w:szCs w:val="24"/>
        </w:rPr>
        <w:t>Lauko įrengi</w:t>
      </w:r>
      <w:r w:rsidR="00416897">
        <w:rPr>
          <w:sz w:val="24"/>
          <w:szCs w:val="24"/>
        </w:rPr>
        <w:t>ni</w:t>
      </w:r>
      <w:r w:rsidR="00400F90">
        <w:rPr>
          <w:sz w:val="24"/>
          <w:szCs w:val="24"/>
        </w:rPr>
        <w:t>ai atitinka saugos reikalavimus.</w:t>
      </w:r>
      <w:r w:rsidR="009F36D3">
        <w:rPr>
          <w:sz w:val="24"/>
          <w:szCs w:val="24"/>
        </w:rPr>
        <w:t xml:space="preserve"> </w:t>
      </w:r>
      <w:r w:rsidR="009F36D3" w:rsidRPr="009F36D3">
        <w:rPr>
          <w:sz w:val="24"/>
          <w:szCs w:val="24"/>
          <w:lang w:eastAsia="lt-LT"/>
        </w:rPr>
        <w:t>Velžio lopšelis-darželis pripažintas 2018 m. geriausiai tvarkomų mokyklų edukacinių erdvių apžiūros-konkurso laimėtoju.</w:t>
      </w:r>
    </w:p>
    <w:p w:rsidR="0036369C" w:rsidRPr="00625477" w:rsidRDefault="0036369C" w:rsidP="00A861C4">
      <w:pPr>
        <w:jc w:val="both"/>
        <w:rPr>
          <w:sz w:val="24"/>
          <w:szCs w:val="24"/>
          <w:lang w:eastAsia="en-US"/>
        </w:rPr>
      </w:pPr>
      <w:r w:rsidRPr="0036369C">
        <w:rPr>
          <w:color w:val="FF0000"/>
          <w:lang w:eastAsia="en-US"/>
        </w:rPr>
        <w:tab/>
      </w:r>
      <w:r w:rsidR="00E15757" w:rsidRPr="00625477">
        <w:rPr>
          <w:sz w:val="24"/>
          <w:szCs w:val="24"/>
          <w:lang w:eastAsia="en-US"/>
        </w:rPr>
        <w:t>Darbuotojams sudaromos sąlygos įgyti ikimokyklinio ugdymo mokytojo kvalifi</w:t>
      </w:r>
      <w:r w:rsidR="001713AB">
        <w:rPr>
          <w:sz w:val="24"/>
          <w:szCs w:val="24"/>
          <w:lang w:eastAsia="en-US"/>
        </w:rPr>
        <w:t>kaciją, tobulinti kompetencijas</w:t>
      </w:r>
      <w:r w:rsidR="009E3FFF">
        <w:rPr>
          <w:sz w:val="24"/>
          <w:szCs w:val="24"/>
          <w:lang w:eastAsia="en-US"/>
        </w:rPr>
        <w:t xml:space="preserve"> – 3 darbuotojai </w:t>
      </w:r>
      <w:r w:rsidR="001713AB">
        <w:rPr>
          <w:sz w:val="24"/>
          <w:szCs w:val="24"/>
          <w:lang w:eastAsia="en-US"/>
        </w:rPr>
        <w:t>siekia aukštojo išsilavinimo.</w:t>
      </w:r>
      <w:r w:rsidR="009E3FFF">
        <w:rPr>
          <w:sz w:val="24"/>
          <w:szCs w:val="24"/>
          <w:lang w:eastAsia="en-US"/>
        </w:rPr>
        <w:t xml:space="preserve"> </w:t>
      </w:r>
    </w:p>
    <w:p w:rsidR="001713AB" w:rsidRPr="00625477" w:rsidRDefault="00E15757" w:rsidP="00A861C4">
      <w:pPr>
        <w:jc w:val="both"/>
        <w:rPr>
          <w:rFonts w:eastAsia="Calibri"/>
          <w:kern w:val="2"/>
          <w:sz w:val="24"/>
          <w:szCs w:val="24"/>
        </w:rPr>
      </w:pPr>
      <w:r w:rsidRPr="00625477">
        <w:rPr>
          <w:sz w:val="24"/>
          <w:szCs w:val="24"/>
          <w:lang w:eastAsia="en-US"/>
        </w:rPr>
        <w:tab/>
        <w:t>Vaikų saviraiškai tobulinti ir skatinti sudarytos sutartys su kitais švietimo tiekėjais, kurie ugdo meninius, kalbinius ir sportinius vaikų gebėjimus.</w:t>
      </w:r>
    </w:p>
    <w:p w:rsidR="00A861C4" w:rsidRPr="00646750" w:rsidRDefault="008D6004" w:rsidP="00A861C4">
      <w:pPr>
        <w:jc w:val="both"/>
        <w:rPr>
          <w:sz w:val="24"/>
          <w:szCs w:val="24"/>
        </w:rPr>
      </w:pPr>
      <w:r>
        <w:rPr>
          <w:sz w:val="24"/>
          <w:szCs w:val="24"/>
        </w:rPr>
        <w:tab/>
      </w:r>
      <w:r w:rsidR="00A861C4" w:rsidRPr="00646750">
        <w:rPr>
          <w:sz w:val="24"/>
          <w:szCs w:val="24"/>
        </w:rPr>
        <w:t>1.3. Darbuotojai:</w:t>
      </w:r>
    </w:p>
    <w:tbl>
      <w:tblPr>
        <w:tblW w:w="0" w:type="dxa"/>
        <w:tblInd w:w="109" w:type="dxa"/>
        <w:tblLayout w:type="fixed"/>
        <w:tblLook w:val="04A0" w:firstRow="1" w:lastRow="0" w:firstColumn="1" w:lastColumn="0" w:noHBand="0" w:noVBand="1"/>
      </w:tblPr>
      <w:tblGrid>
        <w:gridCol w:w="595"/>
        <w:gridCol w:w="7088"/>
        <w:gridCol w:w="1742"/>
      </w:tblGrid>
      <w:tr w:rsidR="00A861C4" w:rsidRPr="000B10EB" w:rsidTr="005E662F">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Eil.</w:t>
            </w:r>
          </w:p>
          <w:p w:rsidR="00A861C4" w:rsidRPr="00625477" w:rsidRDefault="00A861C4" w:rsidP="005E662F">
            <w:pPr>
              <w:jc w:val="both"/>
              <w:rPr>
                <w:sz w:val="24"/>
                <w:szCs w:val="24"/>
              </w:rPr>
            </w:pPr>
            <w:r w:rsidRPr="00625477">
              <w:rPr>
                <w:sz w:val="24"/>
                <w:szCs w:val="24"/>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A861C4" w:rsidP="005E662F">
            <w:pPr>
              <w:jc w:val="center"/>
              <w:rPr>
                <w:sz w:val="24"/>
                <w:szCs w:val="24"/>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9B2390" w:rsidP="005E662F">
            <w:pPr>
              <w:jc w:val="center"/>
              <w:rPr>
                <w:sz w:val="24"/>
                <w:szCs w:val="24"/>
                <w:lang w:val="en-GB"/>
              </w:rPr>
            </w:pPr>
            <w:r w:rsidRPr="00625477">
              <w:rPr>
                <w:sz w:val="24"/>
                <w:szCs w:val="24"/>
              </w:rPr>
              <w:t xml:space="preserve">2018 m. gruodžio </w:t>
            </w:r>
            <w:r w:rsidR="00A861C4" w:rsidRPr="00625477">
              <w:rPr>
                <w:sz w:val="24"/>
                <w:szCs w:val="24"/>
              </w:rPr>
              <w:t>31 d.</w:t>
            </w:r>
          </w:p>
        </w:tc>
      </w:tr>
      <w:tr w:rsidR="00A861C4" w:rsidRPr="000B10EB" w:rsidTr="005E662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3D4FBF" w:rsidP="005E662F">
            <w:pPr>
              <w:jc w:val="center"/>
              <w:rPr>
                <w:sz w:val="24"/>
                <w:szCs w:val="24"/>
                <w:lang w:val="en-GB"/>
              </w:rPr>
            </w:pPr>
            <w:r w:rsidRPr="00625477">
              <w:rPr>
                <w:sz w:val="24"/>
                <w:szCs w:val="24"/>
                <w:lang w:val="en-GB"/>
              </w:rPr>
              <w:t>41</w:t>
            </w:r>
          </w:p>
        </w:tc>
      </w:tr>
      <w:tr w:rsidR="00A861C4" w:rsidRPr="000B10EB" w:rsidTr="005E662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3D4FBF" w:rsidP="005E662F">
            <w:pPr>
              <w:jc w:val="center"/>
              <w:rPr>
                <w:sz w:val="24"/>
                <w:szCs w:val="24"/>
                <w:lang w:val="en-GB"/>
              </w:rPr>
            </w:pPr>
            <w:r w:rsidRPr="00625477">
              <w:rPr>
                <w:sz w:val="24"/>
                <w:szCs w:val="24"/>
                <w:lang w:val="en-GB"/>
              </w:rPr>
              <w:t>1</w:t>
            </w:r>
            <w:r w:rsidR="009B2390" w:rsidRPr="00625477">
              <w:rPr>
                <w:sz w:val="24"/>
                <w:szCs w:val="24"/>
                <w:lang w:val="en-GB"/>
              </w:rPr>
              <w:t>8</w:t>
            </w:r>
          </w:p>
        </w:tc>
      </w:tr>
      <w:tr w:rsidR="00A861C4" w:rsidRPr="000B10EB" w:rsidTr="005E66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A861C4" w:rsidP="005E66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3D4FBF" w:rsidP="005E662F">
            <w:pPr>
              <w:jc w:val="center"/>
              <w:rPr>
                <w:sz w:val="24"/>
                <w:szCs w:val="24"/>
                <w:lang w:val="en-GB"/>
              </w:rPr>
            </w:pPr>
            <w:r w:rsidRPr="00625477">
              <w:rPr>
                <w:sz w:val="24"/>
                <w:szCs w:val="24"/>
                <w:lang w:val="en-GB"/>
              </w:rPr>
              <w:t>2</w:t>
            </w:r>
          </w:p>
        </w:tc>
      </w:tr>
      <w:tr w:rsidR="00A861C4" w:rsidRPr="000B10EB" w:rsidTr="005E66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A861C4" w:rsidP="005E66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3D4FBF" w:rsidP="005E662F">
            <w:pPr>
              <w:jc w:val="center"/>
              <w:rPr>
                <w:sz w:val="24"/>
                <w:szCs w:val="24"/>
                <w:lang w:val="en-GB"/>
              </w:rPr>
            </w:pPr>
            <w:r w:rsidRPr="00625477">
              <w:rPr>
                <w:sz w:val="24"/>
                <w:szCs w:val="24"/>
                <w:lang w:val="en-GB"/>
              </w:rPr>
              <w:t>1</w:t>
            </w:r>
            <w:r w:rsidR="009B2390" w:rsidRPr="00625477">
              <w:rPr>
                <w:sz w:val="24"/>
                <w:szCs w:val="24"/>
                <w:lang w:val="en-GB"/>
              </w:rPr>
              <w:t>4</w:t>
            </w:r>
          </w:p>
        </w:tc>
      </w:tr>
      <w:tr w:rsidR="00A861C4" w:rsidRPr="000B10EB" w:rsidTr="005E66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A861C4" w:rsidP="005E66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3D4FBF" w:rsidP="005E662F">
            <w:pPr>
              <w:jc w:val="center"/>
              <w:rPr>
                <w:sz w:val="24"/>
                <w:szCs w:val="24"/>
                <w:lang w:val="en-GB"/>
              </w:rPr>
            </w:pPr>
            <w:r w:rsidRPr="00625477">
              <w:rPr>
                <w:sz w:val="24"/>
                <w:szCs w:val="24"/>
                <w:lang w:val="en-GB"/>
              </w:rPr>
              <w:t>1</w:t>
            </w:r>
          </w:p>
        </w:tc>
      </w:tr>
      <w:tr w:rsidR="00A861C4" w:rsidRPr="000B10EB" w:rsidTr="005E66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A861C4" w:rsidP="005E66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rPr>
                <w:sz w:val="24"/>
                <w:szCs w:val="24"/>
              </w:rPr>
            </w:pPr>
            <w:r w:rsidRPr="00625477">
              <w:rPr>
                <w:sz w:val="24"/>
                <w:szCs w:val="24"/>
              </w:rPr>
              <w:t xml:space="preserve">pagalbos mokiniui specialistai (psichologas, </w:t>
            </w:r>
            <w:proofErr w:type="spellStart"/>
            <w:r w:rsidRPr="00625477">
              <w:rPr>
                <w:sz w:val="24"/>
                <w:szCs w:val="24"/>
              </w:rPr>
              <w:t>soc</w:t>
            </w:r>
            <w:proofErr w:type="spellEnd"/>
            <w:r w:rsidRPr="00625477">
              <w:rPr>
                <w:sz w:val="24"/>
                <w:szCs w:val="24"/>
              </w:rPr>
              <w:t>.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3D4FBF" w:rsidP="005E662F">
            <w:pPr>
              <w:jc w:val="center"/>
              <w:rPr>
                <w:sz w:val="24"/>
                <w:szCs w:val="24"/>
                <w:lang w:val="en-GB"/>
              </w:rPr>
            </w:pPr>
            <w:r w:rsidRPr="00625477">
              <w:rPr>
                <w:sz w:val="24"/>
                <w:szCs w:val="24"/>
                <w:lang w:val="en-GB"/>
              </w:rPr>
              <w:t>1</w:t>
            </w:r>
          </w:p>
        </w:tc>
      </w:tr>
      <w:tr w:rsidR="00A861C4" w:rsidRPr="000B10EB" w:rsidTr="005E662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1713AB" w:rsidP="005E662F">
            <w:pPr>
              <w:jc w:val="center"/>
              <w:rPr>
                <w:sz w:val="24"/>
                <w:szCs w:val="24"/>
                <w:lang w:val="en-GB"/>
              </w:rPr>
            </w:pPr>
            <w:r>
              <w:rPr>
                <w:sz w:val="24"/>
                <w:szCs w:val="24"/>
                <w:lang w:val="en-GB"/>
              </w:rPr>
              <w:t>16</w:t>
            </w:r>
          </w:p>
        </w:tc>
      </w:tr>
      <w:tr w:rsidR="00A861C4" w:rsidRPr="00625477" w:rsidTr="005E66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A861C4" w:rsidP="005E66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9B2390" w:rsidP="005E662F">
            <w:pPr>
              <w:jc w:val="center"/>
              <w:rPr>
                <w:sz w:val="24"/>
                <w:szCs w:val="24"/>
                <w:lang w:val="en-GB"/>
              </w:rPr>
            </w:pPr>
            <w:r w:rsidRPr="00625477">
              <w:rPr>
                <w:sz w:val="24"/>
                <w:szCs w:val="24"/>
                <w:lang w:val="en-GB"/>
              </w:rPr>
              <w:t>-</w:t>
            </w:r>
          </w:p>
        </w:tc>
      </w:tr>
      <w:tr w:rsidR="00A861C4" w:rsidRPr="00625477" w:rsidTr="005E66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A861C4" w:rsidP="005E66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9B2390" w:rsidP="005E662F">
            <w:pPr>
              <w:jc w:val="center"/>
              <w:rPr>
                <w:sz w:val="24"/>
                <w:szCs w:val="24"/>
                <w:lang w:val="en-GB"/>
              </w:rPr>
            </w:pPr>
            <w:r w:rsidRPr="00625477">
              <w:rPr>
                <w:sz w:val="24"/>
                <w:szCs w:val="24"/>
                <w:lang w:val="en-GB"/>
              </w:rPr>
              <w:t>5</w:t>
            </w:r>
          </w:p>
        </w:tc>
      </w:tr>
      <w:tr w:rsidR="00A861C4" w:rsidRPr="00625477" w:rsidTr="005E66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A861C4" w:rsidP="005E66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9B2390" w:rsidP="005E662F">
            <w:pPr>
              <w:jc w:val="center"/>
              <w:rPr>
                <w:sz w:val="24"/>
                <w:szCs w:val="24"/>
              </w:rPr>
            </w:pPr>
            <w:r w:rsidRPr="00625477">
              <w:rPr>
                <w:sz w:val="24"/>
                <w:szCs w:val="24"/>
              </w:rPr>
              <w:t>5</w:t>
            </w:r>
          </w:p>
        </w:tc>
      </w:tr>
      <w:tr w:rsidR="00A861C4" w:rsidRPr="00625477" w:rsidTr="005E66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A861C4" w:rsidP="005E66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9B2390" w:rsidP="005E662F">
            <w:pPr>
              <w:jc w:val="center"/>
              <w:rPr>
                <w:sz w:val="24"/>
                <w:szCs w:val="24"/>
                <w:lang w:val="en-GB"/>
              </w:rPr>
            </w:pPr>
            <w:r w:rsidRPr="00625477">
              <w:rPr>
                <w:sz w:val="24"/>
                <w:szCs w:val="24"/>
                <w:lang w:val="en-GB"/>
              </w:rPr>
              <w:t>6</w:t>
            </w:r>
          </w:p>
        </w:tc>
      </w:tr>
      <w:tr w:rsidR="00A861C4" w:rsidRPr="00625477" w:rsidTr="005E662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9B2390" w:rsidP="005E662F">
            <w:pPr>
              <w:jc w:val="center"/>
              <w:rPr>
                <w:sz w:val="24"/>
                <w:szCs w:val="24"/>
                <w:lang w:val="en-GB"/>
              </w:rPr>
            </w:pPr>
            <w:r w:rsidRPr="00625477">
              <w:rPr>
                <w:sz w:val="24"/>
                <w:szCs w:val="24"/>
                <w:lang w:val="en-GB"/>
              </w:rPr>
              <w:t>2</w:t>
            </w:r>
          </w:p>
        </w:tc>
      </w:tr>
    </w:tbl>
    <w:p w:rsidR="003E0AFF" w:rsidRPr="00625477" w:rsidRDefault="003E0AFF" w:rsidP="00A861C4">
      <w:pPr>
        <w:pStyle w:val="Porat1"/>
        <w:jc w:val="both"/>
        <w:rPr>
          <w:bCs/>
          <w:shd w:val="clear" w:color="auto" w:fill="FFFFFF"/>
          <w:lang w:val="lt-LT"/>
        </w:rPr>
      </w:pPr>
    </w:p>
    <w:p w:rsidR="000D703D" w:rsidRPr="003E0AFF" w:rsidRDefault="003E0AFF" w:rsidP="003E0AFF">
      <w:pPr>
        <w:pStyle w:val="Porat1"/>
        <w:tabs>
          <w:tab w:val="left" w:pos="720"/>
        </w:tabs>
        <w:jc w:val="both"/>
        <w:rPr>
          <w:bCs/>
          <w:kern w:val="2"/>
          <w:shd w:val="clear" w:color="auto" w:fill="FFFFFF"/>
          <w:lang w:val="lt-LT"/>
        </w:rPr>
      </w:pPr>
      <w:r>
        <w:rPr>
          <w:bCs/>
          <w:shd w:val="clear" w:color="auto" w:fill="FFFFFF"/>
          <w:lang w:val="lt-LT"/>
        </w:rPr>
        <w:tab/>
      </w:r>
      <w:r w:rsidR="00A861C4" w:rsidRPr="00646750">
        <w:rPr>
          <w:bCs/>
          <w:shd w:val="clear" w:color="auto" w:fill="FFFFFF"/>
          <w:lang w:val="lt-LT"/>
        </w:rPr>
        <w:t>1.4. Metinio veiklos plano įgyvendinimas.</w:t>
      </w:r>
    </w:p>
    <w:p w:rsidR="000D703D" w:rsidRPr="003E0AFF" w:rsidRDefault="003E0AFF" w:rsidP="003E0AFF">
      <w:pPr>
        <w:tabs>
          <w:tab w:val="left" w:pos="720"/>
        </w:tabs>
        <w:jc w:val="both"/>
        <w:rPr>
          <w:sz w:val="24"/>
          <w:szCs w:val="24"/>
        </w:rPr>
      </w:pPr>
      <w:r>
        <w:rPr>
          <w:sz w:val="24"/>
          <w:szCs w:val="24"/>
        </w:rPr>
        <w:tab/>
      </w:r>
      <w:r w:rsidR="000D703D" w:rsidRPr="003E0AFF">
        <w:rPr>
          <w:sz w:val="24"/>
          <w:szCs w:val="24"/>
        </w:rPr>
        <w:t xml:space="preserve">2018 metų veiklos plano tikslai: </w:t>
      </w:r>
      <w:r w:rsidR="000D703D" w:rsidRPr="003E0AFF">
        <w:rPr>
          <w:rFonts w:eastAsia="Calibri"/>
          <w:sz w:val="24"/>
          <w:szCs w:val="24"/>
        </w:rPr>
        <w:t>gerinti ugdymo(</w:t>
      </w:r>
      <w:proofErr w:type="spellStart"/>
      <w:r w:rsidR="000D703D" w:rsidRPr="003E0AFF">
        <w:rPr>
          <w:rFonts w:eastAsia="Calibri"/>
          <w:sz w:val="24"/>
          <w:szCs w:val="24"/>
        </w:rPr>
        <w:t>si</w:t>
      </w:r>
      <w:proofErr w:type="spellEnd"/>
      <w:r w:rsidR="000D703D" w:rsidRPr="003E0AFF">
        <w:rPr>
          <w:rFonts w:eastAsia="Calibri"/>
          <w:sz w:val="24"/>
          <w:szCs w:val="24"/>
        </w:rPr>
        <w:t>) kokybę, atsižvelgiant į vaiko savitumą, poreikius, raidą, bei siekti nuoseklaus socialinio pokyčio, bendradarbiaujant su bendruomene ir socialiniais partneriais. Filosofija – viskas prasideda nuo šypsenos.</w:t>
      </w:r>
    </w:p>
    <w:p w:rsidR="000D703D" w:rsidRPr="003E0AFF" w:rsidRDefault="003E0AFF" w:rsidP="003E0AFF">
      <w:pPr>
        <w:tabs>
          <w:tab w:val="left" w:pos="720"/>
        </w:tabs>
        <w:jc w:val="both"/>
        <w:rPr>
          <w:rFonts w:eastAsia="Calibri"/>
          <w:sz w:val="24"/>
          <w:szCs w:val="24"/>
        </w:rPr>
      </w:pPr>
      <w:r>
        <w:rPr>
          <w:rFonts w:eastAsia="Calibri"/>
          <w:sz w:val="24"/>
          <w:szCs w:val="24"/>
        </w:rPr>
        <w:tab/>
      </w:r>
      <w:r w:rsidR="000D703D" w:rsidRPr="003E0AFF">
        <w:rPr>
          <w:rFonts w:eastAsia="Calibri"/>
          <w:sz w:val="24"/>
          <w:szCs w:val="24"/>
        </w:rPr>
        <w:t>Ugdymo(</w:t>
      </w:r>
      <w:proofErr w:type="spellStart"/>
      <w:r w:rsidR="000D703D" w:rsidRPr="003E0AFF">
        <w:rPr>
          <w:rFonts w:eastAsia="Calibri"/>
          <w:sz w:val="24"/>
          <w:szCs w:val="24"/>
        </w:rPr>
        <w:t>si</w:t>
      </w:r>
      <w:proofErr w:type="spellEnd"/>
      <w:r w:rsidR="000D703D" w:rsidRPr="003E0AFF">
        <w:rPr>
          <w:rFonts w:eastAsia="Calibri"/>
          <w:sz w:val="24"/>
          <w:szCs w:val="24"/>
        </w:rPr>
        <w:t>) kokyb</w:t>
      </w:r>
      <w:r w:rsidR="00416897">
        <w:rPr>
          <w:rFonts w:eastAsia="Calibri"/>
          <w:sz w:val="24"/>
          <w:szCs w:val="24"/>
        </w:rPr>
        <w:t>ei</w:t>
      </w:r>
      <w:r w:rsidR="000D703D" w:rsidRPr="003E0AFF">
        <w:rPr>
          <w:rFonts w:eastAsia="Calibri"/>
          <w:sz w:val="24"/>
          <w:szCs w:val="24"/>
        </w:rPr>
        <w:t xml:space="preserve"> gerin</w:t>
      </w:r>
      <w:r w:rsidR="00416897">
        <w:rPr>
          <w:rFonts w:eastAsia="Calibri"/>
          <w:sz w:val="24"/>
          <w:szCs w:val="24"/>
        </w:rPr>
        <w:t>t</w:t>
      </w:r>
      <w:r w:rsidR="000D703D" w:rsidRPr="003E0AFF">
        <w:rPr>
          <w:rFonts w:eastAsia="Calibri"/>
          <w:sz w:val="24"/>
          <w:szCs w:val="24"/>
        </w:rPr>
        <w:t>i, atsižvelgiant į vaiko savitumą, poreikius, raidą, taikomos pažangios informacinės ir komunikacinės technologijos – in</w:t>
      </w:r>
      <w:r w:rsidR="000D703D" w:rsidRPr="003E0AFF">
        <w:rPr>
          <w:sz w:val="24"/>
          <w:szCs w:val="24"/>
        </w:rPr>
        <w:t>teraktyvi metodinė priemonė „</w:t>
      </w:r>
      <w:proofErr w:type="spellStart"/>
      <w:r w:rsidR="000D703D" w:rsidRPr="003E0AFF">
        <w:rPr>
          <w:sz w:val="24"/>
          <w:szCs w:val="24"/>
        </w:rPr>
        <w:t>Smart</w:t>
      </w:r>
      <w:proofErr w:type="spellEnd"/>
      <w:r w:rsidR="000D703D" w:rsidRPr="003E0AFF">
        <w:rPr>
          <w:sz w:val="24"/>
          <w:szCs w:val="24"/>
        </w:rPr>
        <w:t xml:space="preserve"> </w:t>
      </w:r>
      <w:proofErr w:type="spellStart"/>
      <w:r w:rsidR="000D703D" w:rsidRPr="003E0AFF">
        <w:rPr>
          <w:sz w:val="24"/>
          <w:szCs w:val="24"/>
        </w:rPr>
        <w:t>Notebook</w:t>
      </w:r>
      <w:proofErr w:type="spellEnd"/>
      <w:r w:rsidR="000D703D" w:rsidRPr="003E0AFF">
        <w:rPr>
          <w:sz w:val="24"/>
          <w:szCs w:val="24"/>
        </w:rPr>
        <w:t xml:space="preserve">“ programa, sudarytas interaktyvių priemonių katalogas, vaikai bendrauja „Skype“ programa su bendraamžiais, naudojami </w:t>
      </w:r>
      <w:proofErr w:type="spellStart"/>
      <w:r w:rsidR="000D703D" w:rsidRPr="003E0AFF">
        <w:rPr>
          <w:sz w:val="24"/>
          <w:szCs w:val="24"/>
        </w:rPr>
        <w:t>planšetiniai</w:t>
      </w:r>
      <w:proofErr w:type="spellEnd"/>
      <w:r w:rsidR="000D703D" w:rsidRPr="003E0AFF">
        <w:rPr>
          <w:sz w:val="24"/>
          <w:szCs w:val="24"/>
        </w:rPr>
        <w:t xml:space="preserve"> kompiuteriai, knygos su papildyta realybe, kuriamos mokomosios skaidrės.</w:t>
      </w:r>
    </w:p>
    <w:p w:rsidR="000D703D" w:rsidRPr="003E0AFF" w:rsidRDefault="003E0AFF" w:rsidP="000D703D">
      <w:pPr>
        <w:overflowPunct w:val="0"/>
        <w:jc w:val="both"/>
        <w:textAlignment w:val="baseline"/>
        <w:rPr>
          <w:rFonts w:eastAsia="Calibri"/>
          <w:sz w:val="24"/>
          <w:szCs w:val="24"/>
        </w:rPr>
      </w:pPr>
      <w:r>
        <w:rPr>
          <w:rFonts w:eastAsia="Calibri"/>
          <w:sz w:val="24"/>
          <w:szCs w:val="24"/>
        </w:rPr>
        <w:tab/>
      </w:r>
      <w:r w:rsidR="000D703D" w:rsidRPr="003E0AFF">
        <w:rPr>
          <w:rFonts w:eastAsia="Calibri"/>
          <w:sz w:val="24"/>
          <w:szCs w:val="24"/>
        </w:rPr>
        <w:t>Ugdymas vyksta netradicinėse aplinkose, patobulintos ir sukurtos naujos edukacinės erdvės, skatinančios vaikus kurti, rinktis pomėgius atitinkančias veiklas. Darbuotojai organizuoja veiklas mažosios lyderystės principu, konsultuoja kolegas, stebi jų veiklas, skatina.</w:t>
      </w:r>
    </w:p>
    <w:p w:rsidR="000D703D" w:rsidRPr="003E0AFF" w:rsidRDefault="003E0AFF" w:rsidP="000D703D">
      <w:pPr>
        <w:overflowPunct w:val="0"/>
        <w:jc w:val="both"/>
        <w:textAlignment w:val="baseline"/>
        <w:rPr>
          <w:rFonts w:eastAsia="Calibri"/>
          <w:sz w:val="24"/>
          <w:szCs w:val="24"/>
        </w:rPr>
      </w:pPr>
      <w:r>
        <w:rPr>
          <w:rFonts w:eastAsia="Calibri"/>
          <w:sz w:val="24"/>
          <w:szCs w:val="24"/>
        </w:rPr>
        <w:tab/>
      </w:r>
      <w:r w:rsidR="000D703D" w:rsidRPr="003E0AFF">
        <w:rPr>
          <w:rFonts w:eastAsia="Calibri"/>
          <w:sz w:val="24"/>
          <w:szCs w:val="24"/>
        </w:rPr>
        <w:t>Siekiant nuoseklaus socialinio pokyčio tėvams (globėjams) organizuojami seminarai, mokymai, kaip kalbėtis su vaiku, turiningai leisti laisvalaikį su šeima, nugalėti pykčio priepuolius. Kuriama ugdytinių pozityvaus elgesio skatinimo sistema. Projektas „Kompleksinių paslaugų šeimai teikimas Panevėžio rajono savivaldybėje“ suteikė galimybę tėvams (globėjams) dalyvauti Pozityvios tėvystės mokymuose, o projekto</w:t>
      </w:r>
      <w:r w:rsidR="000D703D" w:rsidRPr="003E0AFF">
        <w:rPr>
          <w:sz w:val="24"/>
          <w:szCs w:val="24"/>
        </w:rPr>
        <w:t xml:space="preserve"> „Saugios aplinkos mokykloje kūrimas II“ (Nr. 09.2.2-ESFA-V-729-03-0001) veikloje „Psichologinės pagalbos plėtra“ – 0,25 psichologo pareigybės. Tėvai </w:t>
      </w:r>
      <w:r w:rsidR="000D703D" w:rsidRPr="003E0AFF">
        <w:rPr>
          <w:rFonts w:eastAsia="Calibri"/>
          <w:sz w:val="24"/>
          <w:szCs w:val="24"/>
        </w:rPr>
        <w:t xml:space="preserve">(globėjai) </w:t>
      </w:r>
      <w:r w:rsidR="000D703D" w:rsidRPr="003E0AFF">
        <w:rPr>
          <w:sz w:val="24"/>
          <w:szCs w:val="24"/>
        </w:rPr>
        <w:t>tampa partneriais ugdymo procese.</w:t>
      </w:r>
    </w:p>
    <w:p w:rsidR="000D703D" w:rsidRPr="003E0AFF" w:rsidRDefault="003E0AFF" w:rsidP="000D703D">
      <w:pPr>
        <w:overflowPunct w:val="0"/>
        <w:jc w:val="both"/>
        <w:textAlignment w:val="baseline"/>
        <w:rPr>
          <w:rFonts w:eastAsia="Calibri"/>
          <w:sz w:val="24"/>
          <w:szCs w:val="24"/>
        </w:rPr>
      </w:pPr>
      <w:r>
        <w:rPr>
          <w:rFonts w:eastAsia="Calibri"/>
          <w:sz w:val="24"/>
          <w:szCs w:val="24"/>
        </w:rPr>
        <w:tab/>
      </w:r>
      <w:r w:rsidR="000D703D" w:rsidRPr="003E0AFF">
        <w:rPr>
          <w:rFonts w:eastAsia="Calibri"/>
          <w:sz w:val="24"/>
          <w:szCs w:val="24"/>
        </w:rPr>
        <w:t xml:space="preserve">Kryptingai kuriamas įstaigos įvaizdis – </w:t>
      </w:r>
      <w:r w:rsidR="009E3FFF">
        <w:rPr>
          <w:rFonts w:eastAsia="Calibri"/>
          <w:sz w:val="24"/>
          <w:szCs w:val="24"/>
        </w:rPr>
        <w:t xml:space="preserve">lopšelio-darželio </w:t>
      </w:r>
      <w:r w:rsidR="000D703D" w:rsidRPr="003E0AFF">
        <w:rPr>
          <w:rFonts w:eastAsia="Calibri"/>
          <w:sz w:val="24"/>
          <w:szCs w:val="24"/>
        </w:rPr>
        <w:t>pavadinimas, vėliava, daina, logotipas.</w:t>
      </w:r>
      <w:r w:rsidRPr="003E0AFF">
        <w:rPr>
          <w:rFonts w:eastAsia="Calibri"/>
          <w:sz w:val="24"/>
          <w:szCs w:val="24"/>
        </w:rPr>
        <w:t xml:space="preserve"> </w:t>
      </w:r>
      <w:r w:rsidR="000D703D" w:rsidRPr="003E0AFF">
        <w:rPr>
          <w:rFonts w:eastAsia="Calibri"/>
          <w:sz w:val="24"/>
          <w:szCs w:val="24"/>
        </w:rPr>
        <w:t>Įgyvendinama ugdymo per teigiamas emocijas filosofija.</w:t>
      </w:r>
    </w:p>
    <w:p w:rsidR="000D703D" w:rsidRPr="003E0AFF" w:rsidRDefault="003E0AFF" w:rsidP="000D703D">
      <w:pPr>
        <w:overflowPunct w:val="0"/>
        <w:jc w:val="both"/>
        <w:textAlignment w:val="baseline"/>
        <w:rPr>
          <w:rFonts w:eastAsia="Calibri"/>
          <w:sz w:val="24"/>
          <w:szCs w:val="24"/>
        </w:rPr>
      </w:pPr>
      <w:r>
        <w:rPr>
          <w:rFonts w:eastAsia="Calibri"/>
          <w:sz w:val="24"/>
          <w:szCs w:val="24"/>
        </w:rPr>
        <w:tab/>
      </w:r>
      <w:r w:rsidR="000D703D" w:rsidRPr="003E0AFF">
        <w:rPr>
          <w:rFonts w:eastAsia="Calibri"/>
          <w:sz w:val="24"/>
          <w:szCs w:val="24"/>
        </w:rPr>
        <w:t xml:space="preserve">Tradiciniu tampa vaikų dainų ir šokių festivalis „Velžio šypsenėlė“, kuriame dalyvauja Panevėžio rajono ikimokyklinio ugdymo įstaigų vaikai. </w:t>
      </w:r>
    </w:p>
    <w:p w:rsidR="000D703D" w:rsidRPr="003E0AFF" w:rsidRDefault="003E0AFF" w:rsidP="000D703D">
      <w:pPr>
        <w:overflowPunct w:val="0"/>
        <w:jc w:val="both"/>
        <w:textAlignment w:val="baseline"/>
        <w:rPr>
          <w:sz w:val="24"/>
          <w:szCs w:val="24"/>
          <w:lang w:eastAsia="lt-LT"/>
        </w:rPr>
      </w:pPr>
      <w:r>
        <w:rPr>
          <w:rFonts w:eastAsia="Calibri"/>
          <w:sz w:val="24"/>
          <w:szCs w:val="24"/>
        </w:rPr>
        <w:tab/>
      </w:r>
      <w:r w:rsidR="000D703D" w:rsidRPr="003E0AFF">
        <w:rPr>
          <w:rFonts w:eastAsia="Calibri"/>
          <w:sz w:val="24"/>
          <w:szCs w:val="24"/>
        </w:rPr>
        <w:t>Lopšelio-darželio personalas tobulina asmenines ir profesines kompetencijas, kad galėtų kompetentingai dalyvauti vaikų ugdymo(</w:t>
      </w:r>
      <w:proofErr w:type="spellStart"/>
      <w:r w:rsidR="000D703D" w:rsidRPr="003E0AFF">
        <w:rPr>
          <w:rFonts w:eastAsia="Calibri"/>
          <w:sz w:val="24"/>
          <w:szCs w:val="24"/>
        </w:rPr>
        <w:t>si</w:t>
      </w:r>
      <w:proofErr w:type="spellEnd"/>
      <w:r w:rsidR="000D703D" w:rsidRPr="003E0AFF">
        <w:rPr>
          <w:rFonts w:eastAsia="Calibri"/>
          <w:sz w:val="24"/>
          <w:szCs w:val="24"/>
        </w:rPr>
        <w:t>) veiklose. Sukurtos tvarios grupės darbuotojų komandos.</w:t>
      </w:r>
    </w:p>
    <w:p w:rsidR="000D703D" w:rsidRPr="003E0AFF" w:rsidRDefault="003E0AFF" w:rsidP="000D703D">
      <w:pPr>
        <w:overflowPunct w:val="0"/>
        <w:jc w:val="both"/>
        <w:textAlignment w:val="baseline"/>
        <w:rPr>
          <w:rFonts w:eastAsia="Calibri"/>
          <w:sz w:val="24"/>
          <w:szCs w:val="24"/>
        </w:rPr>
      </w:pPr>
      <w:r>
        <w:rPr>
          <w:rFonts w:eastAsia="Calibri"/>
          <w:sz w:val="24"/>
          <w:szCs w:val="24"/>
        </w:rPr>
        <w:tab/>
      </w:r>
      <w:r w:rsidR="000D703D" w:rsidRPr="003E0AFF">
        <w:rPr>
          <w:rFonts w:eastAsia="Calibri"/>
          <w:sz w:val="24"/>
          <w:szCs w:val="24"/>
        </w:rPr>
        <w:t>Dalyvaujam</w:t>
      </w:r>
      <w:r w:rsidR="00416897">
        <w:rPr>
          <w:rFonts w:eastAsia="Calibri"/>
          <w:sz w:val="24"/>
          <w:szCs w:val="24"/>
        </w:rPr>
        <w:t>a</w:t>
      </w:r>
      <w:r w:rsidR="000D703D" w:rsidRPr="003E0AFF">
        <w:rPr>
          <w:rFonts w:eastAsia="Calibri"/>
          <w:sz w:val="24"/>
          <w:szCs w:val="24"/>
        </w:rPr>
        <w:t xml:space="preserve"> tarptautinių programų „</w:t>
      </w:r>
      <w:proofErr w:type="spellStart"/>
      <w:r w:rsidR="000D703D" w:rsidRPr="003E0AFF">
        <w:rPr>
          <w:rFonts w:eastAsia="Calibri"/>
          <w:sz w:val="24"/>
          <w:szCs w:val="24"/>
        </w:rPr>
        <w:t>eTwining</w:t>
      </w:r>
      <w:proofErr w:type="spellEnd"/>
      <w:r w:rsidR="000D703D" w:rsidRPr="003E0AFF">
        <w:rPr>
          <w:rFonts w:eastAsia="Calibri"/>
          <w:sz w:val="24"/>
          <w:szCs w:val="24"/>
        </w:rPr>
        <w:t>“, „Erasmus+“ KA2, KA3 projektuose. Pasirašyta EVS „</w:t>
      </w:r>
      <w:proofErr w:type="spellStart"/>
      <w:r w:rsidR="000D703D" w:rsidRPr="003E0AFF">
        <w:rPr>
          <w:rFonts w:eastAsia="Calibri"/>
          <w:sz w:val="24"/>
          <w:szCs w:val="24"/>
        </w:rPr>
        <w:t>Activity</w:t>
      </w:r>
      <w:proofErr w:type="spellEnd"/>
      <w:r w:rsidR="000D703D" w:rsidRPr="003E0AFF">
        <w:rPr>
          <w:rFonts w:eastAsia="Calibri"/>
          <w:sz w:val="24"/>
          <w:szCs w:val="24"/>
        </w:rPr>
        <w:t xml:space="preserve"> </w:t>
      </w:r>
      <w:proofErr w:type="spellStart"/>
      <w:r w:rsidR="000D703D" w:rsidRPr="003E0AFF">
        <w:rPr>
          <w:rFonts w:eastAsia="Calibri"/>
          <w:sz w:val="24"/>
          <w:szCs w:val="24"/>
        </w:rPr>
        <w:t>agreement</w:t>
      </w:r>
      <w:proofErr w:type="spellEnd"/>
      <w:r w:rsidR="000D703D" w:rsidRPr="003E0AFF">
        <w:rPr>
          <w:rFonts w:eastAsia="Calibri"/>
          <w:sz w:val="24"/>
          <w:szCs w:val="24"/>
        </w:rPr>
        <w:t xml:space="preserve">“ projekto „Me(na)s Vienybėje“ </w:t>
      </w:r>
      <w:proofErr w:type="spellStart"/>
      <w:r w:rsidR="000D703D" w:rsidRPr="003E0AFF">
        <w:rPr>
          <w:rFonts w:eastAsia="Calibri"/>
          <w:sz w:val="24"/>
          <w:szCs w:val="24"/>
        </w:rPr>
        <w:t>savanorystės</w:t>
      </w:r>
      <w:proofErr w:type="spellEnd"/>
      <w:r w:rsidR="000D703D" w:rsidRPr="003E0AFF">
        <w:rPr>
          <w:rFonts w:eastAsia="Calibri"/>
          <w:sz w:val="24"/>
          <w:szCs w:val="24"/>
        </w:rPr>
        <w:t xml:space="preserve"> sutartis, pagal kurią lopšelyje-darželyje dirbo savanoriai iš Turkijos, Gruzijos. Direktoriaus pavaduotoja ugdymui dalyvauja projekte „Lyderių laikas 3“.</w:t>
      </w:r>
    </w:p>
    <w:p w:rsidR="000D703D" w:rsidRDefault="003E0AFF" w:rsidP="003E0AFF">
      <w:pPr>
        <w:overflowPunct w:val="0"/>
        <w:jc w:val="both"/>
        <w:textAlignment w:val="baseline"/>
        <w:rPr>
          <w:szCs w:val="24"/>
          <w:lang w:eastAsia="lt-LT"/>
        </w:rPr>
      </w:pPr>
      <w:r>
        <w:rPr>
          <w:rFonts w:eastAsia="Calibri"/>
          <w:sz w:val="24"/>
          <w:szCs w:val="24"/>
        </w:rPr>
        <w:tab/>
      </w:r>
      <w:r w:rsidR="000D703D" w:rsidRPr="003E0AFF">
        <w:rPr>
          <w:sz w:val="24"/>
          <w:szCs w:val="24"/>
          <w:lang w:eastAsia="lt-LT"/>
        </w:rPr>
        <w:t>Kuriama saugi vaikui aplinka: teritorija aptverta reikalavimus atitinkančia tvora, pakeisti pavėsinių stogai, rekonstruota vandens šildymo sistema, Liūdynės skyriuje suremontuoti vartai, tvora, pašalinti saugumo reikalavimų neatitinkantys lauko žaidimų įrenginiai</w:t>
      </w:r>
      <w:r w:rsidR="000D703D" w:rsidRPr="000D703D">
        <w:rPr>
          <w:szCs w:val="24"/>
          <w:lang w:eastAsia="lt-LT"/>
        </w:rPr>
        <w:t>.</w:t>
      </w:r>
    </w:p>
    <w:p w:rsidR="009E3FFF" w:rsidRPr="009E3FFF" w:rsidRDefault="009E3FFF" w:rsidP="009E3FFF">
      <w:pPr>
        <w:overflowPunct w:val="0"/>
        <w:jc w:val="both"/>
        <w:textAlignment w:val="baseline"/>
        <w:rPr>
          <w:sz w:val="24"/>
          <w:szCs w:val="24"/>
          <w:lang w:eastAsia="lt-LT"/>
        </w:rPr>
      </w:pPr>
      <w:r>
        <w:rPr>
          <w:szCs w:val="24"/>
          <w:lang w:eastAsia="lt-LT"/>
        </w:rPr>
        <w:tab/>
      </w:r>
      <w:r w:rsidRPr="009E3FFF">
        <w:rPr>
          <w:sz w:val="24"/>
          <w:szCs w:val="24"/>
          <w:lang w:eastAsia="lt-LT"/>
        </w:rPr>
        <w:t>Atnaujinta lopšelio-darželio internet</w:t>
      </w:r>
      <w:r w:rsidR="00416897">
        <w:rPr>
          <w:sz w:val="24"/>
          <w:szCs w:val="24"/>
          <w:lang w:eastAsia="lt-LT"/>
        </w:rPr>
        <w:t>o</w:t>
      </w:r>
      <w:r w:rsidRPr="009E3FFF">
        <w:rPr>
          <w:sz w:val="24"/>
          <w:szCs w:val="24"/>
          <w:lang w:eastAsia="lt-LT"/>
        </w:rPr>
        <w:t xml:space="preserve"> svetainė.</w:t>
      </w:r>
    </w:p>
    <w:p w:rsidR="002344A5" w:rsidRPr="008A3376" w:rsidRDefault="009E3FFF" w:rsidP="002344A5">
      <w:pPr>
        <w:overflowPunct w:val="0"/>
        <w:jc w:val="both"/>
        <w:textAlignment w:val="baseline"/>
        <w:rPr>
          <w:bCs/>
          <w:sz w:val="24"/>
          <w:szCs w:val="24"/>
          <w:shd w:val="clear" w:color="auto" w:fill="FFFFFF"/>
        </w:rPr>
      </w:pPr>
      <w:r>
        <w:rPr>
          <w:bCs/>
          <w:sz w:val="24"/>
          <w:szCs w:val="24"/>
          <w:shd w:val="clear" w:color="auto" w:fill="FFFFFF"/>
        </w:rPr>
        <w:tab/>
      </w:r>
      <w:r w:rsidR="00A861C4" w:rsidRPr="008A3376">
        <w:rPr>
          <w:bCs/>
          <w:sz w:val="24"/>
          <w:szCs w:val="24"/>
          <w:shd w:val="clear" w:color="auto" w:fill="FFFFFF"/>
        </w:rPr>
        <w:t>1.5. Veiklos kokybės įsivertinimas.</w:t>
      </w:r>
      <w:r w:rsidR="002344A5" w:rsidRPr="008A3376">
        <w:rPr>
          <w:bCs/>
          <w:sz w:val="24"/>
          <w:szCs w:val="24"/>
          <w:shd w:val="clear" w:color="auto" w:fill="FFFFFF"/>
        </w:rPr>
        <w:t xml:space="preserve"> </w:t>
      </w:r>
    </w:p>
    <w:p w:rsidR="009E3FFF" w:rsidRPr="008A3376" w:rsidRDefault="002344A5" w:rsidP="002344A5">
      <w:pPr>
        <w:overflowPunct w:val="0"/>
        <w:jc w:val="both"/>
        <w:textAlignment w:val="baseline"/>
        <w:rPr>
          <w:sz w:val="24"/>
          <w:szCs w:val="24"/>
        </w:rPr>
      </w:pPr>
      <w:r w:rsidRPr="008A3376">
        <w:rPr>
          <w:bCs/>
          <w:sz w:val="24"/>
          <w:szCs w:val="24"/>
          <w:shd w:val="clear" w:color="auto" w:fill="FFFFFF"/>
        </w:rPr>
        <w:tab/>
      </w:r>
      <w:r w:rsidR="009E3FFF" w:rsidRPr="008A3376">
        <w:rPr>
          <w:bCs/>
          <w:sz w:val="24"/>
          <w:szCs w:val="24"/>
          <w:shd w:val="clear" w:color="auto" w:fill="FFFFFF"/>
        </w:rPr>
        <w:t>2018 m</w:t>
      </w:r>
      <w:r w:rsidR="00416897">
        <w:rPr>
          <w:bCs/>
          <w:sz w:val="24"/>
          <w:szCs w:val="24"/>
          <w:shd w:val="clear" w:color="auto" w:fill="FFFFFF"/>
        </w:rPr>
        <w:t>.</w:t>
      </w:r>
      <w:r w:rsidR="009E3FFF" w:rsidRPr="008A3376">
        <w:rPr>
          <w:bCs/>
          <w:sz w:val="24"/>
          <w:szCs w:val="24"/>
          <w:shd w:val="clear" w:color="auto" w:fill="FFFFFF"/>
        </w:rPr>
        <w:t xml:space="preserve"> tirta</w:t>
      </w:r>
      <w:r w:rsidR="00416897">
        <w:rPr>
          <w:bCs/>
          <w:sz w:val="24"/>
          <w:szCs w:val="24"/>
          <w:shd w:val="clear" w:color="auto" w:fill="FFFFFF"/>
        </w:rPr>
        <w:t>,</w:t>
      </w:r>
      <w:r w:rsidR="009E3FFF" w:rsidRPr="008A3376">
        <w:rPr>
          <w:bCs/>
          <w:sz w:val="24"/>
          <w:szCs w:val="24"/>
          <w:shd w:val="clear" w:color="auto" w:fill="FFFFFF"/>
        </w:rPr>
        <w:t xml:space="preserve"> </w:t>
      </w:r>
      <w:r w:rsidRPr="008A3376">
        <w:rPr>
          <w:sz w:val="24"/>
          <w:szCs w:val="24"/>
        </w:rPr>
        <w:t xml:space="preserve">ar darbuotojai patiria </w:t>
      </w:r>
      <w:r w:rsidR="009E3FFF" w:rsidRPr="008A3376">
        <w:rPr>
          <w:sz w:val="24"/>
          <w:szCs w:val="24"/>
        </w:rPr>
        <w:t>streso (perdegimo)</w:t>
      </w:r>
      <w:r w:rsidRPr="008A3376">
        <w:rPr>
          <w:sz w:val="24"/>
          <w:szCs w:val="24"/>
        </w:rPr>
        <w:t xml:space="preserve"> darbe sindromą</w:t>
      </w:r>
      <w:r w:rsidR="009E3FFF" w:rsidRPr="008A3376">
        <w:rPr>
          <w:sz w:val="24"/>
          <w:szCs w:val="24"/>
        </w:rPr>
        <w:t xml:space="preserve">, tėvų </w:t>
      </w:r>
      <w:r w:rsidR="00416897">
        <w:rPr>
          <w:sz w:val="24"/>
          <w:szCs w:val="24"/>
        </w:rPr>
        <w:t xml:space="preserve">(globėjų) </w:t>
      </w:r>
      <w:r w:rsidR="009E3FFF" w:rsidRPr="008A3376">
        <w:rPr>
          <w:sz w:val="24"/>
          <w:szCs w:val="24"/>
        </w:rPr>
        <w:t>ir ugdymo institucijos bendradarbiavimas bei ugdymo proceso veiklos kokybė.</w:t>
      </w:r>
    </w:p>
    <w:p w:rsidR="008A3376" w:rsidRPr="008A3376" w:rsidRDefault="00FE340B" w:rsidP="008A3376">
      <w:pPr>
        <w:overflowPunct w:val="0"/>
        <w:jc w:val="both"/>
        <w:textAlignment w:val="baseline"/>
        <w:rPr>
          <w:sz w:val="24"/>
          <w:szCs w:val="24"/>
        </w:rPr>
      </w:pPr>
      <w:r w:rsidRPr="008A3376">
        <w:rPr>
          <w:sz w:val="24"/>
          <w:szCs w:val="24"/>
        </w:rPr>
        <w:tab/>
        <w:t xml:space="preserve">Tyrimu nustatyta, kad darbuotojai streso nepatiria, jaučiasi pakiliai, supranta vaikų poreikius, </w:t>
      </w:r>
      <w:proofErr w:type="spellStart"/>
      <w:r w:rsidRPr="008A3376">
        <w:rPr>
          <w:sz w:val="24"/>
          <w:szCs w:val="24"/>
        </w:rPr>
        <w:t>empatiški</w:t>
      </w:r>
      <w:proofErr w:type="spellEnd"/>
      <w:r w:rsidRPr="008A3376">
        <w:rPr>
          <w:sz w:val="24"/>
          <w:szCs w:val="24"/>
        </w:rPr>
        <w:t xml:space="preserve">. Tėvai </w:t>
      </w:r>
      <w:r w:rsidR="00416897">
        <w:rPr>
          <w:sz w:val="24"/>
          <w:szCs w:val="24"/>
        </w:rPr>
        <w:t xml:space="preserve">(globėjai) </w:t>
      </w:r>
      <w:r w:rsidRPr="008A3376">
        <w:rPr>
          <w:sz w:val="24"/>
          <w:szCs w:val="24"/>
        </w:rPr>
        <w:t>nuolat gauna informaciją apie vaikų ugdymą, patys teiki</w:t>
      </w:r>
      <w:r w:rsidR="001713AB">
        <w:rPr>
          <w:sz w:val="24"/>
          <w:szCs w:val="24"/>
        </w:rPr>
        <w:t>a siūlymus, dalyvauja veiklose.</w:t>
      </w:r>
      <w:r w:rsidR="001713AB">
        <w:rPr>
          <w:rFonts w:eastAsia="Calibri"/>
          <w:sz w:val="24"/>
          <w:szCs w:val="24"/>
        </w:rPr>
        <w:t xml:space="preserve"> 61 proc. tėvų </w:t>
      </w:r>
      <w:r w:rsidR="00416897">
        <w:rPr>
          <w:rFonts w:eastAsia="Calibri"/>
          <w:sz w:val="24"/>
          <w:szCs w:val="24"/>
        </w:rPr>
        <w:t xml:space="preserve">(globėjų) </w:t>
      </w:r>
      <w:r w:rsidR="001713AB">
        <w:rPr>
          <w:rFonts w:eastAsia="Calibri"/>
          <w:sz w:val="24"/>
          <w:szCs w:val="24"/>
        </w:rPr>
        <w:t>teigia</w:t>
      </w:r>
      <w:r w:rsidRPr="008A3376">
        <w:rPr>
          <w:rFonts w:eastAsia="Calibri"/>
          <w:sz w:val="24"/>
          <w:szCs w:val="24"/>
        </w:rPr>
        <w:t xml:space="preserve">, kad </w:t>
      </w:r>
      <w:r w:rsidR="001713AB">
        <w:rPr>
          <w:rFonts w:eastAsia="Calibri"/>
          <w:sz w:val="24"/>
          <w:szCs w:val="24"/>
        </w:rPr>
        <w:t>lopšelyje-</w:t>
      </w:r>
      <w:r w:rsidRPr="008A3376">
        <w:rPr>
          <w:rFonts w:eastAsia="Calibri"/>
          <w:sz w:val="24"/>
          <w:szCs w:val="24"/>
        </w:rPr>
        <w:t>d</w:t>
      </w:r>
      <w:r w:rsidRPr="008A3376">
        <w:rPr>
          <w:sz w:val="24"/>
          <w:szCs w:val="24"/>
        </w:rPr>
        <w:t>arželyje užtikrintas vaiko saugumo, emocinių, fizinių ir socialinių poreikių tenkinimas</w:t>
      </w:r>
      <w:r w:rsidR="008A3376" w:rsidRPr="008A3376">
        <w:rPr>
          <w:sz w:val="24"/>
          <w:szCs w:val="24"/>
        </w:rPr>
        <w:t>. B</w:t>
      </w:r>
      <w:r w:rsidR="0059122E" w:rsidRPr="008A3376">
        <w:rPr>
          <w:sz w:val="24"/>
          <w:szCs w:val="24"/>
        </w:rPr>
        <w:t>ūtina</w:t>
      </w:r>
      <w:r w:rsidR="008A3376" w:rsidRPr="008A3376">
        <w:rPr>
          <w:sz w:val="24"/>
          <w:szCs w:val="24"/>
        </w:rPr>
        <w:t xml:space="preserve"> </w:t>
      </w:r>
      <w:r w:rsidR="0059122E" w:rsidRPr="008A3376">
        <w:rPr>
          <w:sz w:val="24"/>
          <w:szCs w:val="24"/>
        </w:rPr>
        <w:t xml:space="preserve">sureguliuoti </w:t>
      </w:r>
      <w:r w:rsidR="001713AB">
        <w:rPr>
          <w:sz w:val="24"/>
          <w:szCs w:val="24"/>
        </w:rPr>
        <w:t xml:space="preserve">darbuotojų </w:t>
      </w:r>
      <w:r w:rsidR="0059122E" w:rsidRPr="008A3376">
        <w:rPr>
          <w:sz w:val="24"/>
          <w:szCs w:val="24"/>
        </w:rPr>
        <w:t>poilsio ir aktyvios veiklos ritmą</w:t>
      </w:r>
      <w:r w:rsidR="008A3376" w:rsidRPr="008A3376">
        <w:rPr>
          <w:sz w:val="24"/>
          <w:szCs w:val="24"/>
        </w:rPr>
        <w:t>, dal</w:t>
      </w:r>
      <w:r w:rsidR="00416897">
        <w:rPr>
          <w:sz w:val="24"/>
          <w:szCs w:val="24"/>
        </w:rPr>
        <w:t>y</w:t>
      </w:r>
      <w:r w:rsidR="008A3376" w:rsidRPr="008A3376">
        <w:rPr>
          <w:sz w:val="24"/>
          <w:szCs w:val="24"/>
        </w:rPr>
        <w:t>t</w:t>
      </w:r>
      <w:r w:rsidR="0059122E" w:rsidRPr="008A3376">
        <w:rPr>
          <w:sz w:val="24"/>
          <w:szCs w:val="24"/>
        </w:rPr>
        <w:t>is atsakomybe, sumažinant poreikį viską k</w:t>
      </w:r>
      <w:r w:rsidR="001713AB">
        <w:rPr>
          <w:sz w:val="24"/>
          <w:szCs w:val="24"/>
        </w:rPr>
        <w:t>ontroliuoti ir atlikti tobulai,</w:t>
      </w:r>
      <w:r w:rsidR="0059122E" w:rsidRPr="008A3376">
        <w:rPr>
          <w:sz w:val="24"/>
          <w:szCs w:val="24"/>
        </w:rPr>
        <w:t xml:space="preserve"> skatinti</w:t>
      </w:r>
      <w:r w:rsidR="008A3376" w:rsidRPr="008A3376">
        <w:rPr>
          <w:sz w:val="24"/>
          <w:szCs w:val="24"/>
        </w:rPr>
        <w:t xml:space="preserve"> tėvus</w:t>
      </w:r>
      <w:r w:rsidR="0059122E" w:rsidRPr="008A3376">
        <w:rPr>
          <w:sz w:val="24"/>
          <w:szCs w:val="24"/>
        </w:rPr>
        <w:t xml:space="preserve"> </w:t>
      </w:r>
      <w:r w:rsidR="00416897">
        <w:rPr>
          <w:sz w:val="24"/>
          <w:szCs w:val="24"/>
        </w:rPr>
        <w:t xml:space="preserve">(globėjus) </w:t>
      </w:r>
      <w:r w:rsidR="0059122E" w:rsidRPr="008A3376">
        <w:rPr>
          <w:sz w:val="24"/>
          <w:szCs w:val="24"/>
        </w:rPr>
        <w:t xml:space="preserve">įsitraukti į </w:t>
      </w:r>
      <w:r w:rsidR="00416897">
        <w:rPr>
          <w:sz w:val="24"/>
          <w:szCs w:val="24"/>
        </w:rPr>
        <w:t>lopšelio-</w:t>
      </w:r>
      <w:r w:rsidR="0059122E" w:rsidRPr="008A3376">
        <w:rPr>
          <w:sz w:val="24"/>
          <w:szCs w:val="24"/>
        </w:rPr>
        <w:t>darželio bendras veiklas.</w:t>
      </w:r>
      <w:r w:rsidR="005E662F">
        <w:rPr>
          <w:sz w:val="24"/>
          <w:szCs w:val="24"/>
        </w:rPr>
        <w:t xml:space="preserve"> Nustatyta būtinyb</w:t>
      </w:r>
      <w:r w:rsidR="00416897">
        <w:rPr>
          <w:sz w:val="24"/>
          <w:szCs w:val="24"/>
        </w:rPr>
        <w:t>ė</w:t>
      </w:r>
      <w:r w:rsidR="005E662F">
        <w:rPr>
          <w:sz w:val="24"/>
          <w:szCs w:val="24"/>
        </w:rPr>
        <w:t xml:space="preserve"> atnaujinti ugdymo programą.</w:t>
      </w:r>
    </w:p>
    <w:p w:rsidR="00C8154C" w:rsidRPr="00681B07" w:rsidRDefault="00C8154C" w:rsidP="00681B07">
      <w:pPr>
        <w:overflowPunct w:val="0"/>
        <w:textAlignment w:val="baseline"/>
        <w:rPr>
          <w:rStyle w:val="Numatytasispastraiposriftas1"/>
          <w:bCs/>
          <w:sz w:val="24"/>
          <w:szCs w:val="24"/>
        </w:rPr>
      </w:pPr>
    </w:p>
    <w:p w:rsidR="00A861C4" w:rsidRPr="008A3376" w:rsidRDefault="00A861C4" w:rsidP="008A3376">
      <w:pPr>
        <w:overflowPunct w:val="0"/>
        <w:jc w:val="center"/>
        <w:textAlignment w:val="baseline"/>
        <w:rPr>
          <w:rStyle w:val="Numatytasispastraiposriftas1"/>
          <w:b/>
          <w:sz w:val="24"/>
          <w:szCs w:val="24"/>
        </w:rPr>
      </w:pPr>
      <w:r w:rsidRPr="008A3376">
        <w:rPr>
          <w:rStyle w:val="Numatytasispastraiposriftas1"/>
          <w:b/>
          <w:bCs/>
          <w:sz w:val="24"/>
          <w:szCs w:val="24"/>
        </w:rPr>
        <w:t>II. MOKINIAI (VAIKAI)</w:t>
      </w:r>
    </w:p>
    <w:p w:rsidR="00A861C4" w:rsidRDefault="00A861C4" w:rsidP="00A861C4">
      <w:pPr>
        <w:rPr>
          <w:rStyle w:val="Numatytasispastraiposriftas1"/>
          <w:sz w:val="24"/>
          <w:szCs w:val="24"/>
        </w:rPr>
      </w:pPr>
      <w:r w:rsidRPr="00646750">
        <w:rPr>
          <w:rStyle w:val="Numatytasispastraiposriftas1"/>
          <w:sz w:val="24"/>
          <w:szCs w:val="24"/>
        </w:rPr>
        <w:t xml:space="preserve">  </w:t>
      </w:r>
    </w:p>
    <w:p w:rsidR="00A861C4" w:rsidRPr="00717527" w:rsidRDefault="008D6004" w:rsidP="00A861C4">
      <w:pPr>
        <w:rPr>
          <w:rStyle w:val="Numatytasispastraiposriftas1"/>
          <w:sz w:val="24"/>
          <w:szCs w:val="24"/>
        </w:rPr>
      </w:pPr>
      <w:r>
        <w:rPr>
          <w:rStyle w:val="Numatytasispastraiposriftas1"/>
          <w:sz w:val="24"/>
          <w:szCs w:val="24"/>
        </w:rPr>
        <w:tab/>
      </w:r>
      <w:r w:rsidR="005E662F">
        <w:rPr>
          <w:rStyle w:val="Numatytasispastraiposriftas1"/>
          <w:sz w:val="24"/>
          <w:szCs w:val="24"/>
        </w:rPr>
        <w:t xml:space="preserve">2.1. Mokinių skaičius: </w:t>
      </w:r>
    </w:p>
    <w:tbl>
      <w:tblPr>
        <w:tblStyle w:val="Lentelstinklelis"/>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A861C4" w:rsidRPr="00646750" w:rsidTr="005E662F">
        <w:tc>
          <w:tcPr>
            <w:tcW w:w="1559"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rStyle w:val="Numatytasispastraiposriftas1"/>
                <w:sz w:val="24"/>
                <w:szCs w:val="24"/>
              </w:rPr>
            </w:pPr>
            <w:r w:rsidRPr="00B13B03">
              <w:rPr>
                <w:rStyle w:val="Numatytasispastraiposriftas1"/>
                <w:sz w:val="24"/>
                <w:szCs w:val="24"/>
              </w:rPr>
              <w:lastRenderedPageBreak/>
              <w:t>Praėjusieji ir ataskaitiniai metai (09-01)</w:t>
            </w:r>
          </w:p>
        </w:tc>
        <w:tc>
          <w:tcPr>
            <w:tcW w:w="1835"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rStyle w:val="Numatytasispastraiposriftas1"/>
                <w:sz w:val="24"/>
                <w:szCs w:val="24"/>
              </w:rPr>
            </w:pPr>
            <w:r w:rsidRPr="00B13B03">
              <w:rPr>
                <w:rStyle w:val="Numatytasispastraiposriftas1"/>
                <w:sz w:val="24"/>
                <w:szCs w:val="24"/>
              </w:rPr>
              <w:t>Ikimokyklinio ir priešmokyklinio ugdymo grupės vaikai</w:t>
            </w:r>
          </w:p>
        </w:tc>
        <w:tc>
          <w:tcPr>
            <w:tcW w:w="717"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rStyle w:val="Numatytasispastraiposriftas1"/>
                <w:sz w:val="24"/>
                <w:szCs w:val="24"/>
              </w:rPr>
            </w:pPr>
            <w:r w:rsidRPr="00B13B03">
              <w:rPr>
                <w:rStyle w:val="Numatytasispastraiposriftas1"/>
                <w:sz w:val="24"/>
                <w:szCs w:val="24"/>
              </w:rPr>
              <w:t>1–4 kl.</w:t>
            </w:r>
          </w:p>
        </w:tc>
        <w:tc>
          <w:tcPr>
            <w:tcW w:w="764"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rStyle w:val="Numatytasispastraiposriftas1"/>
                <w:sz w:val="24"/>
                <w:szCs w:val="24"/>
              </w:rPr>
            </w:pPr>
            <w:r w:rsidRPr="00B13B03">
              <w:rPr>
                <w:rStyle w:val="Numatytasispastraiposriftas1"/>
                <w:sz w:val="24"/>
                <w:szCs w:val="24"/>
              </w:rPr>
              <w:t>5–8 kl.</w:t>
            </w:r>
          </w:p>
        </w:tc>
        <w:tc>
          <w:tcPr>
            <w:tcW w:w="795"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rStyle w:val="Numatytasispastraiposriftas1"/>
                <w:sz w:val="24"/>
                <w:szCs w:val="24"/>
              </w:rPr>
            </w:pPr>
            <w:r w:rsidRPr="00B13B03">
              <w:rPr>
                <w:rStyle w:val="Numatytasispastraiposriftas1"/>
                <w:sz w:val="24"/>
                <w:szCs w:val="24"/>
              </w:rPr>
              <w:t>9–10 kl.</w:t>
            </w:r>
          </w:p>
        </w:tc>
        <w:tc>
          <w:tcPr>
            <w:tcW w:w="851"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rStyle w:val="Numatytasispastraiposriftas1"/>
                <w:sz w:val="24"/>
                <w:szCs w:val="24"/>
              </w:rPr>
            </w:pPr>
            <w:r w:rsidRPr="00B13B03">
              <w:rPr>
                <w:rStyle w:val="Numatytasispastraiposriftas1"/>
                <w:sz w:val="24"/>
                <w:szCs w:val="24"/>
              </w:rPr>
              <w:t>11–12 kl.</w:t>
            </w:r>
          </w:p>
        </w:tc>
        <w:tc>
          <w:tcPr>
            <w:tcW w:w="850"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rStyle w:val="Numatytasispastraiposriftas1"/>
                <w:sz w:val="24"/>
                <w:szCs w:val="24"/>
              </w:rPr>
            </w:pPr>
            <w:r w:rsidRPr="00B13B03">
              <w:rPr>
                <w:rStyle w:val="Numatytasispastraiposriftas1"/>
                <w:sz w:val="24"/>
                <w:szCs w:val="24"/>
              </w:rPr>
              <w:t>Iš viso</w:t>
            </w:r>
          </w:p>
        </w:tc>
        <w:tc>
          <w:tcPr>
            <w:tcW w:w="1957"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rStyle w:val="Numatytasispastraiposriftas1"/>
                <w:sz w:val="24"/>
                <w:szCs w:val="24"/>
              </w:rPr>
            </w:pPr>
            <w:r w:rsidRPr="00B13B03">
              <w:rPr>
                <w:sz w:val="24"/>
                <w:szCs w:val="24"/>
              </w:rPr>
              <w:t>Iš jų specialiųjų ugdymosi poreikių turintys mokiniai</w:t>
            </w:r>
          </w:p>
        </w:tc>
      </w:tr>
      <w:tr w:rsidR="00A861C4" w:rsidRPr="00646750" w:rsidTr="005E662F">
        <w:tc>
          <w:tcPr>
            <w:tcW w:w="1559" w:type="dxa"/>
            <w:tcBorders>
              <w:top w:val="single" w:sz="4" w:space="0" w:color="auto"/>
              <w:left w:val="single" w:sz="4" w:space="0" w:color="auto"/>
              <w:bottom w:val="single" w:sz="4" w:space="0" w:color="auto"/>
              <w:right w:val="single" w:sz="4" w:space="0" w:color="auto"/>
            </w:tcBorders>
          </w:tcPr>
          <w:p w:rsidR="00A861C4" w:rsidRPr="00B13B03" w:rsidRDefault="008A3376" w:rsidP="005E662F">
            <w:pPr>
              <w:rPr>
                <w:rStyle w:val="Numatytasispastraiposriftas1"/>
                <w:sz w:val="24"/>
                <w:szCs w:val="24"/>
              </w:rPr>
            </w:pPr>
            <w:r w:rsidRPr="00B13B03">
              <w:rPr>
                <w:rStyle w:val="Numatytasispastraiposriftas1"/>
                <w:sz w:val="24"/>
                <w:szCs w:val="24"/>
              </w:rPr>
              <w:t xml:space="preserve">2017 </w:t>
            </w:r>
            <w:r w:rsidR="00A861C4" w:rsidRPr="00B13B03">
              <w:rPr>
                <w:rStyle w:val="Numatytasispastraiposriftas1"/>
                <w:sz w:val="24"/>
                <w:szCs w:val="24"/>
              </w:rPr>
              <w:t>m.</w:t>
            </w:r>
          </w:p>
        </w:tc>
        <w:tc>
          <w:tcPr>
            <w:tcW w:w="1835" w:type="dxa"/>
            <w:tcBorders>
              <w:top w:val="single" w:sz="4" w:space="0" w:color="auto"/>
              <w:left w:val="single" w:sz="4" w:space="0" w:color="auto"/>
              <w:bottom w:val="single" w:sz="4" w:space="0" w:color="auto"/>
              <w:right w:val="single" w:sz="4" w:space="0" w:color="auto"/>
            </w:tcBorders>
          </w:tcPr>
          <w:p w:rsidR="00A861C4" w:rsidRPr="00B13B03" w:rsidRDefault="008A3376" w:rsidP="008D6004">
            <w:pPr>
              <w:jc w:val="center"/>
              <w:rPr>
                <w:rStyle w:val="Numatytasispastraiposriftas1"/>
                <w:sz w:val="24"/>
                <w:szCs w:val="24"/>
              </w:rPr>
            </w:pPr>
            <w:r w:rsidRPr="00B13B03">
              <w:rPr>
                <w:rStyle w:val="Numatytasispastraiposriftas1"/>
                <w:sz w:val="24"/>
                <w:szCs w:val="24"/>
              </w:rPr>
              <w:t>142</w:t>
            </w:r>
          </w:p>
        </w:tc>
        <w:tc>
          <w:tcPr>
            <w:tcW w:w="717" w:type="dxa"/>
            <w:tcBorders>
              <w:top w:val="single" w:sz="4" w:space="0" w:color="auto"/>
              <w:left w:val="single" w:sz="4" w:space="0" w:color="auto"/>
              <w:bottom w:val="single" w:sz="4" w:space="0" w:color="auto"/>
              <w:right w:val="single" w:sz="4" w:space="0" w:color="auto"/>
            </w:tcBorders>
          </w:tcPr>
          <w:p w:rsidR="00A861C4" w:rsidRPr="00B13B03" w:rsidRDefault="00A861C4" w:rsidP="008D6004">
            <w:pPr>
              <w:jc w:val="center"/>
              <w:rPr>
                <w:rStyle w:val="Numatytasispastraiposriftas1"/>
                <w:sz w:val="24"/>
                <w:szCs w:val="24"/>
              </w:rPr>
            </w:pPr>
          </w:p>
        </w:tc>
        <w:tc>
          <w:tcPr>
            <w:tcW w:w="764" w:type="dxa"/>
            <w:tcBorders>
              <w:top w:val="single" w:sz="4" w:space="0" w:color="auto"/>
              <w:left w:val="single" w:sz="4" w:space="0" w:color="auto"/>
              <w:bottom w:val="single" w:sz="4" w:space="0" w:color="auto"/>
              <w:right w:val="single" w:sz="4" w:space="0" w:color="auto"/>
            </w:tcBorders>
          </w:tcPr>
          <w:p w:rsidR="00A861C4" w:rsidRPr="00B13B03" w:rsidRDefault="00A861C4" w:rsidP="008D6004">
            <w:pPr>
              <w:jc w:val="center"/>
              <w:rPr>
                <w:rStyle w:val="Numatytasispastraiposriftas1"/>
                <w:sz w:val="24"/>
                <w:szCs w:val="24"/>
              </w:rPr>
            </w:pPr>
          </w:p>
        </w:tc>
        <w:tc>
          <w:tcPr>
            <w:tcW w:w="795" w:type="dxa"/>
            <w:tcBorders>
              <w:top w:val="single" w:sz="4" w:space="0" w:color="auto"/>
              <w:left w:val="single" w:sz="4" w:space="0" w:color="auto"/>
              <w:bottom w:val="single" w:sz="4" w:space="0" w:color="auto"/>
              <w:right w:val="single" w:sz="4" w:space="0" w:color="auto"/>
            </w:tcBorders>
          </w:tcPr>
          <w:p w:rsidR="00A861C4" w:rsidRPr="00B13B03" w:rsidRDefault="00A861C4" w:rsidP="008D6004">
            <w:pPr>
              <w:jc w:val="center"/>
              <w:rPr>
                <w:rStyle w:val="Numatytasispastraiposriftas1"/>
                <w:sz w:val="24"/>
                <w:szCs w:val="24"/>
              </w:rPr>
            </w:pPr>
          </w:p>
        </w:tc>
        <w:tc>
          <w:tcPr>
            <w:tcW w:w="851" w:type="dxa"/>
            <w:tcBorders>
              <w:top w:val="single" w:sz="4" w:space="0" w:color="auto"/>
              <w:left w:val="single" w:sz="4" w:space="0" w:color="auto"/>
              <w:bottom w:val="single" w:sz="4" w:space="0" w:color="auto"/>
              <w:right w:val="single" w:sz="4" w:space="0" w:color="auto"/>
            </w:tcBorders>
          </w:tcPr>
          <w:p w:rsidR="00A861C4" w:rsidRPr="00B13B03" w:rsidRDefault="00A861C4" w:rsidP="008D6004">
            <w:pPr>
              <w:jc w:val="center"/>
              <w:rPr>
                <w:rStyle w:val="Numatytasispastraiposriftas1"/>
                <w:sz w:val="24"/>
                <w:szCs w:val="24"/>
              </w:rPr>
            </w:pPr>
          </w:p>
        </w:tc>
        <w:tc>
          <w:tcPr>
            <w:tcW w:w="850" w:type="dxa"/>
            <w:tcBorders>
              <w:top w:val="single" w:sz="4" w:space="0" w:color="auto"/>
              <w:left w:val="single" w:sz="4" w:space="0" w:color="auto"/>
              <w:bottom w:val="single" w:sz="4" w:space="0" w:color="auto"/>
              <w:right w:val="single" w:sz="4" w:space="0" w:color="auto"/>
            </w:tcBorders>
          </w:tcPr>
          <w:p w:rsidR="00A861C4" w:rsidRPr="00B13B03" w:rsidRDefault="008A3376" w:rsidP="008D6004">
            <w:pPr>
              <w:jc w:val="center"/>
              <w:rPr>
                <w:rStyle w:val="Numatytasispastraiposriftas1"/>
                <w:sz w:val="24"/>
                <w:szCs w:val="24"/>
              </w:rPr>
            </w:pPr>
            <w:r w:rsidRPr="00B13B03">
              <w:rPr>
                <w:rStyle w:val="Numatytasispastraiposriftas1"/>
                <w:sz w:val="24"/>
                <w:szCs w:val="24"/>
              </w:rPr>
              <w:t>142</w:t>
            </w:r>
          </w:p>
        </w:tc>
        <w:tc>
          <w:tcPr>
            <w:tcW w:w="1957" w:type="dxa"/>
            <w:tcBorders>
              <w:top w:val="single" w:sz="4" w:space="0" w:color="auto"/>
              <w:left w:val="single" w:sz="4" w:space="0" w:color="auto"/>
              <w:bottom w:val="single" w:sz="4" w:space="0" w:color="auto"/>
              <w:right w:val="single" w:sz="4" w:space="0" w:color="auto"/>
            </w:tcBorders>
          </w:tcPr>
          <w:p w:rsidR="00A861C4" w:rsidRPr="00B13B03" w:rsidRDefault="008A3376" w:rsidP="008D6004">
            <w:pPr>
              <w:jc w:val="center"/>
              <w:rPr>
                <w:rStyle w:val="Numatytasispastraiposriftas1"/>
                <w:sz w:val="24"/>
                <w:szCs w:val="24"/>
              </w:rPr>
            </w:pPr>
            <w:r w:rsidRPr="00B13B03">
              <w:rPr>
                <w:rStyle w:val="Numatytasispastraiposriftas1"/>
                <w:sz w:val="24"/>
                <w:szCs w:val="24"/>
              </w:rPr>
              <w:t>35</w:t>
            </w:r>
          </w:p>
        </w:tc>
      </w:tr>
      <w:tr w:rsidR="00A861C4" w:rsidRPr="00646750" w:rsidTr="005E662F">
        <w:tc>
          <w:tcPr>
            <w:tcW w:w="1559" w:type="dxa"/>
            <w:tcBorders>
              <w:top w:val="single" w:sz="4" w:space="0" w:color="auto"/>
              <w:left w:val="single" w:sz="4" w:space="0" w:color="auto"/>
              <w:bottom w:val="single" w:sz="4" w:space="0" w:color="auto"/>
              <w:right w:val="single" w:sz="4" w:space="0" w:color="auto"/>
            </w:tcBorders>
          </w:tcPr>
          <w:p w:rsidR="00A861C4" w:rsidRPr="00B13B03" w:rsidRDefault="008A3376" w:rsidP="005E662F">
            <w:pPr>
              <w:rPr>
                <w:rStyle w:val="Numatytasispastraiposriftas1"/>
                <w:sz w:val="24"/>
                <w:szCs w:val="24"/>
              </w:rPr>
            </w:pPr>
            <w:r w:rsidRPr="00B13B03">
              <w:rPr>
                <w:rStyle w:val="Numatytasispastraiposriftas1"/>
                <w:sz w:val="24"/>
                <w:szCs w:val="24"/>
              </w:rPr>
              <w:t xml:space="preserve">2018 </w:t>
            </w:r>
            <w:r w:rsidR="00A861C4" w:rsidRPr="00B13B03">
              <w:rPr>
                <w:rStyle w:val="Numatytasispastraiposriftas1"/>
                <w:sz w:val="24"/>
                <w:szCs w:val="24"/>
              </w:rPr>
              <w:t xml:space="preserve">m. </w:t>
            </w:r>
          </w:p>
        </w:tc>
        <w:tc>
          <w:tcPr>
            <w:tcW w:w="1835" w:type="dxa"/>
            <w:tcBorders>
              <w:top w:val="single" w:sz="4" w:space="0" w:color="auto"/>
              <w:left w:val="single" w:sz="4" w:space="0" w:color="auto"/>
              <w:bottom w:val="single" w:sz="4" w:space="0" w:color="auto"/>
              <w:right w:val="single" w:sz="4" w:space="0" w:color="auto"/>
            </w:tcBorders>
          </w:tcPr>
          <w:p w:rsidR="00A861C4" w:rsidRPr="00B13B03" w:rsidRDefault="008A3376" w:rsidP="008D6004">
            <w:pPr>
              <w:jc w:val="center"/>
              <w:rPr>
                <w:rStyle w:val="Numatytasispastraiposriftas1"/>
                <w:sz w:val="24"/>
                <w:szCs w:val="24"/>
              </w:rPr>
            </w:pPr>
            <w:r w:rsidRPr="00B13B03">
              <w:rPr>
                <w:rStyle w:val="Numatytasispastraiposriftas1"/>
                <w:sz w:val="24"/>
                <w:szCs w:val="24"/>
              </w:rPr>
              <w:t>139</w:t>
            </w:r>
          </w:p>
        </w:tc>
        <w:tc>
          <w:tcPr>
            <w:tcW w:w="717" w:type="dxa"/>
            <w:tcBorders>
              <w:top w:val="single" w:sz="4" w:space="0" w:color="auto"/>
              <w:left w:val="single" w:sz="4" w:space="0" w:color="auto"/>
              <w:bottom w:val="single" w:sz="4" w:space="0" w:color="auto"/>
              <w:right w:val="single" w:sz="4" w:space="0" w:color="auto"/>
            </w:tcBorders>
          </w:tcPr>
          <w:p w:rsidR="00A861C4" w:rsidRPr="00B13B03" w:rsidRDefault="00A861C4" w:rsidP="008D6004">
            <w:pPr>
              <w:jc w:val="center"/>
              <w:rPr>
                <w:rStyle w:val="Numatytasispastraiposriftas1"/>
                <w:sz w:val="24"/>
                <w:szCs w:val="24"/>
              </w:rPr>
            </w:pPr>
          </w:p>
        </w:tc>
        <w:tc>
          <w:tcPr>
            <w:tcW w:w="764" w:type="dxa"/>
            <w:tcBorders>
              <w:top w:val="single" w:sz="4" w:space="0" w:color="auto"/>
              <w:left w:val="single" w:sz="4" w:space="0" w:color="auto"/>
              <w:bottom w:val="single" w:sz="4" w:space="0" w:color="auto"/>
              <w:right w:val="single" w:sz="4" w:space="0" w:color="auto"/>
            </w:tcBorders>
          </w:tcPr>
          <w:p w:rsidR="00A861C4" w:rsidRPr="00B13B03" w:rsidRDefault="00A861C4" w:rsidP="008D6004">
            <w:pPr>
              <w:jc w:val="center"/>
              <w:rPr>
                <w:rStyle w:val="Numatytasispastraiposriftas1"/>
                <w:sz w:val="24"/>
                <w:szCs w:val="24"/>
              </w:rPr>
            </w:pPr>
          </w:p>
        </w:tc>
        <w:tc>
          <w:tcPr>
            <w:tcW w:w="795" w:type="dxa"/>
            <w:tcBorders>
              <w:top w:val="single" w:sz="4" w:space="0" w:color="auto"/>
              <w:left w:val="single" w:sz="4" w:space="0" w:color="auto"/>
              <w:bottom w:val="single" w:sz="4" w:space="0" w:color="auto"/>
              <w:right w:val="single" w:sz="4" w:space="0" w:color="auto"/>
            </w:tcBorders>
          </w:tcPr>
          <w:p w:rsidR="00A861C4" w:rsidRPr="00B13B03" w:rsidRDefault="00A861C4" w:rsidP="008D6004">
            <w:pPr>
              <w:jc w:val="center"/>
              <w:rPr>
                <w:rStyle w:val="Numatytasispastraiposriftas1"/>
                <w:sz w:val="24"/>
                <w:szCs w:val="24"/>
              </w:rPr>
            </w:pPr>
          </w:p>
        </w:tc>
        <w:tc>
          <w:tcPr>
            <w:tcW w:w="851" w:type="dxa"/>
            <w:tcBorders>
              <w:top w:val="single" w:sz="4" w:space="0" w:color="auto"/>
              <w:left w:val="single" w:sz="4" w:space="0" w:color="auto"/>
              <w:bottom w:val="single" w:sz="4" w:space="0" w:color="auto"/>
              <w:right w:val="single" w:sz="4" w:space="0" w:color="auto"/>
            </w:tcBorders>
          </w:tcPr>
          <w:p w:rsidR="00A861C4" w:rsidRPr="00B13B03" w:rsidRDefault="00A861C4" w:rsidP="008D6004">
            <w:pPr>
              <w:jc w:val="center"/>
              <w:rPr>
                <w:rStyle w:val="Numatytasispastraiposriftas1"/>
                <w:sz w:val="24"/>
                <w:szCs w:val="24"/>
              </w:rPr>
            </w:pPr>
          </w:p>
        </w:tc>
        <w:tc>
          <w:tcPr>
            <w:tcW w:w="850" w:type="dxa"/>
            <w:tcBorders>
              <w:top w:val="single" w:sz="4" w:space="0" w:color="auto"/>
              <w:left w:val="single" w:sz="4" w:space="0" w:color="auto"/>
              <w:bottom w:val="single" w:sz="4" w:space="0" w:color="auto"/>
              <w:right w:val="single" w:sz="4" w:space="0" w:color="auto"/>
            </w:tcBorders>
          </w:tcPr>
          <w:p w:rsidR="00A861C4" w:rsidRPr="00B13B03" w:rsidRDefault="008A3376" w:rsidP="008D6004">
            <w:pPr>
              <w:jc w:val="center"/>
              <w:rPr>
                <w:rStyle w:val="Numatytasispastraiposriftas1"/>
                <w:sz w:val="24"/>
                <w:szCs w:val="24"/>
              </w:rPr>
            </w:pPr>
            <w:r w:rsidRPr="00B13B03">
              <w:rPr>
                <w:rStyle w:val="Numatytasispastraiposriftas1"/>
                <w:sz w:val="24"/>
                <w:szCs w:val="24"/>
              </w:rPr>
              <w:t>139</w:t>
            </w:r>
          </w:p>
        </w:tc>
        <w:tc>
          <w:tcPr>
            <w:tcW w:w="1957" w:type="dxa"/>
            <w:tcBorders>
              <w:top w:val="single" w:sz="4" w:space="0" w:color="auto"/>
              <w:left w:val="single" w:sz="4" w:space="0" w:color="auto"/>
              <w:bottom w:val="single" w:sz="4" w:space="0" w:color="auto"/>
              <w:right w:val="single" w:sz="4" w:space="0" w:color="auto"/>
            </w:tcBorders>
          </w:tcPr>
          <w:p w:rsidR="00A861C4" w:rsidRPr="00B13B03" w:rsidRDefault="008A3376" w:rsidP="008D6004">
            <w:pPr>
              <w:jc w:val="center"/>
              <w:rPr>
                <w:rStyle w:val="Numatytasispastraiposriftas1"/>
                <w:sz w:val="24"/>
                <w:szCs w:val="24"/>
              </w:rPr>
            </w:pPr>
            <w:r w:rsidRPr="00B13B03">
              <w:rPr>
                <w:rStyle w:val="Numatytasispastraiposriftas1"/>
                <w:sz w:val="24"/>
                <w:szCs w:val="24"/>
              </w:rPr>
              <w:t>31</w:t>
            </w:r>
          </w:p>
        </w:tc>
      </w:tr>
    </w:tbl>
    <w:p w:rsidR="00A861C4" w:rsidRPr="00646750" w:rsidRDefault="00A861C4" w:rsidP="00A861C4">
      <w:pPr>
        <w:rPr>
          <w:rStyle w:val="Numatytasispastraiposriftas1"/>
          <w:color w:val="000000"/>
          <w:sz w:val="24"/>
          <w:szCs w:val="24"/>
          <w:lang w:val="en-GB"/>
        </w:rPr>
      </w:pPr>
    </w:p>
    <w:p w:rsidR="00A861C4" w:rsidRPr="00646750" w:rsidRDefault="00B13B03" w:rsidP="008A3376">
      <w:pPr>
        <w:rPr>
          <w:sz w:val="24"/>
          <w:szCs w:val="24"/>
        </w:rPr>
      </w:pPr>
      <w:r>
        <w:rPr>
          <w:rStyle w:val="Numatytasispastraiposriftas1"/>
          <w:sz w:val="24"/>
          <w:szCs w:val="24"/>
        </w:rPr>
        <w:tab/>
      </w:r>
      <w:r w:rsidR="00A861C4" w:rsidRPr="00646750">
        <w:rPr>
          <w:rStyle w:val="Numatytasispastraiposriftas1"/>
          <w:sz w:val="24"/>
          <w:szCs w:val="24"/>
        </w:rPr>
        <w:t xml:space="preserve">2.2. </w:t>
      </w:r>
      <w:r w:rsidR="00A861C4" w:rsidRPr="00646750">
        <w:rPr>
          <w:sz w:val="24"/>
          <w:szCs w:val="24"/>
        </w:rPr>
        <w:t>Šeimos:</w:t>
      </w:r>
    </w:p>
    <w:tbl>
      <w:tblPr>
        <w:tblW w:w="0" w:type="auto"/>
        <w:tblInd w:w="99" w:type="dxa"/>
        <w:tblLayout w:type="fixed"/>
        <w:tblLook w:val="04A0" w:firstRow="1" w:lastRow="0" w:firstColumn="1" w:lastColumn="0" w:noHBand="0" w:noVBand="1"/>
      </w:tblPr>
      <w:tblGrid>
        <w:gridCol w:w="4112"/>
        <w:gridCol w:w="2837"/>
        <w:gridCol w:w="2545"/>
      </w:tblGrid>
      <w:tr w:rsidR="00A861C4" w:rsidRPr="000B10EB" w:rsidTr="005E662F">
        <w:tc>
          <w:tcPr>
            <w:tcW w:w="4112" w:type="dxa"/>
            <w:tcBorders>
              <w:top w:val="single" w:sz="4" w:space="0" w:color="000000"/>
              <w:left w:val="single" w:sz="4" w:space="0" w:color="000000"/>
              <w:bottom w:val="single" w:sz="4" w:space="0" w:color="000000"/>
              <w:right w:val="nil"/>
            </w:tcBorders>
            <w:shd w:val="clear" w:color="auto" w:fill="FFFFFF"/>
            <w:hideMark/>
          </w:tcPr>
          <w:p w:rsidR="00A861C4" w:rsidRPr="00B13B03" w:rsidRDefault="00A861C4" w:rsidP="005E662F">
            <w:pPr>
              <w:jc w:val="center"/>
              <w:rPr>
                <w:bCs/>
                <w:sz w:val="24"/>
                <w:szCs w:val="24"/>
              </w:rPr>
            </w:pPr>
            <w:r w:rsidRPr="00B13B03">
              <w:rPr>
                <w:bCs/>
                <w:sz w:val="24"/>
                <w:szCs w:val="24"/>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B13B03" w:rsidRDefault="00A861C4" w:rsidP="005E662F">
            <w:pPr>
              <w:jc w:val="center"/>
              <w:rPr>
                <w:bCs/>
                <w:sz w:val="24"/>
                <w:szCs w:val="24"/>
              </w:rPr>
            </w:pPr>
            <w:r w:rsidRPr="00B13B03">
              <w:rPr>
                <w:bCs/>
                <w:sz w:val="24"/>
                <w:szCs w:val="24"/>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hideMark/>
          </w:tcPr>
          <w:p w:rsidR="00A861C4" w:rsidRPr="00B13B03" w:rsidRDefault="00A861C4" w:rsidP="005E662F">
            <w:pPr>
              <w:jc w:val="center"/>
              <w:rPr>
                <w:sz w:val="24"/>
                <w:szCs w:val="24"/>
                <w:lang w:val="en-GB"/>
              </w:rPr>
            </w:pPr>
            <w:r w:rsidRPr="00B13B03">
              <w:rPr>
                <w:bCs/>
                <w:sz w:val="24"/>
                <w:szCs w:val="24"/>
              </w:rPr>
              <w:t>Proc. nuo mokinių skaičiaus</w:t>
            </w:r>
          </w:p>
        </w:tc>
      </w:tr>
      <w:tr w:rsidR="00A861C4" w:rsidRPr="000B10EB" w:rsidTr="005E662F">
        <w:tc>
          <w:tcPr>
            <w:tcW w:w="4112" w:type="dxa"/>
            <w:tcBorders>
              <w:top w:val="single" w:sz="4" w:space="0" w:color="000000"/>
              <w:left w:val="single" w:sz="4" w:space="0" w:color="000000"/>
              <w:bottom w:val="single" w:sz="4" w:space="0" w:color="000000"/>
              <w:right w:val="nil"/>
            </w:tcBorders>
            <w:shd w:val="clear" w:color="auto" w:fill="FFFFFF"/>
            <w:hideMark/>
          </w:tcPr>
          <w:p w:rsidR="00A861C4" w:rsidRPr="00B13B03" w:rsidRDefault="00A861C4" w:rsidP="005E662F">
            <w:pPr>
              <w:jc w:val="both"/>
              <w:rPr>
                <w:iCs/>
                <w:sz w:val="24"/>
                <w:szCs w:val="24"/>
              </w:rPr>
            </w:pPr>
            <w:r w:rsidRPr="00B13B03">
              <w:rPr>
                <w:bCs/>
                <w:sz w:val="24"/>
                <w:szCs w:val="24"/>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A861C4" w:rsidRPr="00B13B03" w:rsidRDefault="008A3376" w:rsidP="005E662F">
            <w:pPr>
              <w:jc w:val="center"/>
              <w:rPr>
                <w:iCs/>
                <w:sz w:val="24"/>
                <w:szCs w:val="24"/>
              </w:rPr>
            </w:pPr>
            <w:r w:rsidRPr="00B13B03">
              <w:rPr>
                <w:iCs/>
                <w:sz w:val="24"/>
                <w:szCs w:val="24"/>
              </w:rPr>
              <w:t>1</w:t>
            </w:r>
          </w:p>
        </w:tc>
        <w:tc>
          <w:tcPr>
            <w:tcW w:w="2545" w:type="dxa"/>
            <w:tcBorders>
              <w:top w:val="single" w:sz="4" w:space="0" w:color="000000"/>
              <w:left w:val="single" w:sz="4" w:space="0" w:color="000000"/>
              <w:bottom w:val="single" w:sz="4" w:space="0" w:color="000000"/>
              <w:right w:val="single" w:sz="4" w:space="0" w:color="000000"/>
            </w:tcBorders>
          </w:tcPr>
          <w:p w:rsidR="00A861C4" w:rsidRPr="00B13B03" w:rsidRDefault="008A3376" w:rsidP="005E662F">
            <w:pPr>
              <w:jc w:val="center"/>
              <w:rPr>
                <w:sz w:val="24"/>
                <w:szCs w:val="24"/>
                <w:lang w:val="en-GB"/>
              </w:rPr>
            </w:pPr>
            <w:r w:rsidRPr="00B13B03">
              <w:rPr>
                <w:sz w:val="24"/>
                <w:szCs w:val="24"/>
                <w:lang w:val="en-GB"/>
              </w:rPr>
              <w:t>0,7</w:t>
            </w:r>
          </w:p>
        </w:tc>
      </w:tr>
      <w:tr w:rsidR="00A861C4" w:rsidRPr="000B10EB" w:rsidTr="005E662F">
        <w:tc>
          <w:tcPr>
            <w:tcW w:w="4112" w:type="dxa"/>
            <w:tcBorders>
              <w:top w:val="single" w:sz="4" w:space="0" w:color="000000"/>
              <w:left w:val="single" w:sz="4" w:space="0" w:color="000000"/>
              <w:bottom w:val="single" w:sz="4" w:space="0" w:color="000000"/>
              <w:right w:val="nil"/>
            </w:tcBorders>
            <w:shd w:val="clear" w:color="auto" w:fill="FFFFFF"/>
            <w:hideMark/>
          </w:tcPr>
          <w:p w:rsidR="00A861C4" w:rsidRPr="00B13B03" w:rsidRDefault="00A861C4" w:rsidP="005E662F">
            <w:pPr>
              <w:jc w:val="both"/>
              <w:rPr>
                <w:sz w:val="24"/>
                <w:szCs w:val="24"/>
              </w:rPr>
            </w:pPr>
            <w:r w:rsidRPr="00B13B03">
              <w:rPr>
                <w:bCs/>
                <w:sz w:val="24"/>
                <w:szCs w:val="24"/>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A861C4" w:rsidRPr="00B13B03" w:rsidRDefault="008A3376" w:rsidP="005E662F">
            <w:pPr>
              <w:jc w:val="center"/>
              <w:rPr>
                <w:sz w:val="24"/>
                <w:szCs w:val="24"/>
              </w:rPr>
            </w:pPr>
            <w:r w:rsidRPr="00B13B03">
              <w:rPr>
                <w:sz w:val="24"/>
                <w:szCs w:val="24"/>
              </w:rPr>
              <w:t>3</w:t>
            </w:r>
          </w:p>
        </w:tc>
        <w:tc>
          <w:tcPr>
            <w:tcW w:w="2545" w:type="dxa"/>
            <w:tcBorders>
              <w:top w:val="single" w:sz="4" w:space="0" w:color="000000"/>
              <w:left w:val="single" w:sz="4" w:space="0" w:color="000000"/>
              <w:bottom w:val="single" w:sz="4" w:space="0" w:color="000000"/>
              <w:right w:val="single" w:sz="4" w:space="0" w:color="000000"/>
            </w:tcBorders>
          </w:tcPr>
          <w:p w:rsidR="00A861C4" w:rsidRPr="00B13B03" w:rsidRDefault="008A3376" w:rsidP="005E662F">
            <w:pPr>
              <w:jc w:val="center"/>
              <w:rPr>
                <w:sz w:val="24"/>
                <w:szCs w:val="24"/>
                <w:lang w:val="en-GB"/>
              </w:rPr>
            </w:pPr>
            <w:r w:rsidRPr="00B13B03">
              <w:rPr>
                <w:sz w:val="24"/>
                <w:szCs w:val="24"/>
                <w:lang w:val="en-GB"/>
              </w:rPr>
              <w:t>2,2</w:t>
            </w:r>
          </w:p>
        </w:tc>
      </w:tr>
    </w:tbl>
    <w:p w:rsidR="00A861C4" w:rsidRPr="00681B07" w:rsidRDefault="00A861C4" w:rsidP="00A861C4">
      <w:pPr>
        <w:jc w:val="both"/>
        <w:rPr>
          <w:rFonts w:eastAsia="Calibri"/>
          <w:bCs/>
          <w:color w:val="000000"/>
          <w:kern w:val="2"/>
          <w:sz w:val="24"/>
          <w:szCs w:val="24"/>
        </w:rPr>
      </w:pPr>
    </w:p>
    <w:p w:rsidR="00A861C4" w:rsidRPr="00646750" w:rsidRDefault="00B13B03" w:rsidP="008A3376">
      <w:pPr>
        <w:jc w:val="both"/>
        <w:rPr>
          <w:bCs/>
          <w:sz w:val="24"/>
          <w:szCs w:val="24"/>
        </w:rPr>
      </w:pPr>
      <w:r>
        <w:rPr>
          <w:bCs/>
          <w:sz w:val="24"/>
          <w:szCs w:val="24"/>
        </w:rPr>
        <w:tab/>
      </w:r>
      <w:r w:rsidR="00C00A0A">
        <w:rPr>
          <w:bCs/>
          <w:sz w:val="24"/>
          <w:szCs w:val="24"/>
        </w:rPr>
        <w:t>2.3</w:t>
      </w:r>
      <w:r w:rsidR="00A861C4" w:rsidRPr="00646750">
        <w:rPr>
          <w:bCs/>
          <w:sz w:val="24"/>
          <w:szCs w:val="24"/>
        </w:rPr>
        <w:t>. Mokiniai, gaunantieji nemokamą maitinimą:</w:t>
      </w:r>
    </w:p>
    <w:tbl>
      <w:tblPr>
        <w:tblStyle w:val="Lentelstinklelis"/>
        <w:tblW w:w="9497" w:type="dxa"/>
        <w:tblInd w:w="137" w:type="dxa"/>
        <w:tblLook w:val="04A0" w:firstRow="1" w:lastRow="0" w:firstColumn="1" w:lastColumn="0" w:noHBand="0" w:noVBand="1"/>
      </w:tblPr>
      <w:tblGrid>
        <w:gridCol w:w="4595"/>
        <w:gridCol w:w="4902"/>
      </w:tblGrid>
      <w:tr w:rsidR="00A861C4" w:rsidRPr="000B10EB" w:rsidTr="005E662F">
        <w:tc>
          <w:tcPr>
            <w:tcW w:w="4595"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sz w:val="24"/>
                <w:szCs w:val="24"/>
              </w:rPr>
            </w:pPr>
            <w:r w:rsidRPr="00B13B03">
              <w:rPr>
                <w:sz w:val="24"/>
                <w:szCs w:val="24"/>
              </w:rPr>
              <w:t>Mokinių skaičius</w:t>
            </w:r>
          </w:p>
        </w:tc>
        <w:tc>
          <w:tcPr>
            <w:tcW w:w="4902"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sz w:val="24"/>
                <w:szCs w:val="24"/>
              </w:rPr>
            </w:pPr>
            <w:r w:rsidRPr="00B13B03">
              <w:rPr>
                <w:sz w:val="24"/>
                <w:szCs w:val="24"/>
              </w:rPr>
              <w:t>Proc. nuo mokinių skaičiaus</w:t>
            </w:r>
          </w:p>
        </w:tc>
      </w:tr>
      <w:tr w:rsidR="00A861C4" w:rsidRPr="00342306" w:rsidTr="005E662F">
        <w:tc>
          <w:tcPr>
            <w:tcW w:w="4595" w:type="dxa"/>
            <w:tcBorders>
              <w:top w:val="single" w:sz="4" w:space="0" w:color="auto"/>
              <w:left w:val="single" w:sz="4" w:space="0" w:color="auto"/>
              <w:bottom w:val="single" w:sz="4" w:space="0" w:color="auto"/>
              <w:right w:val="single" w:sz="4" w:space="0" w:color="auto"/>
            </w:tcBorders>
          </w:tcPr>
          <w:p w:rsidR="00A861C4" w:rsidRPr="00B13B03" w:rsidRDefault="008A3376" w:rsidP="008A3376">
            <w:pPr>
              <w:jc w:val="center"/>
              <w:rPr>
                <w:bCs/>
                <w:sz w:val="24"/>
                <w:szCs w:val="24"/>
              </w:rPr>
            </w:pPr>
            <w:r w:rsidRPr="00B13B03">
              <w:rPr>
                <w:bCs/>
                <w:sz w:val="24"/>
                <w:szCs w:val="24"/>
              </w:rPr>
              <w:t>2</w:t>
            </w:r>
          </w:p>
        </w:tc>
        <w:tc>
          <w:tcPr>
            <w:tcW w:w="4902" w:type="dxa"/>
            <w:tcBorders>
              <w:top w:val="single" w:sz="4" w:space="0" w:color="auto"/>
              <w:left w:val="single" w:sz="4" w:space="0" w:color="auto"/>
              <w:bottom w:val="single" w:sz="4" w:space="0" w:color="auto"/>
              <w:right w:val="single" w:sz="4" w:space="0" w:color="auto"/>
            </w:tcBorders>
          </w:tcPr>
          <w:p w:rsidR="00A861C4" w:rsidRPr="00B13B03" w:rsidRDefault="008A3376" w:rsidP="008A3376">
            <w:pPr>
              <w:jc w:val="center"/>
              <w:rPr>
                <w:bCs/>
                <w:sz w:val="24"/>
                <w:szCs w:val="24"/>
              </w:rPr>
            </w:pPr>
            <w:r w:rsidRPr="00B13B03">
              <w:rPr>
                <w:bCs/>
                <w:sz w:val="24"/>
                <w:szCs w:val="24"/>
              </w:rPr>
              <w:t>1,43</w:t>
            </w:r>
          </w:p>
        </w:tc>
      </w:tr>
    </w:tbl>
    <w:p w:rsidR="00A861C4" w:rsidRPr="00681B07" w:rsidRDefault="00A861C4" w:rsidP="00A861C4">
      <w:pPr>
        <w:jc w:val="both"/>
        <w:rPr>
          <w:rFonts w:eastAsia="Calibri"/>
          <w:bCs/>
          <w:color w:val="000000"/>
          <w:kern w:val="2"/>
          <w:sz w:val="24"/>
          <w:szCs w:val="24"/>
        </w:rPr>
      </w:pPr>
    </w:p>
    <w:p w:rsidR="00A861C4" w:rsidRPr="000B10EB" w:rsidRDefault="00B13B03" w:rsidP="00A861C4">
      <w:pPr>
        <w:rPr>
          <w:sz w:val="24"/>
          <w:szCs w:val="24"/>
        </w:rPr>
      </w:pPr>
      <w:r>
        <w:rPr>
          <w:sz w:val="24"/>
          <w:szCs w:val="24"/>
        </w:rPr>
        <w:tab/>
      </w:r>
      <w:r w:rsidR="00C00A0A">
        <w:rPr>
          <w:sz w:val="24"/>
          <w:szCs w:val="24"/>
        </w:rPr>
        <w:t>2.4</w:t>
      </w:r>
      <w:r w:rsidR="00A861C4" w:rsidRPr="0012008F">
        <w:rPr>
          <w:sz w:val="24"/>
          <w:szCs w:val="24"/>
        </w:rPr>
        <w:t>. Olimpiados, konkursai ir kiti renginiai:</w:t>
      </w:r>
    </w:p>
    <w:tbl>
      <w:tblPr>
        <w:tblStyle w:val="Lentelstinklelis"/>
        <w:tblW w:w="0" w:type="auto"/>
        <w:tblInd w:w="137" w:type="dxa"/>
        <w:tblLook w:val="04A0" w:firstRow="1" w:lastRow="0" w:firstColumn="1" w:lastColumn="0" w:noHBand="0" w:noVBand="1"/>
      </w:tblPr>
      <w:tblGrid>
        <w:gridCol w:w="1249"/>
        <w:gridCol w:w="1123"/>
        <w:gridCol w:w="1248"/>
        <w:gridCol w:w="1123"/>
        <w:gridCol w:w="1248"/>
        <w:gridCol w:w="1123"/>
        <w:gridCol w:w="1248"/>
        <w:gridCol w:w="1123"/>
      </w:tblGrid>
      <w:tr w:rsidR="00A861C4" w:rsidRPr="0012008F" w:rsidTr="005E662F">
        <w:tc>
          <w:tcPr>
            <w:tcW w:w="2270" w:type="dxa"/>
            <w:gridSpan w:val="2"/>
          </w:tcPr>
          <w:p w:rsidR="00A861C4" w:rsidRPr="00B13B03" w:rsidRDefault="00A861C4" w:rsidP="005E662F">
            <w:pPr>
              <w:jc w:val="center"/>
              <w:rPr>
                <w:sz w:val="24"/>
                <w:szCs w:val="24"/>
              </w:rPr>
            </w:pPr>
            <w:r w:rsidRPr="00B13B03">
              <w:rPr>
                <w:bCs/>
                <w:sz w:val="24"/>
                <w:szCs w:val="24"/>
              </w:rPr>
              <w:t>Rajono</w:t>
            </w:r>
          </w:p>
        </w:tc>
        <w:tc>
          <w:tcPr>
            <w:tcW w:w="2407" w:type="dxa"/>
            <w:gridSpan w:val="2"/>
          </w:tcPr>
          <w:p w:rsidR="00A861C4" w:rsidRPr="00B13B03" w:rsidRDefault="00A861C4" w:rsidP="005E662F">
            <w:pPr>
              <w:jc w:val="center"/>
              <w:rPr>
                <w:sz w:val="24"/>
                <w:szCs w:val="24"/>
              </w:rPr>
            </w:pPr>
            <w:r w:rsidRPr="00B13B03">
              <w:rPr>
                <w:sz w:val="24"/>
                <w:szCs w:val="24"/>
              </w:rPr>
              <w:t>Regiono</w:t>
            </w:r>
          </w:p>
        </w:tc>
        <w:tc>
          <w:tcPr>
            <w:tcW w:w="2407" w:type="dxa"/>
            <w:gridSpan w:val="2"/>
          </w:tcPr>
          <w:p w:rsidR="00A861C4" w:rsidRPr="00B13B03" w:rsidRDefault="00A861C4" w:rsidP="005E662F">
            <w:pPr>
              <w:jc w:val="center"/>
              <w:rPr>
                <w:sz w:val="24"/>
                <w:szCs w:val="24"/>
              </w:rPr>
            </w:pPr>
            <w:r w:rsidRPr="00B13B03">
              <w:rPr>
                <w:sz w:val="24"/>
                <w:szCs w:val="24"/>
              </w:rPr>
              <w:t>Šalies</w:t>
            </w:r>
          </w:p>
        </w:tc>
        <w:tc>
          <w:tcPr>
            <w:tcW w:w="2407" w:type="dxa"/>
            <w:gridSpan w:val="2"/>
          </w:tcPr>
          <w:p w:rsidR="00A861C4" w:rsidRPr="00B13B03" w:rsidRDefault="00A861C4" w:rsidP="005E662F">
            <w:pPr>
              <w:rPr>
                <w:sz w:val="24"/>
                <w:szCs w:val="24"/>
              </w:rPr>
            </w:pPr>
            <w:r w:rsidRPr="00B13B03">
              <w:rPr>
                <w:bCs/>
                <w:sz w:val="24"/>
                <w:szCs w:val="24"/>
              </w:rPr>
              <w:t>Tarptautiniai</w:t>
            </w:r>
          </w:p>
        </w:tc>
      </w:tr>
      <w:tr w:rsidR="00A861C4" w:rsidRPr="0012008F" w:rsidTr="005E662F">
        <w:tc>
          <w:tcPr>
            <w:tcW w:w="1090" w:type="dxa"/>
          </w:tcPr>
          <w:p w:rsidR="00A861C4" w:rsidRPr="00B13B03" w:rsidRDefault="00A861C4" w:rsidP="005E662F">
            <w:pPr>
              <w:jc w:val="center"/>
              <w:rPr>
                <w:bCs/>
                <w:sz w:val="24"/>
                <w:szCs w:val="24"/>
              </w:rPr>
            </w:pPr>
            <w:r w:rsidRPr="00B13B03">
              <w:rPr>
                <w:bCs/>
                <w:sz w:val="24"/>
                <w:szCs w:val="24"/>
              </w:rPr>
              <w:t>Dalyvavusių</w:t>
            </w:r>
          </w:p>
          <w:p w:rsidR="00A861C4" w:rsidRPr="00B13B03" w:rsidRDefault="00A861C4" w:rsidP="005E662F">
            <w:pPr>
              <w:jc w:val="center"/>
              <w:rPr>
                <w:bCs/>
                <w:sz w:val="24"/>
                <w:szCs w:val="24"/>
              </w:rPr>
            </w:pPr>
            <w:r w:rsidRPr="00B13B03">
              <w:rPr>
                <w:bCs/>
                <w:sz w:val="24"/>
                <w:szCs w:val="24"/>
              </w:rPr>
              <w:t>mokinių</w:t>
            </w:r>
          </w:p>
          <w:p w:rsidR="00A861C4" w:rsidRPr="00B13B03" w:rsidRDefault="00A861C4" w:rsidP="005E662F">
            <w:pPr>
              <w:jc w:val="center"/>
              <w:rPr>
                <w:sz w:val="24"/>
                <w:szCs w:val="24"/>
              </w:rPr>
            </w:pPr>
            <w:r w:rsidRPr="00B13B03">
              <w:rPr>
                <w:bCs/>
                <w:sz w:val="24"/>
                <w:szCs w:val="24"/>
              </w:rPr>
              <w:t>skaičius</w:t>
            </w:r>
          </w:p>
        </w:tc>
        <w:tc>
          <w:tcPr>
            <w:tcW w:w="1180" w:type="dxa"/>
          </w:tcPr>
          <w:p w:rsidR="00A861C4" w:rsidRPr="00B13B03" w:rsidRDefault="00A861C4" w:rsidP="005E662F">
            <w:pPr>
              <w:jc w:val="center"/>
              <w:rPr>
                <w:bCs/>
                <w:sz w:val="24"/>
                <w:szCs w:val="24"/>
              </w:rPr>
            </w:pPr>
            <w:r w:rsidRPr="00B13B03">
              <w:rPr>
                <w:bCs/>
                <w:sz w:val="24"/>
                <w:szCs w:val="24"/>
              </w:rPr>
              <w:t>Prizininkų/</w:t>
            </w:r>
          </w:p>
          <w:p w:rsidR="00A861C4" w:rsidRPr="00B13B03" w:rsidRDefault="00A861C4" w:rsidP="005E662F">
            <w:pPr>
              <w:jc w:val="center"/>
              <w:rPr>
                <w:sz w:val="24"/>
                <w:szCs w:val="24"/>
              </w:rPr>
            </w:pPr>
            <w:r w:rsidRPr="00B13B03">
              <w:rPr>
                <w:bCs/>
                <w:sz w:val="24"/>
                <w:szCs w:val="24"/>
              </w:rPr>
              <w:t>laureatų skaičius</w:t>
            </w:r>
          </w:p>
        </w:tc>
        <w:tc>
          <w:tcPr>
            <w:tcW w:w="1227" w:type="dxa"/>
          </w:tcPr>
          <w:p w:rsidR="00A861C4" w:rsidRPr="00B13B03" w:rsidRDefault="00A861C4" w:rsidP="005E662F">
            <w:pPr>
              <w:jc w:val="center"/>
              <w:rPr>
                <w:bCs/>
                <w:sz w:val="24"/>
                <w:szCs w:val="24"/>
              </w:rPr>
            </w:pPr>
            <w:r w:rsidRPr="00B13B03">
              <w:rPr>
                <w:bCs/>
                <w:sz w:val="24"/>
                <w:szCs w:val="24"/>
              </w:rPr>
              <w:t>Dalyvavusių</w:t>
            </w:r>
          </w:p>
          <w:p w:rsidR="00A861C4" w:rsidRPr="00B13B03" w:rsidRDefault="00A861C4" w:rsidP="005E662F">
            <w:pPr>
              <w:jc w:val="center"/>
              <w:rPr>
                <w:bCs/>
                <w:sz w:val="24"/>
                <w:szCs w:val="24"/>
              </w:rPr>
            </w:pPr>
            <w:r w:rsidRPr="00B13B03">
              <w:rPr>
                <w:bCs/>
                <w:sz w:val="24"/>
                <w:szCs w:val="24"/>
              </w:rPr>
              <w:t>mokinių</w:t>
            </w:r>
          </w:p>
          <w:p w:rsidR="00A861C4" w:rsidRPr="00B13B03" w:rsidRDefault="00A861C4" w:rsidP="005E662F">
            <w:pPr>
              <w:jc w:val="center"/>
              <w:rPr>
                <w:sz w:val="24"/>
                <w:szCs w:val="24"/>
              </w:rPr>
            </w:pPr>
            <w:r w:rsidRPr="00B13B03">
              <w:rPr>
                <w:bCs/>
                <w:sz w:val="24"/>
                <w:szCs w:val="24"/>
              </w:rPr>
              <w:t>skaičius</w:t>
            </w:r>
          </w:p>
        </w:tc>
        <w:tc>
          <w:tcPr>
            <w:tcW w:w="1180" w:type="dxa"/>
          </w:tcPr>
          <w:p w:rsidR="00A861C4" w:rsidRPr="00B13B03" w:rsidRDefault="00A861C4" w:rsidP="005E662F">
            <w:pPr>
              <w:jc w:val="center"/>
              <w:rPr>
                <w:bCs/>
                <w:sz w:val="24"/>
                <w:szCs w:val="24"/>
              </w:rPr>
            </w:pPr>
            <w:r w:rsidRPr="00B13B03">
              <w:rPr>
                <w:bCs/>
                <w:sz w:val="24"/>
                <w:szCs w:val="24"/>
              </w:rPr>
              <w:t>Prizininkų/</w:t>
            </w:r>
          </w:p>
          <w:p w:rsidR="00A861C4" w:rsidRPr="00B13B03" w:rsidRDefault="00A861C4" w:rsidP="005E662F">
            <w:pPr>
              <w:jc w:val="center"/>
              <w:rPr>
                <w:sz w:val="24"/>
                <w:szCs w:val="24"/>
              </w:rPr>
            </w:pPr>
            <w:r w:rsidRPr="00B13B03">
              <w:rPr>
                <w:bCs/>
                <w:sz w:val="24"/>
                <w:szCs w:val="24"/>
              </w:rPr>
              <w:t>laureatų skaičius</w:t>
            </w:r>
          </w:p>
        </w:tc>
        <w:tc>
          <w:tcPr>
            <w:tcW w:w="1227" w:type="dxa"/>
          </w:tcPr>
          <w:p w:rsidR="00A861C4" w:rsidRPr="00B13B03" w:rsidRDefault="00A861C4" w:rsidP="005E662F">
            <w:pPr>
              <w:jc w:val="center"/>
              <w:rPr>
                <w:bCs/>
                <w:sz w:val="24"/>
                <w:szCs w:val="24"/>
              </w:rPr>
            </w:pPr>
            <w:r w:rsidRPr="00B13B03">
              <w:rPr>
                <w:bCs/>
                <w:sz w:val="24"/>
                <w:szCs w:val="24"/>
              </w:rPr>
              <w:t>Dalyvavusių</w:t>
            </w:r>
          </w:p>
          <w:p w:rsidR="00A861C4" w:rsidRPr="00B13B03" w:rsidRDefault="00A861C4" w:rsidP="005E662F">
            <w:pPr>
              <w:jc w:val="center"/>
              <w:rPr>
                <w:bCs/>
                <w:sz w:val="24"/>
                <w:szCs w:val="24"/>
              </w:rPr>
            </w:pPr>
            <w:r w:rsidRPr="00B13B03">
              <w:rPr>
                <w:bCs/>
                <w:sz w:val="24"/>
                <w:szCs w:val="24"/>
              </w:rPr>
              <w:t>mokinių</w:t>
            </w:r>
          </w:p>
          <w:p w:rsidR="00A861C4" w:rsidRPr="00B13B03" w:rsidRDefault="00A861C4" w:rsidP="005E662F">
            <w:pPr>
              <w:jc w:val="center"/>
              <w:rPr>
                <w:sz w:val="24"/>
                <w:szCs w:val="24"/>
              </w:rPr>
            </w:pPr>
            <w:r w:rsidRPr="00B13B03">
              <w:rPr>
                <w:bCs/>
                <w:sz w:val="24"/>
                <w:szCs w:val="24"/>
              </w:rPr>
              <w:t>skaičius</w:t>
            </w:r>
          </w:p>
        </w:tc>
        <w:tc>
          <w:tcPr>
            <w:tcW w:w="1180" w:type="dxa"/>
          </w:tcPr>
          <w:p w:rsidR="00A861C4" w:rsidRPr="00B13B03" w:rsidRDefault="00A861C4" w:rsidP="005E662F">
            <w:pPr>
              <w:jc w:val="center"/>
              <w:rPr>
                <w:bCs/>
                <w:sz w:val="24"/>
                <w:szCs w:val="24"/>
              </w:rPr>
            </w:pPr>
            <w:r w:rsidRPr="00B13B03">
              <w:rPr>
                <w:bCs/>
                <w:sz w:val="24"/>
                <w:szCs w:val="24"/>
              </w:rPr>
              <w:t>Prizininkų/</w:t>
            </w:r>
          </w:p>
          <w:p w:rsidR="00A861C4" w:rsidRPr="00B13B03" w:rsidRDefault="00A861C4" w:rsidP="005E662F">
            <w:pPr>
              <w:jc w:val="center"/>
              <w:rPr>
                <w:sz w:val="24"/>
                <w:szCs w:val="24"/>
              </w:rPr>
            </w:pPr>
            <w:r w:rsidRPr="00B13B03">
              <w:rPr>
                <w:bCs/>
                <w:sz w:val="24"/>
                <w:szCs w:val="24"/>
              </w:rPr>
              <w:t>laureatų skaičius</w:t>
            </w:r>
          </w:p>
        </w:tc>
        <w:tc>
          <w:tcPr>
            <w:tcW w:w="1227" w:type="dxa"/>
          </w:tcPr>
          <w:p w:rsidR="00A861C4" w:rsidRPr="00B13B03" w:rsidRDefault="00A861C4" w:rsidP="005E662F">
            <w:pPr>
              <w:jc w:val="center"/>
              <w:rPr>
                <w:bCs/>
                <w:sz w:val="24"/>
                <w:szCs w:val="24"/>
              </w:rPr>
            </w:pPr>
            <w:r w:rsidRPr="00B13B03">
              <w:rPr>
                <w:bCs/>
                <w:sz w:val="24"/>
                <w:szCs w:val="24"/>
              </w:rPr>
              <w:t>Dalyvavusių</w:t>
            </w:r>
          </w:p>
          <w:p w:rsidR="00A861C4" w:rsidRPr="00B13B03" w:rsidRDefault="00A861C4" w:rsidP="005E662F">
            <w:pPr>
              <w:jc w:val="center"/>
              <w:rPr>
                <w:bCs/>
                <w:sz w:val="24"/>
                <w:szCs w:val="24"/>
              </w:rPr>
            </w:pPr>
            <w:r w:rsidRPr="00B13B03">
              <w:rPr>
                <w:bCs/>
                <w:sz w:val="24"/>
                <w:szCs w:val="24"/>
              </w:rPr>
              <w:t>mokinių</w:t>
            </w:r>
          </w:p>
          <w:p w:rsidR="00A861C4" w:rsidRPr="00B13B03" w:rsidRDefault="00A861C4" w:rsidP="005E662F">
            <w:pPr>
              <w:jc w:val="center"/>
              <w:rPr>
                <w:sz w:val="24"/>
                <w:szCs w:val="24"/>
              </w:rPr>
            </w:pPr>
            <w:r w:rsidRPr="00B13B03">
              <w:rPr>
                <w:bCs/>
                <w:sz w:val="24"/>
                <w:szCs w:val="24"/>
              </w:rPr>
              <w:t>skaičius</w:t>
            </w:r>
          </w:p>
        </w:tc>
        <w:tc>
          <w:tcPr>
            <w:tcW w:w="1180" w:type="dxa"/>
          </w:tcPr>
          <w:p w:rsidR="00A861C4" w:rsidRPr="00B13B03" w:rsidRDefault="00A861C4" w:rsidP="005E662F">
            <w:pPr>
              <w:jc w:val="center"/>
              <w:rPr>
                <w:bCs/>
                <w:sz w:val="24"/>
                <w:szCs w:val="24"/>
              </w:rPr>
            </w:pPr>
            <w:r w:rsidRPr="00B13B03">
              <w:rPr>
                <w:bCs/>
                <w:sz w:val="24"/>
                <w:szCs w:val="24"/>
              </w:rPr>
              <w:t>Prizininkų/</w:t>
            </w:r>
          </w:p>
          <w:p w:rsidR="00A861C4" w:rsidRPr="00B13B03" w:rsidRDefault="00A861C4" w:rsidP="005E662F">
            <w:pPr>
              <w:jc w:val="center"/>
              <w:rPr>
                <w:sz w:val="24"/>
                <w:szCs w:val="24"/>
              </w:rPr>
            </w:pPr>
            <w:r w:rsidRPr="00B13B03">
              <w:rPr>
                <w:bCs/>
                <w:sz w:val="24"/>
                <w:szCs w:val="24"/>
              </w:rPr>
              <w:t>laureatų skaičius</w:t>
            </w:r>
          </w:p>
        </w:tc>
      </w:tr>
      <w:tr w:rsidR="00A861C4" w:rsidRPr="0012008F" w:rsidTr="005E662F">
        <w:tc>
          <w:tcPr>
            <w:tcW w:w="1090" w:type="dxa"/>
          </w:tcPr>
          <w:p w:rsidR="00A861C4" w:rsidRPr="00B13B03" w:rsidRDefault="008D6004" w:rsidP="008D6004">
            <w:pPr>
              <w:jc w:val="center"/>
              <w:rPr>
                <w:bCs/>
                <w:sz w:val="24"/>
                <w:szCs w:val="24"/>
              </w:rPr>
            </w:pPr>
            <w:r w:rsidRPr="00B13B03">
              <w:rPr>
                <w:bCs/>
                <w:sz w:val="24"/>
                <w:szCs w:val="24"/>
              </w:rPr>
              <w:t>22</w:t>
            </w:r>
          </w:p>
        </w:tc>
        <w:tc>
          <w:tcPr>
            <w:tcW w:w="1180" w:type="dxa"/>
          </w:tcPr>
          <w:p w:rsidR="00A861C4" w:rsidRPr="00B13B03" w:rsidRDefault="008D6004" w:rsidP="008D6004">
            <w:pPr>
              <w:jc w:val="center"/>
              <w:rPr>
                <w:bCs/>
                <w:sz w:val="24"/>
                <w:szCs w:val="24"/>
              </w:rPr>
            </w:pPr>
            <w:r w:rsidRPr="00B13B03">
              <w:rPr>
                <w:bCs/>
                <w:sz w:val="24"/>
                <w:szCs w:val="24"/>
              </w:rPr>
              <w:t>-</w:t>
            </w:r>
          </w:p>
        </w:tc>
        <w:tc>
          <w:tcPr>
            <w:tcW w:w="1227" w:type="dxa"/>
          </w:tcPr>
          <w:p w:rsidR="00A861C4" w:rsidRPr="00B13B03" w:rsidRDefault="008D6004" w:rsidP="008D6004">
            <w:pPr>
              <w:jc w:val="center"/>
              <w:rPr>
                <w:bCs/>
                <w:sz w:val="24"/>
                <w:szCs w:val="24"/>
              </w:rPr>
            </w:pPr>
            <w:r w:rsidRPr="00B13B03">
              <w:rPr>
                <w:bCs/>
                <w:sz w:val="24"/>
                <w:szCs w:val="24"/>
              </w:rPr>
              <w:t>2</w:t>
            </w:r>
          </w:p>
        </w:tc>
        <w:tc>
          <w:tcPr>
            <w:tcW w:w="1180" w:type="dxa"/>
          </w:tcPr>
          <w:p w:rsidR="00A861C4" w:rsidRPr="00B13B03" w:rsidRDefault="008D6004" w:rsidP="008D6004">
            <w:pPr>
              <w:jc w:val="center"/>
              <w:rPr>
                <w:bCs/>
                <w:sz w:val="24"/>
                <w:szCs w:val="24"/>
              </w:rPr>
            </w:pPr>
            <w:r w:rsidRPr="00B13B03">
              <w:rPr>
                <w:bCs/>
                <w:sz w:val="24"/>
                <w:szCs w:val="24"/>
              </w:rPr>
              <w:t>-</w:t>
            </w:r>
          </w:p>
        </w:tc>
        <w:tc>
          <w:tcPr>
            <w:tcW w:w="1227" w:type="dxa"/>
          </w:tcPr>
          <w:p w:rsidR="00A861C4" w:rsidRPr="00B13B03" w:rsidRDefault="00E43E5A" w:rsidP="008D6004">
            <w:pPr>
              <w:jc w:val="center"/>
              <w:rPr>
                <w:bCs/>
                <w:sz w:val="24"/>
                <w:szCs w:val="24"/>
              </w:rPr>
            </w:pPr>
            <w:r w:rsidRPr="00B13B03">
              <w:rPr>
                <w:bCs/>
                <w:sz w:val="24"/>
                <w:szCs w:val="24"/>
              </w:rPr>
              <w:t>1</w:t>
            </w:r>
            <w:r w:rsidR="008D6004" w:rsidRPr="00B13B03">
              <w:rPr>
                <w:bCs/>
                <w:sz w:val="24"/>
                <w:szCs w:val="24"/>
              </w:rPr>
              <w:t>6</w:t>
            </w:r>
          </w:p>
        </w:tc>
        <w:tc>
          <w:tcPr>
            <w:tcW w:w="1180" w:type="dxa"/>
          </w:tcPr>
          <w:p w:rsidR="00A861C4" w:rsidRPr="00B13B03" w:rsidRDefault="00E43E5A" w:rsidP="008D6004">
            <w:pPr>
              <w:jc w:val="center"/>
              <w:rPr>
                <w:bCs/>
                <w:sz w:val="24"/>
                <w:szCs w:val="24"/>
              </w:rPr>
            </w:pPr>
            <w:r w:rsidRPr="00B13B03">
              <w:rPr>
                <w:bCs/>
                <w:sz w:val="24"/>
                <w:szCs w:val="24"/>
              </w:rPr>
              <w:t>1</w:t>
            </w:r>
          </w:p>
        </w:tc>
        <w:tc>
          <w:tcPr>
            <w:tcW w:w="1227" w:type="dxa"/>
          </w:tcPr>
          <w:p w:rsidR="00A861C4" w:rsidRPr="00B13B03" w:rsidRDefault="008D6004" w:rsidP="008D6004">
            <w:pPr>
              <w:jc w:val="center"/>
              <w:rPr>
                <w:bCs/>
                <w:sz w:val="24"/>
                <w:szCs w:val="24"/>
              </w:rPr>
            </w:pPr>
            <w:r w:rsidRPr="00B13B03">
              <w:rPr>
                <w:bCs/>
                <w:sz w:val="24"/>
                <w:szCs w:val="24"/>
              </w:rPr>
              <w:t>-</w:t>
            </w:r>
          </w:p>
        </w:tc>
        <w:tc>
          <w:tcPr>
            <w:tcW w:w="1180" w:type="dxa"/>
          </w:tcPr>
          <w:p w:rsidR="00A861C4" w:rsidRPr="00B13B03" w:rsidRDefault="008D6004" w:rsidP="008D6004">
            <w:pPr>
              <w:jc w:val="center"/>
              <w:rPr>
                <w:bCs/>
                <w:sz w:val="24"/>
                <w:szCs w:val="24"/>
              </w:rPr>
            </w:pPr>
            <w:r w:rsidRPr="00B13B03">
              <w:rPr>
                <w:bCs/>
                <w:sz w:val="24"/>
                <w:szCs w:val="24"/>
              </w:rPr>
              <w:t>-</w:t>
            </w:r>
          </w:p>
        </w:tc>
      </w:tr>
    </w:tbl>
    <w:p w:rsidR="00A861C4" w:rsidRPr="00646750" w:rsidRDefault="00A861C4" w:rsidP="00A861C4">
      <w:pPr>
        <w:rPr>
          <w:rFonts w:eastAsia="Calibri"/>
          <w:bCs/>
          <w:color w:val="000000"/>
          <w:kern w:val="2"/>
          <w:sz w:val="24"/>
          <w:szCs w:val="24"/>
        </w:rPr>
      </w:pPr>
    </w:p>
    <w:p w:rsidR="00A861C4" w:rsidRPr="00646750" w:rsidRDefault="00B13B03" w:rsidP="00A861C4">
      <w:pPr>
        <w:rPr>
          <w:bCs/>
          <w:sz w:val="24"/>
          <w:szCs w:val="24"/>
        </w:rPr>
      </w:pPr>
      <w:r>
        <w:rPr>
          <w:bCs/>
          <w:sz w:val="24"/>
          <w:szCs w:val="24"/>
        </w:rPr>
        <w:tab/>
      </w:r>
      <w:r w:rsidR="00C00A0A">
        <w:rPr>
          <w:bCs/>
          <w:sz w:val="24"/>
          <w:szCs w:val="24"/>
        </w:rPr>
        <w:t>2.5</w:t>
      </w:r>
      <w:r w:rsidR="00A861C4" w:rsidRPr="00646750">
        <w:rPr>
          <w:bCs/>
          <w:sz w:val="24"/>
          <w:szCs w:val="24"/>
        </w:rPr>
        <w:t>. Projektai:</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A861C4" w:rsidRPr="00B13B03" w:rsidTr="005E662F">
        <w:tc>
          <w:tcPr>
            <w:tcW w:w="4536" w:type="dxa"/>
            <w:tcBorders>
              <w:top w:val="single" w:sz="4" w:space="0" w:color="auto"/>
              <w:left w:val="single" w:sz="4" w:space="0" w:color="auto"/>
              <w:bottom w:val="single" w:sz="4" w:space="0" w:color="auto"/>
              <w:right w:val="single" w:sz="4" w:space="0" w:color="auto"/>
            </w:tcBorders>
          </w:tcPr>
          <w:p w:rsidR="00A861C4" w:rsidRPr="00B13B03" w:rsidRDefault="00A861C4" w:rsidP="005E662F">
            <w:pPr>
              <w:jc w:val="center"/>
              <w:rPr>
                <w:bCs/>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bCs/>
                <w:sz w:val="24"/>
                <w:szCs w:val="24"/>
              </w:rPr>
            </w:pPr>
            <w:r w:rsidRPr="00B13B03">
              <w:rPr>
                <w:bCs/>
                <w:sz w:val="24"/>
                <w:szCs w:val="24"/>
              </w:rPr>
              <w:t>Rajono</w:t>
            </w:r>
          </w:p>
        </w:tc>
        <w:tc>
          <w:tcPr>
            <w:tcW w:w="1560"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bCs/>
                <w:sz w:val="24"/>
                <w:szCs w:val="24"/>
              </w:rPr>
            </w:pPr>
            <w:r w:rsidRPr="00B13B03">
              <w:rPr>
                <w:bCs/>
                <w:sz w:val="24"/>
                <w:szCs w:val="24"/>
              </w:rPr>
              <w:t>Šalies</w:t>
            </w:r>
          </w:p>
        </w:tc>
        <w:tc>
          <w:tcPr>
            <w:tcW w:w="1842"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bCs/>
                <w:sz w:val="24"/>
                <w:szCs w:val="24"/>
              </w:rPr>
            </w:pPr>
            <w:r w:rsidRPr="00B13B03">
              <w:rPr>
                <w:bCs/>
                <w:sz w:val="24"/>
                <w:szCs w:val="24"/>
              </w:rPr>
              <w:t>Tarptautiniai</w:t>
            </w:r>
          </w:p>
        </w:tc>
      </w:tr>
      <w:tr w:rsidR="00A861C4" w:rsidRPr="00B13B03" w:rsidTr="005E662F">
        <w:tc>
          <w:tcPr>
            <w:tcW w:w="4536"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both"/>
              <w:rPr>
                <w:bCs/>
                <w:sz w:val="24"/>
                <w:szCs w:val="24"/>
              </w:rPr>
            </w:pPr>
            <w:r w:rsidRPr="00B13B03">
              <w:rPr>
                <w:bCs/>
                <w:sz w:val="24"/>
                <w:szCs w:val="24"/>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A861C4" w:rsidRPr="00B13B03" w:rsidRDefault="008D6004" w:rsidP="008D6004">
            <w:pPr>
              <w:jc w:val="center"/>
              <w:rPr>
                <w:bCs/>
                <w:sz w:val="24"/>
                <w:szCs w:val="24"/>
              </w:rPr>
            </w:pPr>
            <w:r w:rsidRPr="00B13B03">
              <w:rPr>
                <w:bCs/>
                <w:sz w:val="24"/>
                <w:szCs w:val="24"/>
              </w:rPr>
              <w:t>3</w:t>
            </w:r>
          </w:p>
        </w:tc>
        <w:tc>
          <w:tcPr>
            <w:tcW w:w="1560" w:type="dxa"/>
            <w:tcBorders>
              <w:top w:val="single" w:sz="4" w:space="0" w:color="auto"/>
              <w:left w:val="single" w:sz="4" w:space="0" w:color="auto"/>
              <w:bottom w:val="single" w:sz="4" w:space="0" w:color="auto"/>
              <w:right w:val="single" w:sz="4" w:space="0" w:color="auto"/>
            </w:tcBorders>
          </w:tcPr>
          <w:p w:rsidR="00A861C4" w:rsidRPr="00B13B03" w:rsidRDefault="00E43E5A" w:rsidP="008D6004">
            <w:pPr>
              <w:jc w:val="center"/>
              <w:rPr>
                <w:bCs/>
                <w:sz w:val="24"/>
                <w:szCs w:val="24"/>
              </w:rPr>
            </w:pPr>
            <w:r w:rsidRPr="00B13B03">
              <w:rPr>
                <w:bCs/>
                <w:sz w:val="24"/>
                <w:szCs w:val="24"/>
              </w:rPr>
              <w:t>1</w:t>
            </w:r>
            <w:r w:rsidR="008D6004" w:rsidRPr="00B13B03">
              <w:rPr>
                <w:bCs/>
                <w:sz w:val="24"/>
                <w:szCs w:val="24"/>
              </w:rPr>
              <w:t>4</w:t>
            </w:r>
          </w:p>
        </w:tc>
        <w:tc>
          <w:tcPr>
            <w:tcW w:w="1842" w:type="dxa"/>
            <w:tcBorders>
              <w:top w:val="single" w:sz="4" w:space="0" w:color="auto"/>
              <w:left w:val="single" w:sz="4" w:space="0" w:color="auto"/>
              <w:bottom w:val="single" w:sz="4" w:space="0" w:color="auto"/>
              <w:right w:val="single" w:sz="4" w:space="0" w:color="auto"/>
            </w:tcBorders>
          </w:tcPr>
          <w:p w:rsidR="00A861C4" w:rsidRPr="00B13B03" w:rsidRDefault="008D6004" w:rsidP="008D6004">
            <w:pPr>
              <w:jc w:val="center"/>
              <w:rPr>
                <w:bCs/>
                <w:sz w:val="24"/>
                <w:szCs w:val="24"/>
              </w:rPr>
            </w:pPr>
            <w:r w:rsidRPr="00B13B03">
              <w:rPr>
                <w:bCs/>
                <w:sz w:val="24"/>
                <w:szCs w:val="24"/>
              </w:rPr>
              <w:t>3</w:t>
            </w:r>
          </w:p>
        </w:tc>
      </w:tr>
      <w:tr w:rsidR="00A861C4" w:rsidRPr="00B13B03" w:rsidTr="005E662F">
        <w:tc>
          <w:tcPr>
            <w:tcW w:w="4536"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both"/>
              <w:rPr>
                <w:bCs/>
                <w:sz w:val="24"/>
                <w:szCs w:val="24"/>
              </w:rPr>
            </w:pPr>
            <w:r w:rsidRPr="00B13B03">
              <w:rPr>
                <w:rStyle w:val="Numatytasispastraiposriftas1"/>
                <w:bCs/>
                <w:sz w:val="24"/>
                <w:szCs w:val="24"/>
              </w:rPr>
              <w:t>Dalyvavusių mokinių skaičius</w:t>
            </w:r>
          </w:p>
        </w:tc>
        <w:tc>
          <w:tcPr>
            <w:tcW w:w="1559" w:type="dxa"/>
            <w:tcBorders>
              <w:top w:val="single" w:sz="4" w:space="0" w:color="auto"/>
              <w:left w:val="single" w:sz="4" w:space="0" w:color="auto"/>
              <w:bottom w:val="single" w:sz="4" w:space="0" w:color="auto"/>
              <w:right w:val="single" w:sz="4" w:space="0" w:color="auto"/>
            </w:tcBorders>
          </w:tcPr>
          <w:p w:rsidR="00A861C4" w:rsidRPr="00B13B03" w:rsidRDefault="008D6004" w:rsidP="008D6004">
            <w:pPr>
              <w:jc w:val="center"/>
              <w:rPr>
                <w:bCs/>
                <w:sz w:val="24"/>
                <w:szCs w:val="24"/>
              </w:rPr>
            </w:pPr>
            <w:r w:rsidRPr="00B13B03">
              <w:rPr>
                <w:bCs/>
                <w:sz w:val="24"/>
                <w:szCs w:val="24"/>
              </w:rPr>
              <w:t>20</w:t>
            </w:r>
          </w:p>
        </w:tc>
        <w:tc>
          <w:tcPr>
            <w:tcW w:w="1560" w:type="dxa"/>
            <w:tcBorders>
              <w:top w:val="single" w:sz="4" w:space="0" w:color="auto"/>
              <w:left w:val="single" w:sz="4" w:space="0" w:color="auto"/>
              <w:bottom w:val="single" w:sz="4" w:space="0" w:color="auto"/>
              <w:right w:val="single" w:sz="4" w:space="0" w:color="auto"/>
            </w:tcBorders>
          </w:tcPr>
          <w:p w:rsidR="00A861C4" w:rsidRPr="00B13B03" w:rsidRDefault="008D6004" w:rsidP="008D6004">
            <w:pPr>
              <w:jc w:val="center"/>
              <w:rPr>
                <w:bCs/>
                <w:sz w:val="24"/>
                <w:szCs w:val="24"/>
              </w:rPr>
            </w:pPr>
            <w:r w:rsidRPr="00B13B03">
              <w:rPr>
                <w:bCs/>
                <w:sz w:val="24"/>
                <w:szCs w:val="24"/>
              </w:rPr>
              <w:t>127</w:t>
            </w:r>
          </w:p>
        </w:tc>
        <w:tc>
          <w:tcPr>
            <w:tcW w:w="1842" w:type="dxa"/>
            <w:tcBorders>
              <w:top w:val="single" w:sz="4" w:space="0" w:color="auto"/>
              <w:left w:val="single" w:sz="4" w:space="0" w:color="auto"/>
              <w:bottom w:val="single" w:sz="4" w:space="0" w:color="auto"/>
              <w:right w:val="single" w:sz="4" w:space="0" w:color="auto"/>
            </w:tcBorders>
          </w:tcPr>
          <w:p w:rsidR="00A861C4" w:rsidRPr="00B13B03" w:rsidRDefault="008D6004" w:rsidP="008D6004">
            <w:pPr>
              <w:jc w:val="center"/>
              <w:rPr>
                <w:bCs/>
                <w:sz w:val="24"/>
                <w:szCs w:val="24"/>
              </w:rPr>
            </w:pPr>
            <w:r w:rsidRPr="00B13B03">
              <w:rPr>
                <w:bCs/>
                <w:sz w:val="24"/>
                <w:szCs w:val="24"/>
              </w:rPr>
              <w:t>110</w:t>
            </w:r>
          </w:p>
        </w:tc>
      </w:tr>
      <w:tr w:rsidR="00A861C4" w:rsidRPr="00B13B03" w:rsidTr="005E662F">
        <w:tc>
          <w:tcPr>
            <w:tcW w:w="4536"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both"/>
              <w:rPr>
                <w:rStyle w:val="Numatytasispastraiposriftas1"/>
                <w:sz w:val="24"/>
                <w:szCs w:val="24"/>
              </w:rPr>
            </w:pPr>
            <w:r w:rsidRPr="00B13B03">
              <w:rPr>
                <w:rStyle w:val="Numatytasispastraiposriftas1"/>
                <w:bCs/>
                <w:sz w:val="24"/>
                <w:szCs w:val="24"/>
              </w:rPr>
              <w:t>Proc. nuo bendro mokinių skaičiaus</w:t>
            </w:r>
          </w:p>
        </w:tc>
        <w:tc>
          <w:tcPr>
            <w:tcW w:w="1559" w:type="dxa"/>
            <w:tcBorders>
              <w:top w:val="single" w:sz="4" w:space="0" w:color="auto"/>
              <w:left w:val="single" w:sz="4" w:space="0" w:color="auto"/>
              <w:bottom w:val="single" w:sz="4" w:space="0" w:color="auto"/>
              <w:right w:val="single" w:sz="4" w:space="0" w:color="auto"/>
            </w:tcBorders>
          </w:tcPr>
          <w:p w:rsidR="00A861C4" w:rsidRPr="00B13B03" w:rsidRDefault="008D6004" w:rsidP="008D6004">
            <w:pPr>
              <w:jc w:val="center"/>
              <w:rPr>
                <w:sz w:val="24"/>
                <w:szCs w:val="24"/>
              </w:rPr>
            </w:pPr>
            <w:r w:rsidRPr="00B13B03">
              <w:rPr>
                <w:sz w:val="24"/>
                <w:szCs w:val="24"/>
              </w:rPr>
              <w:t>14,3</w:t>
            </w:r>
          </w:p>
        </w:tc>
        <w:tc>
          <w:tcPr>
            <w:tcW w:w="1560" w:type="dxa"/>
            <w:tcBorders>
              <w:top w:val="single" w:sz="4" w:space="0" w:color="auto"/>
              <w:left w:val="single" w:sz="4" w:space="0" w:color="auto"/>
              <w:bottom w:val="single" w:sz="4" w:space="0" w:color="auto"/>
              <w:right w:val="single" w:sz="4" w:space="0" w:color="auto"/>
            </w:tcBorders>
          </w:tcPr>
          <w:p w:rsidR="00A861C4" w:rsidRPr="00B13B03" w:rsidRDefault="008D6004" w:rsidP="008D6004">
            <w:pPr>
              <w:jc w:val="center"/>
              <w:rPr>
                <w:bCs/>
                <w:sz w:val="24"/>
                <w:szCs w:val="24"/>
              </w:rPr>
            </w:pPr>
            <w:r w:rsidRPr="00B13B03">
              <w:rPr>
                <w:bCs/>
                <w:sz w:val="24"/>
                <w:szCs w:val="24"/>
              </w:rPr>
              <w:t>91</w:t>
            </w:r>
          </w:p>
        </w:tc>
        <w:tc>
          <w:tcPr>
            <w:tcW w:w="1842" w:type="dxa"/>
            <w:tcBorders>
              <w:top w:val="single" w:sz="4" w:space="0" w:color="auto"/>
              <w:left w:val="single" w:sz="4" w:space="0" w:color="auto"/>
              <w:bottom w:val="single" w:sz="4" w:space="0" w:color="auto"/>
              <w:right w:val="single" w:sz="4" w:space="0" w:color="auto"/>
            </w:tcBorders>
          </w:tcPr>
          <w:p w:rsidR="00A861C4" w:rsidRPr="00B13B03" w:rsidRDefault="008D6004" w:rsidP="008D6004">
            <w:pPr>
              <w:jc w:val="center"/>
              <w:rPr>
                <w:bCs/>
                <w:sz w:val="24"/>
                <w:szCs w:val="24"/>
              </w:rPr>
            </w:pPr>
            <w:r w:rsidRPr="00B13B03">
              <w:rPr>
                <w:bCs/>
                <w:sz w:val="24"/>
                <w:szCs w:val="24"/>
              </w:rPr>
              <w:t>79</w:t>
            </w:r>
          </w:p>
        </w:tc>
      </w:tr>
    </w:tbl>
    <w:p w:rsidR="00A861C4" w:rsidRPr="00681B07" w:rsidRDefault="00A861C4" w:rsidP="00A861C4">
      <w:pPr>
        <w:jc w:val="both"/>
        <w:rPr>
          <w:rFonts w:eastAsia="Calibri"/>
          <w:kern w:val="2"/>
          <w:sz w:val="24"/>
          <w:szCs w:val="24"/>
          <w:lang w:val="en-GB"/>
        </w:rPr>
      </w:pPr>
    </w:p>
    <w:p w:rsidR="00A861C4" w:rsidRPr="00646750" w:rsidRDefault="00B13B03" w:rsidP="00A861C4">
      <w:pPr>
        <w:rPr>
          <w:bCs/>
          <w:sz w:val="24"/>
          <w:szCs w:val="24"/>
        </w:rPr>
      </w:pPr>
      <w:r>
        <w:rPr>
          <w:bCs/>
          <w:sz w:val="24"/>
          <w:szCs w:val="24"/>
        </w:rPr>
        <w:tab/>
      </w:r>
      <w:r w:rsidR="00C00A0A">
        <w:rPr>
          <w:bCs/>
          <w:sz w:val="24"/>
          <w:szCs w:val="24"/>
        </w:rPr>
        <w:t>2.6</w:t>
      </w:r>
      <w:r w:rsidR="00A861C4" w:rsidRPr="00646750">
        <w:rPr>
          <w:bCs/>
          <w:sz w:val="24"/>
          <w:szCs w:val="24"/>
        </w:rPr>
        <w:t>. Mokiniai, turintieji specialiųjų ugdymosi poreikių:</w:t>
      </w:r>
    </w:p>
    <w:tbl>
      <w:tblPr>
        <w:tblStyle w:val="Lentelstinklelis"/>
        <w:tblW w:w="9497" w:type="dxa"/>
        <w:tblInd w:w="137" w:type="dxa"/>
        <w:tblLook w:val="04A0" w:firstRow="1" w:lastRow="0" w:firstColumn="1" w:lastColumn="0" w:noHBand="0" w:noVBand="1"/>
      </w:tblPr>
      <w:tblGrid>
        <w:gridCol w:w="2523"/>
        <w:gridCol w:w="2072"/>
        <w:gridCol w:w="2366"/>
        <w:gridCol w:w="2536"/>
      </w:tblGrid>
      <w:tr w:rsidR="00A861C4" w:rsidRPr="000B10EB" w:rsidTr="007D4AB7">
        <w:tc>
          <w:tcPr>
            <w:tcW w:w="2523"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bCs/>
                <w:sz w:val="24"/>
                <w:szCs w:val="24"/>
              </w:rPr>
            </w:pPr>
            <w:r w:rsidRPr="00B13B03">
              <w:rPr>
                <w:bCs/>
                <w:sz w:val="24"/>
                <w:szCs w:val="24"/>
              </w:rPr>
              <w:t>Skaičius mokykloje</w:t>
            </w:r>
          </w:p>
        </w:tc>
        <w:tc>
          <w:tcPr>
            <w:tcW w:w="6974" w:type="dxa"/>
            <w:gridSpan w:val="3"/>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bCs/>
                <w:sz w:val="24"/>
                <w:szCs w:val="24"/>
              </w:rPr>
            </w:pPr>
            <w:r w:rsidRPr="00B13B03">
              <w:rPr>
                <w:sz w:val="24"/>
                <w:szCs w:val="24"/>
              </w:rPr>
              <w:t>Proc. nuo mokinių skaičiaus</w:t>
            </w:r>
          </w:p>
        </w:tc>
      </w:tr>
      <w:tr w:rsidR="00A861C4" w:rsidRPr="000B10EB" w:rsidTr="007D4AB7">
        <w:tc>
          <w:tcPr>
            <w:tcW w:w="2523" w:type="dxa"/>
            <w:vMerge w:val="restart"/>
            <w:tcBorders>
              <w:top w:val="single" w:sz="4" w:space="0" w:color="auto"/>
              <w:left w:val="single" w:sz="4" w:space="0" w:color="auto"/>
              <w:bottom w:val="single" w:sz="4" w:space="0" w:color="auto"/>
              <w:right w:val="single" w:sz="4" w:space="0" w:color="auto"/>
            </w:tcBorders>
          </w:tcPr>
          <w:p w:rsidR="001713AB" w:rsidRDefault="001713AB" w:rsidP="007D4AB7">
            <w:pPr>
              <w:jc w:val="center"/>
              <w:rPr>
                <w:bCs/>
                <w:sz w:val="24"/>
                <w:szCs w:val="24"/>
              </w:rPr>
            </w:pPr>
          </w:p>
          <w:p w:rsidR="00A861C4" w:rsidRPr="00B13B03" w:rsidRDefault="00131619" w:rsidP="007D4AB7">
            <w:pPr>
              <w:jc w:val="center"/>
              <w:rPr>
                <w:bCs/>
                <w:sz w:val="24"/>
                <w:szCs w:val="24"/>
              </w:rPr>
            </w:pPr>
            <w:r w:rsidRPr="00B13B03">
              <w:rPr>
                <w:bCs/>
                <w:sz w:val="24"/>
                <w:szCs w:val="24"/>
              </w:rPr>
              <w:t>31</w:t>
            </w:r>
          </w:p>
        </w:tc>
        <w:tc>
          <w:tcPr>
            <w:tcW w:w="2072"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bCs/>
                <w:sz w:val="24"/>
                <w:szCs w:val="24"/>
              </w:rPr>
            </w:pPr>
            <w:r w:rsidRPr="00B13B03">
              <w:rPr>
                <w:sz w:val="24"/>
                <w:szCs w:val="24"/>
              </w:rPr>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bCs/>
                <w:sz w:val="24"/>
                <w:szCs w:val="24"/>
              </w:rPr>
            </w:pPr>
            <w:r w:rsidRPr="00B13B03">
              <w:rPr>
                <w:sz w:val="24"/>
                <w:szCs w:val="24"/>
              </w:rPr>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bCs/>
                <w:sz w:val="24"/>
                <w:szCs w:val="24"/>
              </w:rPr>
            </w:pPr>
            <w:r w:rsidRPr="00B13B03">
              <w:rPr>
                <w:sz w:val="24"/>
                <w:szCs w:val="24"/>
              </w:rPr>
              <w:t>Nedidelių poreikių</w:t>
            </w:r>
          </w:p>
        </w:tc>
      </w:tr>
      <w:tr w:rsidR="00A861C4" w:rsidRPr="00646750" w:rsidTr="007D4AB7">
        <w:tc>
          <w:tcPr>
            <w:tcW w:w="2523" w:type="dxa"/>
            <w:vMerge/>
            <w:tcBorders>
              <w:top w:val="single" w:sz="4" w:space="0" w:color="auto"/>
              <w:left w:val="single" w:sz="4" w:space="0" w:color="auto"/>
              <w:bottom w:val="single" w:sz="4" w:space="0" w:color="auto"/>
              <w:right w:val="single" w:sz="4" w:space="0" w:color="auto"/>
            </w:tcBorders>
            <w:vAlign w:val="center"/>
            <w:hideMark/>
          </w:tcPr>
          <w:p w:rsidR="00A861C4" w:rsidRPr="00B13B03" w:rsidRDefault="00A861C4" w:rsidP="005E662F">
            <w:pPr>
              <w:suppressAutoHyphens w:val="0"/>
              <w:rPr>
                <w:rFonts w:eastAsia="Calibri"/>
                <w:bCs/>
                <w:color w:val="000000"/>
                <w:kern w:val="2"/>
                <w:sz w:val="24"/>
                <w:szCs w:val="24"/>
              </w:rPr>
            </w:pPr>
          </w:p>
        </w:tc>
        <w:tc>
          <w:tcPr>
            <w:tcW w:w="2072" w:type="dxa"/>
            <w:tcBorders>
              <w:top w:val="single" w:sz="4" w:space="0" w:color="auto"/>
              <w:left w:val="single" w:sz="4" w:space="0" w:color="auto"/>
              <w:bottom w:val="single" w:sz="4" w:space="0" w:color="auto"/>
              <w:right w:val="single" w:sz="4" w:space="0" w:color="auto"/>
            </w:tcBorders>
          </w:tcPr>
          <w:p w:rsidR="00A861C4" w:rsidRPr="00B13B03" w:rsidRDefault="00131619" w:rsidP="008D6004">
            <w:pPr>
              <w:jc w:val="center"/>
              <w:rPr>
                <w:bCs/>
                <w:sz w:val="24"/>
                <w:szCs w:val="24"/>
              </w:rPr>
            </w:pPr>
            <w:r w:rsidRPr="00B13B03">
              <w:rPr>
                <w:bCs/>
                <w:sz w:val="24"/>
                <w:szCs w:val="24"/>
              </w:rPr>
              <w:t>4</w:t>
            </w:r>
          </w:p>
        </w:tc>
        <w:tc>
          <w:tcPr>
            <w:tcW w:w="2366" w:type="dxa"/>
            <w:tcBorders>
              <w:top w:val="single" w:sz="4" w:space="0" w:color="auto"/>
              <w:left w:val="single" w:sz="4" w:space="0" w:color="auto"/>
              <w:bottom w:val="single" w:sz="4" w:space="0" w:color="auto"/>
              <w:right w:val="single" w:sz="4" w:space="0" w:color="auto"/>
            </w:tcBorders>
          </w:tcPr>
          <w:p w:rsidR="00A861C4" w:rsidRPr="00B13B03" w:rsidRDefault="00131619" w:rsidP="008D6004">
            <w:pPr>
              <w:jc w:val="center"/>
              <w:rPr>
                <w:bCs/>
                <w:sz w:val="24"/>
                <w:szCs w:val="24"/>
              </w:rPr>
            </w:pPr>
            <w:r w:rsidRPr="00B13B03">
              <w:rPr>
                <w:bCs/>
                <w:sz w:val="24"/>
                <w:szCs w:val="24"/>
              </w:rPr>
              <w:t>2</w:t>
            </w:r>
          </w:p>
        </w:tc>
        <w:tc>
          <w:tcPr>
            <w:tcW w:w="2536" w:type="dxa"/>
            <w:tcBorders>
              <w:top w:val="single" w:sz="4" w:space="0" w:color="auto"/>
              <w:left w:val="single" w:sz="4" w:space="0" w:color="auto"/>
              <w:bottom w:val="single" w:sz="4" w:space="0" w:color="auto"/>
              <w:right w:val="single" w:sz="4" w:space="0" w:color="auto"/>
            </w:tcBorders>
          </w:tcPr>
          <w:p w:rsidR="00A861C4" w:rsidRPr="00B13B03" w:rsidRDefault="00131619" w:rsidP="008D6004">
            <w:pPr>
              <w:jc w:val="center"/>
              <w:rPr>
                <w:bCs/>
                <w:sz w:val="24"/>
                <w:szCs w:val="24"/>
              </w:rPr>
            </w:pPr>
            <w:r w:rsidRPr="00B13B03">
              <w:rPr>
                <w:bCs/>
                <w:sz w:val="24"/>
                <w:szCs w:val="24"/>
              </w:rPr>
              <w:t>25</w:t>
            </w:r>
          </w:p>
        </w:tc>
      </w:tr>
    </w:tbl>
    <w:p w:rsidR="00A861C4" w:rsidRPr="00646750" w:rsidRDefault="00A861C4" w:rsidP="00A861C4">
      <w:pPr>
        <w:jc w:val="both"/>
        <w:rPr>
          <w:rFonts w:eastAsia="Calibri"/>
          <w:color w:val="000000"/>
          <w:kern w:val="2"/>
          <w:sz w:val="24"/>
          <w:szCs w:val="24"/>
          <w:lang w:val="en-GB"/>
        </w:rPr>
      </w:pPr>
    </w:p>
    <w:p w:rsidR="00A861C4" w:rsidRDefault="00A861C4" w:rsidP="00A861C4">
      <w:pPr>
        <w:jc w:val="center"/>
        <w:rPr>
          <w:b/>
          <w:sz w:val="24"/>
          <w:szCs w:val="24"/>
        </w:rPr>
      </w:pPr>
      <w:r w:rsidRPr="00646750">
        <w:rPr>
          <w:b/>
          <w:sz w:val="24"/>
          <w:szCs w:val="24"/>
        </w:rPr>
        <w:t xml:space="preserve">III. INFORMACIJA APIE MOKINIŲ </w:t>
      </w:r>
      <w:r w:rsidR="00416897">
        <w:rPr>
          <w:b/>
          <w:sz w:val="24"/>
          <w:szCs w:val="24"/>
        </w:rPr>
        <w:t xml:space="preserve">(VAIKŲ) </w:t>
      </w:r>
      <w:r w:rsidRPr="00646750">
        <w:rPr>
          <w:b/>
          <w:sz w:val="24"/>
          <w:szCs w:val="24"/>
        </w:rPr>
        <w:t>VEIKLOS REZULTATUS</w:t>
      </w:r>
    </w:p>
    <w:p w:rsidR="00131619" w:rsidRPr="00681B07" w:rsidRDefault="00131619" w:rsidP="00A861C4">
      <w:pPr>
        <w:jc w:val="center"/>
        <w:rPr>
          <w:rStyle w:val="Numatytasispastraiposriftas1"/>
          <w:sz w:val="24"/>
          <w:szCs w:val="24"/>
        </w:rPr>
      </w:pPr>
    </w:p>
    <w:p w:rsidR="00131619" w:rsidRDefault="00B13B03" w:rsidP="00FE796C">
      <w:pPr>
        <w:pStyle w:val="Betarp"/>
        <w:jc w:val="both"/>
        <w:rPr>
          <w:sz w:val="24"/>
          <w:szCs w:val="24"/>
        </w:rPr>
      </w:pPr>
      <w:r>
        <w:tab/>
      </w:r>
      <w:r w:rsidR="00131619" w:rsidRPr="00B13B03">
        <w:rPr>
          <w:sz w:val="24"/>
          <w:szCs w:val="24"/>
        </w:rPr>
        <w:t xml:space="preserve">Lopšelio-darželio </w:t>
      </w:r>
      <w:r>
        <w:rPr>
          <w:sz w:val="24"/>
          <w:szCs w:val="24"/>
        </w:rPr>
        <w:t xml:space="preserve">solistė – </w:t>
      </w:r>
      <w:r w:rsidRPr="00B13B03">
        <w:rPr>
          <w:sz w:val="24"/>
          <w:szCs w:val="24"/>
        </w:rPr>
        <w:t>XVII Lietuvos kaimų ir mažų miestelių solistų, ansambl</w:t>
      </w:r>
      <w:r>
        <w:rPr>
          <w:sz w:val="24"/>
          <w:szCs w:val="24"/>
        </w:rPr>
        <w:t>ių ir chorų festivalyje-konkurso ,,Spindulėlis“</w:t>
      </w:r>
      <w:r w:rsidRPr="00B13B03">
        <w:rPr>
          <w:sz w:val="24"/>
          <w:szCs w:val="24"/>
        </w:rPr>
        <w:t xml:space="preserve"> I</w:t>
      </w:r>
      <w:r>
        <w:rPr>
          <w:sz w:val="24"/>
          <w:szCs w:val="24"/>
        </w:rPr>
        <w:t xml:space="preserve">I vietos nugalėtoja, </w:t>
      </w:r>
      <w:r w:rsidR="00131619" w:rsidRPr="00B13B03">
        <w:rPr>
          <w:sz w:val="24"/>
          <w:szCs w:val="24"/>
        </w:rPr>
        <w:t xml:space="preserve">vaikų komandos kasmet dalyvauja konkurse „Sukam </w:t>
      </w:r>
      <w:proofErr w:type="spellStart"/>
      <w:r w:rsidR="00131619" w:rsidRPr="00B13B03">
        <w:rPr>
          <w:sz w:val="24"/>
          <w:szCs w:val="24"/>
        </w:rPr>
        <w:t>sukam</w:t>
      </w:r>
      <w:proofErr w:type="spellEnd"/>
      <w:r w:rsidR="00131619" w:rsidRPr="00B13B03">
        <w:rPr>
          <w:sz w:val="24"/>
          <w:szCs w:val="24"/>
        </w:rPr>
        <w:t xml:space="preserve"> galveles“</w:t>
      </w:r>
      <w:r w:rsidR="00FE796C">
        <w:rPr>
          <w:sz w:val="24"/>
          <w:szCs w:val="24"/>
        </w:rPr>
        <w:t>.</w:t>
      </w:r>
      <w:r w:rsidR="00131619" w:rsidRPr="00B13B03">
        <w:rPr>
          <w:sz w:val="24"/>
          <w:szCs w:val="24"/>
        </w:rPr>
        <w:t xml:space="preserve"> Lopšelio-darželio ugdytiniai – Panevėžio rajono vaikų ir moksleivių konkurso „Dainų dainelė</w:t>
      </w:r>
      <w:r w:rsidR="00FE796C">
        <w:rPr>
          <w:sz w:val="24"/>
          <w:szCs w:val="24"/>
        </w:rPr>
        <w:t xml:space="preserve">“, talentų konkurso, </w:t>
      </w:r>
      <w:r w:rsidR="00FE796C">
        <w:rPr>
          <w:rFonts w:eastAsia="SimSun"/>
          <w:kern w:val="3"/>
          <w:sz w:val="24"/>
          <w:szCs w:val="24"/>
          <w:lang w:eastAsia="en-US"/>
        </w:rPr>
        <w:t xml:space="preserve">Tarptautinio projekto „Kamuolio diena 2018“ </w:t>
      </w:r>
      <w:r w:rsidR="00131619" w:rsidRPr="00B13B03">
        <w:rPr>
          <w:sz w:val="24"/>
          <w:szCs w:val="24"/>
        </w:rPr>
        <w:t xml:space="preserve">dalyviai. </w:t>
      </w:r>
      <w:r w:rsidR="00FE796C">
        <w:rPr>
          <w:sz w:val="24"/>
          <w:szCs w:val="24"/>
        </w:rPr>
        <w:t>Už dalyvavimą</w:t>
      </w:r>
      <w:r w:rsidR="00131619" w:rsidRPr="00B13B03">
        <w:rPr>
          <w:sz w:val="24"/>
          <w:szCs w:val="24"/>
        </w:rPr>
        <w:t xml:space="preserve"> šalies pilietinių iniciatyvų</w:t>
      </w:r>
      <w:r w:rsidR="00FE796C">
        <w:rPr>
          <w:sz w:val="24"/>
          <w:szCs w:val="24"/>
        </w:rPr>
        <w:t xml:space="preserve"> „Atmintis gyva, nes liudija“,</w:t>
      </w:r>
      <w:r w:rsidR="00131619" w:rsidRPr="00B13B03">
        <w:rPr>
          <w:sz w:val="24"/>
          <w:szCs w:val="24"/>
        </w:rPr>
        <w:t xml:space="preserve"> „</w:t>
      </w:r>
      <w:r w:rsidR="008D6004" w:rsidRPr="00B13B03">
        <w:rPr>
          <w:sz w:val="24"/>
          <w:szCs w:val="24"/>
        </w:rPr>
        <w:t>Aš – lietuvis</w:t>
      </w:r>
      <w:r w:rsidR="00FE796C">
        <w:rPr>
          <w:sz w:val="24"/>
          <w:szCs w:val="24"/>
        </w:rPr>
        <w:t>“ projektuose, šalies</w:t>
      </w:r>
      <w:r w:rsidR="005A7595" w:rsidRPr="00B13B03">
        <w:rPr>
          <w:sz w:val="24"/>
          <w:szCs w:val="24"/>
        </w:rPr>
        <w:t xml:space="preserve"> </w:t>
      </w:r>
      <w:r w:rsidR="00FE796C">
        <w:rPr>
          <w:sz w:val="24"/>
          <w:szCs w:val="24"/>
        </w:rPr>
        <w:t>k</w:t>
      </w:r>
      <w:r w:rsidR="00131619" w:rsidRPr="00B13B03">
        <w:rPr>
          <w:sz w:val="24"/>
          <w:szCs w:val="24"/>
        </w:rPr>
        <w:t xml:space="preserve">ūrybinių </w:t>
      </w:r>
      <w:r w:rsidR="00FE796C">
        <w:rPr>
          <w:sz w:val="24"/>
          <w:szCs w:val="24"/>
        </w:rPr>
        <w:t>darbų parodose vaikai apdovanoti padėkos raštais.</w:t>
      </w:r>
    </w:p>
    <w:p w:rsidR="00FE796C" w:rsidRDefault="00FE796C" w:rsidP="00FE796C">
      <w:pPr>
        <w:pStyle w:val="Betarp"/>
        <w:jc w:val="both"/>
        <w:rPr>
          <w:sz w:val="24"/>
          <w:szCs w:val="24"/>
        </w:rPr>
      </w:pPr>
    </w:p>
    <w:p w:rsidR="00A861C4" w:rsidRPr="00646750" w:rsidRDefault="00A861C4" w:rsidP="00A861C4">
      <w:pPr>
        <w:jc w:val="center"/>
        <w:rPr>
          <w:b/>
          <w:bCs/>
          <w:sz w:val="24"/>
          <w:szCs w:val="24"/>
        </w:rPr>
      </w:pPr>
      <w:r w:rsidRPr="00646750">
        <w:rPr>
          <w:b/>
          <w:bCs/>
          <w:sz w:val="24"/>
          <w:szCs w:val="24"/>
        </w:rPr>
        <w:t>IV. PEDAGOGŲ PASIEKIMAI</w:t>
      </w:r>
    </w:p>
    <w:p w:rsidR="00A861C4" w:rsidRDefault="00A861C4" w:rsidP="00A861C4">
      <w:pPr>
        <w:pStyle w:val="Betarp"/>
        <w:jc w:val="both"/>
        <w:rPr>
          <w:sz w:val="24"/>
          <w:szCs w:val="24"/>
        </w:rPr>
      </w:pPr>
    </w:p>
    <w:p w:rsidR="00454617" w:rsidRDefault="004B31F6" w:rsidP="00A861C4">
      <w:pPr>
        <w:pStyle w:val="Betarp"/>
        <w:jc w:val="both"/>
        <w:rPr>
          <w:sz w:val="24"/>
          <w:szCs w:val="24"/>
        </w:rPr>
      </w:pPr>
      <w:r>
        <w:rPr>
          <w:sz w:val="24"/>
          <w:szCs w:val="24"/>
        </w:rPr>
        <w:tab/>
      </w:r>
      <w:r w:rsidR="00A861C4" w:rsidRPr="00646750">
        <w:rPr>
          <w:sz w:val="24"/>
          <w:szCs w:val="24"/>
        </w:rPr>
        <w:t>4.1. Pedagogų kvalif</w:t>
      </w:r>
      <w:r>
        <w:rPr>
          <w:sz w:val="24"/>
          <w:szCs w:val="24"/>
        </w:rPr>
        <w:t>ikacijos tobulinimo prioritetai:</w:t>
      </w:r>
      <w:r w:rsidR="008B505E">
        <w:rPr>
          <w:sz w:val="24"/>
          <w:szCs w:val="24"/>
        </w:rPr>
        <w:t xml:space="preserve"> pozityvaus vaikų elgesio ir kūrybiškumo skatinimas; komandinis darbas.</w:t>
      </w:r>
    </w:p>
    <w:p w:rsidR="00A861C4" w:rsidRDefault="008B505E" w:rsidP="00A861C4">
      <w:pPr>
        <w:pStyle w:val="Betarp"/>
        <w:jc w:val="both"/>
        <w:rPr>
          <w:sz w:val="24"/>
          <w:szCs w:val="24"/>
        </w:rPr>
      </w:pPr>
      <w:r>
        <w:rPr>
          <w:sz w:val="24"/>
          <w:szCs w:val="24"/>
        </w:rPr>
        <w:tab/>
      </w:r>
      <w:r w:rsidR="00A861C4" w:rsidRPr="00646750">
        <w:rPr>
          <w:sz w:val="24"/>
          <w:szCs w:val="24"/>
        </w:rPr>
        <w:t>4.2. Pedagoginės veiklos pasiekimai (mokytojų dalyvavimas šalies ir užsienio projektuose, publikuoti leidiniai, vesti seminarai ir kt.).</w:t>
      </w:r>
    </w:p>
    <w:p w:rsidR="008B505E" w:rsidRDefault="00837582" w:rsidP="0076167F">
      <w:pPr>
        <w:pStyle w:val="Betarp"/>
        <w:jc w:val="both"/>
        <w:rPr>
          <w:rFonts w:eastAsia="SimSun"/>
          <w:kern w:val="3"/>
          <w:sz w:val="24"/>
          <w:szCs w:val="24"/>
          <w:lang w:eastAsia="en-US"/>
        </w:rPr>
      </w:pPr>
      <w:r>
        <w:rPr>
          <w:sz w:val="24"/>
          <w:szCs w:val="24"/>
        </w:rPr>
        <w:lastRenderedPageBreak/>
        <w:tab/>
      </w:r>
      <w:r w:rsidRPr="00C2653E">
        <w:rPr>
          <w:sz w:val="24"/>
          <w:szCs w:val="24"/>
        </w:rPr>
        <w:t xml:space="preserve">Mokytojos Evelina </w:t>
      </w:r>
      <w:proofErr w:type="spellStart"/>
      <w:r w:rsidRPr="00C2653E">
        <w:rPr>
          <w:sz w:val="24"/>
          <w:szCs w:val="24"/>
        </w:rPr>
        <w:t>Pšetulskienė</w:t>
      </w:r>
      <w:proofErr w:type="spellEnd"/>
      <w:r w:rsidRPr="00C2653E">
        <w:rPr>
          <w:sz w:val="24"/>
          <w:szCs w:val="24"/>
        </w:rPr>
        <w:t xml:space="preserve"> ir Reda </w:t>
      </w:r>
      <w:proofErr w:type="spellStart"/>
      <w:r w:rsidRPr="00C2653E">
        <w:rPr>
          <w:sz w:val="24"/>
          <w:szCs w:val="24"/>
        </w:rPr>
        <w:t>Revotė</w:t>
      </w:r>
      <w:proofErr w:type="spellEnd"/>
      <w:r w:rsidRPr="00C2653E">
        <w:rPr>
          <w:sz w:val="24"/>
          <w:szCs w:val="24"/>
        </w:rPr>
        <w:t xml:space="preserve"> dalyvavo tarptautinė</w:t>
      </w:r>
      <w:r w:rsidR="00416897">
        <w:rPr>
          <w:sz w:val="24"/>
          <w:szCs w:val="24"/>
        </w:rPr>
        <w:t>s</w:t>
      </w:r>
      <w:r w:rsidRPr="00C2653E">
        <w:rPr>
          <w:sz w:val="24"/>
          <w:szCs w:val="24"/>
        </w:rPr>
        <w:t xml:space="preserve"> „Erasmus+“ programo</w:t>
      </w:r>
      <w:r w:rsidR="00416897">
        <w:rPr>
          <w:sz w:val="24"/>
          <w:szCs w:val="24"/>
        </w:rPr>
        <w:t>s</w:t>
      </w:r>
      <w:r w:rsidRPr="00C2653E">
        <w:rPr>
          <w:sz w:val="24"/>
          <w:szCs w:val="24"/>
        </w:rPr>
        <w:t xml:space="preserve"> KA3 MOV-UP „</w:t>
      </w:r>
      <w:r w:rsidRPr="00C2653E">
        <w:rPr>
          <w:color w:val="00000A"/>
          <w:sz w:val="24"/>
          <w:szCs w:val="24"/>
        </w:rPr>
        <w:t xml:space="preserve">Ankstyvasis ugdymas – tvarios motyvacijos ir gyvenimiškų </w:t>
      </w:r>
      <w:r w:rsidRPr="00C2653E">
        <w:rPr>
          <w:sz w:val="24"/>
          <w:szCs w:val="24"/>
        </w:rPr>
        <w:t>vertybių kūrimas“</w:t>
      </w:r>
      <w:r w:rsidR="00B20BC2" w:rsidRPr="00C2653E">
        <w:rPr>
          <w:sz w:val="24"/>
          <w:szCs w:val="24"/>
        </w:rPr>
        <w:t xml:space="preserve"> projekte ir koordinavo veiklas lopšelyje-darželyje. Liūdynės skyriaus mokytojos</w:t>
      </w:r>
      <w:r w:rsidRPr="00C2653E">
        <w:rPr>
          <w:sz w:val="24"/>
          <w:szCs w:val="24"/>
        </w:rPr>
        <w:t xml:space="preserve"> Renata </w:t>
      </w:r>
      <w:proofErr w:type="spellStart"/>
      <w:r w:rsidRPr="00C2653E">
        <w:rPr>
          <w:sz w:val="24"/>
          <w:szCs w:val="24"/>
        </w:rPr>
        <w:t>Dabrilienė</w:t>
      </w:r>
      <w:proofErr w:type="spellEnd"/>
      <w:r w:rsidRPr="00C2653E">
        <w:rPr>
          <w:sz w:val="24"/>
          <w:szCs w:val="24"/>
        </w:rPr>
        <w:t xml:space="preserve">, Viktorija </w:t>
      </w:r>
      <w:proofErr w:type="spellStart"/>
      <w:r w:rsidRPr="00C2653E">
        <w:rPr>
          <w:sz w:val="24"/>
          <w:szCs w:val="24"/>
        </w:rPr>
        <w:t>Lauraitienė</w:t>
      </w:r>
      <w:proofErr w:type="spellEnd"/>
      <w:r w:rsidR="00B20BC2" w:rsidRPr="00C2653E">
        <w:rPr>
          <w:sz w:val="24"/>
          <w:szCs w:val="24"/>
        </w:rPr>
        <w:t>,</w:t>
      </w:r>
      <w:r w:rsidRPr="00C2653E">
        <w:rPr>
          <w:sz w:val="24"/>
          <w:szCs w:val="24"/>
        </w:rPr>
        <w:t xml:space="preserve"> Daiva </w:t>
      </w:r>
      <w:proofErr w:type="spellStart"/>
      <w:r w:rsidRPr="00C2653E">
        <w:rPr>
          <w:sz w:val="24"/>
          <w:szCs w:val="24"/>
        </w:rPr>
        <w:t>Židonienė</w:t>
      </w:r>
      <w:proofErr w:type="spellEnd"/>
      <w:r w:rsidR="00B20BC2" w:rsidRPr="00C2653E">
        <w:rPr>
          <w:sz w:val="24"/>
          <w:szCs w:val="24"/>
        </w:rPr>
        <w:t xml:space="preserve"> ir Sigita </w:t>
      </w:r>
      <w:proofErr w:type="spellStart"/>
      <w:r w:rsidR="00B20BC2" w:rsidRPr="00C2653E">
        <w:rPr>
          <w:sz w:val="24"/>
          <w:szCs w:val="24"/>
        </w:rPr>
        <w:t>Gedyminienė</w:t>
      </w:r>
      <w:proofErr w:type="spellEnd"/>
      <w:r w:rsidRPr="00C2653E">
        <w:rPr>
          <w:sz w:val="24"/>
          <w:szCs w:val="24"/>
        </w:rPr>
        <w:t xml:space="preserve"> dalyvauja tarptautiniame švietimo įstaigų bendruomenių ekologinio-socialinio švietimo projekte „Saulėto oranžinio traukinio kelionė“, </w:t>
      </w:r>
      <w:r w:rsidR="00454617" w:rsidRPr="00C2653E">
        <w:rPr>
          <w:sz w:val="24"/>
          <w:szCs w:val="24"/>
        </w:rPr>
        <w:t xml:space="preserve">šalies </w:t>
      </w:r>
      <w:r w:rsidR="00454617" w:rsidRPr="00C2653E">
        <w:rPr>
          <w:bCs/>
          <w:sz w:val="24"/>
          <w:szCs w:val="24"/>
        </w:rPr>
        <w:t>vaikų etninės kultūros projekte „Sunkus darbelis – gardus</w:t>
      </w:r>
      <w:r w:rsidR="00C2653E" w:rsidRPr="00C2653E">
        <w:rPr>
          <w:bCs/>
          <w:sz w:val="24"/>
          <w:szCs w:val="24"/>
        </w:rPr>
        <w:t xml:space="preserve"> kąsnelis“, </w:t>
      </w:r>
      <w:r w:rsidR="005A7595" w:rsidRPr="00C2653E">
        <w:rPr>
          <w:bCs/>
          <w:sz w:val="24"/>
          <w:szCs w:val="24"/>
        </w:rPr>
        <w:t>R</w:t>
      </w:r>
      <w:r w:rsidR="00C2653E" w:rsidRPr="00C2653E">
        <w:rPr>
          <w:bCs/>
          <w:sz w:val="24"/>
          <w:szCs w:val="24"/>
        </w:rPr>
        <w:t>e</w:t>
      </w:r>
      <w:r w:rsidR="005A7595" w:rsidRPr="00C2653E">
        <w:rPr>
          <w:rFonts w:eastAsia="SimSun"/>
          <w:kern w:val="3"/>
          <w:sz w:val="24"/>
          <w:szCs w:val="24"/>
          <w:lang w:eastAsia="en-US"/>
        </w:rPr>
        <w:t>spublikiniame prevenciniame projekte „Žaidimai moko“.</w:t>
      </w:r>
      <w:r w:rsidR="0076167F">
        <w:rPr>
          <w:rFonts w:eastAsia="SimSun"/>
          <w:kern w:val="3"/>
          <w:sz w:val="24"/>
          <w:szCs w:val="24"/>
          <w:lang w:eastAsia="en-US"/>
        </w:rPr>
        <w:t xml:space="preserve"> </w:t>
      </w:r>
      <w:r w:rsidR="00C2653E" w:rsidRPr="00C2653E">
        <w:rPr>
          <w:rFonts w:eastAsia="SimSun"/>
          <w:kern w:val="3"/>
          <w:sz w:val="24"/>
          <w:szCs w:val="24"/>
          <w:lang w:eastAsia="en-US"/>
        </w:rPr>
        <w:t xml:space="preserve">Meninio ugdymo mokytojos </w:t>
      </w:r>
      <w:r w:rsidR="00C83DAF" w:rsidRPr="00C2653E">
        <w:rPr>
          <w:rFonts w:eastAsia="SimSun"/>
          <w:kern w:val="3"/>
          <w:sz w:val="24"/>
          <w:szCs w:val="24"/>
          <w:lang w:eastAsia="en-US"/>
        </w:rPr>
        <w:t>Danutė</w:t>
      </w:r>
      <w:r w:rsidR="00C2653E" w:rsidRPr="00C2653E">
        <w:rPr>
          <w:rFonts w:eastAsia="SimSun"/>
          <w:kern w:val="3"/>
          <w:sz w:val="24"/>
          <w:szCs w:val="24"/>
          <w:lang w:eastAsia="en-US"/>
        </w:rPr>
        <w:t xml:space="preserve">s </w:t>
      </w:r>
      <w:proofErr w:type="spellStart"/>
      <w:r w:rsidR="00C2653E" w:rsidRPr="00C2653E">
        <w:rPr>
          <w:rFonts w:eastAsia="SimSun"/>
          <w:kern w:val="3"/>
          <w:sz w:val="24"/>
          <w:szCs w:val="24"/>
          <w:lang w:eastAsia="en-US"/>
        </w:rPr>
        <w:t>P</w:t>
      </w:r>
      <w:r w:rsidR="00C83DAF" w:rsidRPr="00C2653E">
        <w:rPr>
          <w:rFonts w:eastAsia="SimSun"/>
          <w:kern w:val="3"/>
          <w:sz w:val="24"/>
          <w:szCs w:val="24"/>
          <w:lang w:eastAsia="en-US"/>
        </w:rPr>
        <w:t>leskienė</w:t>
      </w:r>
      <w:r w:rsidR="00C2653E" w:rsidRPr="00C2653E">
        <w:rPr>
          <w:rFonts w:eastAsia="SimSun"/>
          <w:kern w:val="3"/>
          <w:sz w:val="24"/>
          <w:szCs w:val="24"/>
          <w:lang w:eastAsia="en-US"/>
        </w:rPr>
        <w:t>s</w:t>
      </w:r>
      <w:proofErr w:type="spellEnd"/>
      <w:r w:rsidR="00C2653E" w:rsidRPr="00C2653E">
        <w:rPr>
          <w:rFonts w:eastAsia="SimSun"/>
          <w:kern w:val="3"/>
          <w:sz w:val="24"/>
          <w:szCs w:val="24"/>
          <w:lang w:eastAsia="en-US"/>
        </w:rPr>
        <w:t xml:space="preserve"> ugdytiniai laimi prizines vietas </w:t>
      </w:r>
      <w:r w:rsidR="00C2653E" w:rsidRPr="00C2653E">
        <w:rPr>
          <w:sz w:val="24"/>
          <w:szCs w:val="24"/>
        </w:rPr>
        <w:t xml:space="preserve">XVII Lietuvos kaimų ir mažų miestelių solistų, ansamblių ir chorų festivalyje-konkurse ,,Spindulėlis“. Panevėžio rajono ikimokyklinio ir priešmokyklinio ugdymo mokytojams mokytoja </w:t>
      </w:r>
      <w:r w:rsidR="004E28A9" w:rsidRPr="00C2653E">
        <w:rPr>
          <w:rFonts w:eastAsia="SimSun"/>
          <w:kern w:val="3"/>
          <w:sz w:val="24"/>
          <w:szCs w:val="24"/>
          <w:lang w:eastAsia="en-US"/>
        </w:rPr>
        <w:t>Pranė</w:t>
      </w:r>
      <w:r w:rsidR="00C2653E" w:rsidRPr="00C2653E">
        <w:rPr>
          <w:rFonts w:eastAsia="SimSun"/>
          <w:kern w:val="3"/>
          <w:sz w:val="24"/>
          <w:szCs w:val="24"/>
          <w:lang w:eastAsia="en-US"/>
        </w:rPr>
        <w:t xml:space="preserve"> Adakauskienė vedė seminarą</w:t>
      </w:r>
      <w:r w:rsidR="004E28A9" w:rsidRPr="00C2653E">
        <w:rPr>
          <w:rFonts w:eastAsia="SimSun"/>
          <w:kern w:val="3"/>
          <w:sz w:val="24"/>
          <w:szCs w:val="24"/>
          <w:lang w:eastAsia="en-US"/>
        </w:rPr>
        <w:t xml:space="preserve"> „Judėjimo džiaugsmas“</w:t>
      </w:r>
      <w:r w:rsidR="00C2653E" w:rsidRPr="00C2653E">
        <w:rPr>
          <w:rFonts w:eastAsia="SimSun"/>
          <w:kern w:val="3"/>
          <w:sz w:val="24"/>
          <w:szCs w:val="24"/>
          <w:lang w:eastAsia="en-US"/>
        </w:rPr>
        <w:t xml:space="preserve">, Daiva </w:t>
      </w:r>
      <w:proofErr w:type="spellStart"/>
      <w:r w:rsidR="00C2653E" w:rsidRPr="00C2653E">
        <w:rPr>
          <w:rFonts w:eastAsia="SimSun"/>
          <w:kern w:val="3"/>
          <w:sz w:val="24"/>
          <w:szCs w:val="24"/>
          <w:lang w:eastAsia="en-US"/>
        </w:rPr>
        <w:t>Ignatavičienė</w:t>
      </w:r>
      <w:proofErr w:type="spellEnd"/>
      <w:r w:rsidR="00C2653E" w:rsidRPr="00C2653E">
        <w:rPr>
          <w:rFonts w:eastAsia="SimSun"/>
          <w:kern w:val="3"/>
          <w:sz w:val="24"/>
          <w:szCs w:val="24"/>
          <w:lang w:eastAsia="en-US"/>
        </w:rPr>
        <w:t xml:space="preserve"> – atvirą veiklą „Būk mano draugu ir žaiskime kartu“</w:t>
      </w:r>
      <w:r w:rsidR="0076167F">
        <w:rPr>
          <w:rFonts w:eastAsia="SimSun"/>
          <w:kern w:val="3"/>
          <w:sz w:val="24"/>
          <w:szCs w:val="24"/>
          <w:lang w:eastAsia="en-US"/>
        </w:rPr>
        <w:t xml:space="preserve">, Daiva </w:t>
      </w:r>
      <w:proofErr w:type="spellStart"/>
      <w:r w:rsidR="0076167F">
        <w:rPr>
          <w:rFonts w:eastAsia="SimSun"/>
          <w:kern w:val="3"/>
          <w:sz w:val="24"/>
          <w:szCs w:val="24"/>
          <w:lang w:eastAsia="en-US"/>
        </w:rPr>
        <w:t>Ž</w:t>
      </w:r>
      <w:r w:rsidR="00717527">
        <w:rPr>
          <w:rFonts w:eastAsia="SimSun"/>
          <w:kern w:val="3"/>
          <w:sz w:val="24"/>
          <w:szCs w:val="24"/>
          <w:lang w:eastAsia="en-US"/>
        </w:rPr>
        <w:t>idonienė</w:t>
      </w:r>
      <w:proofErr w:type="spellEnd"/>
      <w:r w:rsidR="00717527">
        <w:rPr>
          <w:rFonts w:eastAsia="SimSun"/>
          <w:kern w:val="3"/>
          <w:sz w:val="24"/>
          <w:szCs w:val="24"/>
          <w:lang w:eastAsia="en-US"/>
        </w:rPr>
        <w:t xml:space="preserve"> supažindino su </w:t>
      </w:r>
      <w:proofErr w:type="spellStart"/>
      <w:r w:rsidR="00717527">
        <w:rPr>
          <w:rFonts w:eastAsia="SimSun"/>
          <w:kern w:val="3"/>
          <w:sz w:val="24"/>
          <w:szCs w:val="24"/>
          <w:lang w:eastAsia="en-US"/>
        </w:rPr>
        <w:t>kvi</w:t>
      </w:r>
      <w:r w:rsidR="0076167F" w:rsidRPr="00C2653E">
        <w:rPr>
          <w:rFonts w:eastAsia="SimSun"/>
          <w:kern w:val="3"/>
          <w:sz w:val="24"/>
          <w:szCs w:val="24"/>
          <w:lang w:eastAsia="en-US"/>
        </w:rPr>
        <w:t>lingo</w:t>
      </w:r>
      <w:proofErr w:type="spellEnd"/>
      <w:r w:rsidR="0076167F" w:rsidRPr="00C2653E">
        <w:rPr>
          <w:rFonts w:eastAsia="SimSun"/>
          <w:kern w:val="3"/>
          <w:sz w:val="24"/>
          <w:szCs w:val="24"/>
          <w:lang w:eastAsia="en-US"/>
        </w:rPr>
        <w:t xml:space="preserve"> technika</w:t>
      </w:r>
      <w:r w:rsidR="0076167F">
        <w:rPr>
          <w:rFonts w:eastAsia="SimSun"/>
          <w:kern w:val="3"/>
          <w:sz w:val="24"/>
          <w:szCs w:val="24"/>
          <w:lang w:eastAsia="en-US"/>
        </w:rPr>
        <w:t>.</w:t>
      </w:r>
    </w:p>
    <w:p w:rsidR="0076167F" w:rsidRPr="00681B07" w:rsidRDefault="0076167F" w:rsidP="0076167F">
      <w:pPr>
        <w:pStyle w:val="Betarp"/>
        <w:jc w:val="both"/>
        <w:rPr>
          <w:bCs/>
          <w:sz w:val="24"/>
          <w:szCs w:val="24"/>
        </w:rPr>
      </w:pPr>
    </w:p>
    <w:p w:rsidR="00A861C4" w:rsidRDefault="00A861C4" w:rsidP="00A861C4">
      <w:pPr>
        <w:jc w:val="center"/>
        <w:rPr>
          <w:b/>
          <w:bCs/>
          <w:sz w:val="24"/>
          <w:szCs w:val="24"/>
        </w:rPr>
      </w:pPr>
      <w:r w:rsidRPr="00646750">
        <w:rPr>
          <w:b/>
          <w:bCs/>
          <w:sz w:val="24"/>
          <w:szCs w:val="24"/>
        </w:rPr>
        <w:t>V. FINANSAVIMAS</w:t>
      </w:r>
    </w:p>
    <w:p w:rsidR="00880F78" w:rsidRPr="00681B07" w:rsidRDefault="00880F78" w:rsidP="00A861C4">
      <w:pPr>
        <w:jc w:val="center"/>
        <w:rPr>
          <w:rStyle w:val="Numatytasispastraiposriftas1"/>
          <w:bCs/>
          <w:sz w:val="24"/>
          <w:szCs w:val="24"/>
        </w:rPr>
      </w:pPr>
    </w:p>
    <w:p w:rsidR="0076167F" w:rsidRPr="00581796" w:rsidRDefault="00581796" w:rsidP="0076167F">
      <w:pPr>
        <w:pStyle w:val="prastasis1"/>
        <w:widowControl/>
        <w:spacing w:after="0" w:line="100" w:lineRule="atLeast"/>
        <w:jc w:val="both"/>
        <w:textAlignment w:val="auto"/>
        <w:rPr>
          <w:rFonts w:ascii="Times New Roman" w:hAnsi="Times New Roman" w:cs="Times New Roman"/>
          <w:color w:val="FF0000"/>
          <w:sz w:val="24"/>
          <w:szCs w:val="24"/>
        </w:rPr>
      </w:pPr>
      <w:r>
        <w:rPr>
          <w:rFonts w:ascii="Times New Roman" w:hAnsi="Times New Roman" w:cs="Times New Roman"/>
          <w:sz w:val="24"/>
          <w:szCs w:val="24"/>
        </w:rPr>
        <w:tab/>
      </w:r>
      <w:r w:rsidR="0076167F" w:rsidRPr="00BF74A8">
        <w:rPr>
          <w:rFonts w:ascii="Times New Roman" w:hAnsi="Times New Roman" w:cs="Times New Roman"/>
          <w:sz w:val="24"/>
          <w:szCs w:val="24"/>
        </w:rPr>
        <w:t>Darbo užmokesčio ir so</w:t>
      </w:r>
      <w:r w:rsidR="00370CA0" w:rsidRPr="00BF74A8">
        <w:rPr>
          <w:rFonts w:ascii="Times New Roman" w:hAnsi="Times New Roman" w:cs="Times New Roman"/>
          <w:sz w:val="24"/>
          <w:szCs w:val="24"/>
        </w:rPr>
        <w:t>cialinio draudimo sąnaudos – 476 500</w:t>
      </w:r>
      <w:r w:rsidRPr="00BF74A8">
        <w:rPr>
          <w:rFonts w:ascii="Times New Roman" w:hAnsi="Times New Roman" w:cs="Times New Roman"/>
          <w:sz w:val="24"/>
          <w:szCs w:val="24"/>
        </w:rPr>
        <w:t xml:space="preserve"> </w:t>
      </w:r>
      <w:r w:rsidR="0076167F" w:rsidRPr="00BF74A8">
        <w:rPr>
          <w:rFonts w:ascii="Times New Roman" w:hAnsi="Times New Roman" w:cs="Times New Roman"/>
          <w:sz w:val="24"/>
          <w:szCs w:val="24"/>
        </w:rPr>
        <w:t>Eur.</w:t>
      </w:r>
    </w:p>
    <w:p w:rsidR="0076167F" w:rsidRDefault="0076167F" w:rsidP="0076167F">
      <w:pPr>
        <w:pStyle w:val="prastasis1"/>
        <w:widowControl/>
        <w:spacing w:after="0" w:line="100" w:lineRule="atLeast"/>
        <w:jc w:val="both"/>
        <w:textAlignment w:val="auto"/>
        <w:rPr>
          <w:rFonts w:ascii="Times New Roman" w:hAnsi="Times New Roman" w:cs="Times New Roman"/>
          <w:sz w:val="24"/>
          <w:szCs w:val="24"/>
        </w:rPr>
      </w:pPr>
      <w:r w:rsidRPr="00581796">
        <w:rPr>
          <w:rFonts w:ascii="Times New Roman" w:hAnsi="Times New Roman" w:cs="Times New Roman"/>
          <w:color w:val="FF0000"/>
          <w:sz w:val="24"/>
          <w:szCs w:val="24"/>
        </w:rPr>
        <w:tab/>
      </w:r>
      <w:r>
        <w:rPr>
          <w:rFonts w:ascii="Times New Roman" w:hAnsi="Times New Roman" w:cs="Times New Roman"/>
          <w:sz w:val="24"/>
          <w:szCs w:val="24"/>
        </w:rPr>
        <w:t>I</w:t>
      </w:r>
      <w:r w:rsidRPr="006E6EFC">
        <w:rPr>
          <w:rFonts w:ascii="Times New Roman" w:hAnsi="Times New Roman" w:cs="Times New Roman"/>
          <w:sz w:val="24"/>
          <w:szCs w:val="24"/>
        </w:rPr>
        <w:t>lg</w:t>
      </w:r>
      <w:r>
        <w:rPr>
          <w:rFonts w:ascii="Times New Roman" w:hAnsi="Times New Roman" w:cs="Times New Roman"/>
          <w:sz w:val="24"/>
          <w:szCs w:val="24"/>
        </w:rPr>
        <w:t>alaikiam</w:t>
      </w:r>
      <w:r w:rsidRPr="006E6EFC">
        <w:rPr>
          <w:rFonts w:ascii="Times New Roman" w:hAnsi="Times New Roman" w:cs="Times New Roman"/>
          <w:sz w:val="24"/>
          <w:szCs w:val="24"/>
        </w:rPr>
        <w:t xml:space="preserve"> turtui įsigyti</w:t>
      </w:r>
      <w:r w:rsidR="00581796">
        <w:rPr>
          <w:rFonts w:ascii="Times New Roman" w:hAnsi="Times New Roman" w:cs="Times New Roman"/>
          <w:sz w:val="24"/>
          <w:szCs w:val="24"/>
        </w:rPr>
        <w:t xml:space="preserve"> (segmentinė tvora</w:t>
      </w:r>
      <w:r w:rsidR="00370CA0">
        <w:rPr>
          <w:rFonts w:ascii="Times New Roman" w:hAnsi="Times New Roman" w:cs="Times New Roman"/>
          <w:sz w:val="24"/>
          <w:szCs w:val="24"/>
        </w:rPr>
        <w:t xml:space="preserve"> ir pavėsinių stogų danga</w:t>
      </w:r>
      <w:r w:rsidR="00581796">
        <w:rPr>
          <w:rFonts w:ascii="Times New Roman" w:hAnsi="Times New Roman" w:cs="Times New Roman"/>
          <w:sz w:val="24"/>
          <w:szCs w:val="24"/>
        </w:rPr>
        <w:t>)</w:t>
      </w:r>
      <w:r w:rsidRPr="006E6EFC">
        <w:rPr>
          <w:rFonts w:ascii="Times New Roman" w:hAnsi="Times New Roman" w:cs="Times New Roman"/>
          <w:sz w:val="24"/>
          <w:szCs w:val="24"/>
        </w:rPr>
        <w:t xml:space="preserve"> </w:t>
      </w:r>
      <w:r w:rsidR="00370CA0">
        <w:rPr>
          <w:rFonts w:ascii="Times New Roman" w:hAnsi="Times New Roman" w:cs="Times New Roman"/>
          <w:sz w:val="24"/>
          <w:szCs w:val="24"/>
        </w:rPr>
        <w:t xml:space="preserve">skirta 17 500 Eur </w:t>
      </w:r>
      <w:r w:rsidR="00581796">
        <w:rPr>
          <w:rFonts w:ascii="Times New Roman" w:hAnsi="Times New Roman" w:cs="Times New Roman"/>
          <w:sz w:val="24"/>
          <w:szCs w:val="24"/>
        </w:rPr>
        <w:t xml:space="preserve">ir </w:t>
      </w:r>
      <w:r w:rsidR="00370CA0">
        <w:rPr>
          <w:rFonts w:ascii="Times New Roman" w:hAnsi="Times New Roman" w:cs="Times New Roman"/>
          <w:sz w:val="24"/>
          <w:szCs w:val="24"/>
        </w:rPr>
        <w:t>remonto darbams (</w:t>
      </w:r>
      <w:r w:rsidR="00581796">
        <w:rPr>
          <w:rFonts w:ascii="Times New Roman" w:hAnsi="Times New Roman" w:cs="Times New Roman"/>
          <w:sz w:val="24"/>
          <w:szCs w:val="24"/>
        </w:rPr>
        <w:t xml:space="preserve">santechnikos) </w:t>
      </w:r>
      <w:r>
        <w:rPr>
          <w:rFonts w:ascii="Times New Roman" w:hAnsi="Times New Roman" w:cs="Times New Roman"/>
          <w:sz w:val="24"/>
          <w:szCs w:val="24"/>
        </w:rPr>
        <w:t xml:space="preserve">skirta </w:t>
      </w:r>
      <w:r w:rsidR="00370CA0">
        <w:rPr>
          <w:rFonts w:ascii="Times New Roman" w:hAnsi="Times New Roman" w:cs="Times New Roman"/>
          <w:sz w:val="24"/>
          <w:szCs w:val="24"/>
        </w:rPr>
        <w:t>3 9</w:t>
      </w:r>
      <w:r w:rsidR="00581796">
        <w:rPr>
          <w:rFonts w:ascii="Times New Roman" w:hAnsi="Times New Roman" w:cs="Times New Roman"/>
          <w:sz w:val="24"/>
          <w:szCs w:val="24"/>
        </w:rPr>
        <w:t>00 Eur SB lėšų.</w:t>
      </w:r>
    </w:p>
    <w:p w:rsidR="0033450A" w:rsidRDefault="0076167F" w:rsidP="0076167F">
      <w:pPr>
        <w:pStyle w:val="prastasis1"/>
        <w:widowControl/>
        <w:spacing w:after="0" w:line="100" w:lineRule="atLeast"/>
        <w:jc w:val="both"/>
        <w:textAlignment w:val="auto"/>
        <w:rPr>
          <w:rFonts w:ascii="Times New Roman" w:hAnsi="Times New Roman" w:cs="Times New Roman"/>
          <w:sz w:val="24"/>
          <w:szCs w:val="24"/>
        </w:rPr>
      </w:pPr>
      <w:r>
        <w:rPr>
          <w:rFonts w:ascii="Times New Roman" w:hAnsi="Times New Roman" w:cs="Times New Roman"/>
          <w:sz w:val="24"/>
          <w:szCs w:val="24"/>
        </w:rPr>
        <w:tab/>
      </w:r>
      <w:r w:rsidR="00BF74A8" w:rsidRPr="0033450A">
        <w:rPr>
          <w:rFonts w:ascii="Times New Roman" w:hAnsi="Times New Roman" w:cs="Times New Roman"/>
          <w:sz w:val="24"/>
          <w:szCs w:val="24"/>
        </w:rPr>
        <w:t>Mokymo lėšų išleista: vadovėliams ir kitoms ugdymo priemonėms – 2 028 Eur, kvalifikacijai tobulinti – 207 Eur, IKT diegti ir naudoti – 769 Eur</w:t>
      </w:r>
      <w:r w:rsidR="00416897">
        <w:rPr>
          <w:rFonts w:ascii="Times New Roman" w:hAnsi="Times New Roman" w:cs="Times New Roman"/>
          <w:sz w:val="24"/>
          <w:szCs w:val="24"/>
        </w:rPr>
        <w:t>,</w:t>
      </w:r>
      <w:r w:rsidR="00BF74A8" w:rsidRPr="0033450A">
        <w:rPr>
          <w:rFonts w:ascii="Times New Roman" w:hAnsi="Times New Roman" w:cs="Times New Roman"/>
          <w:sz w:val="24"/>
          <w:szCs w:val="24"/>
        </w:rPr>
        <w:t xml:space="preserve"> vaikų pažintinei veiklai – 145 Eur.</w:t>
      </w:r>
      <w:r w:rsidR="00941942">
        <w:rPr>
          <w:rFonts w:ascii="Times New Roman" w:hAnsi="Times New Roman" w:cs="Times New Roman"/>
          <w:sz w:val="24"/>
          <w:szCs w:val="24"/>
        </w:rPr>
        <w:t xml:space="preserve"> </w:t>
      </w:r>
    </w:p>
    <w:p w:rsidR="00941942" w:rsidRPr="0033450A" w:rsidRDefault="00880F78" w:rsidP="0076167F">
      <w:pPr>
        <w:pStyle w:val="prastasis1"/>
        <w:widowControl/>
        <w:spacing w:after="0" w:line="100" w:lineRule="atLeast"/>
        <w:jc w:val="both"/>
        <w:textAlignment w:val="auto"/>
        <w:rPr>
          <w:rFonts w:ascii="Times New Roman" w:hAnsi="Times New Roman" w:cs="Times New Roman"/>
          <w:sz w:val="24"/>
          <w:szCs w:val="24"/>
        </w:rPr>
      </w:pPr>
      <w:r>
        <w:rPr>
          <w:rFonts w:ascii="Times New Roman" w:hAnsi="Times New Roman" w:cs="Times New Roman"/>
          <w:sz w:val="24"/>
          <w:szCs w:val="24"/>
        </w:rPr>
        <w:tab/>
      </w:r>
      <w:r w:rsidR="00941942">
        <w:rPr>
          <w:rFonts w:ascii="Times New Roman" w:hAnsi="Times New Roman" w:cs="Times New Roman"/>
          <w:sz w:val="24"/>
          <w:szCs w:val="24"/>
        </w:rPr>
        <w:t xml:space="preserve">Vaikų žaidimų aikštelių įrangai atnaujinti išleista 2 900 Eur </w:t>
      </w:r>
      <w:r>
        <w:rPr>
          <w:rFonts w:ascii="Times New Roman" w:hAnsi="Times New Roman" w:cs="Times New Roman"/>
          <w:sz w:val="24"/>
          <w:szCs w:val="24"/>
        </w:rPr>
        <w:t xml:space="preserve">tėvų </w:t>
      </w:r>
      <w:r w:rsidR="00416897">
        <w:rPr>
          <w:rFonts w:ascii="Times New Roman" w:hAnsi="Times New Roman" w:cs="Times New Roman"/>
          <w:sz w:val="24"/>
          <w:szCs w:val="24"/>
        </w:rPr>
        <w:t xml:space="preserve">(globėjų) </w:t>
      </w:r>
      <w:r>
        <w:rPr>
          <w:rFonts w:ascii="Times New Roman" w:hAnsi="Times New Roman" w:cs="Times New Roman"/>
          <w:sz w:val="24"/>
          <w:szCs w:val="24"/>
        </w:rPr>
        <w:t>įnašų lėšų.</w:t>
      </w:r>
    </w:p>
    <w:p w:rsidR="00454617" w:rsidRPr="00880F78" w:rsidRDefault="00880F78" w:rsidP="00454617">
      <w:pPr>
        <w:overflowPunct w:val="0"/>
        <w:jc w:val="both"/>
        <w:textAlignment w:val="baseline"/>
        <w:rPr>
          <w:rFonts w:eastAsia="Calibri"/>
          <w:sz w:val="24"/>
          <w:szCs w:val="24"/>
        </w:rPr>
      </w:pPr>
      <w:r>
        <w:rPr>
          <w:rFonts w:eastAsia="Calibri"/>
          <w:szCs w:val="24"/>
        </w:rPr>
        <w:tab/>
      </w:r>
      <w:r w:rsidR="00454617" w:rsidRPr="00880F78">
        <w:rPr>
          <w:rFonts w:eastAsia="Calibri"/>
          <w:sz w:val="24"/>
          <w:szCs w:val="24"/>
        </w:rPr>
        <w:t xml:space="preserve">Vaikų socializacijos programos projektui vykdyti </w:t>
      </w:r>
      <w:r w:rsidR="007D4AB7">
        <w:rPr>
          <w:rFonts w:eastAsia="Calibri"/>
          <w:sz w:val="24"/>
          <w:szCs w:val="24"/>
        </w:rPr>
        <w:t>gauta</w:t>
      </w:r>
      <w:r w:rsidR="00454617" w:rsidRPr="00880F78">
        <w:rPr>
          <w:rFonts w:eastAsia="Calibri"/>
          <w:sz w:val="24"/>
          <w:szCs w:val="24"/>
        </w:rPr>
        <w:t xml:space="preserve"> 500 Eur, Aplinkos apsaugos programos projektui – 500 Eur.</w:t>
      </w:r>
    </w:p>
    <w:p w:rsidR="00A861C4" w:rsidRPr="00880F78" w:rsidRDefault="00A861C4" w:rsidP="00A861C4">
      <w:pPr>
        <w:pStyle w:val="prastasis1"/>
        <w:widowControl/>
        <w:spacing w:after="0" w:line="100" w:lineRule="atLeast"/>
        <w:jc w:val="center"/>
        <w:rPr>
          <w:rFonts w:ascii="Times New Roman" w:hAnsi="Times New Roman" w:cs="Times New Roman"/>
          <w:sz w:val="24"/>
          <w:szCs w:val="24"/>
        </w:rPr>
      </w:pPr>
    </w:p>
    <w:p w:rsidR="00A861C4" w:rsidRDefault="00A861C4" w:rsidP="00A861C4">
      <w:pPr>
        <w:pStyle w:val="prastasis1"/>
        <w:widowControl/>
        <w:spacing w:after="0" w:line="100" w:lineRule="atLeast"/>
        <w:jc w:val="center"/>
        <w:rPr>
          <w:rFonts w:ascii="Times New Roman" w:hAnsi="Times New Roman" w:cs="Times New Roman"/>
          <w:b/>
          <w:sz w:val="24"/>
          <w:szCs w:val="24"/>
        </w:rPr>
      </w:pPr>
      <w:r w:rsidRPr="00646750">
        <w:rPr>
          <w:rFonts w:ascii="Times New Roman" w:hAnsi="Times New Roman" w:cs="Times New Roman"/>
          <w:b/>
          <w:sz w:val="24"/>
          <w:szCs w:val="24"/>
        </w:rPr>
        <w:t>VI. P</w:t>
      </w:r>
      <w:r>
        <w:rPr>
          <w:rFonts w:ascii="Times New Roman" w:hAnsi="Times New Roman" w:cs="Times New Roman"/>
          <w:b/>
          <w:sz w:val="24"/>
          <w:szCs w:val="24"/>
        </w:rPr>
        <w:t>ROBLEMOS IR</w:t>
      </w:r>
      <w:r w:rsidRPr="00646750">
        <w:rPr>
          <w:rFonts w:ascii="Times New Roman" w:hAnsi="Times New Roman" w:cs="Times New Roman"/>
          <w:b/>
          <w:sz w:val="24"/>
          <w:szCs w:val="24"/>
        </w:rPr>
        <w:t xml:space="preserve"> JŲ SPRENDIMO BŪDAI</w:t>
      </w:r>
    </w:p>
    <w:p w:rsidR="00880F78" w:rsidRPr="00681B07" w:rsidRDefault="00880F78" w:rsidP="00A861C4">
      <w:pPr>
        <w:pStyle w:val="prastasis1"/>
        <w:widowControl/>
        <w:spacing w:after="0" w:line="100" w:lineRule="atLeast"/>
        <w:jc w:val="center"/>
        <w:rPr>
          <w:rFonts w:ascii="Times New Roman" w:hAnsi="Times New Roman" w:cs="Times New Roman"/>
          <w:sz w:val="24"/>
          <w:szCs w:val="24"/>
        </w:rPr>
      </w:pPr>
    </w:p>
    <w:p w:rsidR="005E662F" w:rsidRDefault="00880F78" w:rsidP="00880F78">
      <w:pPr>
        <w:pStyle w:val="prastasis1"/>
        <w:widowControl/>
        <w:spacing w:after="0" w:line="100" w:lineRule="atLeast"/>
        <w:jc w:val="both"/>
        <w:textAlignment w:val="auto"/>
        <w:rPr>
          <w:rFonts w:ascii="Times New Roman" w:hAnsi="Times New Roman" w:cs="Times New Roman"/>
          <w:sz w:val="24"/>
          <w:szCs w:val="24"/>
        </w:rPr>
      </w:pPr>
      <w:r>
        <w:rPr>
          <w:rFonts w:ascii="Times New Roman" w:hAnsi="Times New Roman" w:cs="Times New Roman"/>
          <w:sz w:val="24"/>
          <w:szCs w:val="24"/>
        </w:rPr>
        <w:tab/>
        <w:t xml:space="preserve">6.1. </w:t>
      </w:r>
      <w:r w:rsidR="005E662F">
        <w:rPr>
          <w:rFonts w:ascii="Times New Roman" w:hAnsi="Times New Roman" w:cs="Times New Roman"/>
          <w:sz w:val="24"/>
          <w:szCs w:val="24"/>
        </w:rPr>
        <w:t>Negalim</w:t>
      </w:r>
      <w:r w:rsidR="00416897">
        <w:rPr>
          <w:rFonts w:ascii="Times New Roman" w:hAnsi="Times New Roman" w:cs="Times New Roman"/>
          <w:sz w:val="24"/>
          <w:szCs w:val="24"/>
        </w:rPr>
        <w:t>a</w:t>
      </w:r>
      <w:r w:rsidR="005E662F">
        <w:rPr>
          <w:rFonts w:ascii="Times New Roman" w:hAnsi="Times New Roman" w:cs="Times New Roman"/>
          <w:sz w:val="24"/>
          <w:szCs w:val="24"/>
        </w:rPr>
        <w:t xml:space="preserve"> priimti visų norinčių patekti į lopšelį-darželį. Reikalinga</w:t>
      </w:r>
      <w:r w:rsidR="00DB0688">
        <w:rPr>
          <w:rFonts w:ascii="Times New Roman" w:hAnsi="Times New Roman" w:cs="Times New Roman"/>
          <w:sz w:val="24"/>
          <w:szCs w:val="24"/>
        </w:rPr>
        <w:t>s priestatas.</w:t>
      </w:r>
    </w:p>
    <w:p w:rsidR="005E662F" w:rsidRDefault="00DB0688" w:rsidP="00880F78">
      <w:pPr>
        <w:pStyle w:val="prastasis1"/>
        <w:widowControl/>
        <w:spacing w:after="0" w:line="100" w:lineRule="atLeast"/>
        <w:jc w:val="both"/>
        <w:textAlignment w:val="auto"/>
        <w:rPr>
          <w:rFonts w:ascii="Times New Roman" w:hAnsi="Times New Roman" w:cs="Times New Roman"/>
          <w:sz w:val="24"/>
          <w:szCs w:val="24"/>
        </w:rPr>
      </w:pPr>
      <w:r>
        <w:rPr>
          <w:rFonts w:ascii="Times New Roman" w:hAnsi="Times New Roman" w:cs="Times New Roman"/>
          <w:sz w:val="24"/>
          <w:szCs w:val="24"/>
        </w:rPr>
        <w:tab/>
        <w:t xml:space="preserve">6.2. </w:t>
      </w:r>
      <w:r w:rsidR="00880F78">
        <w:rPr>
          <w:rFonts w:ascii="Times New Roman" w:hAnsi="Times New Roman" w:cs="Times New Roman"/>
          <w:sz w:val="24"/>
          <w:szCs w:val="24"/>
        </w:rPr>
        <w:t xml:space="preserve">Tėvų </w:t>
      </w:r>
      <w:r w:rsidR="00416897">
        <w:rPr>
          <w:rFonts w:ascii="Times New Roman" w:hAnsi="Times New Roman" w:cs="Times New Roman"/>
          <w:sz w:val="24"/>
          <w:szCs w:val="24"/>
        </w:rPr>
        <w:t xml:space="preserve">(globėjų) </w:t>
      </w:r>
      <w:r w:rsidR="00880F78">
        <w:rPr>
          <w:rFonts w:ascii="Times New Roman" w:hAnsi="Times New Roman" w:cs="Times New Roman"/>
          <w:sz w:val="24"/>
          <w:szCs w:val="24"/>
        </w:rPr>
        <w:t>ir įstaigos bendradarbiavimas.</w:t>
      </w:r>
      <w:r w:rsidR="005E662F">
        <w:rPr>
          <w:rFonts w:ascii="Times New Roman" w:hAnsi="Times New Roman" w:cs="Times New Roman"/>
          <w:sz w:val="24"/>
          <w:szCs w:val="24"/>
        </w:rPr>
        <w:t xml:space="preserve"> Numatyta </w:t>
      </w:r>
      <w:r>
        <w:rPr>
          <w:rFonts w:ascii="Times New Roman" w:hAnsi="Times New Roman" w:cs="Times New Roman"/>
          <w:sz w:val="24"/>
          <w:szCs w:val="24"/>
        </w:rPr>
        <w:t xml:space="preserve">aktyviai bendradarbiaujant su grupių tėvų </w:t>
      </w:r>
      <w:r w:rsidR="00416897">
        <w:rPr>
          <w:rFonts w:ascii="Times New Roman" w:hAnsi="Times New Roman" w:cs="Times New Roman"/>
          <w:sz w:val="24"/>
          <w:szCs w:val="24"/>
        </w:rPr>
        <w:t xml:space="preserve">(globėjų) </w:t>
      </w:r>
      <w:r>
        <w:rPr>
          <w:rFonts w:ascii="Times New Roman" w:hAnsi="Times New Roman" w:cs="Times New Roman"/>
          <w:sz w:val="24"/>
          <w:szCs w:val="24"/>
        </w:rPr>
        <w:t>komitetais</w:t>
      </w:r>
      <w:r w:rsidR="005E662F">
        <w:rPr>
          <w:rFonts w:ascii="Times New Roman" w:hAnsi="Times New Roman" w:cs="Times New Roman"/>
          <w:sz w:val="24"/>
          <w:szCs w:val="24"/>
        </w:rPr>
        <w:t xml:space="preserve"> </w:t>
      </w:r>
      <w:r>
        <w:rPr>
          <w:rFonts w:ascii="Times New Roman" w:hAnsi="Times New Roman" w:cs="Times New Roman"/>
          <w:sz w:val="24"/>
          <w:szCs w:val="24"/>
        </w:rPr>
        <w:t>v</w:t>
      </w:r>
      <w:r w:rsidR="005E662F">
        <w:rPr>
          <w:rFonts w:ascii="Times New Roman" w:hAnsi="Times New Roman" w:cs="Times New Roman"/>
          <w:sz w:val="24"/>
          <w:szCs w:val="24"/>
        </w:rPr>
        <w:t xml:space="preserve">iešinti bendrus susitarimus dėl naudojimosi lopšelio-darželio erdvėmis, </w:t>
      </w:r>
      <w:r>
        <w:rPr>
          <w:rFonts w:ascii="Times New Roman" w:hAnsi="Times New Roman" w:cs="Times New Roman"/>
          <w:sz w:val="24"/>
          <w:szCs w:val="24"/>
        </w:rPr>
        <w:t xml:space="preserve">vaikų </w:t>
      </w:r>
      <w:r w:rsidR="005E662F">
        <w:rPr>
          <w:rFonts w:ascii="Times New Roman" w:hAnsi="Times New Roman" w:cs="Times New Roman"/>
          <w:sz w:val="24"/>
          <w:szCs w:val="24"/>
        </w:rPr>
        <w:t>aprangos, žaidimų ir kt.</w:t>
      </w:r>
    </w:p>
    <w:p w:rsidR="00880F78" w:rsidRPr="00DE2EBC" w:rsidRDefault="00DB0688" w:rsidP="005E662F">
      <w:pPr>
        <w:pStyle w:val="prastasis1"/>
        <w:widowControl/>
        <w:spacing w:after="0" w:line="100" w:lineRule="atLeast"/>
        <w:jc w:val="both"/>
        <w:textAlignment w:val="auto"/>
        <w:rPr>
          <w:rFonts w:ascii="Times New Roman" w:hAnsi="Times New Roman" w:cs="Times New Roman"/>
          <w:sz w:val="24"/>
          <w:szCs w:val="24"/>
        </w:rPr>
      </w:pPr>
      <w:r>
        <w:rPr>
          <w:rFonts w:ascii="Times New Roman" w:hAnsi="Times New Roman" w:cs="Times New Roman"/>
          <w:sz w:val="24"/>
          <w:szCs w:val="24"/>
        </w:rPr>
        <w:tab/>
        <w:t>6.3</w:t>
      </w:r>
      <w:r w:rsidR="007D4AB7">
        <w:rPr>
          <w:rFonts w:ascii="Times New Roman" w:hAnsi="Times New Roman" w:cs="Times New Roman"/>
          <w:sz w:val="24"/>
          <w:szCs w:val="24"/>
        </w:rPr>
        <w:t xml:space="preserve">. </w:t>
      </w:r>
      <w:r w:rsidR="00880F78" w:rsidRPr="00DE2EBC">
        <w:rPr>
          <w:rFonts w:ascii="Times New Roman" w:hAnsi="Times New Roman" w:cs="Times New Roman"/>
          <w:sz w:val="24"/>
          <w:szCs w:val="24"/>
        </w:rPr>
        <w:t>Saugios aplinkos užtikrinimas. Reikalingas šaligatvių</w:t>
      </w:r>
      <w:r w:rsidR="005E662F">
        <w:rPr>
          <w:rFonts w:ascii="Times New Roman" w:hAnsi="Times New Roman" w:cs="Times New Roman"/>
          <w:sz w:val="24"/>
          <w:szCs w:val="24"/>
        </w:rPr>
        <w:t>, žaidimų aikštelių dangos, laiptų</w:t>
      </w:r>
      <w:r w:rsidR="00880F78" w:rsidRPr="00DE2EBC">
        <w:rPr>
          <w:rFonts w:ascii="Times New Roman" w:hAnsi="Times New Roman" w:cs="Times New Roman"/>
          <w:sz w:val="24"/>
          <w:szCs w:val="24"/>
        </w:rPr>
        <w:t xml:space="preserve"> remontas.</w:t>
      </w:r>
      <w:r w:rsidR="005E662F">
        <w:rPr>
          <w:rFonts w:ascii="Times New Roman" w:hAnsi="Times New Roman" w:cs="Times New Roman"/>
          <w:sz w:val="24"/>
          <w:szCs w:val="24"/>
        </w:rPr>
        <w:t xml:space="preserve"> </w:t>
      </w:r>
      <w:r w:rsidR="00880F78" w:rsidRPr="00DE2EBC">
        <w:rPr>
          <w:rFonts w:ascii="Times New Roman" w:hAnsi="Times New Roman" w:cs="Times New Roman"/>
          <w:sz w:val="24"/>
          <w:szCs w:val="24"/>
        </w:rPr>
        <w:t xml:space="preserve">Dėl lėšų skyrimo kreiptasi į Panevėžio rajono savivaldybės tarybą. Šaligatviai </w:t>
      </w:r>
      <w:r w:rsidR="005E662F">
        <w:rPr>
          <w:rFonts w:ascii="Times New Roman" w:hAnsi="Times New Roman" w:cs="Times New Roman"/>
          <w:sz w:val="24"/>
          <w:szCs w:val="24"/>
        </w:rPr>
        <w:t>p</w:t>
      </w:r>
      <w:r w:rsidR="00880F78" w:rsidRPr="00DE2EBC">
        <w:rPr>
          <w:rFonts w:ascii="Times New Roman" w:hAnsi="Times New Roman" w:cs="Times New Roman"/>
          <w:sz w:val="24"/>
          <w:szCs w:val="24"/>
        </w:rPr>
        <w:t>radėti tvarkyti savomis lėšomis</w:t>
      </w:r>
      <w:r w:rsidR="005E662F">
        <w:rPr>
          <w:rFonts w:ascii="Times New Roman" w:hAnsi="Times New Roman" w:cs="Times New Roman"/>
          <w:sz w:val="24"/>
          <w:szCs w:val="24"/>
        </w:rPr>
        <w:t>, numatoma atnaujinti vieną žaidimų aikštelę tėvų</w:t>
      </w:r>
      <w:r w:rsidR="00416897">
        <w:rPr>
          <w:rFonts w:ascii="Times New Roman" w:hAnsi="Times New Roman" w:cs="Times New Roman"/>
          <w:sz w:val="24"/>
          <w:szCs w:val="24"/>
        </w:rPr>
        <w:t xml:space="preserve"> (globėjų)</w:t>
      </w:r>
      <w:r w:rsidR="005E662F">
        <w:rPr>
          <w:rFonts w:ascii="Times New Roman" w:hAnsi="Times New Roman" w:cs="Times New Roman"/>
          <w:sz w:val="24"/>
          <w:szCs w:val="24"/>
        </w:rPr>
        <w:t xml:space="preserve"> įnašų lėšomis</w:t>
      </w:r>
      <w:r w:rsidR="00880F78" w:rsidRPr="00DE2EBC">
        <w:rPr>
          <w:rFonts w:ascii="Times New Roman" w:hAnsi="Times New Roman" w:cs="Times New Roman"/>
          <w:sz w:val="24"/>
          <w:szCs w:val="24"/>
        </w:rPr>
        <w:t xml:space="preserve">. </w:t>
      </w:r>
    </w:p>
    <w:p w:rsidR="00880F78" w:rsidRPr="00681B07" w:rsidRDefault="00880F78" w:rsidP="00A861C4">
      <w:pPr>
        <w:pStyle w:val="prastasis1"/>
        <w:widowControl/>
        <w:spacing w:after="0" w:line="100" w:lineRule="atLeast"/>
        <w:jc w:val="center"/>
        <w:rPr>
          <w:rFonts w:ascii="Times New Roman" w:hAnsi="Times New Roman" w:cs="Times New Roman"/>
          <w:sz w:val="24"/>
          <w:szCs w:val="24"/>
        </w:rPr>
      </w:pPr>
    </w:p>
    <w:p w:rsidR="00A861C4" w:rsidRDefault="00416897" w:rsidP="00A861C4">
      <w:pPr>
        <w:pStyle w:val="Standard"/>
        <w:tabs>
          <w:tab w:val="left" w:pos="1338"/>
        </w:tabs>
      </w:pPr>
      <w:r>
        <w:t xml:space="preserve">            </w:t>
      </w:r>
      <w:proofErr w:type="spellStart"/>
      <w:r w:rsidR="00A861C4" w:rsidRPr="00646750">
        <w:t>Patvirtinu</w:t>
      </w:r>
      <w:proofErr w:type="spellEnd"/>
      <w:r w:rsidR="00A861C4" w:rsidRPr="00646750">
        <w:t xml:space="preserve">, </w:t>
      </w:r>
      <w:proofErr w:type="spellStart"/>
      <w:r w:rsidR="00A861C4" w:rsidRPr="00646750">
        <w:t>kad</w:t>
      </w:r>
      <w:proofErr w:type="spellEnd"/>
      <w:r w:rsidR="00A861C4" w:rsidRPr="00646750">
        <w:t xml:space="preserve"> </w:t>
      </w:r>
      <w:proofErr w:type="spellStart"/>
      <w:r w:rsidR="00A861C4" w:rsidRPr="00646750">
        <w:t>pateikta</w:t>
      </w:r>
      <w:proofErr w:type="spellEnd"/>
      <w:r w:rsidR="00A861C4" w:rsidRPr="00646750">
        <w:t xml:space="preserve"> </w:t>
      </w:r>
      <w:proofErr w:type="spellStart"/>
      <w:r w:rsidR="00A861C4" w:rsidRPr="00646750">
        <w:t>informacija</w:t>
      </w:r>
      <w:proofErr w:type="spellEnd"/>
      <w:r w:rsidR="00A861C4" w:rsidRPr="00646750">
        <w:t xml:space="preserve"> </w:t>
      </w:r>
      <w:proofErr w:type="spellStart"/>
      <w:r w:rsidR="00A861C4" w:rsidRPr="00646750">
        <w:t>yra</w:t>
      </w:r>
      <w:proofErr w:type="spellEnd"/>
      <w:r w:rsidR="00A861C4" w:rsidRPr="00646750">
        <w:t xml:space="preserve"> </w:t>
      </w:r>
      <w:proofErr w:type="spellStart"/>
      <w:r w:rsidR="00A861C4" w:rsidRPr="00646750">
        <w:t>tiksli</w:t>
      </w:r>
      <w:proofErr w:type="spellEnd"/>
      <w:r w:rsidR="00A861C4" w:rsidRPr="00646750">
        <w:t xml:space="preserve"> </w:t>
      </w:r>
      <w:proofErr w:type="spellStart"/>
      <w:r w:rsidR="00A861C4" w:rsidRPr="00646750">
        <w:t>ir</w:t>
      </w:r>
      <w:proofErr w:type="spellEnd"/>
      <w:r w:rsidR="00A861C4" w:rsidRPr="00646750">
        <w:t xml:space="preserve"> </w:t>
      </w:r>
      <w:proofErr w:type="spellStart"/>
      <w:r w:rsidR="00A861C4" w:rsidRPr="00646750">
        <w:t>teisinga</w:t>
      </w:r>
      <w:proofErr w:type="spellEnd"/>
      <w:r w:rsidR="00A861C4" w:rsidRPr="00646750">
        <w:t>.</w:t>
      </w:r>
    </w:p>
    <w:p w:rsidR="005344CF" w:rsidRDefault="005344CF" w:rsidP="00A861C4">
      <w:pPr>
        <w:pStyle w:val="Standard"/>
        <w:tabs>
          <w:tab w:val="left" w:pos="1338"/>
        </w:tabs>
      </w:pPr>
    </w:p>
    <w:p w:rsidR="005344CF" w:rsidRPr="005344CF" w:rsidRDefault="005344CF" w:rsidP="005344CF">
      <w:pPr>
        <w:rPr>
          <w:rStyle w:val="Numatytasispastraiposriftas1"/>
          <w:sz w:val="24"/>
          <w:szCs w:val="24"/>
        </w:rPr>
      </w:pPr>
      <w:r w:rsidRPr="005344CF">
        <w:rPr>
          <w:rStyle w:val="Numatytasispastraiposriftas1"/>
          <w:sz w:val="24"/>
          <w:szCs w:val="24"/>
        </w:rPr>
        <w:t>Direktorė</w:t>
      </w:r>
      <w:r w:rsidRPr="005344CF">
        <w:rPr>
          <w:rStyle w:val="Numatytasispastraiposriftas1"/>
          <w:sz w:val="24"/>
          <w:szCs w:val="24"/>
        </w:rPr>
        <w:tab/>
      </w:r>
      <w:r w:rsidRPr="005344CF">
        <w:rPr>
          <w:rStyle w:val="Numatytasispastraiposriftas1"/>
          <w:sz w:val="24"/>
          <w:szCs w:val="24"/>
        </w:rPr>
        <w:tab/>
      </w:r>
      <w:r w:rsidRPr="005344CF">
        <w:rPr>
          <w:rStyle w:val="Numatytasispastraiposriftas1"/>
          <w:sz w:val="24"/>
          <w:szCs w:val="24"/>
        </w:rPr>
        <w:tab/>
      </w:r>
      <w:r w:rsidRPr="005344CF">
        <w:rPr>
          <w:rStyle w:val="Numatytasispastraiposriftas1"/>
          <w:sz w:val="24"/>
          <w:szCs w:val="24"/>
        </w:rPr>
        <w:tab/>
      </w:r>
      <w:r w:rsidRPr="005344CF">
        <w:rPr>
          <w:rStyle w:val="Numatytasispastraiposriftas1"/>
          <w:sz w:val="24"/>
          <w:szCs w:val="24"/>
        </w:rPr>
        <w:tab/>
      </w:r>
      <w:r w:rsidRPr="005344CF">
        <w:rPr>
          <w:rStyle w:val="Numatytasispastraiposriftas1"/>
          <w:sz w:val="24"/>
          <w:szCs w:val="24"/>
        </w:rPr>
        <w:tab/>
      </w:r>
      <w:r w:rsidRPr="005344CF">
        <w:rPr>
          <w:rStyle w:val="Numatytasispastraiposriftas1"/>
          <w:sz w:val="24"/>
          <w:szCs w:val="24"/>
        </w:rPr>
        <w:tab/>
      </w:r>
      <w:r w:rsidRPr="005344CF">
        <w:rPr>
          <w:rStyle w:val="Numatytasispastraiposriftas1"/>
          <w:sz w:val="24"/>
          <w:szCs w:val="24"/>
        </w:rPr>
        <w:tab/>
      </w:r>
      <w:r>
        <w:rPr>
          <w:rStyle w:val="Numatytasispastraiposriftas1"/>
          <w:sz w:val="24"/>
          <w:szCs w:val="24"/>
        </w:rPr>
        <w:tab/>
      </w:r>
      <w:r>
        <w:rPr>
          <w:rStyle w:val="Numatytasispastraiposriftas1"/>
          <w:sz w:val="24"/>
          <w:szCs w:val="24"/>
        </w:rPr>
        <w:tab/>
      </w:r>
      <w:r w:rsidRPr="005344CF">
        <w:rPr>
          <w:rStyle w:val="Numatytasispastraiposriftas1"/>
          <w:sz w:val="24"/>
          <w:szCs w:val="24"/>
        </w:rPr>
        <w:t>Lilija Miežinienė</w:t>
      </w:r>
    </w:p>
    <w:p w:rsidR="00DB0688" w:rsidRPr="005344CF" w:rsidRDefault="00DB0688" w:rsidP="005344CF">
      <w:pPr>
        <w:rPr>
          <w:rStyle w:val="Numatytasispastraiposriftas1"/>
          <w:sz w:val="24"/>
          <w:szCs w:val="24"/>
        </w:rPr>
      </w:pPr>
    </w:p>
    <w:p w:rsidR="005344CF" w:rsidRPr="005344CF" w:rsidRDefault="005344CF" w:rsidP="005344CF">
      <w:pPr>
        <w:widowControl w:val="0"/>
        <w:tabs>
          <w:tab w:val="left" w:pos="1134"/>
        </w:tabs>
        <w:rPr>
          <w:rFonts w:eastAsia="SimSun" w:cs="Mangal"/>
          <w:sz w:val="24"/>
          <w:szCs w:val="24"/>
          <w:lang w:bidi="hi-IN"/>
        </w:rPr>
      </w:pPr>
      <w:r w:rsidRPr="005344CF">
        <w:rPr>
          <w:rFonts w:eastAsia="SimSun" w:cs="Mangal"/>
          <w:sz w:val="24"/>
          <w:szCs w:val="24"/>
          <w:lang w:bidi="hi-IN"/>
        </w:rPr>
        <w:t>PRITARTA</w:t>
      </w:r>
    </w:p>
    <w:p w:rsidR="005344CF" w:rsidRPr="005344CF" w:rsidRDefault="005344CF" w:rsidP="005344CF">
      <w:pPr>
        <w:widowControl w:val="0"/>
        <w:tabs>
          <w:tab w:val="left" w:pos="1134"/>
        </w:tabs>
        <w:rPr>
          <w:rFonts w:eastAsia="SimSun" w:cs="Mangal"/>
          <w:sz w:val="24"/>
          <w:szCs w:val="24"/>
          <w:lang w:bidi="hi-IN"/>
        </w:rPr>
      </w:pPr>
      <w:r w:rsidRPr="005344CF">
        <w:rPr>
          <w:rFonts w:eastAsia="SimSun" w:cs="Mangal"/>
          <w:sz w:val="24"/>
          <w:szCs w:val="24"/>
          <w:lang w:bidi="hi-IN"/>
        </w:rPr>
        <w:t>Lopšelio-darželio tarybos</w:t>
      </w:r>
    </w:p>
    <w:p w:rsidR="005344CF" w:rsidRPr="005344CF" w:rsidRDefault="005344CF" w:rsidP="005344CF">
      <w:pPr>
        <w:widowControl w:val="0"/>
        <w:tabs>
          <w:tab w:val="left" w:pos="1134"/>
        </w:tabs>
        <w:rPr>
          <w:rFonts w:eastAsia="SimSun" w:cs="Mangal"/>
          <w:sz w:val="24"/>
          <w:szCs w:val="24"/>
          <w:lang w:bidi="hi-IN"/>
        </w:rPr>
      </w:pPr>
      <w:r>
        <w:rPr>
          <w:rFonts w:eastAsia="SimSun" w:cs="Mangal"/>
          <w:sz w:val="24"/>
          <w:szCs w:val="24"/>
          <w:lang w:bidi="hi-IN"/>
        </w:rPr>
        <w:t>2019</w:t>
      </w:r>
      <w:r w:rsidRPr="005344CF">
        <w:rPr>
          <w:rFonts w:eastAsia="SimSun" w:cs="Mangal"/>
          <w:sz w:val="24"/>
          <w:szCs w:val="24"/>
          <w:lang w:bidi="hi-IN"/>
        </w:rPr>
        <w:t xml:space="preserve"> m. gegužės </w:t>
      </w:r>
      <w:r>
        <w:rPr>
          <w:rFonts w:eastAsia="SimSun" w:cs="Mangal"/>
          <w:sz w:val="24"/>
          <w:szCs w:val="24"/>
          <w:lang w:bidi="hi-IN"/>
        </w:rPr>
        <w:t>7</w:t>
      </w:r>
      <w:r w:rsidRPr="005344CF">
        <w:rPr>
          <w:rFonts w:eastAsia="SimSun" w:cs="Mangal"/>
          <w:sz w:val="24"/>
          <w:szCs w:val="24"/>
          <w:lang w:bidi="hi-IN"/>
        </w:rPr>
        <w:t xml:space="preserve"> d. posėdžio protokolas Nr.</w:t>
      </w:r>
      <w:r>
        <w:rPr>
          <w:rFonts w:eastAsia="SimSun" w:cs="Mangal"/>
          <w:sz w:val="24"/>
          <w:szCs w:val="24"/>
          <w:lang w:bidi="hi-IN"/>
        </w:rPr>
        <w:t xml:space="preserve"> T-2</w:t>
      </w:r>
      <w:r w:rsidRPr="005344CF">
        <w:rPr>
          <w:rFonts w:eastAsia="SimSun" w:cs="Mangal"/>
          <w:sz w:val="24"/>
          <w:szCs w:val="24"/>
          <w:lang w:bidi="hi-IN"/>
        </w:rPr>
        <w:t xml:space="preserve"> </w:t>
      </w:r>
    </w:p>
    <w:p w:rsidR="00DB0688" w:rsidRPr="005344CF" w:rsidRDefault="00DB0688" w:rsidP="005344CF">
      <w:pPr>
        <w:rPr>
          <w:rStyle w:val="Numatytasispastraiposriftas1"/>
          <w:sz w:val="24"/>
          <w:szCs w:val="24"/>
        </w:rPr>
      </w:pPr>
    </w:p>
    <w:p w:rsidR="005344CF" w:rsidRPr="00C8154C" w:rsidRDefault="005344CF" w:rsidP="00C8154C">
      <w:pPr>
        <w:pStyle w:val="Standard"/>
        <w:rPr>
          <w:color w:val="auto"/>
        </w:rPr>
      </w:pPr>
      <w:r w:rsidRPr="005344CF">
        <w:rPr>
          <w:color w:val="auto"/>
        </w:rPr>
        <w:t>SUDERINTA</w:t>
      </w:r>
    </w:p>
    <w:p w:rsidR="005344CF" w:rsidRPr="005344CF" w:rsidRDefault="005344CF" w:rsidP="005344CF">
      <w:pPr>
        <w:autoSpaceDN w:val="0"/>
        <w:rPr>
          <w:kern w:val="3"/>
          <w:sz w:val="24"/>
          <w:szCs w:val="24"/>
          <w:lang w:eastAsia="zh-CN"/>
        </w:rPr>
      </w:pPr>
      <w:r w:rsidRPr="005344CF">
        <w:rPr>
          <w:kern w:val="3"/>
          <w:sz w:val="24"/>
          <w:szCs w:val="24"/>
          <w:lang w:eastAsia="zh-CN"/>
        </w:rPr>
        <w:t xml:space="preserve">Panevėžio rajono savivaldybės administracijos </w:t>
      </w:r>
    </w:p>
    <w:p w:rsidR="005344CF" w:rsidRPr="005344CF" w:rsidRDefault="005344CF" w:rsidP="005344CF">
      <w:pPr>
        <w:autoSpaceDN w:val="0"/>
        <w:rPr>
          <w:kern w:val="3"/>
          <w:sz w:val="24"/>
          <w:szCs w:val="24"/>
          <w:lang w:eastAsia="zh-CN"/>
        </w:rPr>
      </w:pPr>
      <w:r w:rsidRPr="005344CF">
        <w:rPr>
          <w:kern w:val="3"/>
          <w:sz w:val="24"/>
          <w:szCs w:val="24"/>
          <w:lang w:eastAsia="zh-CN"/>
        </w:rPr>
        <w:t>Švietimo, kultūros ir sporto skyriaus vedėjas</w:t>
      </w:r>
    </w:p>
    <w:p w:rsidR="005344CF" w:rsidRPr="005344CF" w:rsidRDefault="005344CF" w:rsidP="005344CF">
      <w:pPr>
        <w:autoSpaceDN w:val="0"/>
        <w:rPr>
          <w:kern w:val="3"/>
          <w:sz w:val="24"/>
          <w:szCs w:val="24"/>
          <w:lang w:eastAsia="zh-CN"/>
        </w:rPr>
      </w:pPr>
      <w:r w:rsidRPr="005344CF">
        <w:rPr>
          <w:kern w:val="3"/>
          <w:sz w:val="24"/>
          <w:szCs w:val="24"/>
          <w:lang w:eastAsia="zh-CN"/>
        </w:rPr>
        <w:t>Algirdas Kęstutis Rimkus</w:t>
      </w:r>
    </w:p>
    <w:p w:rsidR="005344CF" w:rsidRPr="005344CF" w:rsidRDefault="005344CF" w:rsidP="00A861C4">
      <w:pPr>
        <w:pStyle w:val="Standard"/>
        <w:tabs>
          <w:tab w:val="left" w:pos="1338"/>
        </w:tabs>
      </w:pPr>
      <w:bookmarkStart w:id="0" w:name="_GoBack"/>
      <w:bookmarkEnd w:id="0"/>
    </w:p>
    <w:sectPr w:rsidR="005344CF" w:rsidRPr="005344CF" w:rsidSect="00681B07">
      <w:headerReference w:type="default" r:id="rId6"/>
      <w:footerReference w:type="default" r:id="rId7"/>
      <w:pgSz w:w="11900" w:h="16820" w:code="9"/>
      <w:pgMar w:top="1134" w:right="567" w:bottom="1134" w:left="1701" w:header="567" w:footer="255" w:gutter="0"/>
      <w:cols w:space="1296"/>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228" w:rsidRDefault="004F4228" w:rsidP="008B505E">
      <w:r>
        <w:separator/>
      </w:r>
    </w:p>
  </w:endnote>
  <w:endnote w:type="continuationSeparator" w:id="0">
    <w:p w:rsidR="004F4228" w:rsidRDefault="004F4228" w:rsidP="008B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2F" w:rsidRDefault="005E662F">
    <w:pPr>
      <w:pStyle w:val="Porat"/>
      <w:jc w:val="center"/>
    </w:pPr>
  </w:p>
  <w:p w:rsidR="005E662F" w:rsidRDefault="005E662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228" w:rsidRDefault="004F4228" w:rsidP="008B505E">
      <w:r>
        <w:separator/>
      </w:r>
    </w:p>
  </w:footnote>
  <w:footnote w:type="continuationSeparator" w:id="0">
    <w:p w:rsidR="004F4228" w:rsidRDefault="004F4228" w:rsidP="008B5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282553"/>
      <w:docPartObj>
        <w:docPartGallery w:val="Page Numbers (Top of Page)"/>
        <w:docPartUnique/>
      </w:docPartObj>
    </w:sdtPr>
    <w:sdtContent>
      <w:p w:rsidR="00416897" w:rsidRDefault="00416897">
        <w:pPr>
          <w:pStyle w:val="Antrats"/>
          <w:jc w:val="center"/>
        </w:pPr>
        <w:r>
          <w:fldChar w:fldCharType="begin"/>
        </w:r>
        <w:r>
          <w:instrText>PAGE   \* MERGEFORMAT</w:instrText>
        </w:r>
        <w:r>
          <w:fldChar w:fldCharType="separate"/>
        </w:r>
        <w:r w:rsidR="00535FB5">
          <w:rPr>
            <w:noProof/>
          </w:rPr>
          <w:t>4</w:t>
        </w:r>
        <w:r>
          <w:fldChar w:fldCharType="end"/>
        </w:r>
      </w:p>
    </w:sdtContent>
  </w:sdt>
  <w:p w:rsidR="00416897" w:rsidRDefault="0041689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hyphenationZone w:val="396"/>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C4"/>
    <w:rsid w:val="000C65DB"/>
    <w:rsid w:val="000D703D"/>
    <w:rsid w:val="00131619"/>
    <w:rsid w:val="001713AB"/>
    <w:rsid w:val="001740B5"/>
    <w:rsid w:val="00182315"/>
    <w:rsid w:val="0020400D"/>
    <w:rsid w:val="002344A5"/>
    <w:rsid w:val="002449E6"/>
    <w:rsid w:val="0033450A"/>
    <w:rsid w:val="00342306"/>
    <w:rsid w:val="0036369C"/>
    <w:rsid w:val="00370CA0"/>
    <w:rsid w:val="003B35FE"/>
    <w:rsid w:val="003D4FBF"/>
    <w:rsid w:val="003E0AFF"/>
    <w:rsid w:val="003E4C20"/>
    <w:rsid w:val="00400F90"/>
    <w:rsid w:val="00416897"/>
    <w:rsid w:val="00454617"/>
    <w:rsid w:val="004B31F6"/>
    <w:rsid w:val="004E28A9"/>
    <w:rsid w:val="004F4228"/>
    <w:rsid w:val="00504390"/>
    <w:rsid w:val="005344CF"/>
    <w:rsid w:val="00535FB5"/>
    <w:rsid w:val="00581796"/>
    <w:rsid w:val="0059122E"/>
    <w:rsid w:val="005A7595"/>
    <w:rsid w:val="005E662F"/>
    <w:rsid w:val="00625477"/>
    <w:rsid w:val="00636D0E"/>
    <w:rsid w:val="00654802"/>
    <w:rsid w:val="00662265"/>
    <w:rsid w:val="00681B07"/>
    <w:rsid w:val="006C4F1D"/>
    <w:rsid w:val="006D2E56"/>
    <w:rsid w:val="006E1345"/>
    <w:rsid w:val="00717527"/>
    <w:rsid w:val="007364E1"/>
    <w:rsid w:val="0076167F"/>
    <w:rsid w:val="007D4AB7"/>
    <w:rsid w:val="00837582"/>
    <w:rsid w:val="008624B6"/>
    <w:rsid w:val="00866320"/>
    <w:rsid w:val="00880F78"/>
    <w:rsid w:val="0089130F"/>
    <w:rsid w:val="008A3376"/>
    <w:rsid w:val="008B505E"/>
    <w:rsid w:val="008D6004"/>
    <w:rsid w:val="00941942"/>
    <w:rsid w:val="009B2390"/>
    <w:rsid w:val="009C675D"/>
    <w:rsid w:val="009E3FFF"/>
    <w:rsid w:val="009F36D3"/>
    <w:rsid w:val="00A230FD"/>
    <w:rsid w:val="00A41A75"/>
    <w:rsid w:val="00A861C4"/>
    <w:rsid w:val="00AC1722"/>
    <w:rsid w:val="00B13B03"/>
    <w:rsid w:val="00B20BC2"/>
    <w:rsid w:val="00B91FB4"/>
    <w:rsid w:val="00BC5740"/>
    <w:rsid w:val="00BF74A8"/>
    <w:rsid w:val="00C00A0A"/>
    <w:rsid w:val="00C2653E"/>
    <w:rsid w:val="00C4033B"/>
    <w:rsid w:val="00C774DE"/>
    <w:rsid w:val="00C8154C"/>
    <w:rsid w:val="00C83DAF"/>
    <w:rsid w:val="00C92735"/>
    <w:rsid w:val="00CF6105"/>
    <w:rsid w:val="00DB0688"/>
    <w:rsid w:val="00E025A4"/>
    <w:rsid w:val="00E15757"/>
    <w:rsid w:val="00E43E5A"/>
    <w:rsid w:val="00EB45DC"/>
    <w:rsid w:val="00F00692"/>
    <w:rsid w:val="00F16B44"/>
    <w:rsid w:val="00FE340B"/>
    <w:rsid w:val="00FE7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2FE920-56B6-4BA1-92B4-EAE6F579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61C4"/>
    <w:pPr>
      <w:suppressAutoHyphens/>
    </w:pPr>
    <w:rPr>
      <w:rFonts w:eastAsia="Times New Roman" w:cs="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rsid w:val="00A861C4"/>
  </w:style>
  <w:style w:type="paragraph" w:styleId="Betarp">
    <w:name w:val="No Spacing"/>
    <w:uiPriority w:val="1"/>
    <w:qFormat/>
    <w:rsid w:val="00A861C4"/>
    <w:pPr>
      <w:suppressAutoHyphens/>
    </w:pPr>
    <w:rPr>
      <w:rFonts w:eastAsia="Times New Roman" w:cs="Times New Roman"/>
      <w:sz w:val="20"/>
      <w:szCs w:val="20"/>
      <w:lang w:eastAsia="ar-SA"/>
    </w:rPr>
  </w:style>
  <w:style w:type="paragraph" w:customStyle="1" w:styleId="prastasis1">
    <w:name w:val="Įprastasis1"/>
    <w:rsid w:val="00A861C4"/>
    <w:pPr>
      <w:widowControl w:val="0"/>
      <w:suppressAutoHyphens/>
      <w:spacing w:after="160" w:line="244" w:lineRule="auto"/>
      <w:textAlignment w:val="baseline"/>
    </w:pPr>
    <w:rPr>
      <w:rFonts w:ascii="Calibri" w:eastAsia="SimSun" w:hAnsi="Calibri" w:cs="Tahoma"/>
      <w:kern w:val="1"/>
      <w:sz w:val="22"/>
      <w:lang w:eastAsia="ar-SA"/>
    </w:rPr>
  </w:style>
  <w:style w:type="paragraph" w:customStyle="1" w:styleId="Porat1">
    <w:name w:val="Poraštė1"/>
    <w:basedOn w:val="prastasis"/>
    <w:rsid w:val="00A861C4"/>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861C4"/>
    <w:pPr>
      <w:suppressAutoHyphens/>
      <w:autoSpaceDN w:val="0"/>
    </w:pPr>
    <w:rPr>
      <w:rFonts w:eastAsia="Calibri" w:cs="Times New Roman"/>
      <w:color w:val="000000"/>
      <w:kern w:val="3"/>
      <w:szCs w:val="24"/>
      <w:lang w:val="en-GB" w:eastAsia="zh-CN"/>
    </w:rPr>
  </w:style>
  <w:style w:type="character" w:styleId="Grietas">
    <w:name w:val="Strong"/>
    <w:qFormat/>
    <w:rsid w:val="00A861C4"/>
    <w:rPr>
      <w:b/>
      <w:bCs/>
    </w:rPr>
  </w:style>
  <w:style w:type="table" w:styleId="Lentelstinklelis">
    <w:name w:val="Table Grid"/>
    <w:basedOn w:val="prastojilentel"/>
    <w:uiPriority w:val="39"/>
    <w:rsid w:val="00A861C4"/>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0D703D"/>
    <w:pPr>
      <w:widowControl w:val="0"/>
      <w:suppressAutoHyphens w:val="0"/>
      <w:spacing w:line="288" w:lineRule="auto"/>
    </w:pPr>
    <w:rPr>
      <w:noProof/>
      <w:sz w:val="24"/>
      <w:lang w:val="en-US" w:eastAsia="en-US"/>
    </w:rPr>
  </w:style>
  <w:style w:type="character" w:customStyle="1" w:styleId="PagrindinistekstasDiagrama">
    <w:name w:val="Pagrindinis tekstas Diagrama"/>
    <w:basedOn w:val="Numatytasispastraiposriftas"/>
    <w:link w:val="Pagrindinistekstas"/>
    <w:rsid w:val="000D703D"/>
    <w:rPr>
      <w:rFonts w:eastAsia="Times New Roman" w:cs="Times New Roman"/>
      <w:noProof/>
      <w:szCs w:val="20"/>
      <w:lang w:val="en-US"/>
    </w:rPr>
  </w:style>
  <w:style w:type="paragraph" w:styleId="Sraopastraipa">
    <w:name w:val="List Paragraph"/>
    <w:basedOn w:val="prastasis"/>
    <w:uiPriority w:val="34"/>
    <w:qFormat/>
    <w:rsid w:val="0059122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ntrats">
    <w:name w:val="header"/>
    <w:basedOn w:val="prastasis"/>
    <w:link w:val="AntratsDiagrama"/>
    <w:uiPriority w:val="99"/>
    <w:unhideWhenUsed/>
    <w:rsid w:val="00454617"/>
    <w:pPr>
      <w:tabs>
        <w:tab w:val="center" w:pos="4680"/>
        <w:tab w:val="right" w:pos="9360"/>
      </w:tabs>
      <w:suppressAutoHyphens w:val="0"/>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454617"/>
    <w:rPr>
      <w:rFonts w:asciiTheme="minorHAnsi" w:hAnsiTheme="minorHAnsi"/>
      <w:sz w:val="22"/>
    </w:rPr>
  </w:style>
  <w:style w:type="paragraph" w:styleId="Porat">
    <w:name w:val="footer"/>
    <w:basedOn w:val="prastasis"/>
    <w:link w:val="PoratDiagrama"/>
    <w:uiPriority w:val="99"/>
    <w:unhideWhenUsed/>
    <w:rsid w:val="008B505E"/>
    <w:pPr>
      <w:tabs>
        <w:tab w:val="center" w:pos="4819"/>
        <w:tab w:val="right" w:pos="9638"/>
      </w:tabs>
    </w:pPr>
  </w:style>
  <w:style w:type="character" w:customStyle="1" w:styleId="PoratDiagrama">
    <w:name w:val="Poraštė Diagrama"/>
    <w:basedOn w:val="Numatytasispastraiposriftas"/>
    <w:link w:val="Porat"/>
    <w:uiPriority w:val="99"/>
    <w:rsid w:val="008B505E"/>
    <w:rPr>
      <w:rFonts w:eastAsia="Times New Roman" w:cs="Times New Roman"/>
      <w:sz w:val="20"/>
      <w:szCs w:val="20"/>
      <w:lang w:eastAsia="ar-SA"/>
    </w:rPr>
  </w:style>
  <w:style w:type="paragraph" w:styleId="Debesliotekstas">
    <w:name w:val="Balloon Text"/>
    <w:basedOn w:val="prastasis"/>
    <w:link w:val="DebesliotekstasDiagrama"/>
    <w:uiPriority w:val="99"/>
    <w:semiHidden/>
    <w:unhideWhenUsed/>
    <w:rsid w:val="0041689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6897"/>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7308</Words>
  <Characters>4167</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Gruodzio 4</dc:creator>
  <cp:lastModifiedBy>Birute Goberiene</cp:lastModifiedBy>
  <cp:revision>3</cp:revision>
  <cp:lastPrinted>2019-05-07T09:46:00Z</cp:lastPrinted>
  <dcterms:created xsi:type="dcterms:W3CDTF">2019-05-08T07:15:00Z</dcterms:created>
  <dcterms:modified xsi:type="dcterms:W3CDTF">2019-05-08T07:17:00Z</dcterms:modified>
</cp:coreProperties>
</file>