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76F" w:rsidRPr="003D779F" w:rsidRDefault="0052076F" w:rsidP="004B4F7C">
      <w:pPr>
        <w:widowControl w:val="0"/>
        <w:suppressAutoHyphens/>
        <w:autoSpaceDN w:val="0"/>
        <w:spacing w:after="0" w:line="240" w:lineRule="auto"/>
        <w:ind w:left="3888" w:firstLine="1296"/>
        <w:textAlignment w:val="baseline"/>
        <w:rPr>
          <w:rFonts w:ascii="Times New Roman" w:eastAsia="SimSun" w:hAnsi="Times New Roman" w:cs="Times New Roman"/>
          <w:bCs/>
          <w:color w:val="000000"/>
          <w:kern w:val="3"/>
          <w:sz w:val="24"/>
          <w:szCs w:val="24"/>
        </w:rPr>
      </w:pPr>
      <w:r w:rsidRPr="003D779F">
        <w:rPr>
          <w:rFonts w:ascii="Times New Roman" w:eastAsia="SimSun" w:hAnsi="Times New Roman" w:cs="Times New Roman"/>
          <w:bCs/>
          <w:color w:val="000000"/>
          <w:kern w:val="3"/>
          <w:sz w:val="24"/>
          <w:szCs w:val="24"/>
        </w:rPr>
        <w:t>P</w:t>
      </w:r>
      <w:r>
        <w:rPr>
          <w:rFonts w:ascii="Times New Roman" w:eastAsia="SimSun" w:hAnsi="Times New Roman" w:cs="Times New Roman"/>
          <w:bCs/>
          <w:color w:val="000000"/>
          <w:kern w:val="3"/>
          <w:sz w:val="24"/>
          <w:szCs w:val="24"/>
        </w:rPr>
        <w:t>RITAR</w:t>
      </w:r>
      <w:r w:rsidRPr="003D779F">
        <w:rPr>
          <w:rFonts w:ascii="Times New Roman" w:eastAsia="SimSun" w:hAnsi="Times New Roman" w:cs="Times New Roman"/>
          <w:bCs/>
          <w:color w:val="000000"/>
          <w:kern w:val="3"/>
          <w:sz w:val="24"/>
          <w:szCs w:val="24"/>
        </w:rPr>
        <w:t>TA</w:t>
      </w:r>
    </w:p>
    <w:p w:rsidR="0052076F" w:rsidRPr="003D779F" w:rsidRDefault="0052076F" w:rsidP="0052076F">
      <w:pPr>
        <w:widowControl w:val="0"/>
        <w:suppressAutoHyphens/>
        <w:autoSpaceDN w:val="0"/>
        <w:spacing w:after="0" w:line="240" w:lineRule="auto"/>
        <w:textAlignment w:val="baseline"/>
        <w:rPr>
          <w:rFonts w:ascii="Times New Roman" w:eastAsia="SimSun" w:hAnsi="Times New Roman" w:cs="Times New Roman"/>
          <w:bCs/>
          <w:color w:val="000000"/>
          <w:kern w:val="3"/>
          <w:sz w:val="24"/>
          <w:szCs w:val="24"/>
        </w:rPr>
      </w:pP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Panevėžio rajono savivaldybės tarybos</w:t>
      </w:r>
    </w:p>
    <w:p w:rsidR="0052076F" w:rsidRPr="00B93441" w:rsidRDefault="0052076F" w:rsidP="0052076F">
      <w:pPr>
        <w:widowControl w:val="0"/>
        <w:suppressAutoHyphens/>
        <w:autoSpaceDN w:val="0"/>
        <w:spacing w:after="0" w:line="240" w:lineRule="auto"/>
        <w:textAlignment w:val="baseline"/>
        <w:rPr>
          <w:rFonts w:ascii="Times New Roman" w:eastAsia="Calibri" w:hAnsi="Times New Roman" w:cs="Times New Roman"/>
          <w:color w:val="000000"/>
          <w:kern w:val="1"/>
          <w:sz w:val="24"/>
          <w:szCs w:val="24"/>
          <w:lang w:eastAsia="ar-SA"/>
        </w:rPr>
      </w:pP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201</w:t>
      </w:r>
      <w:r>
        <w:rPr>
          <w:rFonts w:ascii="Times New Roman" w:eastAsia="SimSun" w:hAnsi="Times New Roman" w:cs="Times New Roman"/>
          <w:bCs/>
          <w:color w:val="000000"/>
          <w:kern w:val="3"/>
          <w:sz w:val="24"/>
          <w:szCs w:val="24"/>
        </w:rPr>
        <w:t>9</w:t>
      </w:r>
      <w:r w:rsidRPr="003D779F">
        <w:rPr>
          <w:rFonts w:ascii="Times New Roman" w:eastAsia="SimSun" w:hAnsi="Times New Roman" w:cs="Times New Roman"/>
          <w:bCs/>
          <w:color w:val="000000"/>
          <w:kern w:val="3"/>
          <w:sz w:val="24"/>
          <w:szCs w:val="24"/>
        </w:rPr>
        <w:t xml:space="preserve"> m. g</w:t>
      </w:r>
      <w:r>
        <w:rPr>
          <w:rFonts w:ascii="Times New Roman" w:eastAsia="SimSun" w:hAnsi="Times New Roman" w:cs="Times New Roman"/>
          <w:bCs/>
          <w:color w:val="000000"/>
          <w:kern w:val="3"/>
          <w:sz w:val="24"/>
          <w:szCs w:val="24"/>
        </w:rPr>
        <w:t>egužės</w:t>
      </w:r>
      <w:r w:rsidR="00800778">
        <w:rPr>
          <w:rFonts w:ascii="Times New Roman" w:eastAsia="SimSun" w:hAnsi="Times New Roman" w:cs="Times New Roman"/>
          <w:bCs/>
          <w:color w:val="000000"/>
          <w:kern w:val="3"/>
          <w:sz w:val="24"/>
          <w:szCs w:val="24"/>
        </w:rPr>
        <w:t xml:space="preserve"> 30</w:t>
      </w:r>
      <w:r w:rsidRPr="003D779F">
        <w:rPr>
          <w:rFonts w:ascii="Times New Roman" w:eastAsia="SimSun" w:hAnsi="Times New Roman" w:cs="Times New Roman"/>
          <w:bCs/>
          <w:color w:val="000000"/>
          <w:kern w:val="3"/>
          <w:sz w:val="24"/>
          <w:szCs w:val="24"/>
        </w:rPr>
        <w:t xml:space="preserve"> d. sprendimu Nr. T-</w:t>
      </w:r>
    </w:p>
    <w:p w:rsidR="00376FBA" w:rsidRPr="002B3A3B" w:rsidRDefault="00376FBA" w:rsidP="002B3A3B">
      <w:pPr>
        <w:suppressAutoHyphens/>
        <w:spacing w:after="0" w:line="240" w:lineRule="auto"/>
        <w:rPr>
          <w:rFonts w:ascii="Times New Roman" w:eastAsia="Times New Roman" w:hAnsi="Times New Roman" w:cs="Times New Roman"/>
          <w:sz w:val="24"/>
          <w:szCs w:val="24"/>
          <w:lang w:val="en-GB" w:eastAsia="ar-SA"/>
        </w:rPr>
      </w:pPr>
    </w:p>
    <w:p w:rsidR="0052076F" w:rsidRPr="003D779F" w:rsidRDefault="0052076F" w:rsidP="00376FBA">
      <w:pPr>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color w:val="000000"/>
          <w:kern w:val="1"/>
          <w:sz w:val="24"/>
          <w:szCs w:val="24"/>
          <w:lang w:eastAsia="ar-SA"/>
        </w:rPr>
        <w:t>PANEVĖŽIO R. UPYTĖS ANTAN</w:t>
      </w:r>
      <w:r w:rsidR="00F231F0">
        <w:rPr>
          <w:rFonts w:ascii="Times New Roman" w:eastAsia="Calibri" w:hAnsi="Times New Roman" w:cs="Times New Roman"/>
          <w:b/>
          <w:color w:val="000000"/>
          <w:kern w:val="1"/>
          <w:sz w:val="24"/>
          <w:szCs w:val="24"/>
          <w:lang w:eastAsia="ar-SA"/>
        </w:rPr>
        <w:t>O BELAZARO PAGRINDINĖS MOKYKLOS</w:t>
      </w:r>
      <w:r>
        <w:rPr>
          <w:rFonts w:ascii="Times New Roman" w:eastAsia="Calibri" w:hAnsi="Times New Roman" w:cs="Times New Roman"/>
          <w:b/>
          <w:bCs/>
          <w:color w:val="000000"/>
          <w:kern w:val="1"/>
          <w:sz w:val="24"/>
          <w:szCs w:val="24"/>
          <w:lang w:eastAsia="ar-SA"/>
        </w:rPr>
        <w:t xml:space="preserve"> </w:t>
      </w:r>
      <w:r w:rsidR="00376FBA">
        <w:rPr>
          <w:rFonts w:ascii="Times New Roman" w:eastAsia="Calibri" w:hAnsi="Times New Roman" w:cs="Times New Roman"/>
          <w:b/>
          <w:bCs/>
          <w:color w:val="000000"/>
          <w:kern w:val="1"/>
          <w:sz w:val="24"/>
          <w:szCs w:val="24"/>
          <w:lang w:eastAsia="ar-SA"/>
        </w:rPr>
        <w:br/>
      </w:r>
      <w:r>
        <w:rPr>
          <w:rFonts w:ascii="Times New Roman" w:eastAsia="Calibri" w:hAnsi="Times New Roman" w:cs="Times New Roman"/>
          <w:b/>
          <w:bCs/>
          <w:color w:val="000000"/>
          <w:kern w:val="1"/>
          <w:sz w:val="24"/>
          <w:szCs w:val="24"/>
          <w:lang w:eastAsia="ar-SA"/>
        </w:rPr>
        <w:t>2018</w:t>
      </w:r>
      <w:r w:rsidRPr="003D779F">
        <w:rPr>
          <w:rFonts w:ascii="Times New Roman" w:eastAsia="Calibri" w:hAnsi="Times New Roman" w:cs="Times New Roman"/>
          <w:b/>
          <w:bCs/>
          <w:color w:val="000000"/>
          <w:kern w:val="1"/>
          <w:sz w:val="24"/>
          <w:szCs w:val="24"/>
          <w:lang w:eastAsia="ar-SA"/>
        </w:rPr>
        <w:t xml:space="preserve"> METŲ VEIKLOS ATASKAITA</w:t>
      </w:r>
    </w:p>
    <w:p w:rsidR="00376FBA" w:rsidRPr="002B3A3B" w:rsidRDefault="00376FBA" w:rsidP="002B3A3B">
      <w:pPr>
        <w:suppressAutoHyphens/>
        <w:spacing w:after="0" w:line="240" w:lineRule="auto"/>
        <w:rPr>
          <w:rFonts w:ascii="Times New Roman" w:eastAsia="Times New Roman" w:hAnsi="Times New Roman" w:cs="Times New Roman"/>
          <w:sz w:val="24"/>
          <w:szCs w:val="24"/>
          <w:lang w:eastAsia="ar-SA"/>
        </w:rPr>
      </w:pPr>
    </w:p>
    <w:p w:rsidR="002B3A3B" w:rsidRPr="00DE78F9" w:rsidRDefault="002B3A3B" w:rsidP="00DE78F9">
      <w:pPr>
        <w:suppressAutoHyphens/>
        <w:spacing w:after="0" w:line="240" w:lineRule="auto"/>
        <w:jc w:val="center"/>
        <w:rPr>
          <w:rFonts w:ascii="Times New Roman" w:eastAsia="Times New Roman" w:hAnsi="Times New Roman" w:cs="Times New Roman"/>
          <w:b/>
          <w:bCs/>
          <w:sz w:val="24"/>
          <w:szCs w:val="24"/>
          <w:lang w:eastAsia="ar-SA"/>
        </w:rPr>
      </w:pPr>
      <w:r w:rsidRPr="002B3A3B">
        <w:rPr>
          <w:rFonts w:ascii="Times New Roman" w:eastAsia="Times New Roman" w:hAnsi="Times New Roman" w:cs="Times New Roman"/>
          <w:b/>
          <w:bCs/>
          <w:sz w:val="24"/>
          <w:szCs w:val="24"/>
          <w:lang w:eastAsia="ar-SA"/>
        </w:rPr>
        <w:t xml:space="preserve">I. BENDRA INFORMACIJA APIE MOKYKLĄ </w:t>
      </w:r>
    </w:p>
    <w:p w:rsidR="00F231F0" w:rsidRPr="00F231F0" w:rsidRDefault="00F231F0" w:rsidP="00E702EF">
      <w:pPr>
        <w:spacing w:after="0" w:line="240" w:lineRule="auto"/>
        <w:ind w:firstLine="851"/>
        <w:jc w:val="both"/>
        <w:rPr>
          <w:rFonts w:ascii="Times New Roman" w:eastAsia="Calibri" w:hAnsi="Times New Roman" w:cs="Times New Roman"/>
          <w:bCs/>
          <w:color w:val="000000"/>
          <w:kern w:val="3"/>
          <w:sz w:val="24"/>
          <w:szCs w:val="24"/>
          <w:lang w:eastAsia="zh-CN"/>
        </w:rPr>
      </w:pPr>
      <w:r w:rsidRPr="00F231F0">
        <w:rPr>
          <w:rFonts w:ascii="Times New Roman" w:hAnsi="Times New Roman" w:cs="Times New Roman"/>
          <w:sz w:val="24"/>
          <w:szCs w:val="24"/>
        </w:rPr>
        <w:t>1.1. Mokyklos kontekstinė aplinka (geografinės, kultūrinės, demografinės, ekonominės ir kt. situacijos įtaka mokyklos veiklai).</w:t>
      </w:r>
    </w:p>
    <w:p w:rsidR="000F3374" w:rsidRDefault="00E702EF" w:rsidP="00800778">
      <w:pPr>
        <w:spacing w:after="0" w:line="240" w:lineRule="auto"/>
        <w:ind w:firstLine="851"/>
        <w:jc w:val="both"/>
        <w:rPr>
          <w:rFonts w:ascii="Times New Roman" w:eastAsia="Calibri" w:hAnsi="Times New Roman" w:cs="Times New Roman"/>
          <w:bCs/>
          <w:color w:val="000000"/>
          <w:kern w:val="3"/>
          <w:sz w:val="24"/>
          <w:szCs w:val="24"/>
          <w:lang w:eastAsia="zh-CN"/>
        </w:rPr>
      </w:pPr>
      <w:r w:rsidRPr="00B341E9">
        <w:rPr>
          <w:rFonts w:ascii="Times New Roman" w:eastAsia="Calibri" w:hAnsi="Times New Roman" w:cs="Times New Roman"/>
          <w:bCs/>
          <w:color w:val="000000"/>
          <w:kern w:val="3"/>
          <w:sz w:val="24"/>
          <w:szCs w:val="24"/>
          <w:lang w:eastAsia="zh-CN"/>
        </w:rPr>
        <w:t>Upytė – seniūnijos centras, apie 10 km nutolęs nuo Panevėžio miesto. Patogus susisiekimas su rajono centru. Upytėje ir aplink esančiuose kaimuose gyvena apie 600 žmonių. Upytėje įsikūrę Panevėžio rajono Ėriškių kultūros centro Upytės tradicinių amatų centras ir Linų muziejus. Upytėje veikia</w:t>
      </w:r>
      <w:r>
        <w:rPr>
          <w:rFonts w:ascii="Times New Roman" w:eastAsia="Calibri" w:hAnsi="Times New Roman" w:cs="Times New Roman"/>
          <w:bCs/>
          <w:color w:val="000000"/>
          <w:kern w:val="3"/>
          <w:sz w:val="24"/>
          <w:szCs w:val="24"/>
          <w:lang w:eastAsia="zh-CN"/>
        </w:rPr>
        <w:t xml:space="preserve"> UAB „Genetiniai ištekliai“</w:t>
      </w:r>
      <w:r w:rsidRPr="00B341E9">
        <w:rPr>
          <w:rFonts w:ascii="Times New Roman" w:eastAsia="Calibri" w:hAnsi="Times New Roman" w:cs="Times New Roman"/>
          <w:bCs/>
          <w:color w:val="000000"/>
          <w:kern w:val="3"/>
          <w:sz w:val="24"/>
          <w:szCs w:val="24"/>
          <w:lang w:eastAsia="zh-CN"/>
        </w:rPr>
        <w:t xml:space="preserve">, kuriame dirba apie 60 darbuotojų. Kiti darbingo amžiaus žmonės dirba Panevėžio mieste ir netoli Upytės veikiančiose įmonėse: UAB Panevėžio logistikos centre, MB </w:t>
      </w:r>
      <w:r w:rsidR="00800778">
        <w:rPr>
          <w:rFonts w:ascii="Times New Roman" w:eastAsia="Calibri" w:hAnsi="Times New Roman" w:cs="Times New Roman"/>
          <w:bCs/>
          <w:color w:val="000000"/>
          <w:kern w:val="3"/>
          <w:sz w:val="24"/>
          <w:szCs w:val="24"/>
          <w:lang w:eastAsia="zh-CN"/>
        </w:rPr>
        <w:t>„</w:t>
      </w:r>
      <w:r w:rsidR="00800778" w:rsidRPr="00B341E9">
        <w:rPr>
          <w:rFonts w:ascii="Times New Roman" w:eastAsia="Calibri" w:hAnsi="Times New Roman" w:cs="Times New Roman"/>
          <w:bCs/>
          <w:color w:val="000000"/>
          <w:kern w:val="3"/>
          <w:sz w:val="24"/>
          <w:szCs w:val="24"/>
          <w:lang w:eastAsia="zh-CN"/>
        </w:rPr>
        <w:t>GRUNDALAS</w:t>
      </w:r>
      <w:r w:rsidR="00800778">
        <w:rPr>
          <w:rFonts w:ascii="Times New Roman" w:eastAsia="Calibri" w:hAnsi="Times New Roman" w:cs="Times New Roman"/>
          <w:bCs/>
          <w:color w:val="000000"/>
          <w:kern w:val="3"/>
          <w:sz w:val="24"/>
          <w:szCs w:val="24"/>
          <w:lang w:eastAsia="zh-CN"/>
        </w:rPr>
        <w:t>“</w:t>
      </w:r>
      <w:r w:rsidRPr="00B341E9">
        <w:rPr>
          <w:rFonts w:ascii="Times New Roman" w:eastAsia="Calibri" w:hAnsi="Times New Roman" w:cs="Times New Roman"/>
          <w:bCs/>
          <w:color w:val="000000"/>
          <w:kern w:val="3"/>
          <w:sz w:val="24"/>
          <w:szCs w:val="24"/>
          <w:lang w:eastAsia="zh-CN"/>
        </w:rPr>
        <w:t xml:space="preserve">. Išvažiuodami dirbti į Panevėžį, kartais tėvai </w:t>
      </w:r>
      <w:r w:rsidR="00800778">
        <w:rPr>
          <w:rFonts w:ascii="Times New Roman" w:eastAsia="Calibri" w:hAnsi="Times New Roman" w:cs="Times New Roman"/>
          <w:bCs/>
          <w:color w:val="000000"/>
          <w:kern w:val="3"/>
          <w:sz w:val="24"/>
          <w:szCs w:val="24"/>
          <w:lang w:eastAsia="zh-CN"/>
        </w:rPr>
        <w:t xml:space="preserve">(globėjai, rūpintojai) </w:t>
      </w:r>
      <w:r w:rsidRPr="00B341E9">
        <w:rPr>
          <w:rFonts w:ascii="Times New Roman" w:eastAsia="Calibri" w:hAnsi="Times New Roman" w:cs="Times New Roman"/>
          <w:bCs/>
          <w:color w:val="000000"/>
          <w:kern w:val="3"/>
          <w:sz w:val="24"/>
          <w:szCs w:val="24"/>
          <w:lang w:eastAsia="zh-CN"/>
        </w:rPr>
        <w:t xml:space="preserve">į miestą išsiveža ir savo vaikus, kurie ten lanko mokyklą. </w:t>
      </w:r>
      <w:r w:rsidR="00E76A39">
        <w:rPr>
          <w:rFonts w:ascii="Times New Roman" w:eastAsia="Calibri" w:hAnsi="Times New Roman" w:cs="Times New Roman"/>
          <w:bCs/>
          <w:color w:val="000000"/>
          <w:kern w:val="3"/>
          <w:sz w:val="24"/>
          <w:szCs w:val="24"/>
          <w:lang w:eastAsia="zh-CN"/>
        </w:rPr>
        <w:t>Upytėje veikia Panevėžio rajono</w:t>
      </w:r>
      <w:r w:rsidRPr="00B341E9">
        <w:rPr>
          <w:rFonts w:ascii="Times New Roman" w:eastAsia="Calibri" w:hAnsi="Times New Roman" w:cs="Times New Roman"/>
          <w:bCs/>
          <w:color w:val="000000"/>
          <w:kern w:val="3"/>
          <w:sz w:val="24"/>
          <w:szCs w:val="24"/>
          <w:lang w:eastAsia="zh-CN"/>
        </w:rPr>
        <w:t xml:space="preserve"> gyventojų bendruomenė „Upytės žemė“, su kuria mokykla vykdo bendrus projektus,</w:t>
      </w:r>
      <w:r w:rsidR="00E76A39">
        <w:rPr>
          <w:rFonts w:ascii="Times New Roman" w:eastAsia="Calibri" w:hAnsi="Times New Roman" w:cs="Times New Roman"/>
          <w:bCs/>
          <w:color w:val="000000"/>
          <w:kern w:val="3"/>
          <w:sz w:val="24"/>
          <w:szCs w:val="24"/>
          <w:lang w:eastAsia="zh-CN"/>
        </w:rPr>
        <w:t xml:space="preserve"> </w:t>
      </w:r>
      <w:proofErr w:type="spellStart"/>
      <w:r w:rsidRPr="00B341E9">
        <w:rPr>
          <w:rFonts w:ascii="Times New Roman" w:eastAsia="Calibri" w:hAnsi="Times New Roman" w:cs="Times New Roman"/>
          <w:color w:val="000000"/>
          <w:kern w:val="1"/>
          <w:sz w:val="24"/>
          <w:szCs w:val="24"/>
          <w:lang w:val="en-GB" w:eastAsia="ar-SA"/>
        </w:rPr>
        <w:t>organizuoja</w:t>
      </w:r>
      <w:proofErr w:type="spellEnd"/>
      <w:r w:rsidR="00E76A39">
        <w:rPr>
          <w:rFonts w:ascii="Times New Roman" w:eastAsia="Calibri" w:hAnsi="Times New Roman" w:cs="Times New Roman"/>
          <w:color w:val="000000"/>
          <w:kern w:val="1"/>
          <w:sz w:val="24"/>
          <w:szCs w:val="24"/>
          <w:lang w:val="en-GB" w:eastAsia="ar-SA"/>
        </w:rPr>
        <w:t xml:space="preserve"> </w:t>
      </w:r>
      <w:proofErr w:type="spellStart"/>
      <w:r w:rsidRPr="00B341E9">
        <w:rPr>
          <w:rFonts w:ascii="Times New Roman" w:eastAsia="Calibri" w:hAnsi="Times New Roman" w:cs="Times New Roman"/>
          <w:color w:val="000000"/>
          <w:kern w:val="1"/>
          <w:sz w:val="24"/>
          <w:szCs w:val="24"/>
          <w:lang w:val="en-GB" w:eastAsia="ar-SA"/>
        </w:rPr>
        <w:t>šventes</w:t>
      </w:r>
      <w:proofErr w:type="spellEnd"/>
      <w:r w:rsidRPr="00B341E9">
        <w:rPr>
          <w:rFonts w:ascii="Times New Roman" w:eastAsia="Calibri" w:hAnsi="Times New Roman" w:cs="Times New Roman"/>
          <w:color w:val="000000"/>
          <w:kern w:val="1"/>
          <w:sz w:val="24"/>
          <w:szCs w:val="24"/>
          <w:lang w:val="en-GB" w:eastAsia="ar-SA"/>
        </w:rPr>
        <w:t xml:space="preserve">. </w:t>
      </w:r>
      <w:r w:rsidRPr="00B341E9">
        <w:rPr>
          <w:rFonts w:ascii="Times New Roman" w:eastAsia="Calibri" w:hAnsi="Times New Roman" w:cs="Times New Roman"/>
          <w:bCs/>
          <w:color w:val="000000"/>
          <w:kern w:val="3"/>
          <w:sz w:val="24"/>
          <w:szCs w:val="24"/>
          <w:lang w:eastAsia="zh-CN"/>
        </w:rPr>
        <w:t xml:space="preserve">Geri </w:t>
      </w:r>
      <w:r w:rsidR="00E76A39">
        <w:rPr>
          <w:rFonts w:ascii="Times New Roman" w:eastAsia="Calibri" w:hAnsi="Times New Roman" w:cs="Times New Roman"/>
          <w:bCs/>
          <w:color w:val="000000"/>
          <w:kern w:val="3"/>
          <w:sz w:val="24"/>
          <w:szCs w:val="24"/>
          <w:lang w:eastAsia="zh-CN"/>
        </w:rPr>
        <w:t xml:space="preserve">mokyklos </w:t>
      </w:r>
      <w:r w:rsidRPr="00B341E9">
        <w:rPr>
          <w:rFonts w:ascii="Times New Roman" w:eastAsia="Calibri" w:hAnsi="Times New Roman" w:cs="Times New Roman"/>
          <w:bCs/>
          <w:color w:val="000000"/>
          <w:kern w:val="3"/>
          <w:sz w:val="24"/>
          <w:szCs w:val="24"/>
          <w:lang w:eastAsia="zh-CN"/>
        </w:rPr>
        <w:t>bendradarbiavimo santykiai su Upytės seniūnija, bažnyčia.</w:t>
      </w:r>
    </w:p>
    <w:p w:rsidR="00F231F0" w:rsidRPr="00F231F0" w:rsidRDefault="00F231F0" w:rsidP="00AC3589">
      <w:pPr>
        <w:spacing w:after="0" w:line="240" w:lineRule="auto"/>
        <w:ind w:firstLine="851"/>
        <w:jc w:val="both"/>
        <w:rPr>
          <w:rFonts w:ascii="Times New Roman" w:eastAsia="Calibri" w:hAnsi="Times New Roman" w:cs="Times New Roman"/>
          <w:bCs/>
          <w:color w:val="000000"/>
          <w:kern w:val="3"/>
          <w:sz w:val="24"/>
          <w:szCs w:val="24"/>
          <w:lang w:eastAsia="zh-CN"/>
        </w:rPr>
      </w:pPr>
      <w:r w:rsidRPr="00F231F0">
        <w:rPr>
          <w:rFonts w:ascii="Times New Roman" w:hAnsi="Times New Roman" w:cs="Times New Roman"/>
          <w:sz w:val="24"/>
          <w:szCs w:val="24"/>
        </w:rPr>
        <w:t>1.2. Vadybinės veiklos pasiekimai, įsimintini sėkmės atvejai</w:t>
      </w:r>
      <w:r w:rsidR="00800778">
        <w:rPr>
          <w:rFonts w:ascii="Times New Roman" w:hAnsi="Times New Roman" w:cs="Times New Roman"/>
          <w:sz w:val="24"/>
          <w:szCs w:val="24"/>
        </w:rPr>
        <w:t>.</w:t>
      </w:r>
    </w:p>
    <w:p w:rsidR="000F3374" w:rsidRDefault="00800778" w:rsidP="00800778">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F231F0">
        <w:rPr>
          <w:rFonts w:ascii="Times New Roman" w:eastAsia="Times New Roman" w:hAnsi="Times New Roman" w:cs="Times New Roman"/>
          <w:sz w:val="24"/>
          <w:szCs w:val="24"/>
          <w:lang w:eastAsia="lt-LT"/>
        </w:rPr>
        <w:t xml:space="preserve">arengtas </w:t>
      </w:r>
      <w:r w:rsidR="00F43A2B">
        <w:rPr>
          <w:rFonts w:ascii="Times New Roman" w:eastAsia="Times New Roman" w:hAnsi="Times New Roman" w:cs="Times New Roman"/>
          <w:sz w:val="24"/>
          <w:szCs w:val="24"/>
          <w:lang w:eastAsia="lt-LT"/>
        </w:rPr>
        <w:t xml:space="preserve">ir patvirtintas </w:t>
      </w:r>
      <w:r w:rsidR="00F231F0">
        <w:rPr>
          <w:rFonts w:ascii="Times New Roman" w:eastAsia="Times New Roman" w:hAnsi="Times New Roman" w:cs="Times New Roman"/>
          <w:sz w:val="24"/>
          <w:szCs w:val="24"/>
          <w:lang w:eastAsia="lt-LT"/>
        </w:rPr>
        <w:t xml:space="preserve">Upytės Antano Belazaro pagrindinės mokyklos </w:t>
      </w:r>
      <w:r w:rsidR="00F231F0" w:rsidRPr="00FE72FC">
        <w:rPr>
          <w:rFonts w:ascii="Times New Roman" w:hAnsi="Times New Roman" w:cs="Times New Roman"/>
          <w:sz w:val="24"/>
          <w:szCs w:val="24"/>
          <w:lang w:eastAsia="lt-LT"/>
        </w:rPr>
        <w:t>2019–2023 m. strateginis planas</w:t>
      </w:r>
      <w:r w:rsidR="0005775E">
        <w:rPr>
          <w:rFonts w:ascii="Times New Roman" w:hAnsi="Times New Roman" w:cs="Times New Roman"/>
          <w:sz w:val="24"/>
          <w:szCs w:val="24"/>
          <w:lang w:eastAsia="lt-LT"/>
        </w:rPr>
        <w:t>, mokyklos darbo tvarkos taisyklės</w:t>
      </w:r>
      <w:r>
        <w:rPr>
          <w:rFonts w:ascii="Times New Roman" w:hAnsi="Times New Roman" w:cs="Times New Roman"/>
          <w:sz w:val="24"/>
          <w:szCs w:val="24"/>
          <w:lang w:eastAsia="lt-LT"/>
        </w:rPr>
        <w:t>. T</w:t>
      </w:r>
      <w:r w:rsidR="00FE72FC" w:rsidRPr="00FE72FC">
        <w:rPr>
          <w:rFonts w:ascii="Times New Roman" w:hAnsi="Times New Roman" w:cs="Times New Roman"/>
          <w:sz w:val="24"/>
          <w:szCs w:val="24"/>
          <w:lang w:eastAsia="lt-LT"/>
        </w:rPr>
        <w:t>aikomas mokymosi motyvaciją skatinantis vertinimas, vykdoma ugdomosios veiklos stebėsena ir dali</w:t>
      </w:r>
      <w:r>
        <w:rPr>
          <w:rFonts w:ascii="Times New Roman" w:hAnsi="Times New Roman" w:cs="Times New Roman"/>
          <w:sz w:val="24"/>
          <w:szCs w:val="24"/>
          <w:lang w:eastAsia="lt-LT"/>
        </w:rPr>
        <w:t>j</w:t>
      </w:r>
      <w:r w:rsidR="00FE72FC" w:rsidRPr="00FE72FC">
        <w:rPr>
          <w:rFonts w:ascii="Times New Roman" w:hAnsi="Times New Roman" w:cs="Times New Roman"/>
          <w:sz w:val="24"/>
          <w:szCs w:val="24"/>
          <w:lang w:eastAsia="lt-LT"/>
        </w:rPr>
        <w:t>amasi gerąja patirtimi, tobulinant pamokos kokybę</w:t>
      </w:r>
      <w:r w:rsidR="00FE72FC">
        <w:rPr>
          <w:rFonts w:ascii="Times New Roman" w:hAnsi="Times New Roman" w:cs="Times New Roman"/>
          <w:sz w:val="24"/>
          <w:szCs w:val="24"/>
          <w:lang w:eastAsia="lt-LT"/>
        </w:rPr>
        <w:t xml:space="preserve">. </w:t>
      </w:r>
      <w:r w:rsidR="00FE72FC">
        <w:rPr>
          <w:rFonts w:ascii="Times New Roman" w:eastAsia="Times New Roman" w:hAnsi="Times New Roman" w:cs="Times New Roman"/>
          <w:sz w:val="24"/>
          <w:szCs w:val="24"/>
          <w:lang w:eastAsia="lt-LT"/>
        </w:rPr>
        <w:t>P</w:t>
      </w:r>
      <w:r w:rsidR="00FE72FC" w:rsidRPr="00FE72FC">
        <w:rPr>
          <w:rFonts w:ascii="Times New Roman" w:eastAsia="Times New Roman" w:hAnsi="Times New Roman" w:cs="Times New Roman"/>
          <w:sz w:val="24"/>
          <w:szCs w:val="24"/>
          <w:lang w:eastAsia="lt-LT"/>
        </w:rPr>
        <w:t xml:space="preserve">agal mokytojų informaciją ilgalaikiuose planuose </w:t>
      </w:r>
      <w:r w:rsidR="00FE72FC">
        <w:rPr>
          <w:rFonts w:ascii="Times New Roman" w:eastAsia="Times New Roman" w:hAnsi="Times New Roman" w:cs="Times New Roman"/>
          <w:sz w:val="24"/>
          <w:szCs w:val="24"/>
          <w:lang w:eastAsia="lt-LT"/>
        </w:rPr>
        <w:t xml:space="preserve">ir </w:t>
      </w:r>
      <w:r w:rsidR="0087211B">
        <w:rPr>
          <w:rFonts w:ascii="Times New Roman" w:eastAsia="Times New Roman" w:hAnsi="Times New Roman" w:cs="Times New Roman"/>
          <w:sz w:val="24"/>
          <w:szCs w:val="24"/>
          <w:lang w:eastAsia="lt-LT"/>
        </w:rPr>
        <w:t xml:space="preserve">pamokų stebėsenos metu </w:t>
      </w:r>
      <w:r w:rsidR="00FE72FC">
        <w:rPr>
          <w:rFonts w:ascii="Times New Roman" w:eastAsia="Times New Roman" w:hAnsi="Times New Roman" w:cs="Times New Roman"/>
          <w:sz w:val="24"/>
          <w:szCs w:val="24"/>
          <w:lang w:eastAsia="lt-LT"/>
        </w:rPr>
        <w:t xml:space="preserve">nustatyta, kad </w:t>
      </w:r>
      <w:r w:rsidR="00FE72FC" w:rsidRPr="00FE72FC">
        <w:rPr>
          <w:rFonts w:ascii="Times New Roman" w:eastAsia="Times New Roman" w:hAnsi="Times New Roman" w:cs="Times New Roman"/>
          <w:sz w:val="24"/>
          <w:szCs w:val="24"/>
          <w:lang w:eastAsia="lt-LT"/>
        </w:rPr>
        <w:t>80 proc. mokytojų taiko kaupiamąjį vertinimą</w:t>
      </w:r>
      <w:r w:rsidR="0087211B">
        <w:rPr>
          <w:rFonts w:ascii="Times New Roman" w:eastAsia="Times New Roman" w:hAnsi="Times New Roman" w:cs="Times New Roman"/>
          <w:sz w:val="24"/>
          <w:szCs w:val="24"/>
          <w:lang w:eastAsia="lt-LT"/>
        </w:rPr>
        <w:t>. Stebėta kiekvieno mokytojo bent viena pamoka.</w:t>
      </w:r>
      <w:r>
        <w:rPr>
          <w:rFonts w:ascii="Times New Roman" w:eastAsia="Times New Roman" w:hAnsi="Times New Roman" w:cs="Times New Roman"/>
          <w:sz w:val="24"/>
          <w:szCs w:val="24"/>
          <w:lang w:eastAsia="lt-LT"/>
        </w:rPr>
        <w:t xml:space="preserve"> </w:t>
      </w:r>
      <w:r w:rsidR="000F3374">
        <w:rPr>
          <w:rFonts w:ascii="Times New Roman" w:eastAsia="Times New Roman" w:hAnsi="Times New Roman" w:cs="Times New Roman"/>
          <w:sz w:val="24"/>
          <w:szCs w:val="24"/>
          <w:lang w:eastAsia="lt-LT"/>
        </w:rPr>
        <w:t>Atlikus 2018 metų mokinių pasiekimų pokyčio analizę (lyginant tų pačių mokinių su 2016 m. duomenimis, remiantis NMPP duomenimis), paaiškėjo, kad mokinių pasiekimai 6 klasės – matematikos, skaitymo, rašymo – pagerėjo</w:t>
      </w:r>
      <w:r>
        <w:rPr>
          <w:rFonts w:ascii="Times New Roman" w:eastAsia="Times New Roman" w:hAnsi="Times New Roman" w:cs="Times New Roman"/>
          <w:sz w:val="24"/>
          <w:szCs w:val="24"/>
          <w:lang w:eastAsia="lt-LT"/>
        </w:rPr>
        <w:t>,</w:t>
      </w:r>
      <w:r w:rsidR="00D52D1C">
        <w:rPr>
          <w:rFonts w:ascii="Times New Roman" w:eastAsia="Times New Roman" w:hAnsi="Times New Roman" w:cs="Times New Roman"/>
          <w:sz w:val="24"/>
          <w:szCs w:val="24"/>
          <w:lang w:eastAsia="lt-LT"/>
        </w:rPr>
        <w:t xml:space="preserve"> </w:t>
      </w:r>
      <w:r w:rsidR="000F3374">
        <w:rPr>
          <w:rFonts w:ascii="Times New Roman" w:eastAsia="Times New Roman" w:hAnsi="Times New Roman" w:cs="Times New Roman"/>
          <w:sz w:val="24"/>
          <w:szCs w:val="24"/>
          <w:lang w:eastAsia="lt-LT"/>
        </w:rPr>
        <w:t>8 klasės – matematikos nepakito, skaitymo pagerėjo, rašymo labai nežymiai pablogėjo.</w:t>
      </w:r>
      <w:r w:rsidRPr="0080077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Mokykloje, stengiantis</w:t>
      </w:r>
      <w:r w:rsidRPr="00405C5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sudaryti </w:t>
      </w:r>
      <w:r w:rsidRPr="00405C51">
        <w:rPr>
          <w:rFonts w:ascii="Times New Roman" w:eastAsia="Times New Roman" w:hAnsi="Times New Roman" w:cs="Times New Roman"/>
          <w:sz w:val="24"/>
          <w:szCs w:val="24"/>
          <w:lang w:eastAsia="lt-LT"/>
        </w:rPr>
        <w:t>palankiausias galimybes atskleisti in</w:t>
      </w:r>
      <w:r>
        <w:rPr>
          <w:rFonts w:ascii="Times New Roman" w:eastAsia="Times New Roman" w:hAnsi="Times New Roman" w:cs="Times New Roman"/>
          <w:sz w:val="24"/>
          <w:szCs w:val="24"/>
          <w:lang w:eastAsia="lt-LT"/>
        </w:rPr>
        <w:t xml:space="preserve">dividualius mokinių gebėjimus, </w:t>
      </w:r>
      <w:r w:rsidRPr="00405C51">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yksta</w:t>
      </w:r>
      <w:r w:rsidRPr="00405C51">
        <w:rPr>
          <w:rFonts w:ascii="Times New Roman" w:eastAsia="Times New Roman" w:hAnsi="Times New Roman" w:cs="Times New Roman"/>
          <w:sz w:val="24"/>
          <w:szCs w:val="24"/>
          <w:lang w:eastAsia="lt-LT"/>
        </w:rPr>
        <w:t xml:space="preserve"> papi</w:t>
      </w:r>
      <w:r>
        <w:rPr>
          <w:rFonts w:ascii="Times New Roman" w:eastAsia="Times New Roman" w:hAnsi="Times New Roman" w:cs="Times New Roman"/>
          <w:sz w:val="24"/>
          <w:szCs w:val="24"/>
          <w:lang w:eastAsia="lt-LT"/>
        </w:rPr>
        <w:t>ldomas NVŠ anglų kalbos būrelis.</w:t>
      </w:r>
    </w:p>
    <w:p w:rsidR="0087211B" w:rsidRDefault="0087211B" w:rsidP="00AC3589">
      <w:pPr>
        <w:overflowPunct w:val="0"/>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Mokyklos bendruomenė</w:t>
      </w:r>
      <w:r w:rsidRPr="0087211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supažindinta </w:t>
      </w:r>
      <w:r w:rsidRPr="0087211B">
        <w:rPr>
          <w:rFonts w:ascii="Times New Roman" w:hAnsi="Times New Roman" w:cs="Times New Roman"/>
          <w:sz w:val="24"/>
          <w:szCs w:val="24"/>
          <w:lang w:eastAsia="lt-LT"/>
        </w:rPr>
        <w:t>su pasi</w:t>
      </w:r>
      <w:r>
        <w:rPr>
          <w:rFonts w:ascii="Times New Roman" w:hAnsi="Times New Roman" w:cs="Times New Roman"/>
          <w:sz w:val="24"/>
          <w:szCs w:val="24"/>
          <w:lang w:eastAsia="lt-LT"/>
        </w:rPr>
        <w:t xml:space="preserve">keitusiais reikalavimais asmens </w:t>
      </w:r>
      <w:r w:rsidRPr="0087211B">
        <w:rPr>
          <w:rFonts w:ascii="Times New Roman" w:hAnsi="Times New Roman" w:cs="Times New Roman"/>
          <w:sz w:val="24"/>
          <w:szCs w:val="24"/>
          <w:lang w:eastAsia="lt-LT"/>
        </w:rPr>
        <w:t>duomenų apsaugos srityje.</w:t>
      </w:r>
      <w:r w:rsidRPr="0087211B">
        <w:rPr>
          <w:szCs w:val="24"/>
          <w:lang w:eastAsia="lt-LT"/>
        </w:rPr>
        <w:t xml:space="preserve"> </w:t>
      </w:r>
      <w:r w:rsidRPr="0087211B">
        <w:rPr>
          <w:rFonts w:ascii="Times New Roman" w:hAnsi="Times New Roman" w:cs="Times New Roman"/>
          <w:sz w:val="24"/>
          <w:szCs w:val="24"/>
          <w:lang w:eastAsia="lt-LT"/>
        </w:rPr>
        <w:t>Atnaujinti vidaus teisės aktai asmens duomenų apsaugos klausimais</w:t>
      </w:r>
      <w:r>
        <w:rPr>
          <w:rFonts w:ascii="Times New Roman" w:hAnsi="Times New Roman" w:cs="Times New Roman"/>
          <w:sz w:val="24"/>
          <w:szCs w:val="24"/>
          <w:lang w:eastAsia="lt-LT"/>
        </w:rPr>
        <w:t xml:space="preserve">. </w:t>
      </w:r>
      <w:r w:rsidRPr="0087211B">
        <w:rPr>
          <w:rFonts w:ascii="Times New Roman" w:eastAsia="Times New Roman" w:hAnsi="Times New Roman" w:cs="Times New Roman"/>
          <w:sz w:val="24"/>
          <w:szCs w:val="24"/>
          <w:lang w:eastAsia="lt-LT"/>
        </w:rPr>
        <w:t>Nustatytos procedūros, kaip bus prašomas, gaunamas ir užfiksuojamas duomenų subjekto sutikimas dėl asmens duomenų naudojimo konkrečiais tikslais.</w:t>
      </w:r>
      <w:r>
        <w:rPr>
          <w:rFonts w:ascii="Times New Roman" w:eastAsia="Times New Roman" w:hAnsi="Times New Roman" w:cs="Times New Roman"/>
          <w:sz w:val="24"/>
          <w:szCs w:val="24"/>
          <w:lang w:eastAsia="lt-LT"/>
        </w:rPr>
        <w:t xml:space="preserve"> </w:t>
      </w:r>
      <w:r w:rsidRPr="0087211B">
        <w:rPr>
          <w:rFonts w:ascii="Times New Roman" w:hAnsi="Times New Roman" w:cs="Times New Roman"/>
          <w:sz w:val="24"/>
          <w:szCs w:val="24"/>
          <w:lang w:eastAsia="lt-LT"/>
        </w:rPr>
        <w:t>Paskirtas darbuotojas, kuris atliks asmens duomenų apsaugos pareigūno funkcijas</w:t>
      </w:r>
      <w:r>
        <w:rPr>
          <w:rFonts w:ascii="Times New Roman" w:hAnsi="Times New Roman" w:cs="Times New Roman"/>
          <w:sz w:val="24"/>
          <w:szCs w:val="24"/>
          <w:lang w:eastAsia="lt-LT"/>
        </w:rPr>
        <w:t>.</w:t>
      </w:r>
    </w:p>
    <w:p w:rsidR="00A176E5" w:rsidRDefault="0087211B" w:rsidP="00AC3589">
      <w:pPr>
        <w:spacing w:after="0" w:line="240" w:lineRule="auto"/>
        <w:ind w:firstLine="851"/>
        <w:jc w:val="both"/>
        <w:rPr>
          <w:rFonts w:ascii="Times New Roman" w:eastAsia="Times New Roman" w:hAnsi="Times New Roman" w:cs="Times New Roman"/>
          <w:sz w:val="24"/>
          <w:szCs w:val="24"/>
          <w:lang w:eastAsia="lt-LT"/>
        </w:rPr>
      </w:pPr>
      <w:r w:rsidRPr="0087211B">
        <w:rPr>
          <w:rFonts w:ascii="Times New Roman" w:eastAsia="Times New Roman" w:hAnsi="Times New Roman" w:cs="Times New Roman"/>
          <w:sz w:val="24"/>
          <w:szCs w:val="24"/>
        </w:rPr>
        <w:t>Pakeista Upytės Antano Belazaro pagrindinės mokyklos darbuotojų, dirbančių pagal darbo sutartis, darbo apmokėjimo sistema</w:t>
      </w:r>
      <w:r>
        <w:rPr>
          <w:rFonts w:ascii="Times New Roman" w:eastAsia="Times New Roman" w:hAnsi="Times New Roman" w:cs="Times New Roman"/>
          <w:sz w:val="24"/>
          <w:szCs w:val="24"/>
        </w:rPr>
        <w:t xml:space="preserve">. </w:t>
      </w:r>
      <w:r w:rsidRPr="0087211B">
        <w:rPr>
          <w:rFonts w:ascii="Times New Roman" w:hAnsi="Times New Roman" w:cs="Times New Roman"/>
          <w:sz w:val="24"/>
          <w:szCs w:val="24"/>
          <w:lang w:eastAsia="lt-LT"/>
        </w:rPr>
        <w:t>Patikslintos ir pasirašytos mokytojų darbo sutartys</w:t>
      </w:r>
      <w:r>
        <w:rPr>
          <w:rFonts w:ascii="Times New Roman" w:hAnsi="Times New Roman" w:cs="Times New Roman"/>
          <w:sz w:val="24"/>
          <w:szCs w:val="24"/>
          <w:lang w:eastAsia="lt-LT"/>
        </w:rPr>
        <w:t>.</w:t>
      </w:r>
      <w:r w:rsidRPr="0087211B">
        <w:rPr>
          <w:rFonts w:ascii="Times New Roman" w:eastAsia="Times New Roman" w:hAnsi="Times New Roman" w:cs="Times New Roman"/>
          <w:sz w:val="24"/>
          <w:szCs w:val="24"/>
          <w:lang w:eastAsia="lt-LT"/>
        </w:rPr>
        <w:t xml:space="preserve"> Pakeisti ir patvirtinti pareigybių aprašymai.</w:t>
      </w:r>
      <w:r>
        <w:rPr>
          <w:rFonts w:ascii="Times New Roman" w:eastAsia="Times New Roman" w:hAnsi="Times New Roman" w:cs="Times New Roman"/>
          <w:sz w:val="24"/>
          <w:szCs w:val="24"/>
          <w:lang w:eastAsia="lt-LT"/>
        </w:rPr>
        <w:t xml:space="preserve"> </w:t>
      </w:r>
      <w:r w:rsidRPr="0087211B">
        <w:rPr>
          <w:rFonts w:ascii="Times New Roman" w:hAnsi="Times New Roman" w:cs="Times New Roman"/>
          <w:sz w:val="24"/>
          <w:szCs w:val="24"/>
          <w:lang w:eastAsia="lt-LT"/>
        </w:rPr>
        <w:t>Parengtos ir pasirašytos darbuotojų veiklos užduotys</w:t>
      </w:r>
      <w:r>
        <w:rPr>
          <w:rFonts w:ascii="Times New Roman" w:hAnsi="Times New Roman" w:cs="Times New Roman"/>
          <w:sz w:val="24"/>
          <w:szCs w:val="24"/>
          <w:lang w:eastAsia="lt-LT"/>
        </w:rPr>
        <w:t>.</w:t>
      </w:r>
    </w:p>
    <w:p w:rsidR="00405C51" w:rsidRPr="00405C51" w:rsidRDefault="00405C51" w:rsidP="00ED75A4">
      <w:pPr>
        <w:spacing w:after="0" w:line="240" w:lineRule="auto"/>
        <w:ind w:firstLine="851"/>
        <w:jc w:val="both"/>
        <w:rPr>
          <w:rFonts w:ascii="Times New Roman" w:eastAsia="Times New Roman" w:hAnsi="Times New Roman" w:cs="Times New Roman"/>
          <w:sz w:val="24"/>
          <w:szCs w:val="24"/>
          <w:lang w:eastAsia="lt-LT"/>
        </w:rPr>
      </w:pPr>
      <w:r w:rsidRPr="00405C51">
        <w:rPr>
          <w:rFonts w:ascii="Times New Roman" w:eastAsia="Times New Roman" w:hAnsi="Times New Roman" w:cs="Times New Roman"/>
          <w:sz w:val="24"/>
          <w:szCs w:val="24"/>
          <w:lang w:eastAsia="lt-LT"/>
        </w:rPr>
        <w:t>Stiprinami mokyklos materialiniai, techniniai, informaciniai ištekliai. Apšiltinta ir suremontuota dalis mokyklos pastato, įrengta žaibosaugos sistema, suremontuotas gamtos mokslų kabinetas, dviejuose kabinetuose įrengtos kompiuterizuotos darbo vietos su interneto prieiga ir vaizdo projektoriais, gamtos mokslų kabinetui nupirkti nauji mokykliniai baldai, pakeistas apšvietimas, mokyklos valgyklai nupirkta moderni maisto gaminimo technika – konvekcinė krosnelė ir šaldiklis.</w:t>
      </w:r>
    </w:p>
    <w:p w:rsidR="00376FBA" w:rsidRDefault="009541E3" w:rsidP="00DE78F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Vykdant mokyklos veiklos kokybės įsivertinimą ir apklausus 69,1 proc. visų mokyklos mokinių tėvų (globėjų, rūpintojų), visos vidutinės</w:t>
      </w:r>
      <w:r w:rsidR="000F3374">
        <w:rPr>
          <w:rFonts w:ascii="Times New Roman" w:eastAsia="Times New Roman" w:hAnsi="Times New Roman" w:cs="Times New Roman"/>
          <w:sz w:val="24"/>
          <w:szCs w:val="24"/>
          <w:lang w:eastAsia="lt-LT"/>
        </w:rPr>
        <w:t xml:space="preserve"> vertės yra aukštesnės negu 2,5</w:t>
      </w:r>
      <w:r w:rsidR="00C72A16">
        <w:rPr>
          <w:rFonts w:ascii="Times New Roman" w:eastAsia="Times New Roman" w:hAnsi="Times New Roman" w:cs="Times New Roman"/>
          <w:sz w:val="24"/>
          <w:szCs w:val="24"/>
          <w:lang w:eastAsia="lt-LT"/>
        </w:rPr>
        <w:t xml:space="preserve"> ir yra </w:t>
      </w:r>
      <w:r>
        <w:rPr>
          <w:rFonts w:ascii="Times New Roman" w:eastAsia="Times New Roman" w:hAnsi="Times New Roman" w:cs="Times New Roman"/>
          <w:sz w:val="24"/>
          <w:szCs w:val="24"/>
          <w:lang w:eastAsia="lt-LT"/>
        </w:rPr>
        <w:t xml:space="preserve">traktuojamos kaip pozityvios. </w:t>
      </w:r>
    </w:p>
    <w:p w:rsidR="002B3A3B" w:rsidRPr="002B3A3B" w:rsidRDefault="002B3A3B" w:rsidP="000F3374">
      <w:pPr>
        <w:suppressAutoHyphens/>
        <w:spacing w:after="0" w:line="240" w:lineRule="auto"/>
        <w:ind w:firstLine="851"/>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1.3. Darbuotojai:</w:t>
      </w:r>
    </w:p>
    <w:tbl>
      <w:tblPr>
        <w:tblW w:w="9539" w:type="dxa"/>
        <w:tblInd w:w="-5" w:type="dxa"/>
        <w:tblLayout w:type="fixed"/>
        <w:tblLook w:val="04A0" w:firstRow="1" w:lastRow="0" w:firstColumn="1" w:lastColumn="0" w:noHBand="0" w:noVBand="1"/>
      </w:tblPr>
      <w:tblGrid>
        <w:gridCol w:w="709"/>
        <w:gridCol w:w="7088"/>
        <w:gridCol w:w="1742"/>
      </w:tblGrid>
      <w:tr w:rsidR="002B3A3B" w:rsidRPr="002B3A3B" w:rsidTr="00376FBA">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Eil.</w:t>
            </w:r>
          </w:p>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center"/>
              <w:rPr>
                <w:rFonts w:ascii="Times New Roman" w:eastAsia="Times New Roman" w:hAnsi="Times New Roman" w:cs="Times New Roman"/>
                <w:sz w:val="24"/>
                <w:szCs w:val="24"/>
                <w:lang w:eastAsia="ar-SA"/>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eastAsia="ar-SA"/>
              </w:rPr>
              <w:t>2018</w:t>
            </w:r>
            <w:r w:rsidR="002B3A3B" w:rsidRPr="002B3A3B">
              <w:rPr>
                <w:rFonts w:ascii="Times New Roman" w:eastAsia="Times New Roman" w:hAnsi="Times New Roman" w:cs="Times New Roman"/>
                <w:sz w:val="24"/>
                <w:szCs w:val="24"/>
                <w:lang w:eastAsia="ar-SA"/>
              </w:rPr>
              <w:t xml:space="preserve"> m. gruodžio 31 d.</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B66238"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43</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lastRenderedPageBreak/>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0178EE"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25</w:t>
            </w:r>
            <w:r w:rsidR="00B66238">
              <w:rPr>
                <w:rFonts w:ascii="Times New Roman" w:eastAsia="Times New Roman" w:hAnsi="Times New Roman" w:cs="Times New Roman"/>
                <w:sz w:val="24"/>
                <w:szCs w:val="24"/>
                <w:lang w:val="en-GB" w:eastAsia="ar-SA"/>
              </w:rPr>
              <w:t xml:space="preserve"> +</w:t>
            </w:r>
            <w:r w:rsidR="009F75EA">
              <w:rPr>
                <w:rFonts w:ascii="Times New Roman" w:eastAsia="Times New Roman" w:hAnsi="Times New Roman" w:cs="Times New Roman"/>
                <w:sz w:val="24"/>
                <w:szCs w:val="24"/>
                <w:lang w:val="en-GB" w:eastAsia="ar-SA"/>
              </w:rPr>
              <w:t xml:space="preserve"> </w:t>
            </w:r>
            <w:r w:rsidR="00B66238">
              <w:rPr>
                <w:rFonts w:ascii="Times New Roman" w:eastAsia="Times New Roman" w:hAnsi="Times New Roman" w:cs="Times New Roman"/>
                <w:sz w:val="24"/>
                <w:szCs w:val="24"/>
                <w:lang w:val="en-GB" w:eastAsia="ar-SA"/>
              </w:rPr>
              <w:t>5</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B66238"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2 +</w:t>
            </w:r>
            <w:r w:rsidR="009F75EA">
              <w:rPr>
                <w:rFonts w:ascii="Times New Roman" w:eastAsia="Times New Roman" w:hAnsi="Times New Roman" w:cs="Times New Roman"/>
                <w:sz w:val="24"/>
                <w:szCs w:val="24"/>
                <w:lang w:val="en-GB" w:eastAsia="ar-SA"/>
              </w:rPr>
              <w:t xml:space="preserve"> </w:t>
            </w:r>
            <w:r>
              <w:rPr>
                <w:rFonts w:ascii="Times New Roman" w:eastAsia="Times New Roman" w:hAnsi="Times New Roman" w:cs="Times New Roman"/>
                <w:sz w:val="24"/>
                <w:szCs w:val="24"/>
                <w:lang w:val="en-GB" w:eastAsia="ar-SA"/>
              </w:rPr>
              <w:t>1</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566A8D"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9</w:t>
            </w:r>
            <w:r w:rsidR="00B66238">
              <w:rPr>
                <w:rFonts w:ascii="Times New Roman" w:eastAsia="Times New Roman" w:hAnsi="Times New Roman" w:cs="Times New Roman"/>
                <w:sz w:val="24"/>
                <w:szCs w:val="24"/>
                <w:lang w:val="en-GB" w:eastAsia="ar-SA"/>
              </w:rPr>
              <w:t xml:space="preserve"> +</w:t>
            </w:r>
            <w:r w:rsidR="009F75EA">
              <w:rPr>
                <w:rFonts w:ascii="Times New Roman" w:eastAsia="Times New Roman" w:hAnsi="Times New Roman" w:cs="Times New Roman"/>
                <w:sz w:val="24"/>
                <w:szCs w:val="24"/>
                <w:lang w:val="en-GB" w:eastAsia="ar-SA"/>
              </w:rPr>
              <w:t xml:space="preserve"> </w:t>
            </w:r>
            <w:r w:rsidR="00B66238">
              <w:rPr>
                <w:rFonts w:ascii="Times New Roman" w:eastAsia="Times New Roman" w:hAnsi="Times New Roman" w:cs="Times New Roman"/>
                <w:sz w:val="24"/>
                <w:szCs w:val="24"/>
                <w:lang w:val="en-GB" w:eastAsia="ar-SA"/>
              </w:rPr>
              <w:t>4</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0178EE"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11</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566A8D"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5</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0178EE"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20</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12</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0178EE" w:rsidP="002B3A3B">
            <w:pPr>
              <w:suppressAutoHyphens/>
              <w:spacing w:after="0" w:line="240" w:lineRule="auto"/>
              <w:jc w:val="center"/>
              <w:rPr>
                <w:rFonts w:ascii="Times New Roman" w:eastAsia="Times New Roman" w:hAnsi="Times New Roman" w:cs="Times New Roman"/>
                <w:sz w:val="24"/>
                <w:szCs w:val="24"/>
                <w:lang w:val="en-GB" w:eastAsia="ar-SA"/>
              </w:rPr>
            </w:pPr>
            <w:r>
              <w:rPr>
                <w:rFonts w:ascii="Times New Roman" w:eastAsia="Times New Roman" w:hAnsi="Times New Roman" w:cs="Times New Roman"/>
                <w:sz w:val="24"/>
                <w:szCs w:val="24"/>
                <w:lang w:val="en-GB" w:eastAsia="ar-SA"/>
              </w:rPr>
              <w:t>6</w:t>
            </w:r>
            <w:r w:rsidR="00B66238">
              <w:rPr>
                <w:rFonts w:ascii="Times New Roman" w:eastAsia="Times New Roman" w:hAnsi="Times New Roman" w:cs="Times New Roman"/>
                <w:sz w:val="24"/>
                <w:szCs w:val="24"/>
                <w:lang w:val="en-GB" w:eastAsia="ar-SA"/>
              </w:rPr>
              <w:t xml:space="preserve"> + 4</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2</w:t>
            </w:r>
          </w:p>
        </w:tc>
      </w:tr>
      <w:tr w:rsidR="002B3A3B" w:rsidRPr="002B3A3B" w:rsidTr="00376FBA">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7849BB" w:rsidP="002B3A3B">
            <w:pPr>
              <w:suppressAutoHyphens/>
              <w:spacing w:after="0" w:line="240" w:lineRule="auto"/>
              <w:jc w:val="center"/>
              <w:rPr>
                <w:rFonts w:ascii="Times New Roman" w:eastAsia="Times New Roman" w:hAnsi="Times New Roman" w:cs="Times New Roman"/>
                <w:sz w:val="24"/>
                <w:szCs w:val="24"/>
                <w:lang w:val="en-GB" w:eastAsia="ar-SA"/>
              </w:rPr>
            </w:pPr>
            <w:r w:rsidRPr="00566A8D">
              <w:rPr>
                <w:rFonts w:ascii="Times New Roman" w:eastAsia="Times New Roman" w:hAnsi="Times New Roman" w:cs="Times New Roman"/>
                <w:sz w:val="24"/>
                <w:szCs w:val="24"/>
                <w:lang w:val="en-GB" w:eastAsia="ar-SA"/>
              </w:rPr>
              <w:t>-</w:t>
            </w:r>
          </w:p>
        </w:tc>
      </w:tr>
    </w:tbl>
    <w:p w:rsidR="00800778" w:rsidRDefault="00ED75A4" w:rsidP="002B3A3B">
      <w:pPr>
        <w:suppressLineNumbers/>
        <w:tabs>
          <w:tab w:val="center" w:pos="4153"/>
          <w:tab w:val="right" w:pos="8306"/>
        </w:tabs>
        <w:suppressAutoHyphens/>
        <w:spacing w:after="0" w:line="100" w:lineRule="atLeast"/>
        <w:jc w:val="both"/>
        <w:rPr>
          <w:rFonts w:ascii="Times New Roman" w:eastAsia="Calibri" w:hAnsi="Times New Roman" w:cs="Times New Roman"/>
          <w:bCs/>
          <w:color w:val="000000"/>
          <w:kern w:val="2"/>
          <w:sz w:val="24"/>
          <w:szCs w:val="24"/>
          <w:shd w:val="clear" w:color="auto" w:fill="FFFFFF"/>
          <w:lang w:eastAsia="ar-SA"/>
        </w:rPr>
      </w:pPr>
      <w:r>
        <w:rPr>
          <w:rFonts w:ascii="Times New Roman" w:eastAsia="Calibri" w:hAnsi="Times New Roman" w:cs="Times New Roman"/>
          <w:bCs/>
          <w:color w:val="000000"/>
          <w:kern w:val="2"/>
          <w:sz w:val="24"/>
          <w:szCs w:val="24"/>
          <w:shd w:val="clear" w:color="auto" w:fill="FFFFFF"/>
          <w:lang w:eastAsia="ar-SA"/>
        </w:rPr>
        <w:tab/>
        <w:t xml:space="preserve">  </w:t>
      </w:r>
      <w:r w:rsidR="00B66238">
        <w:rPr>
          <w:rFonts w:ascii="Times New Roman" w:eastAsia="Calibri" w:hAnsi="Times New Roman" w:cs="Times New Roman"/>
          <w:bCs/>
          <w:color w:val="000000"/>
          <w:kern w:val="2"/>
          <w:sz w:val="24"/>
          <w:szCs w:val="24"/>
          <w:shd w:val="clear" w:color="auto" w:fill="FFFFFF"/>
          <w:lang w:eastAsia="ar-SA"/>
        </w:rPr>
        <w:t>Pastaba –</w:t>
      </w:r>
      <w:r w:rsidR="00CB022F">
        <w:rPr>
          <w:rFonts w:ascii="Times New Roman" w:eastAsia="Calibri" w:hAnsi="Times New Roman" w:cs="Times New Roman"/>
          <w:bCs/>
          <w:color w:val="000000"/>
          <w:kern w:val="2"/>
          <w:sz w:val="24"/>
          <w:szCs w:val="24"/>
          <w:shd w:val="clear" w:color="auto" w:fill="FFFFFF"/>
          <w:lang w:eastAsia="ar-SA"/>
        </w:rPr>
        <w:t xml:space="preserve"> informacija pateikta</w:t>
      </w:r>
      <w:r w:rsidR="00B66238">
        <w:rPr>
          <w:rFonts w:ascii="Times New Roman" w:eastAsia="Calibri" w:hAnsi="Times New Roman" w:cs="Times New Roman"/>
          <w:bCs/>
          <w:color w:val="000000"/>
          <w:kern w:val="2"/>
          <w:sz w:val="24"/>
          <w:szCs w:val="24"/>
          <w:shd w:val="clear" w:color="auto" w:fill="FFFFFF"/>
          <w:lang w:eastAsia="ar-SA"/>
        </w:rPr>
        <w:t xml:space="preserve"> su ikimokyklinio ugdymo darbuotojais.</w:t>
      </w:r>
      <w:r w:rsidR="00800778">
        <w:rPr>
          <w:rFonts w:ascii="Times New Roman" w:hAnsi="Times New Roman" w:cs="Times New Roman"/>
          <w:sz w:val="24"/>
          <w:szCs w:val="24"/>
        </w:rPr>
        <w:t xml:space="preserve">             </w:t>
      </w:r>
    </w:p>
    <w:p w:rsidR="000F3374" w:rsidRDefault="000F3374" w:rsidP="00ED75A4">
      <w:pPr>
        <w:spacing w:after="0" w:line="240" w:lineRule="auto"/>
        <w:ind w:firstLine="851"/>
        <w:jc w:val="both"/>
        <w:rPr>
          <w:rFonts w:ascii="Times New Roman" w:hAnsi="Times New Roman" w:cs="Times New Roman"/>
          <w:sz w:val="24"/>
          <w:szCs w:val="24"/>
        </w:rPr>
      </w:pPr>
      <w:r w:rsidRPr="000F3374">
        <w:rPr>
          <w:rFonts w:ascii="Times New Roman" w:hAnsi="Times New Roman" w:cs="Times New Roman"/>
          <w:sz w:val="24"/>
          <w:szCs w:val="24"/>
        </w:rPr>
        <w:t>1.4. Metinio veiklos plano įgyvendinimas.</w:t>
      </w:r>
    </w:p>
    <w:p w:rsidR="00BB1581" w:rsidRPr="00B124D1" w:rsidRDefault="00BB1581" w:rsidP="00BB1581">
      <w:pPr>
        <w:spacing w:after="0" w:line="240" w:lineRule="auto"/>
        <w:ind w:firstLine="851"/>
        <w:jc w:val="both"/>
        <w:rPr>
          <w:rFonts w:ascii="Times New Roman" w:eastAsia="Times New Roman" w:hAnsi="Times New Roman" w:cs="Times New Roman"/>
          <w:sz w:val="24"/>
          <w:szCs w:val="24"/>
          <w:lang w:eastAsia="lt-LT"/>
        </w:rPr>
      </w:pPr>
      <w:r w:rsidRPr="00B124D1">
        <w:rPr>
          <w:rFonts w:ascii="Times New Roman" w:eastAsia="Times New Roman" w:hAnsi="Times New Roman" w:cs="Times New Roman"/>
          <w:sz w:val="24"/>
          <w:szCs w:val="24"/>
          <w:lang w:eastAsia="lt-LT"/>
        </w:rPr>
        <w:t>Pirmas uždavinys – siekti mokymo(</w:t>
      </w:r>
      <w:proofErr w:type="spellStart"/>
      <w:r w:rsidRPr="00B124D1">
        <w:rPr>
          <w:rFonts w:ascii="Times New Roman" w:eastAsia="Times New Roman" w:hAnsi="Times New Roman" w:cs="Times New Roman"/>
          <w:sz w:val="24"/>
          <w:szCs w:val="24"/>
          <w:lang w:eastAsia="lt-LT"/>
        </w:rPr>
        <w:t>si</w:t>
      </w:r>
      <w:proofErr w:type="spellEnd"/>
      <w:r w:rsidRPr="00B124D1">
        <w:rPr>
          <w:rFonts w:ascii="Times New Roman" w:eastAsia="Times New Roman" w:hAnsi="Times New Roman" w:cs="Times New Roman"/>
          <w:sz w:val="24"/>
          <w:szCs w:val="24"/>
          <w:lang w:eastAsia="lt-LT"/>
        </w:rPr>
        <w:t>) ir ugdymo(</w:t>
      </w:r>
      <w:proofErr w:type="spellStart"/>
      <w:r w:rsidRPr="00B124D1">
        <w:rPr>
          <w:rFonts w:ascii="Times New Roman" w:eastAsia="Times New Roman" w:hAnsi="Times New Roman" w:cs="Times New Roman"/>
          <w:sz w:val="24"/>
          <w:szCs w:val="24"/>
          <w:lang w:eastAsia="lt-LT"/>
        </w:rPr>
        <w:t>si</w:t>
      </w:r>
      <w:proofErr w:type="spellEnd"/>
      <w:r w:rsidRPr="00B124D1">
        <w:rPr>
          <w:rFonts w:ascii="Times New Roman" w:eastAsia="Times New Roman" w:hAnsi="Times New Roman" w:cs="Times New Roman"/>
          <w:sz w:val="24"/>
          <w:szCs w:val="24"/>
          <w:lang w:eastAsia="lt-LT"/>
        </w:rPr>
        <w:t xml:space="preserve">) kokybės, kuriant besimokančią bendruomenę. </w:t>
      </w:r>
      <w:r>
        <w:rPr>
          <w:rFonts w:ascii="Times New Roman" w:eastAsia="Times New Roman" w:hAnsi="Times New Roman" w:cs="Times New Roman"/>
          <w:sz w:val="24"/>
          <w:szCs w:val="24"/>
          <w:lang w:eastAsia="lt-LT"/>
        </w:rPr>
        <w:t>Tobulintos vertinimo strategijos, orientuoto</w:t>
      </w:r>
      <w:r w:rsidRPr="00B124D1">
        <w:rPr>
          <w:rFonts w:ascii="Times New Roman" w:eastAsia="Times New Roman" w:hAnsi="Times New Roman" w:cs="Times New Roman"/>
          <w:sz w:val="24"/>
          <w:szCs w:val="24"/>
          <w:lang w:eastAsia="lt-LT"/>
        </w:rPr>
        <w:t>s į mokinio individualią pažangą. Siekiant gerinti pamokos kokybę ir gebėjimą dirbti su skirting</w:t>
      </w:r>
      <w:r>
        <w:rPr>
          <w:rFonts w:ascii="Times New Roman" w:eastAsia="Times New Roman" w:hAnsi="Times New Roman" w:cs="Times New Roman"/>
          <w:sz w:val="24"/>
          <w:szCs w:val="24"/>
          <w:lang w:eastAsia="lt-LT"/>
        </w:rPr>
        <w:t>ų poreikių mokiniais, stebėta 15 pamokų,</w:t>
      </w:r>
      <w:r w:rsidRPr="00B124D1">
        <w:rPr>
          <w:rFonts w:ascii="Times New Roman" w:eastAsia="Times New Roman" w:hAnsi="Times New Roman" w:cs="Times New Roman"/>
          <w:sz w:val="24"/>
          <w:szCs w:val="24"/>
          <w:lang w:eastAsia="lt-LT"/>
        </w:rPr>
        <w:t xml:space="preserve"> Mokytojų tarybos posėdyje</w:t>
      </w:r>
      <w:r>
        <w:rPr>
          <w:rFonts w:ascii="Times New Roman" w:eastAsia="Times New Roman" w:hAnsi="Times New Roman" w:cs="Times New Roman"/>
          <w:sz w:val="24"/>
          <w:szCs w:val="24"/>
          <w:lang w:eastAsia="lt-LT"/>
        </w:rPr>
        <w:t xml:space="preserve"> atlikta stebėtų pamokų analizė, du mokytojai pasidali</w:t>
      </w:r>
      <w:r w:rsidR="00800778">
        <w:rPr>
          <w:rFonts w:ascii="Times New Roman" w:eastAsia="Times New Roman" w:hAnsi="Times New Roman" w:cs="Times New Roman"/>
          <w:sz w:val="24"/>
          <w:szCs w:val="24"/>
          <w:lang w:eastAsia="lt-LT"/>
        </w:rPr>
        <w:t>j</w:t>
      </w:r>
      <w:r>
        <w:rPr>
          <w:rFonts w:ascii="Times New Roman" w:eastAsia="Times New Roman" w:hAnsi="Times New Roman" w:cs="Times New Roman"/>
          <w:sz w:val="24"/>
          <w:szCs w:val="24"/>
          <w:lang w:eastAsia="lt-LT"/>
        </w:rPr>
        <w:t>o savo gerąj</w:t>
      </w:r>
      <w:r w:rsidR="00800778">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patirtimi organizuojant pamokas.</w:t>
      </w:r>
      <w:r w:rsidRPr="0056297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Aptarti mokyklos veiklos kokybės įsivertinimo „</w:t>
      </w:r>
      <w:r>
        <w:rPr>
          <w:rFonts w:ascii="Times New Roman" w:hAnsi="Times New Roman"/>
          <w:bCs/>
          <w:sz w:val="24"/>
          <w:szCs w:val="24"/>
        </w:rPr>
        <w:t>Mokinių pasiekimai ir pažanga</w:t>
      </w:r>
      <w:r>
        <w:rPr>
          <w:rFonts w:ascii="Times New Roman" w:eastAsia="Times New Roman" w:hAnsi="Times New Roman"/>
          <w:sz w:val="24"/>
          <w:szCs w:val="24"/>
          <w:lang w:eastAsia="lt-LT"/>
        </w:rPr>
        <w:t>“ rezultatai.</w:t>
      </w:r>
      <w:r>
        <w:rPr>
          <w:rFonts w:ascii="Times New Roman" w:eastAsia="Times New Roman" w:hAnsi="Times New Roman" w:cs="Times New Roman"/>
          <w:sz w:val="24"/>
          <w:szCs w:val="24"/>
          <w:lang w:eastAsia="lt-LT"/>
        </w:rPr>
        <w:t xml:space="preserve"> </w:t>
      </w:r>
      <w:r w:rsidR="00564BA4">
        <w:rPr>
          <w:rFonts w:ascii="Times New Roman" w:eastAsia="Times New Roman" w:hAnsi="Times New Roman" w:cs="Times New Roman"/>
          <w:sz w:val="24"/>
          <w:szCs w:val="24"/>
          <w:lang w:eastAsia="lt-LT"/>
        </w:rPr>
        <w:t>Atlikta</w:t>
      </w:r>
      <w:r>
        <w:rPr>
          <w:rFonts w:ascii="Times New Roman" w:eastAsia="Times New Roman" w:hAnsi="Times New Roman" w:cs="Times New Roman"/>
          <w:sz w:val="24"/>
          <w:szCs w:val="24"/>
          <w:lang w:eastAsia="lt-LT"/>
        </w:rPr>
        <w:t xml:space="preserve"> </w:t>
      </w:r>
      <w:r w:rsidR="00564BA4">
        <w:rPr>
          <w:rFonts w:ascii="Times New Roman" w:eastAsia="Times New Roman" w:hAnsi="Times New Roman" w:cs="Times New Roman"/>
          <w:sz w:val="24"/>
          <w:szCs w:val="24"/>
          <w:lang w:eastAsia="lt-LT"/>
        </w:rPr>
        <w:t xml:space="preserve">mokinių apklausa dėl neformaliojo vaikų švietimo poreikio, </w:t>
      </w:r>
      <w:r>
        <w:rPr>
          <w:rFonts w:ascii="Times New Roman" w:eastAsia="Times New Roman" w:hAnsi="Times New Roman" w:cs="Times New Roman"/>
          <w:sz w:val="24"/>
          <w:szCs w:val="24"/>
          <w:lang w:eastAsia="lt-LT"/>
        </w:rPr>
        <w:t>mokin</w:t>
      </w:r>
      <w:r w:rsidR="00564BA4">
        <w:rPr>
          <w:rFonts w:ascii="Times New Roman" w:eastAsia="Times New Roman" w:hAnsi="Times New Roman" w:cs="Times New Roman"/>
          <w:sz w:val="24"/>
          <w:szCs w:val="24"/>
          <w:lang w:eastAsia="lt-LT"/>
        </w:rPr>
        <w:t>ių lūkesčių ir pasiekimų analizė ir susitarta dėl rezultatų fiksavimo. Parengtas</w:t>
      </w:r>
      <w:r>
        <w:rPr>
          <w:rFonts w:ascii="Times New Roman" w:eastAsia="Times New Roman" w:hAnsi="Times New Roman" w:cs="Times New Roman"/>
          <w:sz w:val="24"/>
          <w:szCs w:val="24"/>
          <w:lang w:eastAsia="lt-LT"/>
        </w:rPr>
        <w:t xml:space="preserve"> </w:t>
      </w:r>
      <w:r w:rsidR="00564BA4">
        <w:rPr>
          <w:rFonts w:ascii="Times New Roman" w:eastAsia="Times New Roman" w:hAnsi="Times New Roman" w:cs="Times New Roman"/>
          <w:sz w:val="24"/>
          <w:szCs w:val="24"/>
          <w:lang w:eastAsia="lt-LT"/>
        </w:rPr>
        <w:t>mokinių pasiekimų gerinimo planas</w:t>
      </w:r>
      <w:r>
        <w:rPr>
          <w:rFonts w:ascii="Times New Roman" w:eastAsia="Times New Roman" w:hAnsi="Times New Roman" w:cs="Times New Roman"/>
          <w:sz w:val="24"/>
          <w:szCs w:val="24"/>
          <w:lang w:eastAsia="lt-LT"/>
        </w:rPr>
        <w:t xml:space="preserve"> 2018–2019 m </w:t>
      </w:r>
      <w:proofErr w:type="spellStart"/>
      <w:r>
        <w:rPr>
          <w:rFonts w:ascii="Times New Roman" w:eastAsia="Times New Roman" w:hAnsi="Times New Roman" w:cs="Times New Roman"/>
          <w:sz w:val="24"/>
          <w:szCs w:val="24"/>
          <w:lang w:eastAsia="lt-LT"/>
        </w:rPr>
        <w:t>m</w:t>
      </w:r>
      <w:proofErr w:type="spellEnd"/>
      <w:r>
        <w:rPr>
          <w:rFonts w:ascii="Times New Roman" w:eastAsia="Times New Roman" w:hAnsi="Times New Roman" w:cs="Times New Roman"/>
          <w:sz w:val="24"/>
          <w:szCs w:val="24"/>
          <w:lang w:eastAsia="lt-LT"/>
        </w:rPr>
        <w:t xml:space="preserve">. </w:t>
      </w:r>
      <w:r w:rsidRPr="00B124D1">
        <w:rPr>
          <w:rFonts w:ascii="Times New Roman" w:eastAsia="Times New Roman" w:hAnsi="Times New Roman" w:cs="Times New Roman"/>
          <w:sz w:val="24"/>
          <w:szCs w:val="24"/>
          <w:lang w:eastAsia="lt-LT"/>
        </w:rPr>
        <w:t>Mokyklos mokytojų koman</w:t>
      </w:r>
      <w:r>
        <w:rPr>
          <w:rFonts w:ascii="Times New Roman" w:eastAsia="Times New Roman" w:hAnsi="Times New Roman" w:cs="Times New Roman"/>
          <w:sz w:val="24"/>
          <w:szCs w:val="24"/>
          <w:lang w:eastAsia="lt-LT"/>
        </w:rPr>
        <w:t>da kėlė kvalifikaciją seminar</w:t>
      </w:r>
      <w:r w:rsidRPr="00B124D1">
        <w:rPr>
          <w:rFonts w:ascii="Times New Roman" w:eastAsia="Times New Roman" w:hAnsi="Times New Roman" w:cs="Times New Roman"/>
          <w:sz w:val="24"/>
          <w:szCs w:val="24"/>
          <w:lang w:eastAsia="lt-LT"/>
        </w:rPr>
        <w:t xml:space="preserve">e </w:t>
      </w:r>
      <w:r w:rsidRPr="00B124D1">
        <w:rPr>
          <w:rFonts w:ascii="Times New Roman" w:eastAsia="Times New Roman" w:hAnsi="Times New Roman" w:cs="Times New Roman"/>
          <w:sz w:val="24"/>
          <w:szCs w:val="24"/>
          <w:shd w:val="clear" w:color="auto" w:fill="FFFFFF"/>
          <w:lang w:eastAsia="lt-LT"/>
        </w:rPr>
        <w:t>„</w:t>
      </w:r>
      <w:r>
        <w:rPr>
          <w:rFonts w:ascii="Times New Roman" w:eastAsia="Times New Roman" w:hAnsi="Times New Roman" w:cs="Times New Roman"/>
          <w:sz w:val="24"/>
          <w:szCs w:val="24"/>
          <w:shd w:val="clear" w:color="auto" w:fill="FFFFFF"/>
          <w:lang w:eastAsia="lt-LT"/>
        </w:rPr>
        <w:t xml:space="preserve">Paauglių socialinių emocinių kompetencijų ugdymas“ ir dalyvavo 18 valandų mokymuose „MS Office 2016 (Word, Excel, PowerPoint)“. </w:t>
      </w:r>
      <w:r>
        <w:rPr>
          <w:rFonts w:ascii="Times New Roman" w:eastAsia="Times New Roman" w:hAnsi="Times New Roman" w:cs="Times New Roman"/>
          <w:sz w:val="24"/>
          <w:szCs w:val="24"/>
          <w:lang w:eastAsia="lt-LT"/>
        </w:rPr>
        <w:t>D</w:t>
      </w:r>
      <w:r w:rsidRPr="00B124D1">
        <w:rPr>
          <w:rFonts w:ascii="Times New Roman" w:eastAsia="Times New Roman" w:hAnsi="Times New Roman" w:cs="Times New Roman"/>
          <w:sz w:val="24"/>
          <w:szCs w:val="24"/>
          <w:lang w:eastAsia="lt-LT"/>
        </w:rPr>
        <w:t xml:space="preserve">alykų mokytojai individualiai dalyvavo įvairiuose kvalifikacijos kėlimo seminaruose. Nuolat stebimas pamokų lankomumas, problemos nagrinėjamos mokytojų susirinkimuose, Vaiko gerovės komisijos posėdžiuose, klasių vadovai bendrauja su šeimomis, kurių vaikai praleidžia pamokas be pateisinamos priežasties. </w:t>
      </w:r>
    </w:p>
    <w:p w:rsidR="00BB1581" w:rsidRPr="00B124D1" w:rsidRDefault="00BB1581" w:rsidP="00564BA4">
      <w:pPr>
        <w:spacing w:after="0" w:line="240" w:lineRule="auto"/>
        <w:ind w:firstLine="851"/>
        <w:jc w:val="both"/>
        <w:rPr>
          <w:rFonts w:ascii="Times New Roman" w:eastAsia="Times New Roman" w:hAnsi="Times New Roman" w:cs="Times New Roman"/>
          <w:sz w:val="24"/>
          <w:szCs w:val="24"/>
          <w:lang w:eastAsia="lt-LT"/>
        </w:rPr>
      </w:pPr>
      <w:r w:rsidRPr="00B124D1">
        <w:rPr>
          <w:rFonts w:ascii="Times-Roman" w:eastAsia="Calibri" w:hAnsi="Times-Roman" w:cs="Times-Roman"/>
          <w:sz w:val="24"/>
          <w:szCs w:val="24"/>
        </w:rPr>
        <w:t xml:space="preserve">Antras uždavinys – </w:t>
      </w:r>
      <w:r w:rsidRPr="00B124D1">
        <w:rPr>
          <w:rFonts w:ascii="Times New Roman" w:eastAsia="Times New Roman" w:hAnsi="Times New Roman" w:cs="Times New Roman"/>
          <w:sz w:val="24"/>
          <w:szCs w:val="24"/>
          <w:lang w:eastAsia="lt-LT"/>
        </w:rPr>
        <w:t>skatinti mokytojų, tėvų (globėjų, rūpintojų), mokinių bendradarbiavimą.</w:t>
      </w:r>
      <w:r w:rsidR="00564BA4">
        <w:rPr>
          <w:rFonts w:ascii="Times New Roman" w:eastAsia="Times New Roman" w:hAnsi="Times New Roman" w:cs="Times New Roman"/>
          <w:sz w:val="24"/>
          <w:szCs w:val="24"/>
          <w:lang w:eastAsia="lt-LT"/>
        </w:rPr>
        <w:t xml:space="preserve"> K</w:t>
      </w:r>
      <w:r w:rsidRPr="00B124D1">
        <w:rPr>
          <w:rFonts w:ascii="Times New Roman" w:eastAsia="Times New Roman" w:hAnsi="Times New Roman" w:cs="Times New Roman"/>
          <w:sz w:val="24"/>
          <w:szCs w:val="24"/>
          <w:lang w:eastAsia="lt-LT"/>
        </w:rPr>
        <w:t xml:space="preserve">lasių vadovai vieną kartą per mėnesį teikė tėvams </w:t>
      </w:r>
      <w:r w:rsidR="00800778">
        <w:rPr>
          <w:rFonts w:ascii="Times New Roman" w:eastAsia="Times New Roman" w:hAnsi="Times New Roman" w:cs="Times New Roman"/>
          <w:sz w:val="24"/>
          <w:szCs w:val="24"/>
          <w:lang w:eastAsia="lt-LT"/>
        </w:rPr>
        <w:t xml:space="preserve">(globėjams, rūpintojams) </w:t>
      </w:r>
      <w:r w:rsidRPr="00B124D1">
        <w:rPr>
          <w:rFonts w:ascii="Times New Roman" w:eastAsia="Times New Roman" w:hAnsi="Times New Roman" w:cs="Times New Roman"/>
          <w:sz w:val="24"/>
          <w:szCs w:val="24"/>
          <w:lang w:eastAsia="lt-LT"/>
        </w:rPr>
        <w:t>mokinių ugdymosi ir lankomumo ataskaitas, reikalui</w:t>
      </w:r>
      <w:r>
        <w:rPr>
          <w:rFonts w:ascii="Times New Roman" w:eastAsia="Times New Roman" w:hAnsi="Times New Roman" w:cs="Times New Roman"/>
          <w:sz w:val="24"/>
          <w:szCs w:val="24"/>
          <w:lang w:eastAsia="lt-LT"/>
        </w:rPr>
        <w:t xml:space="preserve"> esant bendravo ir dažniau. T</w:t>
      </w:r>
      <w:r w:rsidRPr="00B124D1">
        <w:rPr>
          <w:rFonts w:ascii="Times New Roman" w:eastAsia="Times New Roman" w:hAnsi="Times New Roman" w:cs="Times New Roman"/>
          <w:sz w:val="24"/>
          <w:szCs w:val="24"/>
          <w:lang w:eastAsia="lt-LT"/>
        </w:rPr>
        <w:t>ėvus</w:t>
      </w:r>
      <w:r w:rsidR="00800778">
        <w:rPr>
          <w:rFonts w:ascii="Times New Roman" w:eastAsia="Times New Roman" w:hAnsi="Times New Roman" w:cs="Times New Roman"/>
          <w:sz w:val="24"/>
          <w:szCs w:val="24"/>
          <w:lang w:eastAsia="lt-LT"/>
        </w:rPr>
        <w:t xml:space="preserve"> (globėjus, rūpintojus)</w:t>
      </w:r>
      <w:r>
        <w:rPr>
          <w:rFonts w:ascii="Times New Roman" w:eastAsia="Times New Roman" w:hAnsi="Times New Roman" w:cs="Times New Roman"/>
          <w:sz w:val="24"/>
          <w:szCs w:val="24"/>
          <w:lang w:eastAsia="lt-LT"/>
        </w:rPr>
        <w:t>, esant poreikiui, konsultavo</w:t>
      </w:r>
      <w:r w:rsidRPr="00B124D1">
        <w:rPr>
          <w:rFonts w:ascii="Times New Roman" w:eastAsia="Times New Roman" w:hAnsi="Times New Roman" w:cs="Times New Roman"/>
          <w:sz w:val="24"/>
          <w:szCs w:val="24"/>
          <w:lang w:eastAsia="lt-LT"/>
        </w:rPr>
        <w:t xml:space="preserve"> mokyklos psichologas. </w:t>
      </w:r>
      <w:r>
        <w:rPr>
          <w:rFonts w:ascii="Times New Roman" w:eastAsia="Times New Roman" w:hAnsi="Times New Roman" w:cs="Times New Roman"/>
          <w:sz w:val="24"/>
          <w:szCs w:val="24"/>
          <w:lang w:eastAsia="lt-LT"/>
        </w:rPr>
        <w:t xml:space="preserve">Sprendžiant ugdymosi ir lankomumo problemas, mokinių tėvai </w:t>
      </w:r>
      <w:r w:rsidR="00800778">
        <w:rPr>
          <w:rFonts w:ascii="Times New Roman" w:eastAsia="Times New Roman" w:hAnsi="Times New Roman" w:cs="Times New Roman"/>
          <w:sz w:val="24"/>
          <w:szCs w:val="24"/>
          <w:lang w:eastAsia="lt-LT"/>
        </w:rPr>
        <w:t xml:space="preserve">(globėjai, rūpintojai) </w:t>
      </w:r>
      <w:r w:rsidR="00564BA4">
        <w:rPr>
          <w:rFonts w:ascii="Times New Roman" w:eastAsia="Times New Roman" w:hAnsi="Times New Roman" w:cs="Times New Roman"/>
          <w:sz w:val="24"/>
          <w:szCs w:val="24"/>
          <w:lang w:eastAsia="lt-LT"/>
        </w:rPr>
        <w:t xml:space="preserve">buvo </w:t>
      </w:r>
      <w:r>
        <w:rPr>
          <w:rFonts w:ascii="Times New Roman" w:eastAsia="Times New Roman" w:hAnsi="Times New Roman" w:cs="Times New Roman"/>
          <w:sz w:val="24"/>
          <w:szCs w:val="24"/>
          <w:lang w:eastAsia="lt-LT"/>
        </w:rPr>
        <w:t xml:space="preserve">kviečiami į bendrus susirinkimus, Vaiko gerovės komisijos posėdžius. </w:t>
      </w:r>
      <w:r w:rsidR="00564BA4">
        <w:rPr>
          <w:rFonts w:ascii="Times New Roman" w:eastAsia="Times New Roman" w:hAnsi="Times New Roman" w:cs="Times New Roman"/>
          <w:sz w:val="24"/>
          <w:szCs w:val="24"/>
          <w:lang w:eastAsia="lt-LT"/>
        </w:rPr>
        <w:t xml:space="preserve">Tėvai </w:t>
      </w:r>
      <w:r w:rsidR="00800778">
        <w:rPr>
          <w:rFonts w:ascii="Times New Roman" w:eastAsia="Times New Roman" w:hAnsi="Times New Roman" w:cs="Times New Roman"/>
          <w:sz w:val="24"/>
          <w:szCs w:val="24"/>
          <w:lang w:eastAsia="lt-LT"/>
        </w:rPr>
        <w:t xml:space="preserve">(globėjai, rūpintojai) </w:t>
      </w:r>
      <w:r w:rsidR="00564BA4">
        <w:rPr>
          <w:rFonts w:ascii="Times New Roman" w:eastAsia="Times New Roman" w:hAnsi="Times New Roman" w:cs="Times New Roman"/>
          <w:sz w:val="24"/>
          <w:szCs w:val="24"/>
          <w:lang w:eastAsia="lt-LT"/>
        </w:rPr>
        <w:t>dalyvauja mokyklos renginiuose</w:t>
      </w:r>
      <w:r w:rsidR="00F43A2B">
        <w:rPr>
          <w:rFonts w:ascii="Times New Roman" w:eastAsia="Times New Roman" w:hAnsi="Times New Roman" w:cs="Times New Roman"/>
          <w:sz w:val="24"/>
          <w:szCs w:val="24"/>
          <w:lang w:eastAsia="lt-LT"/>
        </w:rPr>
        <w:t>: makulatūros rinkimo akcija</w:t>
      </w:r>
      <w:r>
        <w:rPr>
          <w:rFonts w:ascii="Times New Roman" w:eastAsia="Times New Roman" w:hAnsi="Times New Roman" w:cs="Times New Roman"/>
          <w:sz w:val="24"/>
          <w:szCs w:val="24"/>
          <w:lang w:eastAsia="lt-LT"/>
        </w:rPr>
        <w:t>,</w:t>
      </w:r>
      <w:r w:rsidRPr="00B124D1">
        <w:rPr>
          <w:rFonts w:ascii="Times New Roman" w:eastAsia="Times New Roman" w:hAnsi="Times New Roman" w:cs="Times New Roman"/>
          <w:sz w:val="24"/>
          <w:szCs w:val="24"/>
          <w:lang w:eastAsia="lt-LT"/>
        </w:rPr>
        <w:t xml:space="preserve"> Paskutinio skambučio, Rugsėjo pirmosios šventės, </w:t>
      </w:r>
      <w:r>
        <w:rPr>
          <w:rFonts w:ascii="Times New Roman" w:eastAsia="Times New Roman" w:hAnsi="Times New Roman" w:cs="Times New Roman"/>
          <w:sz w:val="24"/>
          <w:szCs w:val="24"/>
          <w:lang w:eastAsia="lt-LT"/>
        </w:rPr>
        <w:t>Mokytojų dienos minėjimas,</w:t>
      </w:r>
      <w:r w:rsidRPr="006A30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Kalėdinis karnavalas.</w:t>
      </w:r>
    </w:p>
    <w:p w:rsidR="00BB1581" w:rsidRPr="00B124D1" w:rsidRDefault="00BB1581" w:rsidP="00F43A2B">
      <w:pPr>
        <w:spacing w:after="0" w:line="240" w:lineRule="auto"/>
        <w:ind w:firstLine="851"/>
        <w:jc w:val="both"/>
        <w:rPr>
          <w:rFonts w:ascii="Times New Roman" w:eastAsia="Times New Roman" w:hAnsi="Times New Roman" w:cs="Times New Roman"/>
          <w:sz w:val="24"/>
          <w:szCs w:val="24"/>
          <w:lang w:eastAsia="lt-LT"/>
        </w:rPr>
      </w:pPr>
      <w:r w:rsidRPr="00B124D1">
        <w:rPr>
          <w:rFonts w:ascii="Times New Roman" w:eastAsia="Times New Roman" w:hAnsi="Times New Roman" w:cs="Times New Roman"/>
          <w:sz w:val="24"/>
          <w:szCs w:val="24"/>
          <w:lang w:eastAsia="lt-LT"/>
        </w:rPr>
        <w:t>Trečias uždavinys – k</w:t>
      </w:r>
      <w:r w:rsidRPr="00B124D1">
        <w:rPr>
          <w:rFonts w:ascii="Times-Roman" w:eastAsia="Calibri" w:hAnsi="Times-Roman" w:cs="Times-Roman"/>
          <w:sz w:val="24"/>
          <w:szCs w:val="24"/>
        </w:rPr>
        <w:t xml:space="preserve">urti saugią, sveiką ugdymosi aplinką, </w:t>
      </w:r>
      <w:r w:rsidRPr="00B124D1">
        <w:rPr>
          <w:rFonts w:ascii="Times New Roman" w:eastAsia="Times New Roman" w:hAnsi="Times New Roman" w:cs="Times New Roman"/>
          <w:sz w:val="24"/>
          <w:szCs w:val="24"/>
          <w:lang w:eastAsia="lt-LT"/>
        </w:rPr>
        <w:t>tenkinančią bendruomenės narių poreikius.</w:t>
      </w:r>
      <w:r w:rsidR="00F43A2B">
        <w:rPr>
          <w:rFonts w:ascii="Times New Roman" w:eastAsia="Times New Roman" w:hAnsi="Times New Roman" w:cs="Times New Roman"/>
          <w:sz w:val="24"/>
          <w:szCs w:val="24"/>
          <w:lang w:eastAsia="lt-LT"/>
        </w:rPr>
        <w:t xml:space="preserve"> </w:t>
      </w:r>
      <w:r w:rsidRPr="00B124D1">
        <w:rPr>
          <w:rFonts w:ascii="Times New Roman" w:eastAsia="Times New Roman" w:hAnsi="Times New Roman" w:cs="Times New Roman"/>
          <w:sz w:val="24"/>
          <w:szCs w:val="24"/>
          <w:lang w:eastAsia="lt-LT"/>
        </w:rPr>
        <w:t>Mokykloje</w:t>
      </w:r>
      <w:r>
        <w:rPr>
          <w:rFonts w:ascii="Times New Roman" w:eastAsia="Times New Roman" w:hAnsi="Times New Roman" w:cs="Times New Roman"/>
          <w:sz w:val="24"/>
          <w:szCs w:val="24"/>
          <w:lang w:eastAsia="lt-LT"/>
        </w:rPr>
        <w:t xml:space="preserve"> </w:t>
      </w:r>
      <w:r w:rsidR="00F43A2B">
        <w:rPr>
          <w:rFonts w:ascii="Times New Roman" w:eastAsia="Times New Roman" w:hAnsi="Times New Roman" w:cs="Times New Roman"/>
          <w:sz w:val="24"/>
          <w:szCs w:val="24"/>
          <w:lang w:eastAsia="lt-LT"/>
        </w:rPr>
        <w:t xml:space="preserve">buvo </w:t>
      </w:r>
      <w:r>
        <w:rPr>
          <w:rFonts w:ascii="Times New Roman" w:eastAsia="Times New Roman" w:hAnsi="Times New Roman" w:cs="Times New Roman"/>
          <w:sz w:val="24"/>
          <w:szCs w:val="24"/>
          <w:lang w:eastAsia="lt-LT"/>
        </w:rPr>
        <w:t>organizuojamas mokytojų budėjimas,</w:t>
      </w:r>
      <w:r w:rsidR="00F43A2B">
        <w:rPr>
          <w:rFonts w:ascii="Times New Roman" w:eastAsia="Times New Roman" w:hAnsi="Times New Roman" w:cs="Times New Roman"/>
          <w:sz w:val="24"/>
          <w:szCs w:val="24"/>
          <w:lang w:eastAsia="lt-LT"/>
        </w:rPr>
        <w:t xml:space="preserve"> psichologas kalbėjosi su mokiniais</w:t>
      </w:r>
      <w:r>
        <w:rPr>
          <w:rFonts w:ascii="Times New Roman" w:eastAsia="Times New Roman" w:hAnsi="Times New Roman" w:cs="Times New Roman"/>
          <w:sz w:val="24"/>
          <w:szCs w:val="24"/>
          <w:lang w:eastAsia="lt-LT"/>
        </w:rPr>
        <w:t xml:space="preserve"> apie saugų buvimą drauge, </w:t>
      </w:r>
      <w:r w:rsidRPr="00937341">
        <w:rPr>
          <w:rFonts w:ascii="Times New Roman" w:eastAsia="Times New Roman" w:hAnsi="Times New Roman" w:cs="Times New Roman"/>
          <w:sz w:val="24"/>
          <w:szCs w:val="24"/>
          <w:lang w:eastAsia="lt-LT"/>
        </w:rPr>
        <w:t>p</w:t>
      </w:r>
      <w:r w:rsidR="00F43A2B" w:rsidRPr="00937341">
        <w:rPr>
          <w:rFonts w:ascii="Times New Roman" w:eastAsia="Times New Roman" w:hAnsi="Times New Roman" w:cs="Times New Roman"/>
          <w:sz w:val="24"/>
          <w:szCs w:val="24"/>
          <w:lang w:eastAsia="lt-LT"/>
        </w:rPr>
        <w:t xml:space="preserve">ailgintos </w:t>
      </w:r>
      <w:r w:rsidR="00937341" w:rsidRPr="00937341">
        <w:rPr>
          <w:rFonts w:ascii="Times New Roman" w:eastAsia="Times New Roman" w:hAnsi="Times New Roman" w:cs="Times New Roman"/>
          <w:sz w:val="24"/>
          <w:szCs w:val="24"/>
          <w:lang w:eastAsia="lt-LT"/>
        </w:rPr>
        <w:t xml:space="preserve">dienos </w:t>
      </w:r>
      <w:r w:rsidR="00F43A2B" w:rsidRPr="00937341">
        <w:rPr>
          <w:rFonts w:ascii="Times New Roman" w:eastAsia="Times New Roman" w:hAnsi="Times New Roman" w:cs="Times New Roman"/>
          <w:sz w:val="24"/>
          <w:szCs w:val="24"/>
          <w:lang w:eastAsia="lt-LT"/>
        </w:rPr>
        <w:t xml:space="preserve">grupės </w:t>
      </w:r>
      <w:r w:rsidR="00F43A2B">
        <w:rPr>
          <w:rFonts w:ascii="Times New Roman" w:eastAsia="Times New Roman" w:hAnsi="Times New Roman" w:cs="Times New Roman"/>
          <w:sz w:val="24"/>
          <w:szCs w:val="24"/>
          <w:lang w:eastAsia="lt-LT"/>
        </w:rPr>
        <w:t>mokytojas organizavo</w:t>
      </w:r>
      <w:r>
        <w:rPr>
          <w:rFonts w:ascii="Times New Roman" w:eastAsia="Times New Roman" w:hAnsi="Times New Roman" w:cs="Times New Roman"/>
          <w:sz w:val="24"/>
          <w:szCs w:val="24"/>
          <w:lang w:eastAsia="lt-LT"/>
        </w:rPr>
        <w:t xml:space="preserve"> mokinių, ilgiau būnančių mokykloje, užimtumą. </w:t>
      </w:r>
      <w:r w:rsidR="00F43A2B">
        <w:rPr>
          <w:rFonts w:ascii="Times New Roman" w:eastAsia="Times New Roman" w:hAnsi="Times New Roman" w:cs="Times New Roman"/>
          <w:sz w:val="24"/>
          <w:szCs w:val="24"/>
          <w:lang w:eastAsia="lt-LT"/>
        </w:rPr>
        <w:t>Parengtos ir patvirtintos Mokinio elgesio taisyklės. Sukurta edukacinė erdvė sporto salėje.</w:t>
      </w:r>
    </w:p>
    <w:p w:rsidR="00BB1581" w:rsidRPr="0005775E" w:rsidRDefault="0005775E" w:rsidP="0066131A">
      <w:pPr>
        <w:spacing w:after="0" w:line="240" w:lineRule="auto"/>
        <w:ind w:firstLine="851"/>
        <w:jc w:val="both"/>
        <w:rPr>
          <w:rFonts w:ascii="Times New Roman" w:eastAsia="Times New Roman" w:hAnsi="Times New Roman" w:cs="Times New Roman"/>
          <w:sz w:val="24"/>
          <w:szCs w:val="24"/>
          <w:lang w:eastAsia="lt-LT"/>
        </w:rPr>
      </w:pPr>
      <w:r w:rsidRPr="0005775E">
        <w:rPr>
          <w:rFonts w:ascii="Times New Roman" w:hAnsi="Times New Roman" w:cs="Times New Roman"/>
          <w:sz w:val="24"/>
          <w:szCs w:val="24"/>
        </w:rPr>
        <w:t>1.5. Veiklos kokybės įsivertinimas.</w:t>
      </w:r>
    </w:p>
    <w:p w:rsidR="00783CA3" w:rsidRDefault="00912B2F" w:rsidP="00B34D5B">
      <w:pPr>
        <w:suppressAutoHyphens/>
        <w:spacing w:after="0" w:line="240" w:lineRule="auto"/>
        <w:ind w:firstLine="851"/>
        <w:jc w:val="both"/>
        <w:textAlignment w:val="baseline"/>
        <w:rPr>
          <w:rFonts w:ascii="Times New Roman" w:eastAsia="Times New Roman" w:hAnsi="Times New Roman" w:cs="Times New Roman"/>
          <w:sz w:val="24"/>
          <w:szCs w:val="24"/>
          <w:lang w:eastAsia="lt-LT"/>
        </w:rPr>
      </w:pPr>
      <w:r w:rsidRPr="003D779F">
        <w:rPr>
          <w:rFonts w:ascii="Times New Roman" w:eastAsia="Times New Roman" w:hAnsi="Times New Roman" w:cs="Times New Roman"/>
          <w:sz w:val="24"/>
          <w:szCs w:val="24"/>
          <w:lang w:eastAsia="lt-LT"/>
        </w:rPr>
        <w:t xml:space="preserve">Vykdant mokyklos veiklos kokybės įsivertinimą nustatyti didžiausi mokyklos </w:t>
      </w:r>
      <w:proofErr w:type="spellStart"/>
      <w:r w:rsidRPr="003D779F">
        <w:rPr>
          <w:rFonts w:ascii="Times New Roman" w:eastAsia="Times New Roman" w:hAnsi="Times New Roman" w:cs="Times New Roman"/>
          <w:sz w:val="24"/>
          <w:szCs w:val="24"/>
          <w:lang w:eastAsia="lt-LT"/>
        </w:rPr>
        <w:t>privalumai</w:t>
      </w:r>
      <w:proofErr w:type="spellEnd"/>
      <w:r w:rsidRPr="003D779F">
        <w:rPr>
          <w:rFonts w:ascii="Times New Roman" w:eastAsia="Times New Roman" w:hAnsi="Times New Roman" w:cs="Times New Roman"/>
          <w:sz w:val="24"/>
          <w:szCs w:val="24"/>
          <w:lang w:eastAsia="lt-LT"/>
        </w:rPr>
        <w:t xml:space="preserve">: </w:t>
      </w:r>
      <w:r w:rsidR="00CB022F">
        <w:rPr>
          <w:rFonts w:ascii="Times New Roman" w:eastAsia="Times New Roman" w:hAnsi="Times New Roman" w:cs="Times New Roman"/>
          <w:sz w:val="24"/>
          <w:szCs w:val="24"/>
          <w:lang w:eastAsia="lt-LT"/>
        </w:rPr>
        <w:t xml:space="preserve">mokytojai žino, ko siekia ugdydami mokinius, pamokos tikslai derinami su kompetencijų ugdymo tikslais, trumpalaikiai tikslai – su ilgesnio laikotarpio tikslais, mokyklos tikslai – su savivaldybės ir nacionaliniais tikslais. </w:t>
      </w:r>
      <w:r w:rsidR="00CB022F" w:rsidRPr="00CB022F">
        <w:rPr>
          <w:rFonts w:ascii="Times New Roman" w:eastAsia="Calibri" w:hAnsi="Times New Roman" w:cs="Times New Roman"/>
          <w:sz w:val="24"/>
          <w:szCs w:val="24"/>
        </w:rPr>
        <w:t>Keldami ugdymo tikslus, mokytojai atsižvelgia į mokinių asmeninę, socialinę ir kultūrinę patirtį, jų gyvenimo ir mokyklos veiklos kontekstą</w:t>
      </w:r>
      <w:r w:rsidR="00783CA3">
        <w:rPr>
          <w:rFonts w:ascii="Times New Roman" w:eastAsia="Calibri" w:hAnsi="Times New Roman" w:cs="Times New Roman"/>
          <w:sz w:val="24"/>
          <w:szCs w:val="24"/>
        </w:rPr>
        <w:t>. M</w:t>
      </w:r>
      <w:r w:rsidR="00CB022F" w:rsidRPr="00CB022F">
        <w:rPr>
          <w:rFonts w:ascii="Times New Roman" w:eastAsia="Calibri" w:hAnsi="Times New Roman" w:cs="Times New Roman"/>
          <w:sz w:val="24"/>
          <w:szCs w:val="24"/>
        </w:rPr>
        <w:t>okykloje sistemingai analizuo</w:t>
      </w:r>
      <w:r w:rsidR="00CB022F">
        <w:rPr>
          <w:rFonts w:ascii="Times New Roman" w:eastAsia="Calibri" w:hAnsi="Times New Roman" w:cs="Times New Roman"/>
          <w:sz w:val="24"/>
          <w:szCs w:val="24"/>
        </w:rPr>
        <w:t xml:space="preserve">jami mokinių ugdymosi poreikiai, </w:t>
      </w:r>
      <w:r w:rsidR="00CB022F" w:rsidRPr="00CB022F">
        <w:rPr>
          <w:rFonts w:ascii="Times New Roman" w:eastAsia="Calibri" w:hAnsi="Times New Roman" w:cs="Times New Roman"/>
          <w:sz w:val="24"/>
          <w:szCs w:val="24"/>
        </w:rPr>
        <w:t>atsižvelgiama, planuojant visų ir kiekvieno mokinio ugdymą</w:t>
      </w:r>
      <w:r w:rsidR="00955BDC">
        <w:rPr>
          <w:rFonts w:ascii="Times New Roman" w:eastAsia="Calibri" w:hAnsi="Times New Roman" w:cs="Times New Roman"/>
          <w:sz w:val="24"/>
          <w:szCs w:val="24"/>
        </w:rPr>
        <w:t xml:space="preserve">, </w:t>
      </w:r>
      <w:r w:rsidR="00CB022F" w:rsidRPr="00CB022F">
        <w:rPr>
          <w:rFonts w:ascii="Times New Roman" w:eastAsia="Calibri" w:hAnsi="Times New Roman" w:cs="Times New Roman"/>
          <w:sz w:val="24"/>
          <w:szCs w:val="24"/>
        </w:rPr>
        <w:t>susitarta dėl paramos ar pagalbos teikimo mokiniams tvarkos</w:t>
      </w:r>
      <w:r w:rsidR="00CB022F">
        <w:rPr>
          <w:rFonts w:ascii="Times New Roman" w:eastAsia="Times New Roman" w:hAnsi="Times New Roman" w:cs="Times New Roman"/>
          <w:sz w:val="24"/>
          <w:szCs w:val="24"/>
          <w:lang w:eastAsia="lt-LT"/>
        </w:rPr>
        <w:t xml:space="preserve">. </w:t>
      </w:r>
      <w:r w:rsidR="00CB022F">
        <w:rPr>
          <w:rFonts w:ascii="Times New Roman" w:eastAsia="Calibri" w:hAnsi="Times New Roman" w:cs="Times New Roman"/>
          <w:sz w:val="24"/>
          <w:szCs w:val="24"/>
        </w:rPr>
        <w:t>Mokytojai stengiasi pastebėti ir tinkamai ugdyti</w:t>
      </w:r>
      <w:r w:rsidR="00783CA3">
        <w:rPr>
          <w:rFonts w:ascii="Times New Roman" w:eastAsia="Calibri" w:hAnsi="Times New Roman" w:cs="Times New Roman"/>
          <w:sz w:val="24"/>
          <w:szCs w:val="24"/>
        </w:rPr>
        <w:t xml:space="preserve"> kiekvieno mokinio gabumus.</w:t>
      </w:r>
      <w:r w:rsidR="00783CA3">
        <w:rPr>
          <w:rFonts w:ascii="Times New Roman" w:eastAsia="Times New Roman" w:hAnsi="Times New Roman" w:cs="Times New Roman"/>
          <w:sz w:val="24"/>
          <w:szCs w:val="24"/>
          <w:lang w:eastAsia="lt-LT"/>
        </w:rPr>
        <w:t xml:space="preserve"> M</w:t>
      </w:r>
      <w:r w:rsidR="00783CA3" w:rsidRPr="00783CA3">
        <w:rPr>
          <w:rFonts w:ascii="Times New Roman" w:eastAsia="Calibri" w:hAnsi="Times New Roman" w:cs="Times New Roman"/>
          <w:sz w:val="24"/>
          <w:szCs w:val="24"/>
        </w:rPr>
        <w:t>okytojai pripažįsta mokinių skir</w:t>
      </w:r>
      <w:r w:rsidR="00783CA3">
        <w:rPr>
          <w:rFonts w:ascii="Times New Roman" w:eastAsia="Calibri" w:hAnsi="Times New Roman" w:cs="Times New Roman"/>
          <w:sz w:val="24"/>
          <w:szCs w:val="24"/>
        </w:rPr>
        <w:t>tybes</w:t>
      </w:r>
      <w:r w:rsidR="00783CA3" w:rsidRPr="00783CA3">
        <w:rPr>
          <w:rFonts w:ascii="Times New Roman" w:eastAsia="Calibri" w:hAnsi="Times New Roman" w:cs="Times New Roman"/>
          <w:sz w:val="24"/>
          <w:szCs w:val="24"/>
        </w:rPr>
        <w:t>, į kurias atsižvelgia organizuodami mokymą(si).</w:t>
      </w:r>
    </w:p>
    <w:p w:rsidR="00783CA3" w:rsidRDefault="00287275" w:rsidP="00783CA3">
      <w:pPr>
        <w:tabs>
          <w:tab w:val="left" w:pos="14105"/>
        </w:tabs>
        <w:spacing w:after="0" w:line="240" w:lineRule="auto"/>
        <w:ind w:firstLine="851"/>
        <w:jc w:val="both"/>
        <w:rPr>
          <w:rFonts w:ascii="Times New Roman" w:eastAsia="Times New Roman" w:hAnsi="Times New Roman" w:cs="Times New Roman"/>
          <w:sz w:val="24"/>
          <w:szCs w:val="24"/>
          <w:lang w:eastAsia="lt-LT"/>
        </w:rPr>
      </w:pPr>
      <w:r w:rsidRPr="003D779F">
        <w:rPr>
          <w:rFonts w:ascii="Times New Roman" w:eastAsia="Times New Roman" w:hAnsi="Times New Roman" w:cs="Times New Roman"/>
          <w:sz w:val="24"/>
          <w:szCs w:val="24"/>
          <w:lang w:eastAsia="lt-LT"/>
        </w:rPr>
        <w:lastRenderedPageBreak/>
        <w:t xml:space="preserve">Didžiausi trūkumai: </w:t>
      </w:r>
      <w:r w:rsidR="00912B2F" w:rsidRPr="003D779F">
        <w:rPr>
          <w:rFonts w:ascii="Times New Roman" w:eastAsia="Times New Roman" w:hAnsi="Times New Roman" w:cs="Times New Roman"/>
          <w:sz w:val="24"/>
          <w:szCs w:val="24"/>
          <w:lang w:eastAsia="lt-LT"/>
        </w:rPr>
        <w:t>asmeny</w:t>
      </w:r>
      <w:r>
        <w:rPr>
          <w:rFonts w:ascii="Times New Roman" w:eastAsia="Times New Roman" w:hAnsi="Times New Roman" w:cs="Times New Roman"/>
          <w:sz w:val="24"/>
          <w:szCs w:val="24"/>
          <w:lang w:eastAsia="lt-LT"/>
        </w:rPr>
        <w:t>bės tapsmas</w:t>
      </w:r>
      <w:r w:rsidR="00783CA3">
        <w:rPr>
          <w:rFonts w:ascii="Times New Roman" w:eastAsia="Times New Roman" w:hAnsi="Times New Roman" w:cs="Times New Roman"/>
          <w:sz w:val="24"/>
          <w:szCs w:val="24"/>
          <w:lang w:eastAsia="lt-LT"/>
        </w:rPr>
        <w:t xml:space="preserve"> (s</w:t>
      </w:r>
      <w:r w:rsidR="00783CA3">
        <w:rPr>
          <w:rFonts w:ascii="Times New Roman" w:eastAsia="Calibri" w:hAnsi="Times New Roman" w:cs="Times New Roman"/>
          <w:iCs/>
          <w:sz w:val="24"/>
          <w:szCs w:val="24"/>
        </w:rPr>
        <w:t>avivoka, savivertė, s</w:t>
      </w:r>
      <w:r w:rsidR="00783CA3" w:rsidRPr="00783CA3">
        <w:rPr>
          <w:rFonts w:ascii="Times New Roman" w:eastAsia="Calibri" w:hAnsi="Times New Roman" w:cs="Times New Roman"/>
          <w:iCs/>
          <w:sz w:val="24"/>
          <w:szCs w:val="24"/>
        </w:rPr>
        <w:t>ocialumas</w:t>
      </w:r>
      <w:r w:rsidR="00783CA3">
        <w:rPr>
          <w:rFonts w:ascii="Times New Roman" w:eastAsia="Calibri" w:hAnsi="Times New Roman" w:cs="Times New Roman"/>
          <w:iCs/>
          <w:sz w:val="24"/>
          <w:szCs w:val="24"/>
        </w:rPr>
        <w:t>, g</w:t>
      </w:r>
      <w:r w:rsidR="00783CA3" w:rsidRPr="00783CA3">
        <w:rPr>
          <w:rFonts w:ascii="Times New Roman" w:eastAsia="Calibri" w:hAnsi="Times New Roman" w:cs="Times New Roman"/>
          <w:iCs/>
          <w:sz w:val="24"/>
          <w:szCs w:val="24"/>
        </w:rPr>
        <w:t>yvenimo planavimas</w:t>
      </w:r>
      <w:r w:rsidR="00783CA3">
        <w:rPr>
          <w:rFonts w:ascii="Times New Roman" w:eastAsia="Calibri" w:hAnsi="Times New Roman" w:cs="Times New Roman"/>
          <w:iCs/>
          <w:sz w:val="24"/>
          <w:szCs w:val="24"/>
        </w:rPr>
        <w:t>),</w:t>
      </w:r>
      <w:r w:rsidR="00E332C8">
        <w:rPr>
          <w:rFonts w:ascii="Times New Roman" w:eastAsia="Calibri" w:hAnsi="Times New Roman" w:cs="Times New Roman"/>
          <w:iCs/>
          <w:sz w:val="24"/>
          <w:szCs w:val="24"/>
        </w:rPr>
        <w:t xml:space="preserve"> </w:t>
      </w:r>
      <w:r>
        <w:rPr>
          <w:rFonts w:ascii="Times New Roman" w:eastAsia="Times New Roman" w:hAnsi="Times New Roman" w:cs="Times New Roman"/>
          <w:sz w:val="24"/>
          <w:szCs w:val="24"/>
          <w:lang w:eastAsia="lt-LT"/>
        </w:rPr>
        <w:t>mokymasis, ugdymas mokyklos gyvenimu.</w:t>
      </w:r>
    </w:p>
    <w:p w:rsidR="0066131A" w:rsidRDefault="00912B2F" w:rsidP="00E332C8">
      <w:pPr>
        <w:tabs>
          <w:tab w:val="left" w:pos="14105"/>
        </w:tabs>
        <w:spacing w:after="0" w:line="240" w:lineRule="auto"/>
        <w:ind w:firstLine="851"/>
        <w:jc w:val="both"/>
        <w:rPr>
          <w:rFonts w:ascii="Times New Roman" w:eastAsia="Calibri" w:hAnsi="Times New Roman" w:cs="Times New Roman"/>
          <w:iCs/>
          <w:sz w:val="24"/>
          <w:szCs w:val="24"/>
        </w:rPr>
      </w:pPr>
      <w:r w:rsidRPr="003D779F">
        <w:rPr>
          <w:rFonts w:ascii="Times New Roman" w:eastAsia="Times New Roman" w:hAnsi="Times New Roman" w:cs="Times New Roman"/>
          <w:bCs/>
          <w:sz w:val="24"/>
          <w:szCs w:val="24"/>
          <w:lang w:eastAsia="lt-LT"/>
        </w:rPr>
        <w:t>Tobulinti pasir</w:t>
      </w:r>
      <w:r w:rsidR="004A370D">
        <w:rPr>
          <w:rFonts w:ascii="Times New Roman" w:eastAsia="Times New Roman" w:hAnsi="Times New Roman" w:cs="Times New Roman"/>
          <w:bCs/>
          <w:sz w:val="24"/>
          <w:szCs w:val="24"/>
          <w:lang w:eastAsia="lt-LT"/>
        </w:rPr>
        <w:t>inktas mokyklos veiklos rodiklis</w:t>
      </w:r>
      <w:r w:rsidRPr="003D779F">
        <w:rPr>
          <w:rFonts w:ascii="Times New Roman" w:eastAsia="Times New Roman" w:hAnsi="Times New Roman" w:cs="Times New Roman"/>
          <w:bCs/>
          <w:sz w:val="24"/>
          <w:szCs w:val="24"/>
          <w:lang w:eastAsia="lt-LT"/>
        </w:rPr>
        <w:t xml:space="preserve"> –</w:t>
      </w:r>
      <w:r w:rsidR="00287275">
        <w:rPr>
          <w:rFonts w:ascii="Times New Roman" w:eastAsia="Times New Roman" w:hAnsi="Times New Roman" w:cs="Times New Roman"/>
          <w:bCs/>
          <w:sz w:val="24"/>
          <w:szCs w:val="24"/>
          <w:lang w:eastAsia="lt-LT"/>
        </w:rPr>
        <w:t xml:space="preserve"> mokymasis.</w:t>
      </w:r>
      <w:r w:rsidR="00955BDC">
        <w:rPr>
          <w:rFonts w:ascii="Times New Roman" w:eastAsia="Times New Roman" w:hAnsi="Times New Roman" w:cs="Times New Roman"/>
          <w:bCs/>
          <w:sz w:val="24"/>
          <w:szCs w:val="24"/>
          <w:lang w:eastAsia="lt-LT"/>
        </w:rPr>
        <w:t xml:space="preserve"> Siekiama</w:t>
      </w:r>
      <w:r w:rsidR="00800778">
        <w:rPr>
          <w:rFonts w:ascii="Times New Roman" w:eastAsia="Times New Roman" w:hAnsi="Times New Roman" w:cs="Times New Roman"/>
          <w:bCs/>
          <w:sz w:val="24"/>
          <w:szCs w:val="24"/>
          <w:lang w:eastAsia="lt-LT"/>
        </w:rPr>
        <w:t>,</w:t>
      </w:r>
      <w:r w:rsidR="00783CA3">
        <w:rPr>
          <w:rFonts w:ascii="Times New Roman" w:eastAsia="Times New Roman" w:hAnsi="Times New Roman" w:cs="Times New Roman"/>
          <w:bCs/>
          <w:sz w:val="24"/>
          <w:szCs w:val="24"/>
          <w:lang w:eastAsia="lt-LT"/>
        </w:rPr>
        <w:t xml:space="preserve"> kad </w:t>
      </w:r>
      <w:r w:rsidR="00783CA3">
        <w:rPr>
          <w:rFonts w:ascii="Times New Roman" w:eastAsia="Calibri" w:hAnsi="Times New Roman" w:cs="Times New Roman"/>
          <w:sz w:val="24"/>
          <w:szCs w:val="24"/>
        </w:rPr>
        <w:t>p</w:t>
      </w:r>
      <w:r w:rsidR="00783CA3" w:rsidRPr="00783CA3">
        <w:rPr>
          <w:rFonts w:ascii="Times New Roman" w:eastAsia="Calibri" w:hAnsi="Times New Roman" w:cs="Times New Roman"/>
          <w:sz w:val="24"/>
          <w:szCs w:val="24"/>
        </w:rPr>
        <w:t>ade</w:t>
      </w:r>
      <w:r w:rsidR="00783CA3">
        <w:rPr>
          <w:rFonts w:ascii="Times New Roman" w:eastAsia="Calibri" w:hAnsi="Times New Roman" w:cs="Times New Roman"/>
          <w:sz w:val="24"/>
          <w:szCs w:val="24"/>
        </w:rPr>
        <w:t>dant mokytojui mokiniai gebės</w:t>
      </w:r>
      <w:r w:rsidR="00783CA3" w:rsidRPr="00783CA3">
        <w:rPr>
          <w:rFonts w:ascii="Times New Roman" w:eastAsia="Calibri" w:hAnsi="Times New Roman" w:cs="Times New Roman"/>
          <w:sz w:val="24"/>
          <w:szCs w:val="24"/>
        </w:rPr>
        <w:t xml:space="preserve"> išsikelti mokymosi tikslus, </w:t>
      </w:r>
      <w:r w:rsidR="00783CA3">
        <w:rPr>
          <w:rFonts w:ascii="Times New Roman" w:eastAsia="Calibri" w:hAnsi="Times New Roman" w:cs="Times New Roman"/>
          <w:sz w:val="24"/>
          <w:szCs w:val="24"/>
        </w:rPr>
        <w:t>savarankiškai pasirinks</w:t>
      </w:r>
      <w:r w:rsidR="00783CA3" w:rsidRPr="00783CA3">
        <w:rPr>
          <w:rFonts w:ascii="Times New Roman" w:eastAsia="Calibri" w:hAnsi="Times New Roman" w:cs="Times New Roman"/>
          <w:sz w:val="24"/>
          <w:szCs w:val="24"/>
        </w:rPr>
        <w:t xml:space="preserve"> u</w:t>
      </w:r>
      <w:r w:rsidR="00783CA3">
        <w:rPr>
          <w:rFonts w:ascii="Times New Roman" w:eastAsia="Calibri" w:hAnsi="Times New Roman" w:cs="Times New Roman"/>
          <w:sz w:val="24"/>
          <w:szCs w:val="24"/>
        </w:rPr>
        <w:t>žduočių atlikimo būdą, susiras</w:t>
      </w:r>
      <w:r w:rsidR="00783CA3" w:rsidRPr="00783CA3">
        <w:rPr>
          <w:rFonts w:ascii="Times New Roman" w:eastAsia="Calibri" w:hAnsi="Times New Roman" w:cs="Times New Roman"/>
          <w:sz w:val="24"/>
          <w:szCs w:val="24"/>
        </w:rPr>
        <w:t xml:space="preserve"> reikiamą i</w:t>
      </w:r>
      <w:r w:rsidR="00783CA3">
        <w:rPr>
          <w:rFonts w:ascii="Times New Roman" w:eastAsia="Calibri" w:hAnsi="Times New Roman" w:cs="Times New Roman"/>
          <w:sz w:val="24"/>
          <w:szCs w:val="24"/>
        </w:rPr>
        <w:t>nformaciją ir priemones, klaus ir prašys pagalbos, aptars ir vertins savo mokymąsi, planuos ir valdys laiką. Jie suvoks, pripažins ir stengsis</w:t>
      </w:r>
      <w:r w:rsidR="00783CA3" w:rsidRPr="00783CA3">
        <w:rPr>
          <w:rFonts w:ascii="Times New Roman" w:eastAsia="Calibri" w:hAnsi="Times New Roman" w:cs="Times New Roman"/>
          <w:sz w:val="24"/>
          <w:szCs w:val="24"/>
        </w:rPr>
        <w:t xml:space="preserve"> spręsti mokymosi problemas. Steb</w:t>
      </w:r>
      <w:r w:rsidR="00783CA3">
        <w:rPr>
          <w:rFonts w:ascii="Times New Roman" w:eastAsia="Calibri" w:hAnsi="Times New Roman" w:cs="Times New Roman"/>
          <w:sz w:val="24"/>
          <w:szCs w:val="24"/>
        </w:rPr>
        <w:t>ės ir apmąstys asmeninę pažangą, gebės</w:t>
      </w:r>
      <w:r w:rsidR="00783CA3" w:rsidRPr="00783CA3">
        <w:rPr>
          <w:rFonts w:ascii="Times New Roman" w:eastAsia="Calibri" w:hAnsi="Times New Roman" w:cs="Times New Roman"/>
          <w:sz w:val="24"/>
          <w:szCs w:val="24"/>
        </w:rPr>
        <w:t xml:space="preserve"> pateikti jos įrodymus</w:t>
      </w:r>
      <w:r w:rsidR="00783CA3">
        <w:rPr>
          <w:rFonts w:ascii="Times New Roman" w:eastAsia="Calibri" w:hAnsi="Times New Roman" w:cs="Times New Roman"/>
          <w:sz w:val="24"/>
          <w:szCs w:val="24"/>
        </w:rPr>
        <w:t>.</w:t>
      </w:r>
    </w:p>
    <w:p w:rsidR="00E332C8" w:rsidRPr="00E332C8" w:rsidRDefault="00E332C8" w:rsidP="00E332C8">
      <w:pPr>
        <w:tabs>
          <w:tab w:val="left" w:pos="14105"/>
        </w:tabs>
        <w:spacing w:after="0" w:line="240" w:lineRule="auto"/>
        <w:ind w:firstLine="851"/>
        <w:jc w:val="both"/>
        <w:rPr>
          <w:rFonts w:ascii="Times New Roman" w:eastAsia="Calibri" w:hAnsi="Times New Roman" w:cs="Times New Roman"/>
          <w:iCs/>
          <w:sz w:val="24"/>
          <w:szCs w:val="24"/>
        </w:rPr>
      </w:pPr>
    </w:p>
    <w:p w:rsidR="002B3A3B" w:rsidRPr="00DE78F9" w:rsidRDefault="002B3A3B" w:rsidP="00DE78F9">
      <w:pPr>
        <w:suppressLineNumbers/>
        <w:tabs>
          <w:tab w:val="center" w:pos="4153"/>
          <w:tab w:val="right" w:pos="8306"/>
        </w:tabs>
        <w:suppressAutoHyphens/>
        <w:spacing w:after="0" w:line="100" w:lineRule="atLeast"/>
        <w:jc w:val="center"/>
        <w:rPr>
          <w:rFonts w:ascii="Times New Roman" w:eastAsia="Calibri" w:hAnsi="Times New Roman" w:cs="Times New Roman"/>
          <w:b/>
          <w:color w:val="000000"/>
          <w:kern w:val="2"/>
          <w:sz w:val="24"/>
          <w:szCs w:val="24"/>
          <w:lang w:eastAsia="ar-SA"/>
        </w:rPr>
      </w:pPr>
      <w:r w:rsidRPr="002B3A3B">
        <w:rPr>
          <w:rFonts w:ascii="Times New Roman" w:eastAsia="Calibri" w:hAnsi="Times New Roman" w:cs="Times New Roman"/>
          <w:b/>
          <w:bCs/>
          <w:color w:val="000000"/>
          <w:kern w:val="2"/>
          <w:sz w:val="24"/>
          <w:szCs w:val="24"/>
          <w:lang w:eastAsia="ar-SA"/>
        </w:rPr>
        <w:t>II. MOKINIAI (VAIKAI)</w:t>
      </w:r>
    </w:p>
    <w:p w:rsidR="002B3A3B" w:rsidRPr="002B3A3B" w:rsidRDefault="002B3A3B" w:rsidP="00B34D5B">
      <w:pPr>
        <w:suppressAutoHyphens/>
        <w:spacing w:after="0" w:line="240" w:lineRule="auto"/>
        <w:ind w:firstLine="1296"/>
        <w:rPr>
          <w:rFonts w:ascii="Times New Roman" w:eastAsia="Times New Roman" w:hAnsi="Times New Roman" w:cs="Times New Roman"/>
          <w:sz w:val="24"/>
          <w:szCs w:val="24"/>
          <w:lang w:val="en-GB" w:eastAsia="ar-SA"/>
        </w:rPr>
      </w:pPr>
      <w:r w:rsidRPr="002B3A3B">
        <w:rPr>
          <w:rFonts w:ascii="Times New Roman" w:eastAsia="Times New Roman" w:hAnsi="Times New Roman" w:cs="Times New Roman"/>
          <w:sz w:val="24"/>
          <w:szCs w:val="24"/>
          <w:lang w:eastAsia="ar-SA"/>
        </w:rPr>
        <w:t xml:space="preserve">2.1. Mokinių skaičius: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964"/>
        <w:gridCol w:w="2693"/>
      </w:tblGrid>
      <w:tr w:rsidR="007901B6" w:rsidRPr="002B3A3B" w:rsidTr="00B34D5B">
        <w:tc>
          <w:tcPr>
            <w:tcW w:w="1559"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1–4 kl.</w:t>
            </w:r>
          </w:p>
        </w:tc>
        <w:tc>
          <w:tcPr>
            <w:tcW w:w="764"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5–8 kl.</w:t>
            </w:r>
          </w:p>
        </w:tc>
        <w:tc>
          <w:tcPr>
            <w:tcW w:w="795"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9–10 kl.</w:t>
            </w:r>
          </w:p>
        </w:tc>
        <w:tc>
          <w:tcPr>
            <w:tcW w:w="964"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Iš viso</w:t>
            </w:r>
          </w:p>
        </w:tc>
        <w:tc>
          <w:tcPr>
            <w:tcW w:w="2693"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jc w:val="center"/>
              <w:rPr>
                <w:lang w:eastAsia="ar-SA"/>
              </w:rPr>
            </w:pPr>
            <w:r w:rsidRPr="002B3A3B">
              <w:rPr>
                <w:lang w:eastAsia="ar-SA"/>
              </w:rPr>
              <w:t>Iš jų specialiųjų ugdymosi poreikių turintys mokiniai</w:t>
            </w:r>
          </w:p>
        </w:tc>
      </w:tr>
      <w:tr w:rsidR="007901B6" w:rsidRPr="002B3A3B" w:rsidTr="00B34D5B">
        <w:tc>
          <w:tcPr>
            <w:tcW w:w="1559" w:type="dxa"/>
            <w:tcBorders>
              <w:top w:val="single" w:sz="4" w:space="0" w:color="auto"/>
              <w:left w:val="single" w:sz="4" w:space="0" w:color="auto"/>
              <w:bottom w:val="single" w:sz="4" w:space="0" w:color="auto"/>
              <w:right w:val="single" w:sz="4" w:space="0" w:color="auto"/>
            </w:tcBorders>
            <w:hideMark/>
          </w:tcPr>
          <w:p w:rsidR="007901B6" w:rsidRPr="002B3A3B" w:rsidRDefault="007901B6" w:rsidP="002B3A3B">
            <w:pPr>
              <w:suppressAutoHyphens/>
              <w:rPr>
                <w:sz w:val="24"/>
                <w:szCs w:val="24"/>
                <w:lang w:eastAsia="ar-SA"/>
              </w:rPr>
            </w:pPr>
            <w:r w:rsidRPr="003D779F">
              <w:rPr>
                <w:color w:val="000000"/>
                <w:sz w:val="24"/>
                <w:szCs w:val="24"/>
                <w:lang w:val="en-GB" w:eastAsia="ar-SA"/>
              </w:rPr>
              <w:t>2017-09-01</w:t>
            </w:r>
          </w:p>
        </w:tc>
        <w:tc>
          <w:tcPr>
            <w:tcW w:w="1835" w:type="dxa"/>
            <w:tcBorders>
              <w:top w:val="single" w:sz="4" w:space="0" w:color="auto"/>
              <w:left w:val="single" w:sz="4" w:space="0" w:color="auto"/>
              <w:bottom w:val="single" w:sz="4" w:space="0" w:color="auto"/>
              <w:right w:val="single" w:sz="4" w:space="0" w:color="auto"/>
            </w:tcBorders>
          </w:tcPr>
          <w:p w:rsidR="007901B6" w:rsidRPr="002B3A3B" w:rsidRDefault="007901B6" w:rsidP="002B3A3B">
            <w:pPr>
              <w:suppressAutoHyphens/>
              <w:rPr>
                <w:sz w:val="24"/>
                <w:szCs w:val="24"/>
                <w:lang w:eastAsia="ar-SA"/>
              </w:rPr>
            </w:pPr>
            <w:r>
              <w:rPr>
                <w:sz w:val="24"/>
                <w:szCs w:val="24"/>
                <w:lang w:eastAsia="ar-SA"/>
              </w:rPr>
              <w:t>34</w:t>
            </w:r>
          </w:p>
        </w:tc>
        <w:tc>
          <w:tcPr>
            <w:tcW w:w="717" w:type="dxa"/>
            <w:tcBorders>
              <w:top w:val="single" w:sz="4" w:space="0" w:color="auto"/>
              <w:left w:val="single" w:sz="4" w:space="0" w:color="auto"/>
              <w:bottom w:val="single" w:sz="4" w:space="0" w:color="auto"/>
              <w:right w:val="single" w:sz="4" w:space="0" w:color="auto"/>
            </w:tcBorders>
          </w:tcPr>
          <w:p w:rsidR="007901B6" w:rsidRPr="003D779F" w:rsidRDefault="007901B6" w:rsidP="00FA0EC5">
            <w:pPr>
              <w:suppressAutoHyphens/>
              <w:textAlignment w:val="baseline"/>
              <w:rPr>
                <w:color w:val="000000"/>
                <w:sz w:val="24"/>
                <w:szCs w:val="24"/>
                <w:lang w:val="en-GB" w:eastAsia="ar-SA"/>
              </w:rPr>
            </w:pPr>
            <w:r w:rsidRPr="003D779F">
              <w:rPr>
                <w:color w:val="000000"/>
                <w:sz w:val="24"/>
                <w:szCs w:val="24"/>
                <w:lang w:val="en-GB" w:eastAsia="ar-SA"/>
              </w:rPr>
              <w:t>31</w:t>
            </w:r>
          </w:p>
        </w:tc>
        <w:tc>
          <w:tcPr>
            <w:tcW w:w="764" w:type="dxa"/>
            <w:tcBorders>
              <w:top w:val="single" w:sz="4" w:space="0" w:color="auto"/>
              <w:left w:val="single" w:sz="4" w:space="0" w:color="auto"/>
              <w:bottom w:val="single" w:sz="4" w:space="0" w:color="auto"/>
              <w:right w:val="single" w:sz="4" w:space="0" w:color="auto"/>
            </w:tcBorders>
          </w:tcPr>
          <w:p w:rsidR="007901B6" w:rsidRPr="003D779F" w:rsidRDefault="007901B6" w:rsidP="00FA0EC5">
            <w:pPr>
              <w:suppressAutoHyphens/>
              <w:textAlignment w:val="baseline"/>
              <w:rPr>
                <w:color w:val="000000"/>
                <w:sz w:val="24"/>
                <w:szCs w:val="24"/>
                <w:lang w:val="en-GB" w:eastAsia="ar-SA"/>
              </w:rPr>
            </w:pPr>
            <w:r w:rsidRPr="003D779F">
              <w:rPr>
                <w:color w:val="000000"/>
                <w:sz w:val="24"/>
                <w:szCs w:val="24"/>
                <w:lang w:val="en-GB" w:eastAsia="ar-SA"/>
              </w:rPr>
              <w:t>35</w:t>
            </w:r>
          </w:p>
        </w:tc>
        <w:tc>
          <w:tcPr>
            <w:tcW w:w="795" w:type="dxa"/>
            <w:tcBorders>
              <w:top w:val="single" w:sz="4" w:space="0" w:color="auto"/>
              <w:left w:val="single" w:sz="4" w:space="0" w:color="auto"/>
              <w:bottom w:val="single" w:sz="4" w:space="0" w:color="auto"/>
              <w:right w:val="single" w:sz="4" w:space="0" w:color="auto"/>
            </w:tcBorders>
          </w:tcPr>
          <w:p w:rsidR="007901B6" w:rsidRPr="003D779F" w:rsidRDefault="007901B6" w:rsidP="00FA0EC5">
            <w:pPr>
              <w:suppressAutoHyphens/>
              <w:textAlignment w:val="baseline"/>
              <w:rPr>
                <w:color w:val="000000"/>
                <w:sz w:val="24"/>
                <w:szCs w:val="24"/>
                <w:lang w:val="en-GB" w:eastAsia="ar-SA"/>
              </w:rPr>
            </w:pPr>
            <w:r w:rsidRPr="003D779F">
              <w:rPr>
                <w:color w:val="000000"/>
                <w:sz w:val="24"/>
                <w:szCs w:val="24"/>
                <w:lang w:val="en-GB" w:eastAsia="ar-SA"/>
              </w:rPr>
              <w:t>14</w:t>
            </w:r>
          </w:p>
        </w:tc>
        <w:tc>
          <w:tcPr>
            <w:tcW w:w="964" w:type="dxa"/>
            <w:tcBorders>
              <w:top w:val="single" w:sz="4" w:space="0" w:color="auto"/>
              <w:left w:val="single" w:sz="4" w:space="0" w:color="auto"/>
              <w:bottom w:val="single" w:sz="4" w:space="0" w:color="auto"/>
              <w:right w:val="single" w:sz="4" w:space="0" w:color="auto"/>
            </w:tcBorders>
          </w:tcPr>
          <w:p w:rsidR="007901B6" w:rsidRPr="003D779F" w:rsidRDefault="007901B6" w:rsidP="00FA0EC5">
            <w:pPr>
              <w:suppressAutoHyphens/>
              <w:textAlignment w:val="baseline"/>
              <w:rPr>
                <w:color w:val="000000"/>
                <w:sz w:val="24"/>
                <w:szCs w:val="24"/>
                <w:lang w:val="en-GB" w:eastAsia="ar-SA"/>
              </w:rPr>
            </w:pPr>
            <w:r w:rsidRPr="003D779F">
              <w:rPr>
                <w:color w:val="000000"/>
                <w:sz w:val="24"/>
                <w:szCs w:val="24"/>
                <w:lang w:val="en-GB" w:eastAsia="ar-SA"/>
              </w:rPr>
              <w:t>34</w:t>
            </w:r>
            <w:r w:rsidR="00800778">
              <w:rPr>
                <w:color w:val="000000"/>
                <w:sz w:val="24"/>
                <w:szCs w:val="24"/>
                <w:lang w:val="en-GB" w:eastAsia="ar-SA"/>
              </w:rPr>
              <w:t xml:space="preserve"> </w:t>
            </w:r>
            <w:r w:rsidRPr="003D779F">
              <w:rPr>
                <w:color w:val="000000"/>
                <w:sz w:val="24"/>
                <w:szCs w:val="24"/>
                <w:lang w:val="en-GB" w:eastAsia="ar-SA"/>
              </w:rPr>
              <w:t>+</w:t>
            </w:r>
            <w:r w:rsidR="00800778">
              <w:rPr>
                <w:color w:val="000000"/>
                <w:sz w:val="24"/>
                <w:szCs w:val="24"/>
                <w:lang w:val="en-GB" w:eastAsia="ar-SA"/>
              </w:rPr>
              <w:t xml:space="preserve"> </w:t>
            </w:r>
            <w:r w:rsidRPr="003D779F">
              <w:rPr>
                <w:color w:val="000000"/>
                <w:sz w:val="24"/>
                <w:szCs w:val="24"/>
                <w:lang w:val="en-GB" w:eastAsia="ar-SA"/>
              </w:rPr>
              <w:t>80</w:t>
            </w:r>
          </w:p>
        </w:tc>
        <w:tc>
          <w:tcPr>
            <w:tcW w:w="2693" w:type="dxa"/>
            <w:tcBorders>
              <w:top w:val="single" w:sz="4" w:space="0" w:color="auto"/>
              <w:left w:val="single" w:sz="4" w:space="0" w:color="auto"/>
              <w:bottom w:val="single" w:sz="4" w:space="0" w:color="auto"/>
              <w:right w:val="single" w:sz="4" w:space="0" w:color="auto"/>
            </w:tcBorders>
          </w:tcPr>
          <w:p w:rsidR="007901B6" w:rsidRPr="002B3A3B" w:rsidRDefault="007901B6" w:rsidP="002B3A3B">
            <w:pPr>
              <w:suppressAutoHyphens/>
              <w:rPr>
                <w:sz w:val="24"/>
                <w:szCs w:val="24"/>
                <w:lang w:eastAsia="ar-SA"/>
              </w:rPr>
            </w:pPr>
            <w:r w:rsidRPr="003D779F">
              <w:rPr>
                <w:color w:val="000000"/>
                <w:sz w:val="24"/>
                <w:szCs w:val="24"/>
                <w:lang w:val="en-GB" w:eastAsia="ar-SA"/>
              </w:rPr>
              <w:t>16</w:t>
            </w:r>
          </w:p>
        </w:tc>
      </w:tr>
      <w:tr w:rsidR="007901B6" w:rsidRPr="002B3A3B" w:rsidTr="00B34D5B">
        <w:tc>
          <w:tcPr>
            <w:tcW w:w="1559" w:type="dxa"/>
            <w:tcBorders>
              <w:top w:val="single" w:sz="4" w:space="0" w:color="auto"/>
              <w:left w:val="single" w:sz="4" w:space="0" w:color="auto"/>
              <w:bottom w:val="single" w:sz="4" w:space="0" w:color="auto"/>
              <w:right w:val="single" w:sz="4" w:space="0" w:color="auto"/>
            </w:tcBorders>
            <w:hideMark/>
          </w:tcPr>
          <w:p w:rsidR="007901B6" w:rsidRPr="002B3A3B" w:rsidRDefault="00D86DB5" w:rsidP="002B3A3B">
            <w:pPr>
              <w:suppressAutoHyphens/>
              <w:rPr>
                <w:sz w:val="24"/>
                <w:szCs w:val="24"/>
                <w:lang w:eastAsia="ar-SA"/>
              </w:rPr>
            </w:pPr>
            <w:r>
              <w:rPr>
                <w:sz w:val="24"/>
                <w:szCs w:val="24"/>
                <w:lang w:eastAsia="ar-SA"/>
              </w:rPr>
              <w:t xml:space="preserve">2018-09-01 </w:t>
            </w:r>
          </w:p>
        </w:tc>
        <w:tc>
          <w:tcPr>
            <w:tcW w:w="1835" w:type="dxa"/>
            <w:tcBorders>
              <w:top w:val="single" w:sz="4" w:space="0" w:color="auto"/>
              <w:left w:val="single" w:sz="4" w:space="0" w:color="auto"/>
              <w:bottom w:val="single" w:sz="4" w:space="0" w:color="auto"/>
              <w:right w:val="single" w:sz="4" w:space="0" w:color="auto"/>
            </w:tcBorders>
          </w:tcPr>
          <w:p w:rsidR="007901B6" w:rsidRPr="002B3A3B" w:rsidRDefault="007901B6" w:rsidP="002B3A3B">
            <w:pPr>
              <w:suppressAutoHyphens/>
              <w:rPr>
                <w:sz w:val="24"/>
                <w:szCs w:val="24"/>
                <w:lang w:eastAsia="ar-SA"/>
              </w:rPr>
            </w:pPr>
            <w:r>
              <w:rPr>
                <w:sz w:val="24"/>
                <w:szCs w:val="24"/>
                <w:lang w:eastAsia="ar-SA"/>
              </w:rPr>
              <w:t>39</w:t>
            </w:r>
          </w:p>
        </w:tc>
        <w:tc>
          <w:tcPr>
            <w:tcW w:w="717" w:type="dxa"/>
            <w:tcBorders>
              <w:top w:val="single" w:sz="4" w:space="0" w:color="auto"/>
              <w:left w:val="single" w:sz="4" w:space="0" w:color="auto"/>
              <w:bottom w:val="single" w:sz="4" w:space="0" w:color="auto"/>
              <w:right w:val="single" w:sz="4" w:space="0" w:color="auto"/>
            </w:tcBorders>
          </w:tcPr>
          <w:p w:rsidR="007901B6" w:rsidRPr="002B3A3B" w:rsidRDefault="007901B6" w:rsidP="002B3A3B">
            <w:pPr>
              <w:suppressAutoHyphens/>
              <w:rPr>
                <w:sz w:val="24"/>
                <w:szCs w:val="24"/>
                <w:lang w:eastAsia="ar-SA"/>
              </w:rPr>
            </w:pPr>
            <w:r>
              <w:rPr>
                <w:sz w:val="24"/>
                <w:szCs w:val="24"/>
                <w:lang w:eastAsia="ar-SA"/>
              </w:rPr>
              <w:t>20</w:t>
            </w:r>
          </w:p>
        </w:tc>
        <w:tc>
          <w:tcPr>
            <w:tcW w:w="764" w:type="dxa"/>
            <w:tcBorders>
              <w:top w:val="single" w:sz="4" w:space="0" w:color="auto"/>
              <w:left w:val="single" w:sz="4" w:space="0" w:color="auto"/>
              <w:bottom w:val="single" w:sz="4" w:space="0" w:color="auto"/>
              <w:right w:val="single" w:sz="4" w:space="0" w:color="auto"/>
            </w:tcBorders>
          </w:tcPr>
          <w:p w:rsidR="007901B6" w:rsidRPr="002B3A3B" w:rsidRDefault="00D86DB5" w:rsidP="002B3A3B">
            <w:pPr>
              <w:suppressAutoHyphens/>
              <w:rPr>
                <w:sz w:val="24"/>
                <w:szCs w:val="24"/>
                <w:lang w:eastAsia="ar-SA"/>
              </w:rPr>
            </w:pPr>
            <w:r>
              <w:rPr>
                <w:sz w:val="24"/>
                <w:szCs w:val="24"/>
                <w:lang w:eastAsia="ar-SA"/>
              </w:rPr>
              <w:t>41</w:t>
            </w:r>
          </w:p>
        </w:tc>
        <w:tc>
          <w:tcPr>
            <w:tcW w:w="795" w:type="dxa"/>
            <w:tcBorders>
              <w:top w:val="single" w:sz="4" w:space="0" w:color="auto"/>
              <w:left w:val="single" w:sz="4" w:space="0" w:color="auto"/>
              <w:bottom w:val="single" w:sz="4" w:space="0" w:color="auto"/>
              <w:right w:val="single" w:sz="4" w:space="0" w:color="auto"/>
            </w:tcBorders>
          </w:tcPr>
          <w:p w:rsidR="007901B6" w:rsidRPr="002B3A3B" w:rsidRDefault="00D86DB5" w:rsidP="002B3A3B">
            <w:pPr>
              <w:suppressAutoHyphens/>
              <w:rPr>
                <w:sz w:val="24"/>
                <w:szCs w:val="24"/>
                <w:lang w:eastAsia="ar-SA"/>
              </w:rPr>
            </w:pPr>
            <w:r>
              <w:rPr>
                <w:sz w:val="24"/>
                <w:szCs w:val="24"/>
                <w:lang w:eastAsia="ar-SA"/>
              </w:rPr>
              <w:t>12</w:t>
            </w:r>
          </w:p>
        </w:tc>
        <w:tc>
          <w:tcPr>
            <w:tcW w:w="964" w:type="dxa"/>
            <w:tcBorders>
              <w:top w:val="single" w:sz="4" w:space="0" w:color="auto"/>
              <w:left w:val="single" w:sz="4" w:space="0" w:color="auto"/>
              <w:bottom w:val="single" w:sz="4" w:space="0" w:color="auto"/>
              <w:right w:val="single" w:sz="4" w:space="0" w:color="auto"/>
            </w:tcBorders>
          </w:tcPr>
          <w:p w:rsidR="007901B6" w:rsidRPr="002B3A3B" w:rsidRDefault="00D86DB5" w:rsidP="002B3A3B">
            <w:pPr>
              <w:suppressAutoHyphens/>
              <w:rPr>
                <w:sz w:val="24"/>
                <w:szCs w:val="24"/>
                <w:lang w:eastAsia="ar-SA"/>
              </w:rPr>
            </w:pPr>
            <w:r>
              <w:rPr>
                <w:sz w:val="24"/>
                <w:szCs w:val="24"/>
                <w:lang w:eastAsia="ar-SA"/>
              </w:rPr>
              <w:t>39</w:t>
            </w:r>
            <w:r w:rsidR="00800778">
              <w:rPr>
                <w:sz w:val="24"/>
                <w:szCs w:val="24"/>
                <w:lang w:eastAsia="ar-SA"/>
              </w:rPr>
              <w:t xml:space="preserve"> </w:t>
            </w:r>
            <w:r>
              <w:rPr>
                <w:sz w:val="24"/>
                <w:szCs w:val="24"/>
                <w:lang w:eastAsia="ar-SA"/>
              </w:rPr>
              <w:t>+</w:t>
            </w:r>
            <w:r w:rsidR="00800778">
              <w:rPr>
                <w:sz w:val="24"/>
                <w:szCs w:val="24"/>
                <w:lang w:eastAsia="ar-SA"/>
              </w:rPr>
              <w:t xml:space="preserve"> </w:t>
            </w:r>
            <w:r>
              <w:rPr>
                <w:sz w:val="24"/>
                <w:szCs w:val="24"/>
                <w:lang w:eastAsia="ar-SA"/>
              </w:rPr>
              <w:t>73</w:t>
            </w:r>
          </w:p>
        </w:tc>
        <w:tc>
          <w:tcPr>
            <w:tcW w:w="2693" w:type="dxa"/>
            <w:tcBorders>
              <w:top w:val="single" w:sz="4" w:space="0" w:color="auto"/>
              <w:left w:val="single" w:sz="4" w:space="0" w:color="auto"/>
              <w:bottom w:val="single" w:sz="4" w:space="0" w:color="auto"/>
              <w:right w:val="single" w:sz="4" w:space="0" w:color="auto"/>
            </w:tcBorders>
          </w:tcPr>
          <w:p w:rsidR="007901B6" w:rsidRPr="002B3A3B" w:rsidRDefault="00DD28B0" w:rsidP="002B3A3B">
            <w:pPr>
              <w:suppressAutoHyphens/>
              <w:rPr>
                <w:sz w:val="24"/>
                <w:szCs w:val="24"/>
                <w:lang w:eastAsia="ar-SA"/>
              </w:rPr>
            </w:pPr>
            <w:r>
              <w:rPr>
                <w:sz w:val="24"/>
                <w:szCs w:val="24"/>
                <w:lang w:eastAsia="ar-SA"/>
              </w:rPr>
              <w:t>26</w:t>
            </w:r>
          </w:p>
        </w:tc>
      </w:tr>
    </w:tbl>
    <w:p w:rsidR="002B3A3B" w:rsidRPr="002B3A3B" w:rsidRDefault="002B3A3B" w:rsidP="00ED75A4">
      <w:pPr>
        <w:suppressAutoHyphens/>
        <w:spacing w:after="0" w:line="240" w:lineRule="auto"/>
        <w:ind w:firstLine="1296"/>
        <w:rPr>
          <w:rFonts w:ascii="Times New Roman" w:eastAsia="Calibri" w:hAnsi="Times New Roman" w:cs="Times New Roman"/>
          <w:kern w:val="2"/>
          <w:sz w:val="20"/>
          <w:szCs w:val="20"/>
          <w:lang w:eastAsia="ar-SA"/>
        </w:rPr>
      </w:pPr>
      <w:r w:rsidRPr="002B3A3B">
        <w:rPr>
          <w:rFonts w:ascii="Times New Roman" w:eastAsia="Times New Roman" w:hAnsi="Times New Roman" w:cs="Times New Roman"/>
          <w:sz w:val="24"/>
          <w:szCs w:val="24"/>
          <w:lang w:eastAsia="ar-SA"/>
        </w:rPr>
        <w:t>2.2. Mokinių lankomumas:</w:t>
      </w:r>
    </w:p>
    <w:tbl>
      <w:tblPr>
        <w:tblW w:w="9380" w:type="dxa"/>
        <w:tblInd w:w="108" w:type="dxa"/>
        <w:tblLayout w:type="fixed"/>
        <w:tblLook w:val="04A0" w:firstRow="1" w:lastRow="0" w:firstColumn="1" w:lastColumn="0" w:noHBand="0" w:noVBand="1"/>
      </w:tblPr>
      <w:tblGrid>
        <w:gridCol w:w="1300"/>
        <w:gridCol w:w="968"/>
        <w:gridCol w:w="993"/>
        <w:gridCol w:w="850"/>
        <w:gridCol w:w="1016"/>
        <w:gridCol w:w="851"/>
        <w:gridCol w:w="1110"/>
        <w:gridCol w:w="1276"/>
        <w:gridCol w:w="1016"/>
      </w:tblGrid>
      <w:tr w:rsidR="002B3A3B" w:rsidRPr="00376FBA" w:rsidTr="00D4445A">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2B3A3B" w:rsidRPr="00376FBA" w:rsidRDefault="002B3A3B" w:rsidP="002B3A3B">
            <w:pPr>
              <w:suppressAutoHyphens/>
              <w:spacing w:before="100" w:after="0" w:line="100" w:lineRule="atLeast"/>
              <w:jc w:val="center"/>
              <w:rPr>
                <w:rFonts w:ascii="Times New Roman" w:eastAsia="Times New Roman" w:hAnsi="Times New Roman" w:cs="Times New Roman"/>
                <w:sz w:val="20"/>
                <w:szCs w:val="20"/>
                <w:lang w:eastAsia="ar-SA"/>
              </w:rPr>
            </w:pPr>
            <w:r w:rsidRPr="00376FBA">
              <w:rPr>
                <w:rFonts w:ascii="Times New Roman" w:eastAsia="Times New Roman" w:hAnsi="Times New Roman" w:cs="Times New Roman"/>
                <w:sz w:val="20"/>
                <w:szCs w:val="20"/>
                <w:lang w:eastAsia="ar-SA"/>
              </w:rPr>
              <w:t>Mokslo metai</w:t>
            </w:r>
          </w:p>
          <w:p w:rsidR="002B3A3B" w:rsidRPr="00376FBA" w:rsidRDefault="002B3A3B" w:rsidP="002B3A3B">
            <w:pPr>
              <w:suppressAutoHyphens/>
              <w:spacing w:before="100" w:after="0" w:line="100" w:lineRule="atLeast"/>
              <w:jc w:val="center"/>
              <w:rPr>
                <w:rFonts w:ascii="Calibri" w:eastAsia="SimSun" w:hAnsi="Calibri" w:cs="Tahoma"/>
                <w:kern w:val="2"/>
                <w:lang w:eastAsia="ar-SA"/>
              </w:rPr>
            </w:pPr>
            <w:r w:rsidRPr="00376FBA">
              <w:rPr>
                <w:rFonts w:ascii="Times New Roman" w:eastAsia="SimSun" w:hAnsi="Times New Roman" w:cs="Times New Roman"/>
                <w:kern w:val="2"/>
                <w:sz w:val="20"/>
                <w:szCs w:val="20"/>
                <w:lang w:eastAsia="ar-SA"/>
              </w:rPr>
              <w:t>Praėjusieji ir ataskaitiniai metai</w:t>
            </w:r>
          </w:p>
        </w:tc>
        <w:tc>
          <w:tcPr>
            <w:tcW w:w="3827" w:type="dxa"/>
            <w:gridSpan w:val="4"/>
            <w:tcBorders>
              <w:top w:val="single" w:sz="8" w:space="0" w:color="000000"/>
              <w:left w:val="nil"/>
              <w:bottom w:val="single" w:sz="8" w:space="0" w:color="000000"/>
              <w:right w:val="single" w:sz="8" w:space="0" w:color="000000"/>
            </w:tcBorders>
            <w:hideMark/>
          </w:tcPr>
          <w:p w:rsidR="002B3A3B" w:rsidRPr="00376FBA" w:rsidRDefault="002B3A3B" w:rsidP="002B3A3B">
            <w:pPr>
              <w:suppressAutoHyphens/>
              <w:spacing w:before="100" w:after="0" w:line="157" w:lineRule="atLeast"/>
              <w:jc w:val="center"/>
              <w:rPr>
                <w:rFonts w:ascii="Times New Roman" w:eastAsia="Times New Roman" w:hAnsi="Times New Roman" w:cs="Times New Roman"/>
                <w:sz w:val="20"/>
                <w:szCs w:val="20"/>
                <w:lang w:eastAsia="ar-SA"/>
              </w:rPr>
            </w:pPr>
            <w:r w:rsidRPr="00376FBA">
              <w:rPr>
                <w:rFonts w:ascii="Times New Roman" w:eastAsia="Times New Roman" w:hAnsi="Times New Roman" w:cs="Times New Roman"/>
                <w:sz w:val="20"/>
                <w:szCs w:val="20"/>
                <w:lang w:eastAsia="ar-SA"/>
              </w:rPr>
              <w:t>Vidutiniškai 1 mokinys per mokslo metus praleido iš viso pamokų</w:t>
            </w:r>
          </w:p>
        </w:tc>
        <w:tc>
          <w:tcPr>
            <w:tcW w:w="4253" w:type="dxa"/>
            <w:gridSpan w:val="4"/>
            <w:tcBorders>
              <w:top w:val="single" w:sz="8" w:space="0" w:color="000000"/>
              <w:left w:val="nil"/>
              <w:bottom w:val="single" w:sz="8" w:space="0" w:color="000000"/>
              <w:right w:val="single" w:sz="8" w:space="0" w:color="000000"/>
            </w:tcBorders>
            <w:hideMark/>
          </w:tcPr>
          <w:p w:rsidR="002B3A3B" w:rsidRPr="00376FBA" w:rsidRDefault="002B3A3B" w:rsidP="002B3A3B">
            <w:pPr>
              <w:suppressAutoHyphens/>
              <w:spacing w:before="100" w:after="0" w:line="157" w:lineRule="atLeast"/>
              <w:jc w:val="center"/>
              <w:rPr>
                <w:rFonts w:ascii="Times New Roman" w:eastAsia="SimSun" w:hAnsi="Times New Roman" w:cs="Times New Roman"/>
                <w:kern w:val="2"/>
                <w:sz w:val="20"/>
                <w:szCs w:val="20"/>
                <w:lang w:eastAsia="ar-SA"/>
              </w:rPr>
            </w:pPr>
            <w:r w:rsidRPr="00376FBA">
              <w:rPr>
                <w:rFonts w:ascii="Times New Roman" w:eastAsia="Times New Roman" w:hAnsi="Times New Roman" w:cs="Times New Roman"/>
                <w:sz w:val="20"/>
                <w:szCs w:val="20"/>
                <w:lang w:eastAsia="ar-SA"/>
              </w:rPr>
              <w:t>Vidutiniškai 1 mokinys per mokslo metus praleido pamokų dėl nepateisinamų priežasčių</w:t>
            </w:r>
          </w:p>
        </w:tc>
      </w:tr>
      <w:tr w:rsidR="00D4445A" w:rsidRPr="00376FBA" w:rsidTr="00D4445A">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4445A" w:rsidRPr="00376FBA" w:rsidRDefault="00D4445A" w:rsidP="002B3A3B">
            <w:pPr>
              <w:spacing w:after="0" w:line="240" w:lineRule="auto"/>
              <w:rPr>
                <w:rFonts w:ascii="Calibri" w:eastAsia="SimSun" w:hAnsi="Calibri" w:cs="Tahoma"/>
                <w:kern w:val="2"/>
                <w:lang w:eastAsia="ar-SA"/>
              </w:rPr>
            </w:pPr>
          </w:p>
        </w:tc>
        <w:tc>
          <w:tcPr>
            <w:tcW w:w="968"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Vidut.</w:t>
            </w:r>
          </w:p>
        </w:tc>
        <w:tc>
          <w:tcPr>
            <w:tcW w:w="993"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 xml:space="preserve">1–4 kl. </w:t>
            </w:r>
          </w:p>
        </w:tc>
        <w:tc>
          <w:tcPr>
            <w:tcW w:w="850"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 xml:space="preserve">5–8 kl. </w:t>
            </w:r>
          </w:p>
        </w:tc>
        <w:tc>
          <w:tcPr>
            <w:tcW w:w="1016"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9–10 kl.</w:t>
            </w:r>
          </w:p>
        </w:tc>
        <w:tc>
          <w:tcPr>
            <w:tcW w:w="851"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Vidut.</w:t>
            </w:r>
          </w:p>
        </w:tc>
        <w:tc>
          <w:tcPr>
            <w:tcW w:w="1110"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 xml:space="preserve">1–4 kl. </w:t>
            </w:r>
          </w:p>
        </w:tc>
        <w:tc>
          <w:tcPr>
            <w:tcW w:w="1276"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 xml:space="preserve">5–8 kl. </w:t>
            </w:r>
          </w:p>
        </w:tc>
        <w:tc>
          <w:tcPr>
            <w:tcW w:w="1016" w:type="dxa"/>
            <w:tcBorders>
              <w:top w:val="nil"/>
              <w:left w:val="nil"/>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SimSun" w:hAnsi="Times New Roman" w:cs="Times New Roman"/>
                <w:kern w:val="2"/>
                <w:sz w:val="24"/>
                <w:szCs w:val="24"/>
                <w:lang w:eastAsia="ar-SA"/>
              </w:rPr>
            </w:pPr>
            <w:r w:rsidRPr="00376FBA">
              <w:rPr>
                <w:rFonts w:ascii="Times New Roman" w:eastAsia="Times New Roman" w:hAnsi="Times New Roman" w:cs="Times New Roman"/>
                <w:sz w:val="24"/>
                <w:szCs w:val="24"/>
                <w:lang w:eastAsia="ar-SA"/>
              </w:rPr>
              <w:t>9–10 kl.</w:t>
            </w:r>
          </w:p>
        </w:tc>
      </w:tr>
      <w:tr w:rsidR="00D4445A" w:rsidRPr="00376FBA" w:rsidTr="00D4445A">
        <w:tc>
          <w:tcPr>
            <w:tcW w:w="1300" w:type="dxa"/>
            <w:tcBorders>
              <w:top w:val="nil"/>
              <w:left w:val="single" w:sz="8" w:space="0" w:color="000000"/>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2016–2017 m. m.</w:t>
            </w:r>
          </w:p>
        </w:tc>
        <w:tc>
          <w:tcPr>
            <w:tcW w:w="968"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101,69</w:t>
            </w:r>
          </w:p>
        </w:tc>
        <w:tc>
          <w:tcPr>
            <w:tcW w:w="993"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73,74</w:t>
            </w:r>
          </w:p>
        </w:tc>
        <w:tc>
          <w:tcPr>
            <w:tcW w:w="850"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87,14</w:t>
            </w:r>
          </w:p>
        </w:tc>
        <w:tc>
          <w:tcPr>
            <w:tcW w:w="1016"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182,64</w:t>
            </w:r>
          </w:p>
        </w:tc>
        <w:tc>
          <w:tcPr>
            <w:tcW w:w="851"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21,78</w:t>
            </w:r>
          </w:p>
        </w:tc>
        <w:tc>
          <w:tcPr>
            <w:tcW w:w="1110"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10,19</w:t>
            </w:r>
          </w:p>
        </w:tc>
        <w:tc>
          <w:tcPr>
            <w:tcW w:w="1276"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8,25</w:t>
            </w:r>
          </w:p>
        </w:tc>
        <w:tc>
          <w:tcPr>
            <w:tcW w:w="1016"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SimSun" w:hAnsi="Times New Roman" w:cs="Times New Roman"/>
                <w:kern w:val="2"/>
                <w:sz w:val="24"/>
                <w:szCs w:val="24"/>
                <w:lang w:eastAsia="ar-SA"/>
              </w:rPr>
            </w:pPr>
            <w:r w:rsidRPr="00376FBA">
              <w:rPr>
                <w:rFonts w:ascii="Times New Roman" w:eastAsia="Times New Roman" w:hAnsi="Times New Roman" w:cs="Times New Roman"/>
                <w:sz w:val="24"/>
                <w:szCs w:val="24"/>
                <w:lang w:eastAsia="ar-SA"/>
              </w:rPr>
              <w:t>70,76</w:t>
            </w:r>
          </w:p>
        </w:tc>
      </w:tr>
      <w:tr w:rsidR="00D4445A" w:rsidRPr="00376FBA" w:rsidTr="00D4445A">
        <w:tc>
          <w:tcPr>
            <w:tcW w:w="1300" w:type="dxa"/>
            <w:tcBorders>
              <w:top w:val="nil"/>
              <w:left w:val="single" w:sz="8" w:space="0" w:color="000000"/>
              <w:bottom w:val="single" w:sz="8" w:space="0" w:color="000000"/>
              <w:right w:val="single" w:sz="8" w:space="0" w:color="000000"/>
            </w:tcBorders>
            <w:hideMark/>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2017–2018 m. m.</w:t>
            </w:r>
          </w:p>
        </w:tc>
        <w:tc>
          <w:tcPr>
            <w:tcW w:w="968" w:type="dxa"/>
            <w:tcBorders>
              <w:top w:val="nil"/>
              <w:left w:val="nil"/>
              <w:bottom w:val="single" w:sz="8" w:space="0" w:color="000000"/>
              <w:right w:val="single" w:sz="8" w:space="0" w:color="000000"/>
            </w:tcBorders>
          </w:tcPr>
          <w:p w:rsidR="002B3A3B" w:rsidRPr="00376FBA" w:rsidRDefault="00D4445A"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93,29</w:t>
            </w:r>
          </w:p>
        </w:tc>
        <w:tc>
          <w:tcPr>
            <w:tcW w:w="993"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87,51</w:t>
            </w:r>
          </w:p>
        </w:tc>
        <w:tc>
          <w:tcPr>
            <w:tcW w:w="850"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93,46</w:t>
            </w:r>
          </w:p>
        </w:tc>
        <w:tc>
          <w:tcPr>
            <w:tcW w:w="1016"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103,92</w:t>
            </w:r>
          </w:p>
        </w:tc>
        <w:tc>
          <w:tcPr>
            <w:tcW w:w="851"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13,18</w:t>
            </w:r>
          </w:p>
        </w:tc>
        <w:tc>
          <w:tcPr>
            <w:tcW w:w="1110"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2,81</w:t>
            </w:r>
          </w:p>
        </w:tc>
        <w:tc>
          <w:tcPr>
            <w:tcW w:w="1276"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Times New Roman" w:hAnsi="Times New Roman" w:cs="Times New Roman"/>
                <w:sz w:val="24"/>
                <w:szCs w:val="24"/>
                <w:lang w:eastAsia="ar-SA"/>
              </w:rPr>
            </w:pPr>
            <w:r w:rsidRPr="00376FBA">
              <w:rPr>
                <w:rFonts w:ascii="Times New Roman" w:eastAsia="Times New Roman" w:hAnsi="Times New Roman" w:cs="Times New Roman"/>
                <w:sz w:val="24"/>
                <w:szCs w:val="24"/>
                <w:lang w:eastAsia="ar-SA"/>
              </w:rPr>
              <w:t>13,76</w:t>
            </w:r>
          </w:p>
        </w:tc>
        <w:tc>
          <w:tcPr>
            <w:tcW w:w="1016" w:type="dxa"/>
            <w:tcBorders>
              <w:top w:val="nil"/>
              <w:left w:val="nil"/>
              <w:bottom w:val="single" w:sz="8" w:space="0" w:color="000000"/>
              <w:right w:val="single" w:sz="8" w:space="0" w:color="000000"/>
            </w:tcBorders>
          </w:tcPr>
          <w:p w:rsidR="002B3A3B" w:rsidRPr="00376FBA" w:rsidRDefault="00D91F40" w:rsidP="002B3A3B">
            <w:pPr>
              <w:suppressAutoHyphens/>
              <w:spacing w:before="100" w:after="0" w:line="100" w:lineRule="atLeast"/>
              <w:rPr>
                <w:rFonts w:ascii="Times New Roman" w:eastAsia="SimSun" w:hAnsi="Times New Roman" w:cs="Times New Roman"/>
                <w:kern w:val="2"/>
                <w:sz w:val="24"/>
                <w:szCs w:val="24"/>
                <w:lang w:eastAsia="ar-SA"/>
              </w:rPr>
            </w:pPr>
            <w:r w:rsidRPr="00376FBA">
              <w:rPr>
                <w:rFonts w:ascii="Times New Roman" w:eastAsia="SimSun" w:hAnsi="Times New Roman" w:cs="Times New Roman"/>
                <w:kern w:val="2"/>
                <w:sz w:val="24"/>
                <w:szCs w:val="24"/>
                <w:lang w:eastAsia="ar-SA"/>
              </w:rPr>
              <w:t>31,57</w:t>
            </w:r>
          </w:p>
        </w:tc>
      </w:tr>
    </w:tbl>
    <w:p w:rsidR="002B3A3B" w:rsidRPr="002B3A3B" w:rsidRDefault="002B3A3B" w:rsidP="00ED75A4">
      <w:pPr>
        <w:suppressAutoHyphens/>
        <w:spacing w:after="0" w:line="240" w:lineRule="auto"/>
        <w:ind w:firstLine="1296"/>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2.3. Šeimos:</w:t>
      </w:r>
    </w:p>
    <w:tbl>
      <w:tblPr>
        <w:tblW w:w="0" w:type="auto"/>
        <w:tblInd w:w="99" w:type="dxa"/>
        <w:tblLayout w:type="fixed"/>
        <w:tblLook w:val="04A0" w:firstRow="1" w:lastRow="0" w:firstColumn="1" w:lastColumn="0" w:noHBand="0" w:noVBand="1"/>
      </w:tblPr>
      <w:tblGrid>
        <w:gridCol w:w="4112"/>
        <w:gridCol w:w="2837"/>
        <w:gridCol w:w="2545"/>
      </w:tblGrid>
      <w:tr w:rsidR="002B3A3B" w:rsidRPr="002B3A3B" w:rsidTr="002B3A3B">
        <w:tc>
          <w:tcPr>
            <w:tcW w:w="4112" w:type="dxa"/>
            <w:tcBorders>
              <w:top w:val="single" w:sz="4" w:space="0" w:color="000000"/>
              <w:left w:val="single" w:sz="4" w:space="0" w:color="000000"/>
              <w:bottom w:val="single" w:sz="4" w:space="0" w:color="000000"/>
              <w:right w:val="nil"/>
            </w:tcBorders>
            <w:shd w:val="clear" w:color="auto" w:fill="FFFFFF"/>
            <w:hideMark/>
          </w:tcPr>
          <w:p w:rsidR="002B3A3B" w:rsidRPr="002B3A3B" w:rsidRDefault="002B3A3B" w:rsidP="002B3A3B">
            <w:pPr>
              <w:suppressAutoHyphens/>
              <w:spacing w:after="0" w:line="240" w:lineRule="auto"/>
              <w:jc w:val="center"/>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2B3A3B" w:rsidRPr="002B3A3B" w:rsidRDefault="002B3A3B" w:rsidP="002B3A3B">
            <w:pPr>
              <w:suppressAutoHyphens/>
              <w:spacing w:after="0" w:line="240" w:lineRule="auto"/>
              <w:jc w:val="center"/>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2B3A3B" w:rsidRPr="002B3A3B" w:rsidRDefault="002B3A3B" w:rsidP="002B3A3B">
            <w:pPr>
              <w:suppressAutoHyphens/>
              <w:spacing w:after="0" w:line="240" w:lineRule="auto"/>
              <w:jc w:val="center"/>
              <w:rPr>
                <w:rFonts w:ascii="Times New Roman" w:eastAsia="Times New Roman" w:hAnsi="Times New Roman" w:cs="Times New Roman"/>
                <w:sz w:val="24"/>
                <w:szCs w:val="24"/>
                <w:lang w:val="en-GB" w:eastAsia="ar-SA"/>
              </w:rPr>
            </w:pPr>
            <w:r w:rsidRPr="002B3A3B">
              <w:rPr>
                <w:rFonts w:ascii="Times New Roman" w:eastAsia="Times New Roman" w:hAnsi="Times New Roman" w:cs="Times New Roman"/>
                <w:bCs/>
                <w:sz w:val="24"/>
                <w:szCs w:val="24"/>
                <w:lang w:eastAsia="ar-SA"/>
              </w:rPr>
              <w:t>Proc. nuo mokinių skaičiaus</w:t>
            </w:r>
          </w:p>
        </w:tc>
      </w:tr>
      <w:tr w:rsidR="002B3A3B" w:rsidRPr="002B3A3B" w:rsidTr="002B3A3B">
        <w:tc>
          <w:tcPr>
            <w:tcW w:w="4112" w:type="dxa"/>
            <w:tcBorders>
              <w:top w:val="single" w:sz="4" w:space="0" w:color="000000"/>
              <w:left w:val="single" w:sz="4" w:space="0" w:color="000000"/>
              <w:bottom w:val="single" w:sz="4" w:space="0" w:color="000000"/>
              <w:right w:val="nil"/>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iCs/>
                <w:sz w:val="24"/>
                <w:szCs w:val="24"/>
                <w:lang w:eastAsia="ar-SA"/>
              </w:rPr>
            </w:pPr>
            <w:r w:rsidRPr="002B3A3B">
              <w:rPr>
                <w:rFonts w:ascii="Times New Roman" w:eastAsia="Times New Roman" w:hAnsi="Times New Roman" w:cs="Times New Roman"/>
                <w:bCs/>
                <w:sz w:val="24"/>
                <w:szCs w:val="24"/>
                <w:lang w:eastAsia="ar-SA"/>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A97A16" w:rsidP="002B3A3B">
            <w:pPr>
              <w:suppressAutoHyphens/>
              <w:spacing w:after="0" w:line="240" w:lineRule="auto"/>
              <w:jc w:val="center"/>
              <w:rPr>
                <w:rFonts w:ascii="Times New Roman" w:eastAsia="Times New Roman" w:hAnsi="Times New Roman" w:cs="Times New Roman"/>
                <w:iCs/>
                <w:sz w:val="24"/>
                <w:szCs w:val="24"/>
                <w:lang w:eastAsia="ar-SA"/>
              </w:rPr>
            </w:pPr>
            <w:r w:rsidRPr="00791E2C">
              <w:rPr>
                <w:rFonts w:ascii="Times New Roman" w:eastAsia="Times New Roman" w:hAnsi="Times New Roman" w:cs="Times New Roman"/>
                <w:iCs/>
                <w:sz w:val="24"/>
                <w:szCs w:val="24"/>
                <w:lang w:eastAsia="ar-SA"/>
              </w:rPr>
              <w:t>36</w:t>
            </w:r>
          </w:p>
        </w:tc>
        <w:tc>
          <w:tcPr>
            <w:tcW w:w="2545" w:type="dxa"/>
            <w:tcBorders>
              <w:top w:val="single" w:sz="4" w:space="0" w:color="000000"/>
              <w:left w:val="single" w:sz="4" w:space="0" w:color="000000"/>
              <w:bottom w:val="single" w:sz="4" w:space="0" w:color="000000"/>
              <w:right w:val="single" w:sz="4" w:space="0" w:color="000000"/>
            </w:tcBorders>
          </w:tcPr>
          <w:p w:rsidR="002B3A3B" w:rsidRPr="002B3A3B" w:rsidRDefault="00C253B9" w:rsidP="002B3A3B">
            <w:pPr>
              <w:suppressAutoHyphens/>
              <w:spacing w:after="0" w:line="240" w:lineRule="auto"/>
              <w:jc w:val="center"/>
              <w:rPr>
                <w:rFonts w:ascii="Times New Roman" w:eastAsia="Times New Roman" w:hAnsi="Times New Roman" w:cs="Times New Roman"/>
                <w:sz w:val="24"/>
                <w:szCs w:val="24"/>
                <w:lang w:val="en-GB" w:eastAsia="ar-SA"/>
              </w:rPr>
            </w:pPr>
            <w:r w:rsidRPr="00791E2C">
              <w:rPr>
                <w:rFonts w:ascii="Times New Roman" w:eastAsia="Times New Roman" w:hAnsi="Times New Roman" w:cs="Times New Roman"/>
                <w:sz w:val="24"/>
                <w:szCs w:val="24"/>
                <w:lang w:val="en-GB" w:eastAsia="ar-SA"/>
              </w:rPr>
              <w:t>45,0</w:t>
            </w:r>
          </w:p>
        </w:tc>
      </w:tr>
      <w:tr w:rsidR="002B3A3B" w:rsidRPr="002B3A3B" w:rsidTr="002B3A3B">
        <w:tc>
          <w:tcPr>
            <w:tcW w:w="4112" w:type="dxa"/>
            <w:tcBorders>
              <w:top w:val="single" w:sz="4" w:space="0" w:color="000000"/>
              <w:left w:val="single" w:sz="4" w:space="0" w:color="000000"/>
              <w:bottom w:val="single" w:sz="4" w:space="0" w:color="000000"/>
              <w:right w:val="nil"/>
            </w:tcBorders>
            <w:shd w:val="clear" w:color="auto" w:fill="FFFFFF"/>
            <w:hideMark/>
          </w:tcPr>
          <w:p w:rsidR="002B3A3B" w:rsidRPr="002B3A3B" w:rsidRDefault="002B3A3B" w:rsidP="002B3A3B">
            <w:pPr>
              <w:suppressAutoHyphens/>
              <w:spacing w:after="0" w:line="240" w:lineRule="auto"/>
              <w:jc w:val="both"/>
              <w:rPr>
                <w:rFonts w:ascii="Times New Roman" w:eastAsia="Times New Roman" w:hAnsi="Times New Roman" w:cs="Times New Roman"/>
                <w:sz w:val="24"/>
                <w:szCs w:val="24"/>
                <w:lang w:eastAsia="ar-SA"/>
              </w:rPr>
            </w:pPr>
            <w:r w:rsidRPr="002B3A3B">
              <w:rPr>
                <w:rFonts w:ascii="Times New Roman" w:eastAsia="Times New Roman" w:hAnsi="Times New Roman" w:cs="Times New Roman"/>
                <w:bCs/>
                <w:sz w:val="24"/>
                <w:szCs w:val="24"/>
                <w:lang w:eastAsia="ar-SA"/>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2B3A3B" w:rsidRPr="002B3A3B" w:rsidRDefault="00912B2F" w:rsidP="002B3A3B">
            <w:pPr>
              <w:suppressAutoHyphens/>
              <w:spacing w:after="0" w:line="240" w:lineRule="auto"/>
              <w:jc w:val="center"/>
              <w:rPr>
                <w:rFonts w:ascii="Times New Roman" w:eastAsia="Times New Roman" w:hAnsi="Times New Roman" w:cs="Times New Roman"/>
                <w:sz w:val="24"/>
                <w:szCs w:val="24"/>
                <w:lang w:eastAsia="ar-SA"/>
              </w:rPr>
            </w:pPr>
            <w:r w:rsidRPr="00791E2C">
              <w:rPr>
                <w:rFonts w:ascii="Times New Roman" w:eastAsia="Times New Roman" w:hAnsi="Times New Roman" w:cs="Times New Roman"/>
                <w:sz w:val="24"/>
                <w:szCs w:val="24"/>
                <w:lang w:eastAsia="ar-SA"/>
              </w:rPr>
              <w:t>7</w:t>
            </w:r>
          </w:p>
        </w:tc>
        <w:tc>
          <w:tcPr>
            <w:tcW w:w="2545" w:type="dxa"/>
            <w:tcBorders>
              <w:top w:val="single" w:sz="4" w:space="0" w:color="000000"/>
              <w:left w:val="single" w:sz="4" w:space="0" w:color="000000"/>
              <w:bottom w:val="single" w:sz="4" w:space="0" w:color="000000"/>
              <w:right w:val="single" w:sz="4" w:space="0" w:color="000000"/>
            </w:tcBorders>
          </w:tcPr>
          <w:p w:rsidR="002B3A3B" w:rsidRPr="002B3A3B" w:rsidRDefault="00912B2F" w:rsidP="002B3A3B">
            <w:pPr>
              <w:suppressAutoHyphens/>
              <w:spacing w:after="0" w:line="240" w:lineRule="auto"/>
              <w:jc w:val="center"/>
              <w:rPr>
                <w:rFonts w:ascii="Times New Roman" w:eastAsia="Times New Roman" w:hAnsi="Times New Roman" w:cs="Times New Roman"/>
                <w:sz w:val="24"/>
                <w:szCs w:val="24"/>
                <w:lang w:val="en-GB" w:eastAsia="ar-SA"/>
              </w:rPr>
            </w:pPr>
            <w:r w:rsidRPr="00791E2C">
              <w:rPr>
                <w:rFonts w:ascii="Times New Roman" w:eastAsia="Times New Roman" w:hAnsi="Times New Roman" w:cs="Times New Roman"/>
                <w:sz w:val="24"/>
                <w:szCs w:val="24"/>
                <w:lang w:val="en-GB" w:eastAsia="ar-SA"/>
              </w:rPr>
              <w:t>8,75</w:t>
            </w:r>
          </w:p>
        </w:tc>
      </w:tr>
    </w:tbl>
    <w:p w:rsidR="002B3A3B" w:rsidRPr="002B3A3B" w:rsidRDefault="002B3A3B" w:rsidP="00ED75A4">
      <w:pPr>
        <w:suppressAutoHyphens/>
        <w:spacing w:after="0" w:line="240" w:lineRule="auto"/>
        <w:ind w:firstLine="1296"/>
        <w:jc w:val="both"/>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2B3A3B" w:rsidRPr="002B3A3B" w:rsidTr="002B3A3B">
        <w:tc>
          <w:tcPr>
            <w:tcW w:w="4595"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sz w:val="24"/>
                <w:szCs w:val="24"/>
                <w:lang w:eastAsia="ar-SA"/>
              </w:rPr>
            </w:pPr>
            <w:r w:rsidRPr="002B3A3B">
              <w:rPr>
                <w:bCs/>
                <w:sz w:val="24"/>
                <w:szCs w:val="24"/>
                <w:lang w:eastAsia="ar-SA"/>
              </w:rPr>
              <w:t>Skaičius</w:t>
            </w:r>
          </w:p>
        </w:tc>
        <w:tc>
          <w:tcPr>
            <w:tcW w:w="4902"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sz w:val="24"/>
                <w:szCs w:val="24"/>
                <w:lang w:eastAsia="ar-SA"/>
              </w:rPr>
            </w:pPr>
            <w:r w:rsidRPr="002B3A3B">
              <w:rPr>
                <w:sz w:val="24"/>
                <w:szCs w:val="24"/>
                <w:lang w:eastAsia="ar-SA"/>
              </w:rPr>
              <w:t>Proc. nuo mokinių skaičiaus</w:t>
            </w:r>
          </w:p>
        </w:tc>
      </w:tr>
      <w:tr w:rsidR="002B3A3B" w:rsidRPr="002B3A3B" w:rsidTr="002B3A3B">
        <w:tc>
          <w:tcPr>
            <w:tcW w:w="4595" w:type="dxa"/>
            <w:tcBorders>
              <w:top w:val="single" w:sz="4" w:space="0" w:color="auto"/>
              <w:left w:val="single" w:sz="4" w:space="0" w:color="auto"/>
              <w:bottom w:val="single" w:sz="4" w:space="0" w:color="auto"/>
              <w:right w:val="single" w:sz="4" w:space="0" w:color="auto"/>
            </w:tcBorders>
          </w:tcPr>
          <w:p w:rsidR="002B3A3B" w:rsidRPr="002B3A3B" w:rsidRDefault="00090CEF" w:rsidP="002B3A3B">
            <w:pPr>
              <w:suppressAutoHyphens/>
              <w:jc w:val="both"/>
              <w:rPr>
                <w:bCs/>
                <w:sz w:val="24"/>
                <w:szCs w:val="24"/>
                <w:lang w:eastAsia="ar-SA"/>
              </w:rPr>
            </w:pPr>
            <w:r w:rsidRPr="00791E2C">
              <w:rPr>
                <w:bCs/>
                <w:sz w:val="24"/>
                <w:szCs w:val="24"/>
                <w:lang w:eastAsia="ar-SA"/>
              </w:rPr>
              <w:t>0</w:t>
            </w:r>
          </w:p>
        </w:tc>
        <w:tc>
          <w:tcPr>
            <w:tcW w:w="4902" w:type="dxa"/>
            <w:tcBorders>
              <w:top w:val="single" w:sz="4" w:space="0" w:color="auto"/>
              <w:left w:val="single" w:sz="4" w:space="0" w:color="auto"/>
              <w:bottom w:val="single" w:sz="4" w:space="0" w:color="auto"/>
              <w:right w:val="single" w:sz="4" w:space="0" w:color="auto"/>
            </w:tcBorders>
          </w:tcPr>
          <w:p w:rsidR="002B3A3B" w:rsidRPr="002B3A3B" w:rsidRDefault="00090CEF" w:rsidP="002B3A3B">
            <w:pPr>
              <w:suppressAutoHyphens/>
              <w:jc w:val="both"/>
              <w:rPr>
                <w:bCs/>
                <w:sz w:val="24"/>
                <w:szCs w:val="24"/>
                <w:lang w:eastAsia="ar-SA"/>
              </w:rPr>
            </w:pPr>
            <w:r w:rsidRPr="00791E2C">
              <w:rPr>
                <w:bCs/>
                <w:sz w:val="24"/>
                <w:szCs w:val="24"/>
                <w:lang w:eastAsia="ar-SA"/>
              </w:rPr>
              <w:t>0</w:t>
            </w:r>
          </w:p>
        </w:tc>
      </w:tr>
    </w:tbl>
    <w:p w:rsidR="002B3A3B" w:rsidRPr="002B3A3B" w:rsidRDefault="002B3A3B" w:rsidP="00ED75A4">
      <w:pPr>
        <w:suppressAutoHyphens/>
        <w:spacing w:after="0" w:line="240" w:lineRule="auto"/>
        <w:ind w:firstLine="1296"/>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2B3A3B" w:rsidRPr="002B3A3B" w:rsidTr="002B3A3B">
        <w:tc>
          <w:tcPr>
            <w:tcW w:w="4595"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sz w:val="24"/>
                <w:szCs w:val="24"/>
                <w:lang w:eastAsia="ar-SA"/>
              </w:rPr>
            </w:pPr>
            <w:r w:rsidRPr="002B3A3B">
              <w:rPr>
                <w:sz w:val="24"/>
                <w:szCs w:val="24"/>
                <w:lang w:eastAsia="ar-SA"/>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sz w:val="24"/>
                <w:szCs w:val="24"/>
                <w:lang w:eastAsia="ar-SA"/>
              </w:rPr>
            </w:pPr>
            <w:r w:rsidRPr="002B3A3B">
              <w:rPr>
                <w:sz w:val="24"/>
                <w:szCs w:val="24"/>
                <w:lang w:eastAsia="ar-SA"/>
              </w:rPr>
              <w:t>Proc. nuo mokinių skaičiaus</w:t>
            </w:r>
          </w:p>
        </w:tc>
      </w:tr>
      <w:tr w:rsidR="002B3A3B" w:rsidRPr="002B3A3B" w:rsidTr="002B3A3B">
        <w:tc>
          <w:tcPr>
            <w:tcW w:w="4595" w:type="dxa"/>
            <w:tcBorders>
              <w:top w:val="single" w:sz="4" w:space="0" w:color="auto"/>
              <w:left w:val="single" w:sz="4" w:space="0" w:color="auto"/>
              <w:bottom w:val="single" w:sz="4" w:space="0" w:color="auto"/>
              <w:right w:val="single" w:sz="4" w:space="0" w:color="auto"/>
            </w:tcBorders>
          </w:tcPr>
          <w:p w:rsidR="002B3A3B" w:rsidRPr="002B3A3B" w:rsidRDefault="00C253B9" w:rsidP="002B3A3B">
            <w:pPr>
              <w:suppressAutoHyphens/>
              <w:rPr>
                <w:bCs/>
                <w:sz w:val="24"/>
                <w:szCs w:val="24"/>
                <w:lang w:eastAsia="ar-SA"/>
              </w:rPr>
            </w:pPr>
            <w:r w:rsidRPr="00791E2C">
              <w:rPr>
                <w:bCs/>
                <w:sz w:val="24"/>
                <w:szCs w:val="24"/>
                <w:lang w:eastAsia="ar-SA"/>
              </w:rPr>
              <w:t>36</w:t>
            </w:r>
          </w:p>
        </w:tc>
        <w:tc>
          <w:tcPr>
            <w:tcW w:w="4902" w:type="dxa"/>
            <w:tcBorders>
              <w:top w:val="single" w:sz="4" w:space="0" w:color="auto"/>
              <w:left w:val="single" w:sz="4" w:space="0" w:color="auto"/>
              <w:bottom w:val="single" w:sz="4" w:space="0" w:color="auto"/>
              <w:right w:val="single" w:sz="4" w:space="0" w:color="auto"/>
            </w:tcBorders>
          </w:tcPr>
          <w:p w:rsidR="002B3A3B" w:rsidRPr="002B3A3B" w:rsidRDefault="00C253B9" w:rsidP="002B3A3B">
            <w:pPr>
              <w:suppressAutoHyphens/>
              <w:rPr>
                <w:bCs/>
                <w:sz w:val="24"/>
                <w:szCs w:val="24"/>
                <w:lang w:eastAsia="ar-SA"/>
              </w:rPr>
            </w:pPr>
            <w:r w:rsidRPr="00791E2C">
              <w:rPr>
                <w:bCs/>
                <w:sz w:val="24"/>
                <w:szCs w:val="24"/>
                <w:lang w:eastAsia="ar-SA"/>
              </w:rPr>
              <w:t>45,0</w:t>
            </w:r>
          </w:p>
        </w:tc>
      </w:tr>
    </w:tbl>
    <w:p w:rsidR="002B3A3B" w:rsidRPr="002B3A3B" w:rsidRDefault="002B3A3B" w:rsidP="00ED75A4">
      <w:pPr>
        <w:suppressAutoHyphens/>
        <w:spacing w:after="0" w:line="240" w:lineRule="auto"/>
        <w:ind w:firstLine="1296"/>
        <w:jc w:val="both"/>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2B3A3B" w:rsidRPr="002B3A3B" w:rsidTr="002B3A3B">
        <w:tc>
          <w:tcPr>
            <w:tcW w:w="3018"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sz w:val="24"/>
                <w:szCs w:val="24"/>
                <w:lang w:eastAsia="ar-SA"/>
              </w:rPr>
            </w:pPr>
            <w:r w:rsidRPr="00791E2C">
              <w:rPr>
                <w:bCs/>
                <w:sz w:val="24"/>
                <w:szCs w:val="24"/>
                <w:lang w:eastAsia="ar-SA"/>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sz w:val="24"/>
                <w:szCs w:val="24"/>
                <w:lang w:eastAsia="ar-SA"/>
              </w:rPr>
            </w:pPr>
            <w:r w:rsidRPr="002B3A3B">
              <w:rPr>
                <w:sz w:val="24"/>
                <w:szCs w:val="24"/>
                <w:lang w:eastAsia="ar-SA"/>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sz w:val="24"/>
                <w:szCs w:val="24"/>
                <w:lang w:eastAsia="ar-SA"/>
              </w:rPr>
            </w:pPr>
            <w:r w:rsidRPr="002B3A3B">
              <w:rPr>
                <w:sz w:val="24"/>
                <w:szCs w:val="24"/>
                <w:lang w:eastAsia="ar-SA"/>
              </w:rPr>
              <w:t>Už mokyklos ribų proc. nuo mokinių skaičiaus</w:t>
            </w:r>
          </w:p>
        </w:tc>
      </w:tr>
      <w:tr w:rsidR="002B3A3B" w:rsidRPr="002B3A3B" w:rsidTr="002B3A3B">
        <w:tc>
          <w:tcPr>
            <w:tcW w:w="3018"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jc w:val="both"/>
              <w:rPr>
                <w:bCs/>
                <w:sz w:val="24"/>
                <w:szCs w:val="24"/>
                <w:lang w:eastAsia="ar-SA"/>
              </w:rPr>
            </w:pPr>
            <w:r w:rsidRPr="00791E2C">
              <w:rPr>
                <w:bCs/>
                <w:sz w:val="24"/>
                <w:szCs w:val="24"/>
                <w:lang w:eastAsia="ar-SA"/>
              </w:rPr>
              <w:t>69</w:t>
            </w:r>
          </w:p>
        </w:tc>
        <w:tc>
          <w:tcPr>
            <w:tcW w:w="3155"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jc w:val="both"/>
              <w:rPr>
                <w:bCs/>
                <w:sz w:val="24"/>
                <w:szCs w:val="24"/>
                <w:lang w:eastAsia="ar-SA"/>
              </w:rPr>
            </w:pPr>
            <w:r w:rsidRPr="00791E2C">
              <w:rPr>
                <w:bCs/>
                <w:sz w:val="24"/>
                <w:szCs w:val="24"/>
                <w:lang w:eastAsia="ar-SA"/>
              </w:rPr>
              <w:t>94,52</w:t>
            </w:r>
          </w:p>
        </w:tc>
        <w:tc>
          <w:tcPr>
            <w:tcW w:w="3324"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jc w:val="both"/>
              <w:rPr>
                <w:bCs/>
                <w:sz w:val="24"/>
                <w:szCs w:val="24"/>
                <w:lang w:eastAsia="ar-SA"/>
              </w:rPr>
            </w:pPr>
            <w:r w:rsidRPr="00791E2C">
              <w:rPr>
                <w:bCs/>
                <w:sz w:val="24"/>
                <w:szCs w:val="24"/>
                <w:lang w:eastAsia="ar-SA"/>
              </w:rPr>
              <w:t>32,87</w:t>
            </w:r>
          </w:p>
        </w:tc>
      </w:tr>
    </w:tbl>
    <w:p w:rsidR="002B3A3B" w:rsidRPr="002B3A3B" w:rsidRDefault="002B3A3B" w:rsidP="00ED75A4">
      <w:pPr>
        <w:suppressAutoHyphens/>
        <w:spacing w:after="0" w:line="240" w:lineRule="auto"/>
        <w:ind w:firstLine="1296"/>
        <w:rPr>
          <w:rFonts w:ascii="Times New Roman" w:eastAsia="Times New Roman" w:hAnsi="Times New Roman" w:cs="Times New Roman"/>
          <w:sz w:val="24"/>
          <w:szCs w:val="24"/>
          <w:lang w:eastAsia="ar-SA"/>
        </w:rPr>
      </w:pPr>
      <w:r w:rsidRPr="002B3A3B">
        <w:rPr>
          <w:rFonts w:ascii="Times New Roman" w:eastAsia="Times New Roman" w:hAnsi="Times New Roman" w:cs="Times New Roman"/>
          <w:sz w:val="24"/>
          <w:szCs w:val="24"/>
          <w:lang w:eastAsia="ar-SA"/>
        </w:rPr>
        <w:t>2.7. Olimpiados, konkursai ir kiti renginiai:</w:t>
      </w:r>
    </w:p>
    <w:tbl>
      <w:tblPr>
        <w:tblStyle w:val="Lentelstinklelis"/>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2B3A3B" w:rsidRPr="002B3A3B" w:rsidTr="002B3A3B">
        <w:tc>
          <w:tcPr>
            <w:tcW w:w="2270" w:type="dxa"/>
            <w:gridSpan w:val="2"/>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lang w:eastAsia="ar-SA"/>
              </w:rPr>
            </w:pPr>
            <w:r w:rsidRPr="002B3A3B">
              <w:rPr>
                <w:bCs/>
                <w:lang w:eastAsia="ar-SA"/>
              </w:rPr>
              <w:t>Rajono</w:t>
            </w:r>
          </w:p>
        </w:tc>
        <w:tc>
          <w:tcPr>
            <w:tcW w:w="2407" w:type="dxa"/>
            <w:gridSpan w:val="2"/>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lang w:eastAsia="ar-SA"/>
              </w:rPr>
            </w:pPr>
            <w:r w:rsidRPr="002B3A3B">
              <w:rPr>
                <w:lang w:eastAsia="ar-SA"/>
              </w:rPr>
              <w:t>Regiono</w:t>
            </w:r>
          </w:p>
        </w:tc>
        <w:tc>
          <w:tcPr>
            <w:tcW w:w="2407" w:type="dxa"/>
            <w:gridSpan w:val="2"/>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lang w:eastAsia="ar-SA"/>
              </w:rPr>
            </w:pPr>
            <w:r w:rsidRPr="002B3A3B">
              <w:rPr>
                <w:lang w:eastAsia="ar-SA"/>
              </w:rPr>
              <w:t>Šalies</w:t>
            </w:r>
          </w:p>
        </w:tc>
        <w:tc>
          <w:tcPr>
            <w:tcW w:w="2407" w:type="dxa"/>
            <w:gridSpan w:val="2"/>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rPr>
                <w:lang w:eastAsia="ar-SA"/>
              </w:rPr>
            </w:pPr>
            <w:r w:rsidRPr="002B3A3B">
              <w:rPr>
                <w:bCs/>
                <w:lang w:eastAsia="ar-SA"/>
              </w:rPr>
              <w:t>Tarptautiniai</w:t>
            </w:r>
          </w:p>
        </w:tc>
      </w:tr>
      <w:tr w:rsidR="002B3A3B" w:rsidRPr="002B3A3B" w:rsidTr="002B3A3B">
        <w:tc>
          <w:tcPr>
            <w:tcW w:w="109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Dalyvavusių</w:t>
            </w:r>
          </w:p>
          <w:p w:rsidR="002B3A3B" w:rsidRPr="002B3A3B" w:rsidRDefault="002B3A3B" w:rsidP="002B3A3B">
            <w:pPr>
              <w:suppressAutoHyphens/>
              <w:jc w:val="center"/>
              <w:rPr>
                <w:bCs/>
                <w:lang w:eastAsia="ar-SA"/>
              </w:rPr>
            </w:pPr>
            <w:r w:rsidRPr="002B3A3B">
              <w:rPr>
                <w:bCs/>
                <w:lang w:eastAsia="ar-SA"/>
              </w:rPr>
              <w:t>mokinių</w:t>
            </w:r>
          </w:p>
          <w:p w:rsidR="002B3A3B" w:rsidRPr="002B3A3B" w:rsidRDefault="002B3A3B" w:rsidP="002B3A3B">
            <w:pPr>
              <w:suppressAutoHyphens/>
              <w:jc w:val="center"/>
              <w:rPr>
                <w:lang w:eastAsia="ar-SA"/>
              </w:rPr>
            </w:pPr>
            <w:r w:rsidRPr="002B3A3B">
              <w:rPr>
                <w:bCs/>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Prizininkų/</w:t>
            </w:r>
          </w:p>
          <w:p w:rsidR="002B3A3B" w:rsidRPr="002B3A3B" w:rsidRDefault="002B3A3B" w:rsidP="002B3A3B">
            <w:pPr>
              <w:suppressAutoHyphens/>
              <w:jc w:val="center"/>
              <w:rPr>
                <w:lang w:eastAsia="ar-SA"/>
              </w:rPr>
            </w:pPr>
            <w:r w:rsidRPr="002B3A3B">
              <w:rPr>
                <w:bCs/>
                <w:lang w:eastAsia="ar-SA"/>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Dalyvavusių</w:t>
            </w:r>
          </w:p>
          <w:p w:rsidR="002B3A3B" w:rsidRPr="002B3A3B" w:rsidRDefault="002B3A3B" w:rsidP="002B3A3B">
            <w:pPr>
              <w:suppressAutoHyphens/>
              <w:jc w:val="center"/>
              <w:rPr>
                <w:bCs/>
                <w:lang w:eastAsia="ar-SA"/>
              </w:rPr>
            </w:pPr>
            <w:r w:rsidRPr="002B3A3B">
              <w:rPr>
                <w:bCs/>
                <w:lang w:eastAsia="ar-SA"/>
              </w:rPr>
              <w:t>mokinių</w:t>
            </w:r>
          </w:p>
          <w:p w:rsidR="002B3A3B" w:rsidRPr="002B3A3B" w:rsidRDefault="002B3A3B" w:rsidP="002B3A3B">
            <w:pPr>
              <w:suppressAutoHyphens/>
              <w:jc w:val="center"/>
              <w:rPr>
                <w:lang w:eastAsia="ar-SA"/>
              </w:rPr>
            </w:pPr>
            <w:r w:rsidRPr="002B3A3B">
              <w:rPr>
                <w:bCs/>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Prizininkų/</w:t>
            </w:r>
          </w:p>
          <w:p w:rsidR="002B3A3B" w:rsidRPr="002B3A3B" w:rsidRDefault="002B3A3B" w:rsidP="002B3A3B">
            <w:pPr>
              <w:suppressAutoHyphens/>
              <w:jc w:val="center"/>
              <w:rPr>
                <w:lang w:eastAsia="ar-SA"/>
              </w:rPr>
            </w:pPr>
            <w:r w:rsidRPr="002B3A3B">
              <w:rPr>
                <w:bCs/>
                <w:lang w:eastAsia="ar-SA"/>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Dalyvavusių</w:t>
            </w:r>
          </w:p>
          <w:p w:rsidR="002B3A3B" w:rsidRPr="002B3A3B" w:rsidRDefault="002B3A3B" w:rsidP="002B3A3B">
            <w:pPr>
              <w:suppressAutoHyphens/>
              <w:jc w:val="center"/>
              <w:rPr>
                <w:bCs/>
                <w:lang w:eastAsia="ar-SA"/>
              </w:rPr>
            </w:pPr>
            <w:r w:rsidRPr="002B3A3B">
              <w:rPr>
                <w:bCs/>
                <w:lang w:eastAsia="ar-SA"/>
              </w:rPr>
              <w:t>mokinių</w:t>
            </w:r>
          </w:p>
          <w:p w:rsidR="002B3A3B" w:rsidRPr="002B3A3B" w:rsidRDefault="002B3A3B" w:rsidP="002B3A3B">
            <w:pPr>
              <w:suppressAutoHyphens/>
              <w:jc w:val="center"/>
              <w:rPr>
                <w:lang w:eastAsia="ar-SA"/>
              </w:rPr>
            </w:pPr>
            <w:r w:rsidRPr="002B3A3B">
              <w:rPr>
                <w:bCs/>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Prizininkų/</w:t>
            </w:r>
          </w:p>
          <w:p w:rsidR="002B3A3B" w:rsidRPr="002B3A3B" w:rsidRDefault="002B3A3B" w:rsidP="002B3A3B">
            <w:pPr>
              <w:suppressAutoHyphens/>
              <w:jc w:val="center"/>
              <w:rPr>
                <w:lang w:eastAsia="ar-SA"/>
              </w:rPr>
            </w:pPr>
            <w:r w:rsidRPr="002B3A3B">
              <w:rPr>
                <w:bCs/>
                <w:lang w:eastAsia="ar-SA"/>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Dalyvavusių</w:t>
            </w:r>
          </w:p>
          <w:p w:rsidR="002B3A3B" w:rsidRPr="002B3A3B" w:rsidRDefault="002B3A3B" w:rsidP="002B3A3B">
            <w:pPr>
              <w:suppressAutoHyphens/>
              <w:jc w:val="center"/>
              <w:rPr>
                <w:bCs/>
                <w:lang w:eastAsia="ar-SA"/>
              </w:rPr>
            </w:pPr>
            <w:r w:rsidRPr="002B3A3B">
              <w:rPr>
                <w:bCs/>
                <w:lang w:eastAsia="ar-SA"/>
              </w:rPr>
              <w:t>mokinių</w:t>
            </w:r>
          </w:p>
          <w:p w:rsidR="002B3A3B" w:rsidRPr="002B3A3B" w:rsidRDefault="002B3A3B" w:rsidP="002B3A3B">
            <w:pPr>
              <w:suppressAutoHyphens/>
              <w:jc w:val="center"/>
              <w:rPr>
                <w:lang w:eastAsia="ar-SA"/>
              </w:rPr>
            </w:pPr>
            <w:r w:rsidRPr="002B3A3B">
              <w:rPr>
                <w:bCs/>
                <w:lang w:eastAsia="ar-SA"/>
              </w:rPr>
              <w:t>skaičius</w:t>
            </w:r>
          </w:p>
        </w:tc>
        <w:tc>
          <w:tcPr>
            <w:tcW w:w="118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Prizininkų/</w:t>
            </w:r>
          </w:p>
          <w:p w:rsidR="002B3A3B" w:rsidRPr="002B3A3B" w:rsidRDefault="002B3A3B" w:rsidP="002B3A3B">
            <w:pPr>
              <w:suppressAutoHyphens/>
              <w:jc w:val="center"/>
              <w:rPr>
                <w:lang w:eastAsia="ar-SA"/>
              </w:rPr>
            </w:pPr>
            <w:r w:rsidRPr="002B3A3B">
              <w:rPr>
                <w:bCs/>
                <w:lang w:eastAsia="ar-SA"/>
              </w:rPr>
              <w:t>laureatų skaičius</w:t>
            </w:r>
          </w:p>
        </w:tc>
      </w:tr>
      <w:tr w:rsidR="002B3A3B" w:rsidRPr="002B3A3B" w:rsidTr="002B3A3B">
        <w:tc>
          <w:tcPr>
            <w:tcW w:w="109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68</w:t>
            </w:r>
          </w:p>
        </w:tc>
        <w:tc>
          <w:tcPr>
            <w:tcW w:w="118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38</w:t>
            </w:r>
          </w:p>
        </w:tc>
        <w:tc>
          <w:tcPr>
            <w:tcW w:w="1227"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w:t>
            </w:r>
          </w:p>
        </w:tc>
        <w:tc>
          <w:tcPr>
            <w:tcW w:w="118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w:t>
            </w:r>
          </w:p>
        </w:tc>
        <w:tc>
          <w:tcPr>
            <w:tcW w:w="1227"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52</w:t>
            </w:r>
          </w:p>
        </w:tc>
        <w:tc>
          <w:tcPr>
            <w:tcW w:w="118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37</w:t>
            </w:r>
          </w:p>
        </w:tc>
        <w:tc>
          <w:tcPr>
            <w:tcW w:w="1227"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w:t>
            </w:r>
          </w:p>
        </w:tc>
        <w:tc>
          <w:tcPr>
            <w:tcW w:w="1180" w:type="dxa"/>
            <w:tcBorders>
              <w:top w:val="single" w:sz="4" w:space="0" w:color="auto"/>
              <w:left w:val="single" w:sz="4" w:space="0" w:color="auto"/>
              <w:bottom w:val="single" w:sz="4" w:space="0" w:color="auto"/>
              <w:right w:val="single" w:sz="4" w:space="0" w:color="auto"/>
            </w:tcBorders>
          </w:tcPr>
          <w:p w:rsidR="002B3A3B" w:rsidRPr="002B3A3B" w:rsidRDefault="00C86C71" w:rsidP="002B3A3B">
            <w:pPr>
              <w:suppressAutoHyphens/>
              <w:rPr>
                <w:bCs/>
                <w:lang w:eastAsia="ar-SA"/>
              </w:rPr>
            </w:pPr>
            <w:r>
              <w:rPr>
                <w:bCs/>
                <w:lang w:eastAsia="ar-SA"/>
              </w:rPr>
              <w:t>-</w:t>
            </w:r>
          </w:p>
        </w:tc>
      </w:tr>
    </w:tbl>
    <w:p w:rsidR="002B3A3B" w:rsidRPr="002B3A3B" w:rsidRDefault="002B3A3B" w:rsidP="00ED75A4">
      <w:pPr>
        <w:suppressAutoHyphens/>
        <w:spacing w:after="0" w:line="240" w:lineRule="auto"/>
        <w:ind w:firstLine="1296"/>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2B3A3B" w:rsidRPr="002B3A3B" w:rsidTr="002B3A3B">
        <w:tc>
          <w:tcPr>
            <w:tcW w:w="4536" w:type="dxa"/>
            <w:tcBorders>
              <w:top w:val="single" w:sz="4" w:space="0" w:color="auto"/>
              <w:left w:val="single" w:sz="4" w:space="0" w:color="auto"/>
              <w:bottom w:val="single" w:sz="4" w:space="0" w:color="auto"/>
              <w:right w:val="single" w:sz="4" w:space="0" w:color="auto"/>
            </w:tcBorders>
          </w:tcPr>
          <w:p w:rsidR="002B3A3B" w:rsidRPr="002B3A3B" w:rsidRDefault="002B3A3B" w:rsidP="002B3A3B">
            <w:pPr>
              <w:suppressAutoHyphens/>
              <w:jc w:val="center"/>
              <w:rPr>
                <w:bCs/>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Rajono</w:t>
            </w:r>
          </w:p>
        </w:tc>
        <w:tc>
          <w:tcPr>
            <w:tcW w:w="156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Šalies</w:t>
            </w:r>
          </w:p>
        </w:tc>
        <w:tc>
          <w:tcPr>
            <w:tcW w:w="1842"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Tarptautiniai</w:t>
            </w:r>
          </w:p>
        </w:tc>
      </w:tr>
      <w:tr w:rsidR="002B3A3B" w:rsidRPr="002B3A3B" w:rsidTr="002B3A3B">
        <w:tc>
          <w:tcPr>
            <w:tcW w:w="4536"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both"/>
              <w:rPr>
                <w:bCs/>
                <w:sz w:val="24"/>
                <w:szCs w:val="24"/>
                <w:lang w:eastAsia="ar-SA"/>
              </w:rPr>
            </w:pPr>
            <w:r w:rsidRPr="002B3A3B">
              <w:rPr>
                <w:bCs/>
                <w:sz w:val="24"/>
                <w:szCs w:val="24"/>
                <w:lang w:eastAsia="ar-SA"/>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2</w:t>
            </w:r>
          </w:p>
        </w:tc>
        <w:tc>
          <w:tcPr>
            <w:tcW w:w="1560"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1</w:t>
            </w:r>
          </w:p>
        </w:tc>
        <w:tc>
          <w:tcPr>
            <w:tcW w:w="1842"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w:t>
            </w:r>
          </w:p>
        </w:tc>
      </w:tr>
      <w:tr w:rsidR="002B3A3B" w:rsidRPr="002B3A3B" w:rsidTr="002B3A3B">
        <w:tc>
          <w:tcPr>
            <w:tcW w:w="4536"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both"/>
              <w:rPr>
                <w:bCs/>
                <w:sz w:val="24"/>
                <w:szCs w:val="24"/>
                <w:lang w:eastAsia="ar-SA"/>
              </w:rPr>
            </w:pPr>
            <w:r w:rsidRPr="00791E2C">
              <w:rPr>
                <w:bCs/>
                <w:sz w:val="24"/>
                <w:szCs w:val="24"/>
                <w:lang w:eastAsia="ar-SA"/>
              </w:rPr>
              <w:lastRenderedPageBreak/>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73</w:t>
            </w:r>
          </w:p>
        </w:tc>
        <w:tc>
          <w:tcPr>
            <w:tcW w:w="1560"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41</w:t>
            </w:r>
          </w:p>
        </w:tc>
        <w:tc>
          <w:tcPr>
            <w:tcW w:w="1842"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w:t>
            </w:r>
          </w:p>
        </w:tc>
      </w:tr>
      <w:tr w:rsidR="002B3A3B" w:rsidRPr="002B3A3B" w:rsidTr="002B3A3B">
        <w:tc>
          <w:tcPr>
            <w:tcW w:w="4536" w:type="dxa"/>
            <w:tcBorders>
              <w:top w:val="single" w:sz="4" w:space="0" w:color="auto"/>
              <w:left w:val="single" w:sz="4" w:space="0" w:color="auto"/>
              <w:bottom w:val="single" w:sz="4" w:space="0" w:color="auto"/>
              <w:right w:val="single" w:sz="4" w:space="0" w:color="auto"/>
            </w:tcBorders>
            <w:hideMark/>
          </w:tcPr>
          <w:p w:rsidR="002B3A3B" w:rsidRPr="00791E2C" w:rsidRDefault="002B3A3B" w:rsidP="002B3A3B">
            <w:pPr>
              <w:suppressAutoHyphens/>
              <w:jc w:val="both"/>
              <w:rPr>
                <w:sz w:val="24"/>
                <w:szCs w:val="24"/>
                <w:lang w:eastAsia="ar-SA"/>
              </w:rPr>
            </w:pPr>
            <w:r w:rsidRPr="00791E2C">
              <w:rPr>
                <w:bCs/>
                <w:sz w:val="24"/>
                <w:szCs w:val="24"/>
                <w:lang w:eastAsia="ar-SA"/>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sz w:val="24"/>
                <w:szCs w:val="24"/>
                <w:lang w:eastAsia="ar-SA"/>
              </w:rPr>
            </w:pPr>
            <w:r w:rsidRPr="00791E2C">
              <w:rPr>
                <w:sz w:val="24"/>
                <w:szCs w:val="24"/>
                <w:lang w:eastAsia="ar-SA"/>
              </w:rPr>
              <w:t>100</w:t>
            </w:r>
          </w:p>
        </w:tc>
        <w:tc>
          <w:tcPr>
            <w:tcW w:w="1560" w:type="dxa"/>
            <w:tcBorders>
              <w:top w:val="single" w:sz="4" w:space="0" w:color="auto"/>
              <w:left w:val="single" w:sz="4" w:space="0" w:color="auto"/>
              <w:bottom w:val="single" w:sz="4" w:space="0" w:color="auto"/>
              <w:right w:val="single" w:sz="4" w:space="0" w:color="auto"/>
            </w:tcBorders>
          </w:tcPr>
          <w:p w:rsidR="002B3A3B" w:rsidRPr="002B3A3B" w:rsidRDefault="009D278C" w:rsidP="002B3A3B">
            <w:pPr>
              <w:suppressAutoHyphens/>
              <w:rPr>
                <w:bCs/>
                <w:sz w:val="24"/>
                <w:szCs w:val="24"/>
                <w:lang w:eastAsia="ar-SA"/>
              </w:rPr>
            </w:pPr>
            <w:r w:rsidRPr="00791E2C">
              <w:rPr>
                <w:bCs/>
                <w:sz w:val="24"/>
                <w:szCs w:val="24"/>
                <w:lang w:eastAsia="ar-SA"/>
              </w:rPr>
              <w:t>56,16</w:t>
            </w:r>
          </w:p>
        </w:tc>
        <w:tc>
          <w:tcPr>
            <w:tcW w:w="1842" w:type="dxa"/>
            <w:tcBorders>
              <w:top w:val="single" w:sz="4" w:space="0" w:color="auto"/>
              <w:left w:val="single" w:sz="4" w:space="0" w:color="auto"/>
              <w:bottom w:val="single" w:sz="4" w:space="0" w:color="auto"/>
              <w:right w:val="single" w:sz="4" w:space="0" w:color="auto"/>
            </w:tcBorders>
          </w:tcPr>
          <w:p w:rsidR="002B3A3B" w:rsidRPr="002B3A3B" w:rsidRDefault="007A3C35" w:rsidP="002B3A3B">
            <w:pPr>
              <w:suppressAutoHyphens/>
              <w:rPr>
                <w:bCs/>
                <w:sz w:val="24"/>
                <w:szCs w:val="24"/>
                <w:lang w:eastAsia="ar-SA"/>
              </w:rPr>
            </w:pPr>
            <w:r w:rsidRPr="00791E2C">
              <w:rPr>
                <w:bCs/>
                <w:sz w:val="24"/>
                <w:szCs w:val="24"/>
                <w:lang w:eastAsia="ar-SA"/>
              </w:rPr>
              <w:t>-</w:t>
            </w:r>
          </w:p>
        </w:tc>
      </w:tr>
    </w:tbl>
    <w:p w:rsidR="002B3A3B" w:rsidRPr="002B3A3B" w:rsidRDefault="002B3A3B" w:rsidP="00ED75A4">
      <w:pPr>
        <w:suppressAutoHyphens/>
        <w:spacing w:after="0" w:line="240" w:lineRule="auto"/>
        <w:ind w:firstLine="1296"/>
        <w:rPr>
          <w:rFonts w:ascii="Times New Roman" w:eastAsia="Times New Roman" w:hAnsi="Times New Roman" w:cs="Times New Roman"/>
          <w:bCs/>
          <w:sz w:val="24"/>
          <w:szCs w:val="24"/>
          <w:lang w:eastAsia="ar-SA"/>
        </w:rPr>
      </w:pPr>
      <w:r w:rsidRPr="002B3A3B">
        <w:rPr>
          <w:rFonts w:ascii="Times New Roman" w:eastAsia="Times New Roman" w:hAnsi="Times New Roman" w:cs="Times New Roman"/>
          <w:bCs/>
          <w:sz w:val="24"/>
          <w:szCs w:val="24"/>
          <w:lang w:eastAsia="ar-SA"/>
        </w:rPr>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2B3A3B" w:rsidRPr="002B3A3B" w:rsidTr="002B3A3B">
        <w:tc>
          <w:tcPr>
            <w:tcW w:w="2835"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bCs/>
                <w:lang w:eastAsia="ar-SA"/>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lang w:eastAsia="ar-SA"/>
              </w:rPr>
              <w:t>Proc. nuo mokinių skaičiaus</w:t>
            </w:r>
          </w:p>
        </w:tc>
      </w:tr>
      <w:tr w:rsidR="002B3A3B" w:rsidRPr="002B3A3B" w:rsidTr="002B3A3B">
        <w:tc>
          <w:tcPr>
            <w:tcW w:w="2835" w:type="dxa"/>
            <w:vMerge w:val="restart"/>
            <w:tcBorders>
              <w:top w:val="single" w:sz="4" w:space="0" w:color="auto"/>
              <w:left w:val="single" w:sz="4" w:space="0" w:color="auto"/>
              <w:bottom w:val="single" w:sz="4" w:space="0" w:color="auto"/>
              <w:right w:val="single" w:sz="4" w:space="0" w:color="auto"/>
            </w:tcBorders>
          </w:tcPr>
          <w:p w:rsidR="00791E2C" w:rsidRDefault="00791E2C" w:rsidP="002B3A3B">
            <w:pPr>
              <w:suppressAutoHyphens/>
              <w:jc w:val="both"/>
              <w:rPr>
                <w:bCs/>
                <w:sz w:val="24"/>
                <w:szCs w:val="24"/>
                <w:lang w:eastAsia="ar-SA"/>
              </w:rPr>
            </w:pPr>
          </w:p>
          <w:p w:rsidR="002B3A3B" w:rsidRPr="002B3A3B" w:rsidRDefault="00542C42" w:rsidP="002B3A3B">
            <w:pPr>
              <w:suppressAutoHyphens/>
              <w:jc w:val="both"/>
              <w:rPr>
                <w:bCs/>
                <w:sz w:val="24"/>
                <w:szCs w:val="24"/>
                <w:lang w:eastAsia="ar-SA"/>
              </w:rPr>
            </w:pPr>
            <w:r w:rsidRPr="00542C42">
              <w:rPr>
                <w:bCs/>
                <w:sz w:val="24"/>
                <w:szCs w:val="24"/>
                <w:lang w:eastAsia="ar-SA"/>
              </w:rPr>
              <w:t>26</w:t>
            </w:r>
          </w:p>
        </w:tc>
        <w:tc>
          <w:tcPr>
            <w:tcW w:w="1760"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lang w:eastAsia="ar-SA"/>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lang w:eastAsia="ar-SA"/>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2B3A3B" w:rsidRPr="002B3A3B" w:rsidRDefault="002B3A3B" w:rsidP="002B3A3B">
            <w:pPr>
              <w:suppressAutoHyphens/>
              <w:jc w:val="center"/>
              <w:rPr>
                <w:bCs/>
                <w:lang w:eastAsia="ar-SA"/>
              </w:rPr>
            </w:pPr>
            <w:r w:rsidRPr="002B3A3B">
              <w:rPr>
                <w:lang w:eastAsia="ar-SA"/>
              </w:rPr>
              <w:t>Nedidelių poreikių</w:t>
            </w:r>
          </w:p>
        </w:tc>
      </w:tr>
      <w:tr w:rsidR="002B3A3B" w:rsidRPr="002B3A3B" w:rsidTr="002B3A3B">
        <w:tc>
          <w:tcPr>
            <w:tcW w:w="0" w:type="auto"/>
            <w:vMerge/>
            <w:tcBorders>
              <w:top w:val="single" w:sz="4" w:space="0" w:color="auto"/>
              <w:left w:val="single" w:sz="4" w:space="0" w:color="auto"/>
              <w:bottom w:val="single" w:sz="4" w:space="0" w:color="auto"/>
              <w:right w:val="single" w:sz="4" w:space="0" w:color="auto"/>
            </w:tcBorders>
            <w:vAlign w:val="center"/>
            <w:hideMark/>
          </w:tcPr>
          <w:p w:rsidR="002B3A3B" w:rsidRPr="002B3A3B" w:rsidRDefault="002B3A3B" w:rsidP="002B3A3B">
            <w:pPr>
              <w:rPr>
                <w:bCs/>
                <w:lang w:eastAsia="ar-SA"/>
              </w:rPr>
            </w:pPr>
          </w:p>
        </w:tc>
        <w:tc>
          <w:tcPr>
            <w:tcW w:w="1760" w:type="dxa"/>
            <w:tcBorders>
              <w:top w:val="single" w:sz="4" w:space="0" w:color="auto"/>
              <w:left w:val="single" w:sz="4" w:space="0" w:color="auto"/>
              <w:bottom w:val="single" w:sz="4" w:space="0" w:color="auto"/>
              <w:right w:val="single" w:sz="4" w:space="0" w:color="auto"/>
            </w:tcBorders>
          </w:tcPr>
          <w:p w:rsidR="002B3A3B" w:rsidRPr="002B3A3B" w:rsidRDefault="00D6409C" w:rsidP="002B3A3B">
            <w:pPr>
              <w:suppressAutoHyphens/>
              <w:jc w:val="both"/>
              <w:rPr>
                <w:bCs/>
                <w:sz w:val="24"/>
                <w:szCs w:val="24"/>
                <w:lang w:eastAsia="ar-SA"/>
              </w:rPr>
            </w:pPr>
            <w:r w:rsidRPr="00D6409C">
              <w:rPr>
                <w:bCs/>
                <w:sz w:val="24"/>
                <w:szCs w:val="24"/>
                <w:lang w:eastAsia="ar-SA"/>
              </w:rPr>
              <w:t>5</w:t>
            </w:r>
          </w:p>
        </w:tc>
        <w:tc>
          <w:tcPr>
            <w:tcW w:w="2366" w:type="dxa"/>
            <w:tcBorders>
              <w:top w:val="single" w:sz="4" w:space="0" w:color="auto"/>
              <w:left w:val="single" w:sz="4" w:space="0" w:color="auto"/>
              <w:bottom w:val="single" w:sz="4" w:space="0" w:color="auto"/>
              <w:right w:val="single" w:sz="4" w:space="0" w:color="auto"/>
            </w:tcBorders>
          </w:tcPr>
          <w:p w:rsidR="002B3A3B" w:rsidRPr="002B3A3B" w:rsidRDefault="00D6409C" w:rsidP="002B3A3B">
            <w:pPr>
              <w:suppressAutoHyphens/>
              <w:jc w:val="both"/>
              <w:rPr>
                <w:bCs/>
                <w:sz w:val="24"/>
                <w:szCs w:val="24"/>
                <w:lang w:eastAsia="ar-SA"/>
              </w:rPr>
            </w:pPr>
            <w:r w:rsidRPr="00D6409C">
              <w:rPr>
                <w:bCs/>
                <w:sz w:val="24"/>
                <w:szCs w:val="24"/>
                <w:lang w:eastAsia="ar-SA"/>
              </w:rPr>
              <w:t>11</w:t>
            </w:r>
          </w:p>
        </w:tc>
        <w:tc>
          <w:tcPr>
            <w:tcW w:w="2536" w:type="dxa"/>
            <w:tcBorders>
              <w:top w:val="single" w:sz="4" w:space="0" w:color="auto"/>
              <w:left w:val="single" w:sz="4" w:space="0" w:color="auto"/>
              <w:bottom w:val="single" w:sz="4" w:space="0" w:color="auto"/>
              <w:right w:val="single" w:sz="4" w:space="0" w:color="auto"/>
            </w:tcBorders>
          </w:tcPr>
          <w:p w:rsidR="002B3A3B" w:rsidRPr="002B3A3B" w:rsidRDefault="00D6409C" w:rsidP="002B3A3B">
            <w:pPr>
              <w:suppressAutoHyphens/>
              <w:jc w:val="both"/>
              <w:rPr>
                <w:bCs/>
                <w:sz w:val="24"/>
                <w:szCs w:val="24"/>
                <w:lang w:eastAsia="ar-SA"/>
              </w:rPr>
            </w:pPr>
            <w:r w:rsidRPr="00D6409C">
              <w:rPr>
                <w:bCs/>
                <w:sz w:val="24"/>
                <w:szCs w:val="24"/>
                <w:lang w:eastAsia="ar-SA"/>
              </w:rPr>
              <w:t>10</w:t>
            </w:r>
          </w:p>
        </w:tc>
      </w:tr>
    </w:tbl>
    <w:p w:rsidR="002B3A3B" w:rsidRPr="002B3A3B" w:rsidRDefault="002B3A3B" w:rsidP="002B3A3B">
      <w:pPr>
        <w:suppressAutoHyphens/>
        <w:spacing w:after="0" w:line="240" w:lineRule="auto"/>
        <w:jc w:val="both"/>
        <w:rPr>
          <w:rFonts w:ascii="Times New Roman" w:eastAsia="Calibri" w:hAnsi="Times New Roman" w:cs="Times New Roman"/>
          <w:color w:val="000000"/>
          <w:kern w:val="2"/>
          <w:sz w:val="24"/>
          <w:szCs w:val="24"/>
          <w:lang w:val="en-GB" w:eastAsia="ar-SA"/>
        </w:rPr>
      </w:pPr>
    </w:p>
    <w:p w:rsidR="0055734D" w:rsidRPr="00DE78F9" w:rsidRDefault="002B3A3B" w:rsidP="00DE78F9">
      <w:pPr>
        <w:suppressAutoHyphens/>
        <w:spacing w:after="0" w:line="240" w:lineRule="auto"/>
        <w:jc w:val="center"/>
        <w:rPr>
          <w:rFonts w:ascii="Times New Roman" w:eastAsia="Times New Roman" w:hAnsi="Times New Roman" w:cs="Times New Roman"/>
          <w:b/>
          <w:sz w:val="24"/>
          <w:szCs w:val="24"/>
          <w:lang w:eastAsia="ar-SA"/>
        </w:rPr>
      </w:pPr>
      <w:r w:rsidRPr="002B3A3B">
        <w:rPr>
          <w:rFonts w:ascii="Times New Roman" w:eastAsia="Times New Roman" w:hAnsi="Times New Roman" w:cs="Times New Roman"/>
          <w:b/>
          <w:sz w:val="24"/>
          <w:szCs w:val="24"/>
          <w:lang w:eastAsia="ar-SA"/>
        </w:rPr>
        <w:t xml:space="preserve">III. INFORMACIJA APIE MOKINIŲ </w:t>
      </w:r>
      <w:r w:rsidRPr="00DE78F9">
        <w:rPr>
          <w:rFonts w:ascii="Times New Roman" w:eastAsia="Times New Roman" w:hAnsi="Times New Roman" w:cs="Times New Roman"/>
          <w:b/>
          <w:sz w:val="24"/>
          <w:szCs w:val="24"/>
          <w:lang w:eastAsia="ar-SA"/>
        </w:rPr>
        <w:t>VEIKLOS REZULTATUS</w:t>
      </w:r>
    </w:p>
    <w:p w:rsidR="00C86C71" w:rsidRPr="0055734D" w:rsidRDefault="00C86C71" w:rsidP="00B34D5B">
      <w:pPr>
        <w:suppressAutoHyphens/>
        <w:spacing w:after="0" w:line="240" w:lineRule="auto"/>
        <w:ind w:firstLine="1296"/>
        <w:rPr>
          <w:rFonts w:ascii="Times New Roman" w:eastAsia="Times New Roman" w:hAnsi="Times New Roman" w:cs="Times New Roman"/>
          <w:b/>
          <w:sz w:val="24"/>
          <w:szCs w:val="24"/>
          <w:lang w:eastAsia="ar-SA"/>
        </w:rPr>
      </w:pPr>
      <w:r w:rsidRPr="003D779F">
        <w:rPr>
          <w:rFonts w:ascii="Times New Roman" w:eastAsia="Times New Roman" w:hAnsi="Times New Roman" w:cs="Times New Roman"/>
          <w:sz w:val="24"/>
          <w:szCs w:val="24"/>
          <w:lang w:eastAsia="lt-LT"/>
        </w:rPr>
        <w:t>Stan</w:t>
      </w:r>
      <w:r>
        <w:rPr>
          <w:rFonts w:ascii="Times New Roman" w:eastAsia="Times New Roman" w:hAnsi="Times New Roman" w:cs="Times New Roman"/>
          <w:sz w:val="24"/>
          <w:szCs w:val="24"/>
          <w:lang w:eastAsia="lt-LT"/>
        </w:rPr>
        <w:t xml:space="preserve">dartizuotų testų </w:t>
      </w:r>
      <w:r w:rsidR="00ED75A4">
        <w:rPr>
          <w:rFonts w:ascii="Times New Roman" w:eastAsia="Times New Roman" w:hAnsi="Times New Roman" w:cs="Times New Roman"/>
          <w:sz w:val="24"/>
          <w:szCs w:val="24"/>
          <w:lang w:eastAsia="lt-LT"/>
        </w:rPr>
        <w:t xml:space="preserve">(NMPP) </w:t>
      </w:r>
      <w:r>
        <w:rPr>
          <w:rFonts w:ascii="Times New Roman" w:eastAsia="Times New Roman" w:hAnsi="Times New Roman" w:cs="Times New Roman"/>
          <w:sz w:val="24"/>
          <w:szCs w:val="24"/>
          <w:lang w:eastAsia="lt-LT"/>
        </w:rPr>
        <w:t>rezultatai 2017–2018</w:t>
      </w:r>
      <w:r w:rsidRPr="003D779F">
        <w:rPr>
          <w:rFonts w:ascii="Times New Roman" w:eastAsia="Times New Roman" w:hAnsi="Times New Roman" w:cs="Times New Roman"/>
          <w:sz w:val="24"/>
          <w:szCs w:val="24"/>
          <w:lang w:eastAsia="lt-LT"/>
        </w:rPr>
        <w:t xml:space="preserve"> m. m.</w:t>
      </w:r>
      <w:r>
        <w:rPr>
          <w:rFonts w:ascii="Times New Roman" w:eastAsia="Times New Roman" w:hAnsi="Times New Roman" w:cs="Times New Roman"/>
          <w:sz w:val="24"/>
          <w:szCs w:val="24"/>
          <w:lang w:eastAsia="lt-LT"/>
        </w:rPr>
        <w:t>:</w:t>
      </w:r>
    </w:p>
    <w:tbl>
      <w:tblPr>
        <w:tblStyle w:val="Lentelstinklelis"/>
        <w:tblW w:w="0" w:type="auto"/>
        <w:tblLayout w:type="fixed"/>
        <w:tblLook w:val="04A0" w:firstRow="1" w:lastRow="0" w:firstColumn="1" w:lastColumn="0" w:noHBand="0" w:noVBand="1"/>
      </w:tblPr>
      <w:tblGrid>
        <w:gridCol w:w="1615"/>
        <w:gridCol w:w="2037"/>
        <w:gridCol w:w="1701"/>
        <w:gridCol w:w="1418"/>
        <w:gridCol w:w="1417"/>
        <w:gridCol w:w="1503"/>
      </w:tblGrid>
      <w:tr w:rsidR="00C86C71" w:rsidRPr="003D779F" w:rsidTr="002621A7">
        <w:tc>
          <w:tcPr>
            <w:tcW w:w="1615" w:type="dxa"/>
            <w:vMerge w:val="restart"/>
          </w:tcPr>
          <w:p w:rsidR="00C86C71" w:rsidRPr="003D779F" w:rsidRDefault="00C86C71"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Klasė, mokinių skaičius</w:t>
            </w:r>
          </w:p>
        </w:tc>
        <w:tc>
          <w:tcPr>
            <w:tcW w:w="2037" w:type="dxa"/>
            <w:vMerge w:val="restart"/>
          </w:tcPr>
          <w:p w:rsidR="00C86C71" w:rsidRPr="003D779F" w:rsidRDefault="00C86C71"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Testo pavadinimas</w:t>
            </w:r>
          </w:p>
        </w:tc>
        <w:tc>
          <w:tcPr>
            <w:tcW w:w="6039" w:type="dxa"/>
            <w:gridSpan w:val="4"/>
          </w:tcPr>
          <w:p w:rsidR="00C86C71" w:rsidRPr="003D779F" w:rsidRDefault="00C86C71"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 xml:space="preserve">Mokinių </w:t>
            </w:r>
            <w:r w:rsidR="00853578">
              <w:rPr>
                <w:rFonts w:eastAsia="Calibri"/>
                <w:bCs/>
                <w:kern w:val="1"/>
                <w:sz w:val="24"/>
                <w:szCs w:val="24"/>
                <w:lang w:eastAsia="ar-SA"/>
              </w:rPr>
              <w:t>(</w:t>
            </w:r>
            <w:r w:rsidRPr="003D779F">
              <w:rPr>
                <w:rFonts w:eastAsia="Calibri"/>
                <w:bCs/>
                <w:kern w:val="1"/>
                <w:sz w:val="24"/>
                <w:szCs w:val="24"/>
                <w:lang w:eastAsia="ar-SA"/>
              </w:rPr>
              <w:t>proc.</w:t>
            </w:r>
            <w:r w:rsidR="00853578">
              <w:rPr>
                <w:rFonts w:eastAsia="Calibri"/>
                <w:bCs/>
                <w:kern w:val="1"/>
                <w:sz w:val="24"/>
                <w:szCs w:val="24"/>
                <w:lang w:eastAsia="ar-SA"/>
              </w:rPr>
              <w:t>),</w:t>
            </w:r>
            <w:r w:rsidRPr="003D779F">
              <w:rPr>
                <w:rFonts w:eastAsia="Calibri"/>
                <w:bCs/>
                <w:kern w:val="1"/>
                <w:sz w:val="24"/>
                <w:szCs w:val="24"/>
                <w:lang w:eastAsia="ar-SA"/>
              </w:rPr>
              <w:t xml:space="preserve"> pasiekusių</w:t>
            </w:r>
          </w:p>
        </w:tc>
      </w:tr>
      <w:tr w:rsidR="00C86C71" w:rsidRPr="003D779F" w:rsidTr="00B34D5B">
        <w:tc>
          <w:tcPr>
            <w:tcW w:w="1615" w:type="dxa"/>
            <w:vMerge/>
          </w:tcPr>
          <w:p w:rsidR="00C86C71" w:rsidRPr="003D779F" w:rsidRDefault="00C86C71" w:rsidP="002621A7">
            <w:pPr>
              <w:suppressAutoHyphens/>
              <w:jc w:val="center"/>
              <w:textAlignment w:val="baseline"/>
              <w:rPr>
                <w:rFonts w:eastAsia="Calibri"/>
                <w:bCs/>
                <w:kern w:val="1"/>
                <w:sz w:val="24"/>
                <w:szCs w:val="24"/>
                <w:lang w:eastAsia="ar-SA"/>
              </w:rPr>
            </w:pPr>
          </w:p>
        </w:tc>
        <w:tc>
          <w:tcPr>
            <w:tcW w:w="2037" w:type="dxa"/>
            <w:vMerge/>
          </w:tcPr>
          <w:p w:rsidR="00C86C71" w:rsidRPr="003D779F" w:rsidRDefault="00C86C71" w:rsidP="002621A7">
            <w:pPr>
              <w:suppressAutoHyphens/>
              <w:textAlignment w:val="baseline"/>
              <w:rPr>
                <w:rFonts w:eastAsia="Calibri"/>
                <w:bCs/>
                <w:kern w:val="1"/>
                <w:sz w:val="24"/>
                <w:szCs w:val="24"/>
                <w:lang w:eastAsia="ar-SA"/>
              </w:rPr>
            </w:pPr>
          </w:p>
        </w:tc>
        <w:tc>
          <w:tcPr>
            <w:tcW w:w="1701" w:type="dxa"/>
          </w:tcPr>
          <w:p w:rsidR="00C86C71" w:rsidRPr="003D779F" w:rsidRDefault="00853578"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A</w:t>
            </w:r>
            <w:r w:rsidR="00C86C71" w:rsidRPr="003D779F">
              <w:rPr>
                <w:rFonts w:eastAsia="Calibri"/>
                <w:bCs/>
                <w:kern w:val="1"/>
                <w:sz w:val="24"/>
                <w:szCs w:val="24"/>
                <w:lang w:eastAsia="ar-SA"/>
              </w:rPr>
              <w:t>ukštesnįjį lygį</w:t>
            </w:r>
          </w:p>
        </w:tc>
        <w:tc>
          <w:tcPr>
            <w:tcW w:w="1418" w:type="dxa"/>
          </w:tcPr>
          <w:p w:rsidR="00C86C71" w:rsidRPr="003D779F" w:rsidRDefault="00853578"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P</w:t>
            </w:r>
            <w:r w:rsidR="00C86C71" w:rsidRPr="003D779F">
              <w:rPr>
                <w:rFonts w:eastAsia="Calibri"/>
                <w:bCs/>
                <w:kern w:val="1"/>
                <w:sz w:val="24"/>
                <w:szCs w:val="24"/>
                <w:lang w:eastAsia="ar-SA"/>
              </w:rPr>
              <w:t>agrindinį lygį</w:t>
            </w:r>
          </w:p>
        </w:tc>
        <w:tc>
          <w:tcPr>
            <w:tcW w:w="1417" w:type="dxa"/>
          </w:tcPr>
          <w:p w:rsidR="00C86C71" w:rsidRPr="003D779F" w:rsidRDefault="00853578"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P</w:t>
            </w:r>
            <w:r w:rsidR="00C86C71" w:rsidRPr="003D779F">
              <w:rPr>
                <w:rFonts w:eastAsia="Calibri"/>
                <w:bCs/>
                <w:kern w:val="1"/>
                <w:sz w:val="24"/>
                <w:szCs w:val="24"/>
                <w:lang w:eastAsia="ar-SA"/>
              </w:rPr>
              <w:t>atenkina</w:t>
            </w:r>
            <w:r>
              <w:rPr>
                <w:rFonts w:eastAsia="Calibri"/>
                <w:bCs/>
                <w:kern w:val="1"/>
                <w:sz w:val="24"/>
                <w:szCs w:val="24"/>
                <w:lang w:eastAsia="ar-SA"/>
              </w:rPr>
              <w:t>-</w:t>
            </w:r>
            <w:proofErr w:type="spellStart"/>
            <w:r w:rsidR="00C86C71" w:rsidRPr="003D779F">
              <w:rPr>
                <w:rFonts w:eastAsia="Calibri"/>
                <w:bCs/>
                <w:kern w:val="1"/>
                <w:sz w:val="24"/>
                <w:szCs w:val="24"/>
                <w:lang w:eastAsia="ar-SA"/>
              </w:rPr>
              <w:t>mą</w:t>
            </w:r>
            <w:proofErr w:type="spellEnd"/>
            <w:r w:rsidR="00C86C71" w:rsidRPr="003D779F">
              <w:rPr>
                <w:rFonts w:eastAsia="Calibri"/>
                <w:bCs/>
                <w:kern w:val="1"/>
                <w:sz w:val="24"/>
                <w:szCs w:val="24"/>
                <w:lang w:eastAsia="ar-SA"/>
              </w:rPr>
              <w:t xml:space="preserve"> lygį</w:t>
            </w:r>
          </w:p>
        </w:tc>
        <w:tc>
          <w:tcPr>
            <w:tcW w:w="1503" w:type="dxa"/>
          </w:tcPr>
          <w:p w:rsidR="00C86C71" w:rsidRPr="003D779F" w:rsidRDefault="00853578"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N</w:t>
            </w:r>
            <w:r w:rsidR="00C86C71" w:rsidRPr="003D779F">
              <w:rPr>
                <w:rFonts w:eastAsia="Calibri"/>
                <w:bCs/>
                <w:kern w:val="1"/>
                <w:sz w:val="24"/>
                <w:szCs w:val="24"/>
                <w:lang w:eastAsia="ar-SA"/>
              </w:rPr>
              <w:t>epasiekė patenkinamo lygio</w:t>
            </w:r>
          </w:p>
        </w:tc>
      </w:tr>
      <w:tr w:rsidR="00C86C71" w:rsidRPr="003D779F" w:rsidTr="00B34D5B">
        <w:tc>
          <w:tcPr>
            <w:tcW w:w="1615" w:type="dxa"/>
            <w:vMerge w:val="restart"/>
          </w:tcPr>
          <w:p w:rsidR="00C86C71" w:rsidRPr="00ED75A4" w:rsidRDefault="00C86C71" w:rsidP="00ED75A4">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 klasė</w:t>
            </w:r>
            <w:r w:rsidR="00041BD2">
              <w:rPr>
                <w:rFonts w:eastAsia="Calibri"/>
                <w:bCs/>
                <w:kern w:val="1"/>
                <w:sz w:val="24"/>
                <w:szCs w:val="24"/>
                <w:lang w:eastAsia="ar-SA"/>
              </w:rPr>
              <w:t xml:space="preserve"> </w:t>
            </w:r>
            <w:r w:rsidR="00ED75A4">
              <w:rPr>
                <w:rFonts w:eastAsia="Calibri"/>
                <w:bCs/>
                <w:kern w:val="1"/>
                <w:sz w:val="24"/>
                <w:szCs w:val="24"/>
                <w:lang w:eastAsia="ar-SA"/>
              </w:rPr>
              <w:br/>
            </w:r>
            <w:r w:rsidR="00041BD2">
              <w:rPr>
                <w:rFonts w:eastAsia="Calibri"/>
                <w:bCs/>
                <w:kern w:val="1"/>
                <w:sz w:val="24"/>
                <w:szCs w:val="24"/>
                <w:lang w:eastAsia="ar-SA"/>
              </w:rPr>
              <w:t>(8</w:t>
            </w:r>
            <w:r w:rsidRPr="003D779F">
              <w:rPr>
                <w:rFonts w:eastAsia="Calibri"/>
                <w:bCs/>
                <w:kern w:val="1"/>
                <w:sz w:val="24"/>
                <w:szCs w:val="24"/>
                <w:lang w:eastAsia="ar-SA"/>
              </w:rPr>
              <w:t xml:space="preserve"> mokiniai)</w:t>
            </w:r>
          </w:p>
        </w:tc>
        <w:tc>
          <w:tcPr>
            <w:tcW w:w="2037" w:type="dxa"/>
          </w:tcPr>
          <w:p w:rsidR="00C86C71" w:rsidRPr="003D779F" w:rsidRDefault="00C86C71"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8"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37,5</w:t>
            </w:r>
          </w:p>
        </w:tc>
        <w:tc>
          <w:tcPr>
            <w:tcW w:w="1417"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12,5</w:t>
            </w:r>
          </w:p>
        </w:tc>
        <w:tc>
          <w:tcPr>
            <w:tcW w:w="1503" w:type="dxa"/>
          </w:tcPr>
          <w:p w:rsidR="00C86C71" w:rsidRPr="003D779F" w:rsidRDefault="00C86C71"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C86C71" w:rsidRPr="003D779F" w:rsidTr="00B34D5B">
        <w:tc>
          <w:tcPr>
            <w:tcW w:w="1615" w:type="dxa"/>
            <w:vMerge/>
          </w:tcPr>
          <w:p w:rsidR="00C86C71" w:rsidRPr="003D779F" w:rsidRDefault="00C86C71" w:rsidP="002621A7">
            <w:pPr>
              <w:suppressAutoHyphens/>
              <w:jc w:val="center"/>
              <w:textAlignment w:val="baseline"/>
              <w:rPr>
                <w:rFonts w:eastAsia="Calibri"/>
                <w:b/>
                <w:bCs/>
                <w:kern w:val="1"/>
                <w:sz w:val="24"/>
                <w:szCs w:val="24"/>
                <w:lang w:eastAsia="ar-SA"/>
              </w:rPr>
            </w:pPr>
          </w:p>
        </w:tc>
        <w:tc>
          <w:tcPr>
            <w:tcW w:w="2037" w:type="dxa"/>
          </w:tcPr>
          <w:p w:rsidR="00C86C71" w:rsidRPr="003D779F" w:rsidRDefault="00C86C71"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25,00</w:t>
            </w:r>
          </w:p>
        </w:tc>
        <w:tc>
          <w:tcPr>
            <w:tcW w:w="1418"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7"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25,0</w:t>
            </w:r>
          </w:p>
        </w:tc>
        <w:tc>
          <w:tcPr>
            <w:tcW w:w="1503"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C86C71" w:rsidRPr="003D779F" w:rsidTr="00B34D5B">
        <w:tc>
          <w:tcPr>
            <w:tcW w:w="1615" w:type="dxa"/>
            <w:vMerge/>
          </w:tcPr>
          <w:p w:rsidR="00C86C71" w:rsidRPr="003D779F" w:rsidRDefault="00C86C71" w:rsidP="002621A7">
            <w:pPr>
              <w:suppressAutoHyphens/>
              <w:jc w:val="center"/>
              <w:textAlignment w:val="baseline"/>
              <w:rPr>
                <w:rFonts w:eastAsia="Calibri"/>
                <w:b/>
                <w:bCs/>
                <w:kern w:val="1"/>
                <w:sz w:val="24"/>
                <w:szCs w:val="24"/>
                <w:lang w:eastAsia="ar-SA"/>
              </w:rPr>
            </w:pPr>
          </w:p>
        </w:tc>
        <w:tc>
          <w:tcPr>
            <w:tcW w:w="2037" w:type="dxa"/>
          </w:tcPr>
          <w:p w:rsidR="00C86C71" w:rsidRPr="003D779F" w:rsidRDefault="00C86C71"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37,5</w:t>
            </w:r>
          </w:p>
        </w:tc>
        <w:tc>
          <w:tcPr>
            <w:tcW w:w="1418"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7"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12,5</w:t>
            </w:r>
          </w:p>
        </w:tc>
        <w:tc>
          <w:tcPr>
            <w:tcW w:w="1503" w:type="dxa"/>
          </w:tcPr>
          <w:p w:rsidR="00C86C71" w:rsidRPr="003D779F" w:rsidRDefault="00C86C71"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C86C71" w:rsidRPr="003D779F" w:rsidTr="00B34D5B">
        <w:tc>
          <w:tcPr>
            <w:tcW w:w="1615" w:type="dxa"/>
            <w:vMerge/>
          </w:tcPr>
          <w:p w:rsidR="00C86C71" w:rsidRPr="003D779F" w:rsidRDefault="00C86C71" w:rsidP="002621A7">
            <w:pPr>
              <w:suppressAutoHyphens/>
              <w:jc w:val="center"/>
              <w:textAlignment w:val="baseline"/>
              <w:rPr>
                <w:rFonts w:eastAsia="Calibri"/>
                <w:b/>
                <w:bCs/>
                <w:kern w:val="1"/>
                <w:sz w:val="24"/>
                <w:szCs w:val="24"/>
                <w:lang w:eastAsia="ar-SA"/>
              </w:rPr>
            </w:pPr>
          </w:p>
        </w:tc>
        <w:tc>
          <w:tcPr>
            <w:tcW w:w="2037" w:type="dxa"/>
          </w:tcPr>
          <w:p w:rsidR="00C86C71" w:rsidRPr="003D779F" w:rsidRDefault="00C86C71" w:rsidP="002621A7">
            <w:pPr>
              <w:suppressAutoHyphens/>
              <w:textAlignment w:val="baseline"/>
              <w:rPr>
                <w:rFonts w:eastAsia="Calibri"/>
                <w:b/>
                <w:bCs/>
                <w:kern w:val="1"/>
                <w:sz w:val="24"/>
                <w:szCs w:val="24"/>
                <w:lang w:eastAsia="ar-SA"/>
              </w:rPr>
            </w:pPr>
            <w:r w:rsidRPr="003D779F">
              <w:rPr>
                <w:rFonts w:eastAsia="Calibri"/>
                <w:bCs/>
                <w:kern w:val="1"/>
                <w:sz w:val="24"/>
                <w:szCs w:val="24"/>
                <w:lang w:eastAsia="ar-SA"/>
              </w:rPr>
              <w:t>Pasaulio pažinimo</w:t>
            </w:r>
          </w:p>
        </w:tc>
        <w:tc>
          <w:tcPr>
            <w:tcW w:w="1701"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37,5</w:t>
            </w:r>
          </w:p>
        </w:tc>
        <w:tc>
          <w:tcPr>
            <w:tcW w:w="1418"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37,5</w:t>
            </w:r>
          </w:p>
        </w:tc>
        <w:tc>
          <w:tcPr>
            <w:tcW w:w="1417" w:type="dxa"/>
          </w:tcPr>
          <w:p w:rsidR="00C86C71"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25,0</w:t>
            </w:r>
          </w:p>
        </w:tc>
        <w:tc>
          <w:tcPr>
            <w:tcW w:w="1503" w:type="dxa"/>
          </w:tcPr>
          <w:p w:rsidR="00C86C71" w:rsidRPr="003D779F" w:rsidRDefault="00C86C71"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041BD2" w:rsidRPr="003D779F" w:rsidTr="00B34D5B">
        <w:tc>
          <w:tcPr>
            <w:tcW w:w="1615" w:type="dxa"/>
            <w:vMerge w:val="restart"/>
          </w:tcPr>
          <w:p w:rsidR="00041BD2" w:rsidRPr="003D779F" w:rsidRDefault="00041BD2"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 xml:space="preserve">6 klasė </w:t>
            </w:r>
            <w:r>
              <w:rPr>
                <w:rFonts w:eastAsia="Calibri"/>
                <w:bCs/>
                <w:kern w:val="1"/>
                <w:sz w:val="24"/>
                <w:szCs w:val="24"/>
                <w:lang w:eastAsia="ar-SA"/>
              </w:rPr>
              <w:br/>
              <w:t>(7 mokiniai</w:t>
            </w:r>
            <w:r w:rsidRPr="003D779F">
              <w:rPr>
                <w:rFonts w:eastAsia="Calibri"/>
                <w:bCs/>
                <w:kern w:val="1"/>
                <w:sz w:val="24"/>
                <w:szCs w:val="24"/>
                <w:lang w:eastAsia="ar-SA"/>
              </w:rPr>
              <w:t>)</w:t>
            </w: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14,3</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42,9</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28,6</w:t>
            </w:r>
          </w:p>
        </w:tc>
        <w:tc>
          <w:tcPr>
            <w:tcW w:w="1503"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14,3</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16,7</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33,3</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503"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33,3</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50,0</w:t>
            </w:r>
          </w:p>
        </w:tc>
        <w:tc>
          <w:tcPr>
            <w:tcW w:w="1503"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16,7</w:t>
            </w:r>
          </w:p>
        </w:tc>
      </w:tr>
      <w:tr w:rsidR="00041BD2" w:rsidRPr="003D779F" w:rsidTr="00B34D5B">
        <w:tc>
          <w:tcPr>
            <w:tcW w:w="1615" w:type="dxa"/>
            <w:vMerge w:val="restart"/>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 xml:space="preserve">8 klasė </w:t>
            </w:r>
            <w:r w:rsidR="00ED75A4">
              <w:rPr>
                <w:rFonts w:eastAsia="Calibri"/>
                <w:bCs/>
                <w:kern w:val="1"/>
                <w:sz w:val="24"/>
                <w:szCs w:val="24"/>
                <w:lang w:eastAsia="ar-SA"/>
              </w:rPr>
              <w:br/>
            </w:r>
            <w:r>
              <w:rPr>
                <w:rFonts w:eastAsia="Calibri"/>
                <w:bCs/>
                <w:kern w:val="1"/>
                <w:sz w:val="24"/>
                <w:szCs w:val="24"/>
                <w:lang w:eastAsia="ar-SA"/>
              </w:rPr>
              <w:t>(5</w:t>
            </w:r>
            <w:r w:rsidRPr="003D779F">
              <w:rPr>
                <w:rFonts w:eastAsia="Calibri"/>
                <w:bCs/>
                <w:kern w:val="1"/>
                <w:sz w:val="24"/>
                <w:szCs w:val="24"/>
                <w:lang w:eastAsia="ar-SA"/>
              </w:rPr>
              <w:t xml:space="preserve"> mokiniai)</w:t>
            </w: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6</w:t>
            </w:r>
            <w:r w:rsidRPr="003D779F">
              <w:rPr>
                <w:rFonts w:eastAsia="Calibri"/>
                <w:bCs/>
                <w:kern w:val="1"/>
                <w:sz w:val="24"/>
                <w:szCs w:val="24"/>
                <w:lang w:eastAsia="ar-SA"/>
              </w:rPr>
              <w:t>0,0</w:t>
            </w:r>
          </w:p>
        </w:tc>
        <w:tc>
          <w:tcPr>
            <w:tcW w:w="1503" w:type="dxa"/>
          </w:tcPr>
          <w:p w:rsidR="00041BD2" w:rsidRPr="00041BD2" w:rsidRDefault="00041BD2" w:rsidP="002621A7">
            <w:pPr>
              <w:suppressAutoHyphens/>
              <w:jc w:val="center"/>
              <w:textAlignment w:val="baseline"/>
              <w:rPr>
                <w:rFonts w:eastAsia="Calibri"/>
                <w:bCs/>
                <w:kern w:val="1"/>
                <w:sz w:val="24"/>
                <w:szCs w:val="24"/>
                <w:lang w:eastAsia="ar-SA"/>
              </w:rPr>
            </w:pPr>
            <w:r w:rsidRPr="00041BD2">
              <w:rPr>
                <w:rFonts w:eastAsia="Calibri"/>
                <w:bCs/>
                <w:kern w:val="1"/>
                <w:sz w:val="24"/>
                <w:szCs w:val="24"/>
                <w:lang w:eastAsia="ar-SA"/>
              </w:rPr>
              <w:t>20,0</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25,0</w:t>
            </w:r>
          </w:p>
        </w:tc>
        <w:tc>
          <w:tcPr>
            <w:tcW w:w="1503" w:type="dxa"/>
          </w:tcPr>
          <w:p w:rsidR="00041BD2" w:rsidRPr="00041BD2" w:rsidRDefault="00041BD2" w:rsidP="002621A7">
            <w:pPr>
              <w:suppressAutoHyphens/>
              <w:jc w:val="center"/>
              <w:textAlignment w:val="baseline"/>
              <w:rPr>
                <w:rFonts w:eastAsia="Calibri"/>
                <w:bCs/>
                <w:kern w:val="1"/>
                <w:sz w:val="24"/>
                <w:szCs w:val="24"/>
                <w:lang w:eastAsia="ar-SA"/>
              </w:rPr>
            </w:pPr>
            <w:r w:rsidRPr="00041BD2">
              <w:rPr>
                <w:rFonts w:eastAsia="Calibri"/>
                <w:bCs/>
                <w:kern w:val="1"/>
                <w:sz w:val="24"/>
                <w:szCs w:val="24"/>
                <w:lang w:eastAsia="ar-SA"/>
              </w:rPr>
              <w:t>25,0</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40,0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20,0</w:t>
            </w:r>
          </w:p>
        </w:tc>
        <w:tc>
          <w:tcPr>
            <w:tcW w:w="1503" w:type="dxa"/>
          </w:tcPr>
          <w:p w:rsidR="00041BD2" w:rsidRPr="00041BD2" w:rsidRDefault="00041BD2" w:rsidP="002621A7">
            <w:pPr>
              <w:suppressAutoHyphens/>
              <w:jc w:val="center"/>
              <w:textAlignment w:val="baseline"/>
              <w:rPr>
                <w:rFonts w:eastAsia="Calibri"/>
                <w:bCs/>
                <w:kern w:val="1"/>
                <w:sz w:val="24"/>
                <w:szCs w:val="24"/>
                <w:lang w:eastAsia="ar-SA"/>
              </w:rPr>
            </w:pPr>
            <w:r w:rsidRPr="00041BD2">
              <w:rPr>
                <w:rFonts w:eastAsia="Calibri"/>
                <w:bCs/>
                <w:kern w:val="1"/>
                <w:sz w:val="24"/>
                <w:szCs w:val="24"/>
                <w:lang w:eastAsia="ar-SA"/>
              </w:rPr>
              <w:t>40,0</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Gamtos mokslų</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100,00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503" w:type="dxa"/>
          </w:tcPr>
          <w:p w:rsidR="00041BD2" w:rsidRPr="003D779F" w:rsidRDefault="00041BD2" w:rsidP="002621A7">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041BD2" w:rsidRPr="003D779F" w:rsidTr="00B34D5B">
        <w:tc>
          <w:tcPr>
            <w:tcW w:w="1615" w:type="dxa"/>
            <w:vMerge/>
          </w:tcPr>
          <w:p w:rsidR="00041BD2" w:rsidRPr="003D779F" w:rsidRDefault="00041BD2" w:rsidP="002621A7">
            <w:pPr>
              <w:suppressAutoHyphens/>
              <w:jc w:val="center"/>
              <w:textAlignment w:val="baseline"/>
              <w:rPr>
                <w:rFonts w:eastAsia="Calibri"/>
                <w:b/>
                <w:bCs/>
                <w:kern w:val="1"/>
                <w:sz w:val="24"/>
                <w:szCs w:val="24"/>
                <w:lang w:eastAsia="ar-SA"/>
              </w:rPr>
            </w:pPr>
          </w:p>
        </w:tc>
        <w:tc>
          <w:tcPr>
            <w:tcW w:w="2037"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Socialinių mokslų</w:t>
            </w:r>
          </w:p>
        </w:tc>
        <w:tc>
          <w:tcPr>
            <w:tcW w:w="1701"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417" w:type="dxa"/>
          </w:tcPr>
          <w:p w:rsidR="00041BD2" w:rsidRPr="003D779F" w:rsidRDefault="00041BD2" w:rsidP="002621A7">
            <w:pPr>
              <w:suppressAutoHyphens/>
              <w:jc w:val="center"/>
              <w:textAlignment w:val="baseline"/>
              <w:rPr>
                <w:rFonts w:eastAsia="Calibri"/>
                <w:bCs/>
                <w:kern w:val="1"/>
                <w:sz w:val="24"/>
                <w:szCs w:val="24"/>
                <w:lang w:eastAsia="ar-SA"/>
              </w:rPr>
            </w:pPr>
            <w:r>
              <w:rPr>
                <w:rFonts w:eastAsia="Calibri"/>
                <w:bCs/>
                <w:kern w:val="1"/>
                <w:sz w:val="24"/>
                <w:szCs w:val="24"/>
                <w:lang w:eastAsia="ar-SA"/>
              </w:rPr>
              <w:t>50,0</w:t>
            </w:r>
          </w:p>
        </w:tc>
        <w:tc>
          <w:tcPr>
            <w:tcW w:w="1503" w:type="dxa"/>
          </w:tcPr>
          <w:p w:rsidR="00041BD2" w:rsidRPr="003D779F" w:rsidRDefault="00041BD2" w:rsidP="002621A7">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bl>
    <w:p w:rsidR="00C86C71" w:rsidRPr="00DE78F9" w:rsidRDefault="00C86C71" w:rsidP="002B3A3B">
      <w:pPr>
        <w:suppressAutoHyphens/>
        <w:spacing w:after="0" w:line="240" w:lineRule="auto"/>
        <w:jc w:val="center"/>
        <w:rPr>
          <w:rFonts w:ascii="Times New Roman" w:eastAsia="Times New Roman" w:hAnsi="Times New Roman" w:cs="Times New Roman"/>
          <w:sz w:val="24"/>
          <w:szCs w:val="24"/>
          <w:lang w:eastAsia="ar-SA"/>
        </w:rPr>
      </w:pPr>
    </w:p>
    <w:p w:rsidR="00041BD2" w:rsidRPr="003D779F" w:rsidRDefault="00041BD2" w:rsidP="00B34D5B">
      <w:pPr>
        <w:suppressAutoHyphens/>
        <w:spacing w:after="0" w:line="240" w:lineRule="auto"/>
        <w:ind w:firstLine="1296"/>
        <w:textAlignment w:val="baseline"/>
        <w:rPr>
          <w:rFonts w:ascii="Times New Roman" w:eastAsia="Calibri" w:hAnsi="Times New Roman" w:cs="Times New Roman"/>
          <w:color w:val="000000"/>
          <w:kern w:val="1"/>
          <w:sz w:val="24"/>
          <w:szCs w:val="24"/>
          <w:lang w:val="en-GB" w:eastAsia="ar-SA"/>
        </w:rPr>
      </w:pPr>
      <w:proofErr w:type="spellStart"/>
      <w:r w:rsidRPr="003D779F">
        <w:rPr>
          <w:rFonts w:ascii="Times New Roman" w:eastAsia="Calibri" w:hAnsi="Times New Roman" w:cs="Times New Roman"/>
          <w:color w:val="000000"/>
          <w:kern w:val="1"/>
          <w:sz w:val="24"/>
          <w:szCs w:val="24"/>
          <w:lang w:val="en-GB" w:eastAsia="ar-SA"/>
        </w:rPr>
        <w:t>Pagrindinio</w:t>
      </w:r>
      <w:proofErr w:type="spellEnd"/>
      <w:r w:rsidR="0055734D">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ugdymo</w:t>
      </w:r>
      <w:proofErr w:type="spellEnd"/>
      <w:r w:rsidR="0055734D">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pasiekimų</w:t>
      </w:r>
      <w:proofErr w:type="spellEnd"/>
      <w:r w:rsidR="0055734D">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patikrinimo</w:t>
      </w:r>
      <w:proofErr w:type="spellEnd"/>
      <w:r w:rsidRPr="003D779F">
        <w:rPr>
          <w:rFonts w:ascii="Times New Roman" w:eastAsia="Calibri" w:hAnsi="Times New Roman" w:cs="Times New Roman"/>
          <w:color w:val="000000"/>
          <w:kern w:val="1"/>
          <w:sz w:val="24"/>
          <w:szCs w:val="24"/>
          <w:lang w:val="en-GB" w:eastAsia="ar-SA"/>
        </w:rPr>
        <w:t xml:space="preserve"> (PUPP) </w:t>
      </w:r>
      <w:proofErr w:type="spellStart"/>
      <w:r>
        <w:rPr>
          <w:rFonts w:ascii="Times New Roman" w:eastAsia="Calibri" w:hAnsi="Times New Roman" w:cs="Times New Roman"/>
          <w:color w:val="000000"/>
          <w:kern w:val="1"/>
          <w:sz w:val="24"/>
          <w:szCs w:val="24"/>
          <w:lang w:val="en-GB" w:eastAsia="ar-SA"/>
        </w:rPr>
        <w:t>rezultatai</w:t>
      </w:r>
      <w:proofErr w:type="spellEnd"/>
      <w:r>
        <w:rPr>
          <w:rFonts w:ascii="Times New Roman" w:eastAsia="Calibri" w:hAnsi="Times New Roman" w:cs="Times New Roman"/>
          <w:color w:val="000000"/>
          <w:kern w:val="1"/>
          <w:sz w:val="24"/>
          <w:szCs w:val="24"/>
          <w:lang w:val="en-GB" w:eastAsia="ar-SA"/>
        </w:rPr>
        <w:t xml:space="preserve"> 2018</w:t>
      </w:r>
      <w:r w:rsidRPr="003D779F">
        <w:rPr>
          <w:rFonts w:ascii="Times New Roman" w:eastAsia="Calibri" w:hAnsi="Times New Roman" w:cs="Times New Roman"/>
          <w:color w:val="000000"/>
          <w:kern w:val="1"/>
          <w:sz w:val="24"/>
          <w:szCs w:val="24"/>
          <w:lang w:val="en-GB" w:eastAsia="ar-SA"/>
        </w:rPr>
        <w:t xml:space="preserve"> m.</w:t>
      </w:r>
      <w:r>
        <w:rPr>
          <w:rFonts w:ascii="Times New Roman" w:eastAsia="Calibri" w:hAnsi="Times New Roman" w:cs="Times New Roman"/>
          <w:color w:val="000000"/>
          <w:kern w:val="1"/>
          <w:sz w:val="24"/>
          <w:szCs w:val="24"/>
          <w:lang w:val="en-GB" w:eastAsia="ar-SA"/>
        </w:rPr>
        <w:t>:</w:t>
      </w:r>
    </w:p>
    <w:tbl>
      <w:tblPr>
        <w:tblStyle w:val="Lentelstinklelis"/>
        <w:tblW w:w="0" w:type="auto"/>
        <w:tblLook w:val="04A0" w:firstRow="1" w:lastRow="0" w:firstColumn="1" w:lastColumn="0" w:noHBand="0" w:noVBand="1"/>
      </w:tblPr>
      <w:tblGrid>
        <w:gridCol w:w="1239"/>
        <w:gridCol w:w="3661"/>
        <w:gridCol w:w="4728"/>
      </w:tblGrid>
      <w:tr w:rsidR="00041BD2" w:rsidRPr="003D779F" w:rsidTr="00DE78F9">
        <w:tc>
          <w:tcPr>
            <w:tcW w:w="1239" w:type="dxa"/>
            <w:vMerge w:val="restart"/>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Mokinių skaičius</w:t>
            </w:r>
          </w:p>
        </w:tc>
        <w:tc>
          <w:tcPr>
            <w:tcW w:w="8389" w:type="dxa"/>
            <w:gridSpan w:val="2"/>
          </w:tcPr>
          <w:p w:rsidR="00041BD2" w:rsidRPr="003D779F" w:rsidRDefault="00041BD2" w:rsidP="002621A7">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PUPP rezultatai</w:t>
            </w:r>
          </w:p>
        </w:tc>
      </w:tr>
      <w:tr w:rsidR="00041BD2" w:rsidRPr="003D779F" w:rsidTr="00DE78F9">
        <w:tc>
          <w:tcPr>
            <w:tcW w:w="1239" w:type="dxa"/>
            <w:vMerge/>
          </w:tcPr>
          <w:p w:rsidR="00041BD2" w:rsidRPr="003D779F" w:rsidRDefault="00041BD2" w:rsidP="002621A7">
            <w:pPr>
              <w:suppressAutoHyphens/>
              <w:textAlignment w:val="baseline"/>
              <w:rPr>
                <w:rFonts w:eastAsia="Calibri"/>
                <w:bCs/>
                <w:kern w:val="1"/>
                <w:sz w:val="24"/>
                <w:szCs w:val="24"/>
                <w:lang w:eastAsia="ar-SA"/>
              </w:rPr>
            </w:pPr>
          </w:p>
        </w:tc>
        <w:tc>
          <w:tcPr>
            <w:tcW w:w="3661"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Lietuvių kalbos (gimtosios)</w:t>
            </w:r>
          </w:p>
        </w:tc>
        <w:tc>
          <w:tcPr>
            <w:tcW w:w="4728"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r>
      <w:tr w:rsidR="00041BD2" w:rsidRPr="003D779F" w:rsidTr="00DE78F9">
        <w:tc>
          <w:tcPr>
            <w:tcW w:w="1239" w:type="dxa"/>
          </w:tcPr>
          <w:p w:rsidR="00041BD2" w:rsidRPr="003D779F" w:rsidRDefault="003E077F" w:rsidP="002621A7">
            <w:pPr>
              <w:suppressAutoHyphens/>
              <w:textAlignment w:val="baseline"/>
              <w:rPr>
                <w:rFonts w:eastAsia="Calibri"/>
                <w:bCs/>
                <w:kern w:val="1"/>
                <w:sz w:val="24"/>
                <w:szCs w:val="24"/>
                <w:lang w:eastAsia="ar-SA"/>
              </w:rPr>
            </w:pPr>
            <w:r>
              <w:rPr>
                <w:rFonts w:eastAsia="Calibri"/>
                <w:bCs/>
                <w:kern w:val="1"/>
                <w:sz w:val="24"/>
                <w:szCs w:val="24"/>
                <w:lang w:eastAsia="ar-SA"/>
              </w:rPr>
              <w:t>8</w:t>
            </w:r>
          </w:p>
        </w:tc>
        <w:tc>
          <w:tcPr>
            <w:tcW w:w="3661" w:type="dxa"/>
          </w:tcPr>
          <w:p w:rsidR="00041BD2" w:rsidRPr="003D779F" w:rsidRDefault="002E6375" w:rsidP="002621A7">
            <w:pPr>
              <w:suppressAutoHyphens/>
              <w:textAlignment w:val="baseline"/>
              <w:rPr>
                <w:rFonts w:eastAsia="Calibri"/>
                <w:bCs/>
                <w:kern w:val="1"/>
                <w:sz w:val="24"/>
                <w:szCs w:val="24"/>
                <w:lang w:eastAsia="ar-SA"/>
              </w:rPr>
            </w:pPr>
            <w:r>
              <w:rPr>
                <w:rFonts w:eastAsia="Calibri"/>
                <w:bCs/>
                <w:kern w:val="1"/>
                <w:sz w:val="24"/>
                <w:szCs w:val="24"/>
                <w:lang w:eastAsia="ar-SA"/>
              </w:rPr>
              <w:t>Penkių</w:t>
            </w:r>
            <w:r w:rsidR="00041BD2" w:rsidRPr="003D779F">
              <w:rPr>
                <w:rFonts w:eastAsia="Calibri"/>
                <w:bCs/>
                <w:kern w:val="1"/>
                <w:sz w:val="24"/>
                <w:szCs w:val="24"/>
                <w:lang w:eastAsia="ar-SA"/>
              </w:rPr>
              <w:t xml:space="preserve"> mokinių pasiekimų lygis patenkinam</w:t>
            </w:r>
            <w:r>
              <w:rPr>
                <w:rFonts w:eastAsia="Calibri"/>
                <w:bCs/>
                <w:kern w:val="1"/>
                <w:sz w:val="24"/>
                <w:szCs w:val="24"/>
                <w:lang w:eastAsia="ar-SA"/>
              </w:rPr>
              <w:t>as, vieno – pagrindinis, dviejų</w:t>
            </w:r>
            <w:r w:rsidR="00041BD2" w:rsidRPr="003D779F">
              <w:rPr>
                <w:rFonts w:eastAsia="Calibri"/>
                <w:bCs/>
                <w:kern w:val="1"/>
                <w:sz w:val="24"/>
                <w:szCs w:val="24"/>
                <w:lang w:eastAsia="ar-SA"/>
              </w:rPr>
              <w:t xml:space="preserve"> – aukštesnysis.</w:t>
            </w:r>
          </w:p>
        </w:tc>
        <w:tc>
          <w:tcPr>
            <w:tcW w:w="4728" w:type="dxa"/>
          </w:tcPr>
          <w:p w:rsidR="00041BD2" w:rsidRPr="003D779F" w:rsidRDefault="00041BD2" w:rsidP="002621A7">
            <w:pPr>
              <w:suppressAutoHyphens/>
              <w:textAlignment w:val="baseline"/>
              <w:rPr>
                <w:rFonts w:eastAsia="Calibri"/>
                <w:bCs/>
                <w:kern w:val="1"/>
                <w:sz w:val="24"/>
                <w:szCs w:val="24"/>
                <w:lang w:eastAsia="ar-SA"/>
              </w:rPr>
            </w:pPr>
            <w:r w:rsidRPr="003D779F">
              <w:rPr>
                <w:rFonts w:eastAsia="Calibri"/>
                <w:bCs/>
                <w:kern w:val="1"/>
                <w:sz w:val="24"/>
                <w:szCs w:val="24"/>
                <w:lang w:eastAsia="ar-SA"/>
              </w:rPr>
              <w:t>Keturių mokinių pasiekimų lygis nepatenkinamas, trijų – patenkinamas, vieno – pa</w:t>
            </w:r>
            <w:r w:rsidR="002E6375">
              <w:rPr>
                <w:rFonts w:eastAsia="Calibri"/>
                <w:bCs/>
                <w:kern w:val="1"/>
                <w:sz w:val="24"/>
                <w:szCs w:val="24"/>
                <w:lang w:eastAsia="ar-SA"/>
              </w:rPr>
              <w:t>grindinis.</w:t>
            </w:r>
          </w:p>
        </w:tc>
      </w:tr>
    </w:tbl>
    <w:p w:rsidR="002B3A3B" w:rsidRPr="00DE78F9" w:rsidRDefault="00DE78F9" w:rsidP="00DE78F9">
      <w:pPr>
        <w:pStyle w:val="Betarp"/>
        <w:ind w:firstLine="1296"/>
        <w:jc w:val="both"/>
        <w:rPr>
          <w:rFonts w:ascii="Times New Roman" w:hAnsi="Times New Roman" w:cs="Times New Roman"/>
          <w:sz w:val="24"/>
          <w:szCs w:val="24"/>
          <w:lang w:eastAsia="lt-LT"/>
        </w:rPr>
      </w:pPr>
      <w:r w:rsidRPr="00DE78F9">
        <w:rPr>
          <w:rFonts w:ascii="Times New Roman" w:hAnsi="Times New Roman" w:cs="Times New Roman"/>
          <w:sz w:val="24"/>
          <w:szCs w:val="24"/>
          <w:lang w:eastAsia="lt-LT"/>
        </w:rPr>
        <w:t>Mokykloje stengiamasi sudaryti sąlygas mokinių individualių gebėjimų stiprinimui ir mokinių bendrųjų kompetencijų ugdymui. Pradinių klasių mokiniai lankė lietuvių kalbos ir matematikos konsultacijas, pailgintos dienos grupėje rengė namų darbus. Mokytojai kartu su mokiniais aptarė mokinių lūkesčius, asmeninę pažangą, numatė būdus</w:t>
      </w:r>
      <w:r>
        <w:rPr>
          <w:rFonts w:ascii="Times New Roman" w:hAnsi="Times New Roman" w:cs="Times New Roman"/>
          <w:sz w:val="24"/>
          <w:szCs w:val="24"/>
          <w:lang w:eastAsia="lt-LT"/>
        </w:rPr>
        <w:t>,</w:t>
      </w:r>
      <w:r w:rsidRPr="00DE78F9">
        <w:rPr>
          <w:rFonts w:ascii="Times New Roman" w:hAnsi="Times New Roman" w:cs="Times New Roman"/>
          <w:sz w:val="24"/>
          <w:szCs w:val="24"/>
          <w:lang w:eastAsia="lt-LT"/>
        </w:rPr>
        <w:t xml:space="preserve"> kaip siekti geresnių rezultatų. Mokiniams pagalbą teikė psichologas, logopedas, specialusis pedagogas, mokytojo padėjėjas. Mokiniai dalyvavo neformaliojo vaikų švietimo programose, sporto varžybose, konkursuose, olimpiadose, socialinėse akcijose, pažintinėse edukacinėse programose, vaikų vasaros poilsio ir socializacijos stovyklose. </w:t>
      </w:r>
    </w:p>
    <w:p w:rsidR="00DE78F9" w:rsidRPr="00DE78F9" w:rsidRDefault="00DE78F9" w:rsidP="00DE78F9">
      <w:pPr>
        <w:pStyle w:val="Betarp"/>
        <w:jc w:val="both"/>
        <w:rPr>
          <w:rFonts w:ascii="Times New Roman" w:hAnsi="Times New Roman" w:cs="Times New Roman"/>
          <w:bCs/>
          <w:sz w:val="24"/>
          <w:szCs w:val="24"/>
          <w:lang w:eastAsia="ar-SA"/>
        </w:rPr>
      </w:pPr>
    </w:p>
    <w:p w:rsidR="002B3A3B" w:rsidRPr="00DE78F9" w:rsidRDefault="002B3A3B" w:rsidP="00DE78F9">
      <w:pPr>
        <w:suppressAutoHyphens/>
        <w:spacing w:after="0" w:line="240" w:lineRule="auto"/>
        <w:jc w:val="center"/>
        <w:rPr>
          <w:rFonts w:ascii="Times New Roman" w:eastAsia="Times New Roman" w:hAnsi="Times New Roman" w:cs="Times New Roman"/>
          <w:b/>
          <w:bCs/>
          <w:sz w:val="24"/>
          <w:szCs w:val="24"/>
          <w:lang w:eastAsia="ar-SA"/>
        </w:rPr>
      </w:pPr>
      <w:r w:rsidRPr="002B3A3B">
        <w:rPr>
          <w:rFonts w:ascii="Times New Roman" w:eastAsia="Times New Roman" w:hAnsi="Times New Roman" w:cs="Times New Roman"/>
          <w:b/>
          <w:bCs/>
          <w:sz w:val="24"/>
          <w:szCs w:val="24"/>
          <w:lang w:eastAsia="ar-SA"/>
        </w:rPr>
        <w:t>IV. PEDAGOGŲ PASIEKIMAI</w:t>
      </w:r>
    </w:p>
    <w:p w:rsidR="004054B4" w:rsidRPr="00ED75A4" w:rsidRDefault="0055734D" w:rsidP="00ED75A4">
      <w:pPr>
        <w:suppressAutoHyphens/>
        <w:spacing w:after="0" w:line="240" w:lineRule="auto"/>
        <w:ind w:firstLine="851"/>
        <w:jc w:val="both"/>
        <w:rPr>
          <w:rFonts w:ascii="Times New Roman" w:eastAsia="Times New Roman" w:hAnsi="Times New Roman" w:cs="Times New Roman"/>
          <w:sz w:val="24"/>
          <w:szCs w:val="24"/>
          <w:lang w:eastAsia="lt-LT"/>
        </w:rPr>
      </w:pPr>
      <w:r w:rsidRPr="0055734D">
        <w:rPr>
          <w:rFonts w:ascii="Times New Roman" w:hAnsi="Times New Roman" w:cs="Times New Roman"/>
          <w:sz w:val="24"/>
          <w:szCs w:val="24"/>
        </w:rPr>
        <w:t>4.1. Pedagogų kvalifikacijos tobulinimo prioritetai</w:t>
      </w:r>
      <w:r w:rsidR="00551543">
        <w:rPr>
          <w:rFonts w:ascii="Times New Roman" w:hAnsi="Times New Roman" w:cs="Times New Roman"/>
          <w:sz w:val="24"/>
          <w:szCs w:val="24"/>
        </w:rPr>
        <w:t xml:space="preserve">: </w:t>
      </w:r>
      <w:r w:rsidR="004054B4">
        <w:rPr>
          <w:rFonts w:ascii="Times New Roman" w:eastAsia="Times New Roman" w:hAnsi="Times New Roman" w:cs="Times New Roman"/>
          <w:sz w:val="24"/>
          <w:szCs w:val="24"/>
          <w:lang w:eastAsia="ar-SA"/>
        </w:rPr>
        <w:t>mokymo(</w:t>
      </w:r>
      <w:proofErr w:type="spellStart"/>
      <w:r w:rsidR="004054B4">
        <w:rPr>
          <w:rFonts w:ascii="Times New Roman" w:eastAsia="Times New Roman" w:hAnsi="Times New Roman" w:cs="Times New Roman"/>
          <w:sz w:val="24"/>
          <w:szCs w:val="24"/>
          <w:lang w:eastAsia="ar-SA"/>
        </w:rPr>
        <w:t>si</w:t>
      </w:r>
      <w:proofErr w:type="spellEnd"/>
      <w:r w:rsidR="004054B4">
        <w:rPr>
          <w:rFonts w:ascii="Times New Roman" w:eastAsia="Times New Roman" w:hAnsi="Times New Roman" w:cs="Times New Roman"/>
          <w:sz w:val="24"/>
          <w:szCs w:val="24"/>
          <w:lang w:eastAsia="ar-SA"/>
        </w:rPr>
        <w:t>) i</w:t>
      </w:r>
      <w:r w:rsidR="00551543">
        <w:rPr>
          <w:rFonts w:ascii="Times New Roman" w:eastAsia="Times New Roman" w:hAnsi="Times New Roman" w:cs="Times New Roman"/>
          <w:sz w:val="24"/>
          <w:szCs w:val="24"/>
          <w:lang w:eastAsia="ar-SA"/>
        </w:rPr>
        <w:t>r ugdymo(</w:t>
      </w:r>
      <w:proofErr w:type="spellStart"/>
      <w:r w:rsidR="00551543">
        <w:rPr>
          <w:rFonts w:ascii="Times New Roman" w:eastAsia="Times New Roman" w:hAnsi="Times New Roman" w:cs="Times New Roman"/>
          <w:sz w:val="24"/>
          <w:szCs w:val="24"/>
          <w:lang w:eastAsia="ar-SA"/>
        </w:rPr>
        <w:t>si</w:t>
      </w:r>
      <w:proofErr w:type="spellEnd"/>
      <w:r w:rsidR="00551543">
        <w:rPr>
          <w:rFonts w:ascii="Times New Roman" w:eastAsia="Times New Roman" w:hAnsi="Times New Roman" w:cs="Times New Roman"/>
          <w:sz w:val="24"/>
          <w:szCs w:val="24"/>
          <w:lang w:eastAsia="ar-SA"/>
        </w:rPr>
        <w:t>) kokybės gerinimas</w:t>
      </w:r>
      <w:r w:rsidR="00853578">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lang w:eastAsia="lt-LT"/>
        </w:rPr>
        <w:t>vertinimo strategijų, orientuotų į mokinio individualią pažangą, tobulinimas;</w:t>
      </w:r>
      <w:r w:rsidR="004054B4">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rPr>
        <w:t>m</w:t>
      </w:r>
      <w:r w:rsidR="004054B4" w:rsidRPr="00B124D1">
        <w:rPr>
          <w:rFonts w:ascii="Times New Roman" w:eastAsia="Times New Roman" w:hAnsi="Times New Roman" w:cs="Times New Roman"/>
          <w:sz w:val="24"/>
          <w:szCs w:val="24"/>
        </w:rPr>
        <w:t>okymosi uždav</w:t>
      </w:r>
      <w:r w:rsidR="00551543">
        <w:rPr>
          <w:rFonts w:ascii="Times New Roman" w:eastAsia="Times New Roman" w:hAnsi="Times New Roman" w:cs="Times New Roman"/>
          <w:sz w:val="24"/>
          <w:szCs w:val="24"/>
        </w:rPr>
        <w:t>inių orientavimas</w:t>
      </w:r>
      <w:r w:rsidR="004054B4">
        <w:rPr>
          <w:rFonts w:ascii="Times New Roman" w:eastAsia="Times New Roman" w:hAnsi="Times New Roman" w:cs="Times New Roman"/>
          <w:sz w:val="24"/>
          <w:szCs w:val="24"/>
        </w:rPr>
        <w:t xml:space="preserve"> į pamatuojamą </w:t>
      </w:r>
      <w:r w:rsidR="00551543">
        <w:rPr>
          <w:rFonts w:ascii="Times New Roman" w:eastAsia="Times New Roman" w:hAnsi="Times New Roman" w:cs="Times New Roman"/>
          <w:sz w:val="24"/>
          <w:szCs w:val="24"/>
        </w:rPr>
        <w:t>mokinių veiklos rezultatą;</w:t>
      </w:r>
      <w:r w:rsidR="00853578">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rPr>
        <w:t>mokymosi motyvacijos skatinimas pamokose taikant</w:t>
      </w:r>
      <w:r w:rsidR="004054B4" w:rsidRPr="00B124D1">
        <w:rPr>
          <w:rFonts w:ascii="Times New Roman" w:eastAsia="Times New Roman" w:hAnsi="Times New Roman" w:cs="Times New Roman"/>
          <w:sz w:val="24"/>
          <w:szCs w:val="24"/>
        </w:rPr>
        <w:t xml:space="preserve"> formu</w:t>
      </w:r>
      <w:r w:rsidR="00551543">
        <w:rPr>
          <w:rFonts w:ascii="Times New Roman" w:eastAsia="Times New Roman" w:hAnsi="Times New Roman" w:cs="Times New Roman"/>
          <w:sz w:val="24"/>
          <w:szCs w:val="24"/>
        </w:rPr>
        <w:t>ojamąjį ir kaupiamąjį vertinimą;</w:t>
      </w:r>
      <w:r w:rsidR="004054B4">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lang w:eastAsia="lt-LT"/>
        </w:rPr>
        <w:t>mokymo</w:t>
      </w:r>
      <w:r w:rsidR="004054B4" w:rsidRPr="00AB22C6">
        <w:rPr>
          <w:rFonts w:ascii="Times New Roman" w:eastAsia="Times New Roman" w:hAnsi="Times New Roman" w:cs="Times New Roman"/>
          <w:sz w:val="24"/>
          <w:szCs w:val="24"/>
          <w:lang w:eastAsia="lt-LT"/>
        </w:rPr>
        <w:t>si bendradarbiaujant</w:t>
      </w:r>
      <w:r w:rsidR="00551543">
        <w:rPr>
          <w:rFonts w:ascii="Times New Roman" w:eastAsia="Times New Roman" w:hAnsi="Times New Roman" w:cs="Times New Roman"/>
          <w:sz w:val="24"/>
          <w:szCs w:val="24"/>
          <w:lang w:eastAsia="lt-LT"/>
        </w:rPr>
        <w:t xml:space="preserve"> skatinimas;</w:t>
      </w:r>
      <w:r w:rsidR="004054B4" w:rsidRPr="00097E3F">
        <w:rPr>
          <w:rFonts w:ascii="Times New Roman" w:eastAsia="Times New Roman" w:hAnsi="Times New Roman" w:cs="Times New Roman"/>
          <w:sz w:val="24"/>
          <w:szCs w:val="24"/>
        </w:rPr>
        <w:t xml:space="preserve"> </w:t>
      </w:r>
      <w:r w:rsidR="00551543">
        <w:rPr>
          <w:rFonts w:ascii="Times New Roman" w:eastAsia="Times New Roman" w:hAnsi="Times New Roman" w:cs="Times New Roman"/>
          <w:sz w:val="24"/>
          <w:szCs w:val="24"/>
          <w:lang w:eastAsia="lt-LT"/>
        </w:rPr>
        <w:t>ugd</w:t>
      </w:r>
      <w:r w:rsidR="009971A1">
        <w:rPr>
          <w:rFonts w:ascii="Times New Roman" w:eastAsia="Times New Roman" w:hAnsi="Times New Roman" w:cs="Times New Roman"/>
          <w:sz w:val="24"/>
          <w:szCs w:val="24"/>
          <w:lang w:eastAsia="lt-LT"/>
        </w:rPr>
        <w:t>ymo veiklų</w:t>
      </w:r>
      <w:r w:rsidR="00551543">
        <w:rPr>
          <w:rFonts w:ascii="Times New Roman" w:eastAsia="Times New Roman" w:hAnsi="Times New Roman" w:cs="Times New Roman"/>
          <w:sz w:val="24"/>
          <w:szCs w:val="24"/>
          <w:lang w:eastAsia="lt-LT"/>
        </w:rPr>
        <w:t xml:space="preserve"> individualizavimas ir diferencijavimas;</w:t>
      </w:r>
      <w:r w:rsidR="004054B4">
        <w:rPr>
          <w:rFonts w:ascii="Times New Roman" w:eastAsia="Times New Roman" w:hAnsi="Times New Roman" w:cs="Times New Roman"/>
          <w:sz w:val="24"/>
          <w:szCs w:val="24"/>
        </w:rPr>
        <w:t xml:space="preserve"> </w:t>
      </w:r>
      <w:r w:rsidR="00551543">
        <w:rPr>
          <w:rFonts w:ascii="Times New Roman" w:eastAsia="Times New Roman" w:hAnsi="Times New Roman" w:cs="Times New Roman"/>
          <w:sz w:val="24"/>
          <w:szCs w:val="24"/>
          <w:lang w:eastAsia="lt-LT"/>
        </w:rPr>
        <w:t>aktyvių mokymo(</w:t>
      </w:r>
      <w:proofErr w:type="spellStart"/>
      <w:r w:rsidR="00551543">
        <w:rPr>
          <w:rFonts w:ascii="Times New Roman" w:eastAsia="Times New Roman" w:hAnsi="Times New Roman" w:cs="Times New Roman"/>
          <w:sz w:val="24"/>
          <w:szCs w:val="24"/>
          <w:lang w:eastAsia="lt-LT"/>
        </w:rPr>
        <w:t>si</w:t>
      </w:r>
      <w:proofErr w:type="spellEnd"/>
      <w:r w:rsidR="00551543">
        <w:rPr>
          <w:rFonts w:ascii="Times New Roman" w:eastAsia="Times New Roman" w:hAnsi="Times New Roman" w:cs="Times New Roman"/>
          <w:sz w:val="24"/>
          <w:szCs w:val="24"/>
          <w:lang w:eastAsia="lt-LT"/>
        </w:rPr>
        <w:t>) metodų taikymas</w:t>
      </w:r>
      <w:r w:rsidR="004054B4" w:rsidRPr="00C23207">
        <w:rPr>
          <w:rFonts w:ascii="Times New Roman" w:eastAsia="Times New Roman" w:hAnsi="Times New Roman" w:cs="Times New Roman"/>
          <w:sz w:val="24"/>
          <w:szCs w:val="24"/>
          <w:lang w:eastAsia="lt-LT"/>
        </w:rPr>
        <w:t>, diegiant į ugdymo procesą informacines ir</w:t>
      </w:r>
      <w:r w:rsidR="004054B4">
        <w:rPr>
          <w:rFonts w:ascii="Times New Roman" w:eastAsia="Times New Roman" w:hAnsi="Times New Roman" w:cs="Times New Roman"/>
          <w:sz w:val="24"/>
          <w:szCs w:val="24"/>
          <w:lang w:eastAsia="lt-LT"/>
        </w:rPr>
        <w:t xml:space="preserve"> </w:t>
      </w:r>
      <w:r w:rsidR="00551543">
        <w:rPr>
          <w:rFonts w:ascii="Times New Roman" w:eastAsia="Times New Roman" w:hAnsi="Times New Roman" w:cs="Times New Roman"/>
          <w:sz w:val="24"/>
          <w:szCs w:val="24"/>
          <w:lang w:eastAsia="lt-LT"/>
        </w:rPr>
        <w:t>komunikacines technologijas;</w:t>
      </w:r>
      <w:r w:rsidR="004054B4" w:rsidRPr="00AB22C6">
        <w:rPr>
          <w:rFonts w:ascii="Times-Roman" w:eastAsia="Calibri" w:hAnsi="Times-Roman" w:cs="Times-Roman"/>
          <w:sz w:val="24"/>
          <w:szCs w:val="24"/>
        </w:rPr>
        <w:t xml:space="preserve"> </w:t>
      </w:r>
      <w:proofErr w:type="spellStart"/>
      <w:r w:rsidR="009971A1">
        <w:rPr>
          <w:rFonts w:ascii="Times New Roman" w:eastAsia="Times New Roman" w:hAnsi="Times New Roman" w:cs="Times New Roman"/>
          <w:sz w:val="24"/>
          <w:szCs w:val="24"/>
          <w:lang w:val="en-US"/>
        </w:rPr>
        <w:t>mokinių</w:t>
      </w:r>
      <w:proofErr w:type="spellEnd"/>
      <w:r w:rsidR="009971A1">
        <w:rPr>
          <w:rFonts w:ascii="Times New Roman" w:eastAsia="Times New Roman" w:hAnsi="Times New Roman" w:cs="Times New Roman"/>
          <w:sz w:val="24"/>
          <w:szCs w:val="24"/>
          <w:lang w:val="en-US"/>
        </w:rPr>
        <w:t xml:space="preserve"> </w:t>
      </w:r>
      <w:proofErr w:type="spellStart"/>
      <w:r w:rsidR="009971A1">
        <w:rPr>
          <w:rFonts w:ascii="Times New Roman" w:eastAsia="Times New Roman" w:hAnsi="Times New Roman" w:cs="Times New Roman"/>
          <w:sz w:val="24"/>
          <w:szCs w:val="24"/>
          <w:lang w:val="en-US"/>
        </w:rPr>
        <w:t>savarankiško</w:t>
      </w:r>
      <w:proofErr w:type="spellEnd"/>
      <w:r w:rsidR="009971A1">
        <w:rPr>
          <w:rFonts w:ascii="Times New Roman" w:eastAsia="Times New Roman" w:hAnsi="Times New Roman" w:cs="Times New Roman"/>
          <w:sz w:val="24"/>
          <w:szCs w:val="24"/>
          <w:lang w:val="en-US"/>
        </w:rPr>
        <w:t xml:space="preserve"> </w:t>
      </w:r>
      <w:proofErr w:type="spellStart"/>
      <w:r w:rsidR="009971A1">
        <w:rPr>
          <w:rFonts w:ascii="Times New Roman" w:eastAsia="Times New Roman" w:hAnsi="Times New Roman" w:cs="Times New Roman"/>
          <w:sz w:val="24"/>
          <w:szCs w:val="24"/>
          <w:lang w:val="en-US"/>
        </w:rPr>
        <w:t>darbo</w:t>
      </w:r>
      <w:proofErr w:type="spellEnd"/>
      <w:r w:rsidR="009971A1">
        <w:rPr>
          <w:rFonts w:ascii="Times New Roman" w:eastAsia="Times New Roman" w:hAnsi="Times New Roman" w:cs="Times New Roman"/>
          <w:sz w:val="24"/>
          <w:szCs w:val="24"/>
          <w:lang w:val="en-US"/>
        </w:rPr>
        <w:t xml:space="preserve"> </w:t>
      </w:r>
      <w:proofErr w:type="spellStart"/>
      <w:r w:rsidR="009971A1">
        <w:rPr>
          <w:rFonts w:ascii="Times New Roman" w:eastAsia="Times New Roman" w:hAnsi="Times New Roman" w:cs="Times New Roman"/>
          <w:sz w:val="24"/>
          <w:szCs w:val="24"/>
          <w:lang w:val="en-US"/>
        </w:rPr>
        <w:t>skatinimas</w:t>
      </w:r>
      <w:proofErr w:type="spellEnd"/>
      <w:r w:rsidR="009971A1">
        <w:rPr>
          <w:rFonts w:ascii="Times New Roman" w:eastAsia="Times New Roman" w:hAnsi="Times New Roman" w:cs="Times New Roman"/>
          <w:sz w:val="24"/>
          <w:szCs w:val="24"/>
          <w:lang w:val="en-US"/>
        </w:rPr>
        <w:t>;</w:t>
      </w:r>
      <w:r w:rsidR="009971A1">
        <w:rPr>
          <w:rFonts w:ascii="Times New Roman" w:eastAsia="Times New Roman" w:hAnsi="Times New Roman" w:cs="Times New Roman"/>
          <w:sz w:val="24"/>
          <w:szCs w:val="24"/>
        </w:rPr>
        <w:t xml:space="preserve"> </w:t>
      </w:r>
      <w:r w:rsidR="009971A1">
        <w:rPr>
          <w:rFonts w:ascii="Times-Roman" w:eastAsia="Calibri" w:hAnsi="Times-Roman" w:cs="Times-Roman"/>
          <w:sz w:val="24"/>
          <w:szCs w:val="24"/>
        </w:rPr>
        <w:t>pagalbos</w:t>
      </w:r>
      <w:r w:rsidR="0076631B">
        <w:rPr>
          <w:rFonts w:ascii="Times-Roman" w:eastAsia="Calibri" w:hAnsi="Times-Roman" w:cs="Times-Roman"/>
          <w:sz w:val="24"/>
          <w:szCs w:val="24"/>
        </w:rPr>
        <w:t xml:space="preserve"> mokiniams</w:t>
      </w:r>
      <w:r w:rsidR="009971A1">
        <w:rPr>
          <w:rFonts w:ascii="Times-Roman" w:eastAsia="Calibri" w:hAnsi="Times-Roman" w:cs="Times-Roman"/>
          <w:sz w:val="24"/>
          <w:szCs w:val="24"/>
        </w:rPr>
        <w:t xml:space="preserve"> organizavimas</w:t>
      </w:r>
      <w:r w:rsidR="004054B4" w:rsidRPr="00B124D1">
        <w:rPr>
          <w:rFonts w:ascii="Times-Roman" w:eastAsia="Calibri" w:hAnsi="Times-Roman" w:cs="Times-Roman"/>
          <w:sz w:val="24"/>
          <w:szCs w:val="24"/>
        </w:rPr>
        <w:t xml:space="preserve"> rengiant namų darbus</w:t>
      </w:r>
      <w:r w:rsidR="00853578">
        <w:rPr>
          <w:rFonts w:ascii="Times-Roman" w:eastAsia="Calibri" w:hAnsi="Times-Roman" w:cs="Times-Roman"/>
          <w:sz w:val="24"/>
          <w:szCs w:val="24"/>
        </w:rPr>
        <w:t>);</w:t>
      </w:r>
      <w:r w:rsidR="009971A1" w:rsidRPr="009971A1">
        <w:rPr>
          <w:rFonts w:ascii="Times New Roman" w:eastAsia="Times New Roman" w:hAnsi="Times New Roman" w:cs="Times New Roman"/>
          <w:sz w:val="24"/>
          <w:szCs w:val="24"/>
          <w:lang w:eastAsia="ar-SA"/>
        </w:rPr>
        <w:t xml:space="preserve"> </w:t>
      </w:r>
      <w:r w:rsidR="009971A1">
        <w:rPr>
          <w:rFonts w:ascii="Times New Roman" w:eastAsia="Times New Roman" w:hAnsi="Times New Roman" w:cs="Times New Roman"/>
          <w:sz w:val="24"/>
          <w:szCs w:val="24"/>
          <w:lang w:eastAsia="ar-SA"/>
        </w:rPr>
        <w:t>pagalbos mokiniui sistemos tobulinimas</w:t>
      </w:r>
      <w:r w:rsidR="00853578">
        <w:rPr>
          <w:rFonts w:ascii="Times New Roman" w:eastAsia="Times New Roman" w:hAnsi="Times New Roman" w:cs="Times New Roman"/>
          <w:sz w:val="24"/>
          <w:szCs w:val="24"/>
          <w:lang w:eastAsia="ar-SA"/>
        </w:rPr>
        <w:t xml:space="preserve"> (</w:t>
      </w:r>
      <w:r w:rsidR="0076631B" w:rsidRPr="0076631B">
        <w:rPr>
          <w:rFonts w:ascii="Times New Roman" w:eastAsia="Times New Roman" w:hAnsi="Times New Roman" w:cs="Times New Roman"/>
          <w:sz w:val="24"/>
          <w:szCs w:val="24"/>
          <w:lang w:eastAsia="lt-LT"/>
        </w:rPr>
        <w:t xml:space="preserve"> </w:t>
      </w:r>
      <w:r w:rsidR="0076631B" w:rsidRPr="004764BF">
        <w:rPr>
          <w:rFonts w:ascii="Times New Roman" w:eastAsia="Times New Roman" w:hAnsi="Times New Roman" w:cs="Times New Roman"/>
          <w:sz w:val="24"/>
          <w:szCs w:val="24"/>
          <w:lang w:eastAsia="lt-LT"/>
        </w:rPr>
        <w:t xml:space="preserve">šeimos ir </w:t>
      </w:r>
      <w:r w:rsidR="0076631B">
        <w:rPr>
          <w:rFonts w:ascii="Times New Roman" w:eastAsia="Times New Roman" w:hAnsi="Times New Roman" w:cs="Times New Roman"/>
          <w:sz w:val="24"/>
          <w:szCs w:val="24"/>
          <w:lang w:eastAsia="lt-LT"/>
        </w:rPr>
        <w:t>mokyklos bendradarbiavimo</w:t>
      </w:r>
      <w:r w:rsidR="0076631B" w:rsidRPr="004764BF">
        <w:rPr>
          <w:rFonts w:ascii="Times New Roman" w:eastAsia="Times New Roman" w:hAnsi="Times New Roman" w:cs="Times New Roman"/>
          <w:sz w:val="24"/>
          <w:szCs w:val="24"/>
          <w:lang w:eastAsia="lt-LT"/>
        </w:rPr>
        <w:t xml:space="preserve"> </w:t>
      </w:r>
      <w:r w:rsidR="0076631B">
        <w:rPr>
          <w:rFonts w:ascii="Times New Roman" w:eastAsia="Times New Roman" w:hAnsi="Times New Roman" w:cs="Times New Roman"/>
          <w:sz w:val="24"/>
          <w:szCs w:val="24"/>
          <w:lang w:eastAsia="lt-LT"/>
        </w:rPr>
        <w:t>gerinimas,</w:t>
      </w:r>
      <w:r w:rsidR="0076631B" w:rsidRPr="004764BF">
        <w:rPr>
          <w:rFonts w:ascii="Times New Roman" w:eastAsia="Times New Roman" w:hAnsi="Times New Roman" w:cs="Times New Roman"/>
          <w:sz w:val="24"/>
          <w:szCs w:val="24"/>
          <w:lang w:eastAsia="lt-LT"/>
        </w:rPr>
        <w:t xml:space="preserve"> siekiant mokinių ugdymo kokybės</w:t>
      </w:r>
      <w:r w:rsidR="00853578">
        <w:rPr>
          <w:rFonts w:ascii="Times New Roman" w:eastAsia="Times New Roman" w:hAnsi="Times New Roman" w:cs="Times New Roman"/>
          <w:sz w:val="24"/>
          <w:szCs w:val="24"/>
          <w:lang w:eastAsia="lt-LT"/>
        </w:rPr>
        <w:t>;</w:t>
      </w:r>
      <w:r w:rsidR="0076631B">
        <w:rPr>
          <w:rFonts w:ascii="Times New Roman" w:eastAsia="Times New Roman" w:hAnsi="Times New Roman" w:cs="Times New Roman"/>
          <w:sz w:val="24"/>
          <w:szCs w:val="24"/>
          <w:lang w:eastAsia="lt-LT"/>
        </w:rPr>
        <w:t xml:space="preserve"> </w:t>
      </w:r>
      <w:r w:rsidR="0076631B">
        <w:rPr>
          <w:rFonts w:ascii="Times New Roman" w:eastAsia="Times New Roman" w:hAnsi="Times New Roman" w:cs="Times New Roman"/>
          <w:sz w:val="24"/>
          <w:szCs w:val="24"/>
          <w:lang w:eastAsia="lt-LT"/>
        </w:rPr>
        <w:lastRenderedPageBreak/>
        <w:t>pedagoginės</w:t>
      </w:r>
      <w:r w:rsidR="0076631B" w:rsidRPr="008267F1">
        <w:rPr>
          <w:rFonts w:ascii="Times New Roman" w:eastAsia="Times New Roman" w:hAnsi="Times New Roman" w:cs="Times New Roman"/>
          <w:sz w:val="24"/>
          <w:szCs w:val="24"/>
          <w:lang w:eastAsia="lt-LT"/>
        </w:rPr>
        <w:t xml:space="preserve">, </w:t>
      </w:r>
      <w:r w:rsidR="0076631B">
        <w:rPr>
          <w:rFonts w:ascii="Times New Roman" w:eastAsia="Times New Roman" w:hAnsi="Times New Roman" w:cs="Times New Roman"/>
          <w:sz w:val="24"/>
          <w:szCs w:val="24"/>
          <w:lang w:eastAsia="lt-LT"/>
        </w:rPr>
        <w:t>socialinės</w:t>
      </w:r>
      <w:r w:rsidR="0076631B" w:rsidRPr="008267F1">
        <w:rPr>
          <w:rFonts w:ascii="Times New Roman" w:eastAsia="Times New Roman" w:hAnsi="Times New Roman" w:cs="Times New Roman"/>
          <w:sz w:val="24"/>
          <w:szCs w:val="24"/>
          <w:lang w:eastAsia="lt-LT"/>
        </w:rPr>
        <w:t xml:space="preserve"> i</w:t>
      </w:r>
      <w:r w:rsidR="0076631B">
        <w:rPr>
          <w:rFonts w:ascii="Times New Roman" w:eastAsia="Times New Roman" w:hAnsi="Times New Roman" w:cs="Times New Roman"/>
          <w:sz w:val="24"/>
          <w:szCs w:val="24"/>
          <w:lang w:eastAsia="lt-LT"/>
        </w:rPr>
        <w:t>r psichologinės pagalbos mokiniui efektyvinimas;</w:t>
      </w:r>
      <w:r w:rsidR="0076631B" w:rsidRPr="000E4773">
        <w:rPr>
          <w:rFonts w:ascii="Times New Roman" w:eastAsia="Times New Roman" w:hAnsi="Times New Roman" w:cs="Times New Roman"/>
          <w:sz w:val="24"/>
          <w:szCs w:val="24"/>
          <w:lang w:eastAsia="lt-LT"/>
        </w:rPr>
        <w:t xml:space="preserve"> </w:t>
      </w:r>
      <w:r w:rsidR="0076631B">
        <w:rPr>
          <w:rFonts w:ascii="Times New Roman" w:eastAsia="Times New Roman" w:hAnsi="Times New Roman" w:cs="Times New Roman"/>
          <w:sz w:val="24"/>
          <w:szCs w:val="24"/>
          <w:lang w:eastAsia="lt-LT"/>
        </w:rPr>
        <w:t xml:space="preserve">ugdymo plano </w:t>
      </w:r>
      <w:r w:rsidR="0076631B" w:rsidRPr="000E4773">
        <w:rPr>
          <w:rFonts w:ascii="Times New Roman" w:eastAsia="Times New Roman" w:hAnsi="Times New Roman" w:cs="Times New Roman"/>
          <w:sz w:val="24"/>
          <w:szCs w:val="24"/>
          <w:lang w:eastAsia="lt-LT"/>
        </w:rPr>
        <w:t>gal</w:t>
      </w:r>
      <w:r w:rsidR="0076631B">
        <w:rPr>
          <w:rFonts w:ascii="Times New Roman" w:eastAsia="Times New Roman" w:hAnsi="Times New Roman" w:cs="Times New Roman"/>
          <w:sz w:val="24"/>
          <w:szCs w:val="24"/>
          <w:lang w:eastAsia="lt-LT"/>
        </w:rPr>
        <w:t>imybių išnaudojimas individualiai mokinio pažangai siekti;</w:t>
      </w:r>
      <w:r w:rsidR="0076631B" w:rsidRPr="000E4773">
        <w:rPr>
          <w:rFonts w:ascii="Times New Roman" w:eastAsia="Times New Roman" w:hAnsi="Times New Roman" w:cs="Times New Roman"/>
          <w:sz w:val="24"/>
          <w:szCs w:val="24"/>
          <w:lang w:eastAsia="lt-LT"/>
        </w:rPr>
        <w:t xml:space="preserve"> patyčių prevencijo</w:t>
      </w:r>
      <w:r w:rsidR="0076631B">
        <w:rPr>
          <w:rFonts w:ascii="Times New Roman" w:eastAsia="Times New Roman" w:hAnsi="Times New Roman" w:cs="Times New Roman"/>
          <w:sz w:val="24"/>
          <w:szCs w:val="24"/>
          <w:lang w:eastAsia="lt-LT"/>
        </w:rPr>
        <w:t>s ir intervencijos organizavimo efektyvinimas</w:t>
      </w:r>
      <w:r w:rsidR="00853578">
        <w:rPr>
          <w:rFonts w:ascii="Times New Roman" w:eastAsia="Times New Roman" w:hAnsi="Times New Roman" w:cs="Times New Roman"/>
          <w:sz w:val="24"/>
          <w:szCs w:val="24"/>
          <w:lang w:eastAsia="lt-LT"/>
        </w:rPr>
        <w:t>).</w:t>
      </w:r>
    </w:p>
    <w:p w:rsidR="0091390E" w:rsidRPr="00B34D5B" w:rsidRDefault="004054B4" w:rsidP="00ED75A4">
      <w:pPr>
        <w:pStyle w:val="Betarp"/>
        <w:ind w:firstLine="851"/>
        <w:jc w:val="both"/>
        <w:rPr>
          <w:rFonts w:ascii="Times New Roman" w:eastAsia="Times New Roman" w:hAnsi="Times New Roman" w:cs="Times New Roman"/>
          <w:sz w:val="24"/>
          <w:szCs w:val="24"/>
          <w:lang w:eastAsia="lt-LT"/>
        </w:rPr>
      </w:pPr>
      <w:r w:rsidRPr="00B34D5B">
        <w:rPr>
          <w:rFonts w:ascii="Times New Roman" w:hAnsi="Times New Roman" w:cs="Times New Roman"/>
          <w:sz w:val="24"/>
          <w:szCs w:val="24"/>
        </w:rPr>
        <w:t>4.2. Pedagoginės veiklos pasiekimai (mokytojų dalyvavimas šalies ir užsienio projektuose, publikuoti leidiniai, vesti seminarai ir kt.).</w:t>
      </w:r>
      <w:r w:rsidRPr="00B34D5B">
        <w:rPr>
          <w:rFonts w:ascii="Times New Roman" w:eastAsia="Times New Roman" w:hAnsi="Times New Roman" w:cs="Times New Roman"/>
          <w:sz w:val="24"/>
          <w:szCs w:val="24"/>
          <w:lang w:eastAsia="lt-LT"/>
        </w:rPr>
        <w:t xml:space="preserve"> </w:t>
      </w:r>
    </w:p>
    <w:p w:rsidR="0091390E" w:rsidRPr="00B34D5B" w:rsidRDefault="0091390E" w:rsidP="00B34D5B">
      <w:pPr>
        <w:pStyle w:val="Betarp"/>
        <w:ind w:firstLine="851"/>
        <w:jc w:val="both"/>
        <w:rPr>
          <w:rFonts w:ascii="Times New Roman" w:eastAsia="Calibri" w:hAnsi="Times New Roman" w:cs="Times New Roman"/>
          <w:color w:val="000000"/>
          <w:kern w:val="1"/>
          <w:sz w:val="24"/>
          <w:szCs w:val="24"/>
          <w:lang w:val="en-GB" w:eastAsia="ar-SA"/>
        </w:rPr>
      </w:pPr>
      <w:r w:rsidRPr="00B34D5B">
        <w:rPr>
          <w:rFonts w:ascii="Times New Roman" w:hAnsi="Times New Roman" w:cs="Times New Roman"/>
          <w:sz w:val="24"/>
          <w:szCs w:val="24"/>
        </w:rPr>
        <w:t>Vesdami, stebėdami kitų pedagogų pamokas, mokytojai mokėsi naujų mokymo formų, tobulino gebėjimą įvertinti veiklą. Mokytojams sudaromos sąlygos kelti kvalifikaciją, tobulinti kompetencijas įvairiuose kvalifikacijos tobulinimo renginiuose, edukacinėse programose ir praktinėje veikloje.</w:t>
      </w:r>
    </w:p>
    <w:p w:rsidR="00E0241D" w:rsidRPr="0091390E" w:rsidRDefault="009854DD" w:rsidP="00853578">
      <w:pPr>
        <w:spacing w:line="240" w:lineRule="auto"/>
        <w:ind w:firstLine="851"/>
        <w:jc w:val="both"/>
        <w:rPr>
          <w:rFonts w:ascii="Times New Roman" w:eastAsia="Times New Roman" w:hAnsi="Times New Roman" w:cs="Times New Roman"/>
          <w:sz w:val="24"/>
          <w:szCs w:val="24"/>
        </w:rPr>
      </w:pPr>
      <w:r w:rsidRPr="00853578">
        <w:rPr>
          <w:rFonts w:ascii="Times New Roman" w:eastAsia="Times New Roman" w:hAnsi="Times New Roman" w:cs="Times New Roman"/>
          <w:sz w:val="24"/>
          <w:szCs w:val="24"/>
          <w:lang w:eastAsia="lt-LT"/>
        </w:rPr>
        <w:t>Siekiant mokymo(</w:t>
      </w:r>
      <w:proofErr w:type="spellStart"/>
      <w:r w:rsidRPr="00853578">
        <w:rPr>
          <w:rFonts w:ascii="Times New Roman" w:eastAsia="Times New Roman" w:hAnsi="Times New Roman" w:cs="Times New Roman"/>
          <w:sz w:val="24"/>
          <w:szCs w:val="24"/>
          <w:lang w:eastAsia="lt-LT"/>
        </w:rPr>
        <w:t>si</w:t>
      </w:r>
      <w:proofErr w:type="spellEnd"/>
      <w:r w:rsidRPr="00853578">
        <w:rPr>
          <w:rFonts w:ascii="Times New Roman" w:eastAsia="Times New Roman" w:hAnsi="Times New Roman" w:cs="Times New Roman"/>
          <w:sz w:val="24"/>
          <w:szCs w:val="24"/>
          <w:lang w:eastAsia="lt-LT"/>
        </w:rPr>
        <w:t>) ir ugdymo(</w:t>
      </w:r>
      <w:proofErr w:type="spellStart"/>
      <w:r w:rsidRPr="00853578">
        <w:rPr>
          <w:rFonts w:ascii="Times New Roman" w:eastAsia="Times New Roman" w:hAnsi="Times New Roman" w:cs="Times New Roman"/>
          <w:sz w:val="24"/>
          <w:szCs w:val="24"/>
          <w:lang w:eastAsia="lt-LT"/>
        </w:rPr>
        <w:t>si</w:t>
      </w:r>
      <w:proofErr w:type="spellEnd"/>
      <w:r w:rsidRPr="003D779F">
        <w:rPr>
          <w:rFonts w:ascii="Times New Roman" w:eastAsia="Times New Roman" w:hAnsi="Times New Roman" w:cs="Times New Roman"/>
          <w:sz w:val="24"/>
          <w:szCs w:val="24"/>
          <w:lang w:eastAsia="lt-LT"/>
        </w:rPr>
        <w:t>) kokybės</w:t>
      </w:r>
      <w:r>
        <w:rPr>
          <w:rFonts w:ascii="Times New Roman" w:eastAsia="Times New Roman" w:hAnsi="Times New Roman" w:cs="Times New Roman"/>
          <w:sz w:val="24"/>
          <w:szCs w:val="24"/>
          <w:lang w:eastAsia="lt-LT"/>
        </w:rPr>
        <w:t>,</w:t>
      </w:r>
      <w:r w:rsidRPr="003D779F">
        <w:rPr>
          <w:rFonts w:ascii="Times New Roman" w:eastAsia="Times New Roman" w:hAnsi="Times New Roman" w:cs="Times New Roman"/>
          <w:sz w:val="24"/>
          <w:szCs w:val="24"/>
          <w:lang w:eastAsia="lt-LT"/>
        </w:rPr>
        <w:t xml:space="preserve"> mokytojų komanda kėlė kvalifikaciją seminare </w:t>
      </w:r>
      <w:r>
        <w:rPr>
          <w:rFonts w:ascii="Times New Roman" w:eastAsia="Calibri" w:hAnsi="Times New Roman" w:cs="Times New Roman"/>
          <w:color w:val="000000"/>
          <w:kern w:val="1"/>
          <w:sz w:val="24"/>
          <w:szCs w:val="24"/>
          <w:lang w:val="en-GB" w:eastAsia="ar-SA"/>
        </w:rPr>
        <w:t>„</w:t>
      </w:r>
      <w:proofErr w:type="spellStart"/>
      <w:r>
        <w:rPr>
          <w:rFonts w:ascii="Times New Roman" w:eastAsia="Calibri" w:hAnsi="Times New Roman" w:cs="Times New Roman"/>
          <w:color w:val="000000"/>
          <w:kern w:val="1"/>
          <w:sz w:val="24"/>
          <w:szCs w:val="24"/>
          <w:lang w:val="en-GB" w:eastAsia="ar-SA"/>
        </w:rPr>
        <w:t>Mokymosi</w:t>
      </w:r>
      <w:proofErr w:type="spellEnd"/>
      <w:r w:rsidR="00AB51DC">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strategijos</w:t>
      </w:r>
      <w:proofErr w:type="spellEnd"/>
      <w:r>
        <w:rPr>
          <w:rFonts w:ascii="Times New Roman" w:eastAsia="Calibri" w:hAnsi="Times New Roman" w:cs="Times New Roman"/>
          <w:color w:val="000000"/>
          <w:kern w:val="1"/>
          <w:sz w:val="24"/>
          <w:szCs w:val="24"/>
          <w:lang w:val="en-GB" w:eastAsia="ar-SA"/>
        </w:rPr>
        <w:t xml:space="preserve"> – </w:t>
      </w:r>
      <w:proofErr w:type="spellStart"/>
      <w:r>
        <w:rPr>
          <w:rFonts w:ascii="Times New Roman" w:eastAsia="Calibri" w:hAnsi="Times New Roman" w:cs="Times New Roman"/>
          <w:color w:val="000000"/>
          <w:kern w:val="1"/>
          <w:sz w:val="24"/>
          <w:szCs w:val="24"/>
          <w:lang w:val="en-GB" w:eastAsia="ar-SA"/>
        </w:rPr>
        <w:t>kaip</w:t>
      </w:r>
      <w:proofErr w:type="spellEnd"/>
      <w:r w:rsidR="00AB51DC">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mokyti</w:t>
      </w:r>
      <w:proofErr w:type="spellEnd"/>
      <w:r w:rsidR="00AB51DC">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mokinius</w:t>
      </w:r>
      <w:proofErr w:type="spellEnd"/>
      <w:r w:rsidR="00AB51DC">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mokytis</w:t>
      </w:r>
      <w:proofErr w:type="spellEnd"/>
      <w:r>
        <w:rPr>
          <w:rFonts w:ascii="Times New Roman" w:eastAsia="Calibri" w:hAnsi="Times New Roman" w:cs="Times New Roman"/>
          <w:color w:val="000000"/>
          <w:kern w:val="1"/>
          <w:sz w:val="24"/>
          <w:szCs w:val="24"/>
          <w:lang w:val="en-GB" w:eastAsia="ar-SA"/>
        </w:rPr>
        <w:t>?</w:t>
      </w:r>
      <w:r w:rsidRPr="003D779F">
        <w:rPr>
          <w:rFonts w:ascii="Times New Roman" w:eastAsia="Calibri" w:hAnsi="Times New Roman" w:cs="Times New Roman"/>
          <w:color w:val="000000"/>
          <w:kern w:val="1"/>
          <w:sz w:val="24"/>
          <w:szCs w:val="24"/>
          <w:lang w:val="en-GB" w:eastAsia="ar-SA"/>
        </w:rPr>
        <w:t>“.</w:t>
      </w:r>
      <w:r w:rsidR="00E0241D">
        <w:rPr>
          <w:rFonts w:ascii="Times New Roman" w:eastAsia="Calibri" w:hAnsi="Times New Roman" w:cs="Times New Roman"/>
          <w:color w:val="000000"/>
          <w:kern w:val="1"/>
          <w:sz w:val="24"/>
          <w:szCs w:val="24"/>
          <w:lang w:val="en-GB" w:eastAsia="ar-SA"/>
        </w:rPr>
        <w:t xml:space="preserve"> M</w:t>
      </w:r>
      <w:proofErr w:type="spellStart"/>
      <w:r w:rsidR="00E0241D">
        <w:rPr>
          <w:rFonts w:ascii="Times New Roman" w:hAnsi="Times New Roman" w:cs="Times New Roman"/>
          <w:sz w:val="24"/>
          <w:szCs w:val="24"/>
        </w:rPr>
        <w:t>okytojai</w:t>
      </w:r>
      <w:proofErr w:type="spellEnd"/>
      <w:r w:rsidR="00E0241D">
        <w:rPr>
          <w:rFonts w:ascii="Times New Roman" w:hAnsi="Times New Roman" w:cs="Times New Roman"/>
          <w:sz w:val="24"/>
          <w:szCs w:val="24"/>
        </w:rPr>
        <w:t xml:space="preserve"> vedė</w:t>
      </w:r>
      <w:r w:rsidR="00E0241D" w:rsidRPr="00E0241D">
        <w:rPr>
          <w:rFonts w:ascii="Times New Roman" w:hAnsi="Times New Roman" w:cs="Times New Roman"/>
          <w:sz w:val="24"/>
          <w:szCs w:val="24"/>
        </w:rPr>
        <w:t xml:space="preserve"> gerosios patirties sklaidos kvalifikacijos tobulinimo</w:t>
      </w:r>
      <w:r w:rsidR="00E0241D">
        <w:rPr>
          <w:rFonts w:ascii="Times New Roman" w:hAnsi="Times New Roman" w:cs="Times New Roman"/>
          <w:sz w:val="24"/>
          <w:szCs w:val="24"/>
        </w:rPr>
        <w:t xml:space="preserve"> renginius, paskaita</w:t>
      </w:r>
      <w:r w:rsidR="00E0241D" w:rsidRPr="00E0241D">
        <w:rPr>
          <w:rFonts w:ascii="Times New Roman" w:hAnsi="Times New Roman" w:cs="Times New Roman"/>
          <w:sz w:val="24"/>
          <w:szCs w:val="24"/>
        </w:rPr>
        <w:t>s</w:t>
      </w:r>
      <w:r w:rsidR="00E0241D">
        <w:rPr>
          <w:rFonts w:ascii="Times New Roman" w:hAnsi="Times New Roman" w:cs="Times New Roman"/>
          <w:sz w:val="24"/>
          <w:szCs w:val="24"/>
        </w:rPr>
        <w:t xml:space="preserve"> rajono ir regiono mokytojams: </w:t>
      </w:r>
      <w:r w:rsidR="00E0241D" w:rsidRPr="00E0241D">
        <w:rPr>
          <w:rFonts w:ascii="Times New Roman" w:hAnsi="Times New Roman" w:cs="Times New Roman"/>
          <w:sz w:val="24"/>
          <w:szCs w:val="24"/>
        </w:rPr>
        <w:t>„Sėkminga pamoka „Nuo uždavinio iki rezultato pamatavimo“</w:t>
      </w:r>
      <w:r w:rsidR="00E0241D">
        <w:rPr>
          <w:rFonts w:ascii="Times New Roman" w:hAnsi="Times New Roman" w:cs="Times New Roman"/>
          <w:sz w:val="24"/>
          <w:szCs w:val="24"/>
        </w:rPr>
        <w:t xml:space="preserve">, </w:t>
      </w:r>
      <w:r w:rsidR="00E0241D" w:rsidRPr="00E0241D">
        <w:rPr>
          <w:rFonts w:ascii="Times New Roman" w:hAnsi="Times New Roman" w:cs="Times New Roman"/>
          <w:sz w:val="24"/>
          <w:szCs w:val="24"/>
        </w:rPr>
        <w:t>atvira technologijų pamoka „Idėjų mugė“</w:t>
      </w:r>
      <w:r w:rsidR="00E0241D">
        <w:rPr>
          <w:rFonts w:ascii="Times New Roman" w:hAnsi="Times New Roman" w:cs="Times New Roman"/>
          <w:sz w:val="24"/>
          <w:szCs w:val="24"/>
        </w:rPr>
        <w:t xml:space="preserve">, </w:t>
      </w:r>
      <w:r w:rsidR="00E0241D" w:rsidRPr="00E0241D">
        <w:rPr>
          <w:rFonts w:ascii="Times New Roman" w:hAnsi="Times New Roman" w:cs="Times New Roman"/>
          <w:sz w:val="24"/>
          <w:szCs w:val="24"/>
        </w:rPr>
        <w:t>„Projektinė patirtis, siekiant plėtoti netradicinio ugdymo formų įvairovę“</w:t>
      </w:r>
      <w:r w:rsidR="00E0241D">
        <w:rPr>
          <w:rFonts w:ascii="Times New Roman" w:hAnsi="Times New Roman" w:cs="Times New Roman"/>
          <w:sz w:val="24"/>
          <w:szCs w:val="24"/>
        </w:rPr>
        <w:t>, a</w:t>
      </w:r>
      <w:r w:rsidR="00E0241D" w:rsidRPr="00E0241D">
        <w:rPr>
          <w:rFonts w:ascii="Times New Roman" w:hAnsi="Times New Roman" w:cs="Times New Roman"/>
          <w:sz w:val="24"/>
          <w:szCs w:val="24"/>
        </w:rPr>
        <w:t>tvira lietuvių kalbos pamoka „Etninės kultūros ugdymo elementai 1 klasėje“</w:t>
      </w:r>
      <w:r w:rsidR="00E0241D">
        <w:rPr>
          <w:rFonts w:ascii="Times New Roman" w:hAnsi="Times New Roman" w:cs="Times New Roman"/>
          <w:sz w:val="24"/>
          <w:szCs w:val="24"/>
        </w:rPr>
        <w:t xml:space="preserve">, </w:t>
      </w:r>
      <w:r w:rsidR="00E0241D" w:rsidRPr="00E0241D">
        <w:rPr>
          <w:rFonts w:ascii="Times New Roman" w:hAnsi="Times New Roman" w:cs="Times New Roman"/>
          <w:sz w:val="24"/>
          <w:szCs w:val="24"/>
        </w:rPr>
        <w:t>atvira tikybos pamoka „Ką aš žinau apie Šventąjį raštą?“</w:t>
      </w:r>
      <w:r w:rsidR="00E0241D">
        <w:rPr>
          <w:rFonts w:ascii="Times New Roman" w:hAnsi="Times New Roman" w:cs="Times New Roman"/>
          <w:sz w:val="24"/>
          <w:szCs w:val="24"/>
        </w:rPr>
        <w:t xml:space="preserve">, </w:t>
      </w:r>
      <w:r w:rsidR="00E0241D">
        <w:rPr>
          <w:rFonts w:ascii="Times New Roman" w:eastAsia="Times New Roman" w:hAnsi="Times New Roman" w:cs="Times New Roman"/>
          <w:sz w:val="24"/>
          <w:szCs w:val="20"/>
        </w:rPr>
        <w:t>a</w:t>
      </w:r>
      <w:r w:rsidR="00E0241D" w:rsidRPr="00E0241D">
        <w:rPr>
          <w:rFonts w:ascii="Times New Roman" w:eastAsia="Times New Roman" w:hAnsi="Times New Roman" w:cs="Times New Roman"/>
          <w:sz w:val="24"/>
          <w:szCs w:val="20"/>
        </w:rPr>
        <w:t>tvira pamoka „Matematikos mokyma</w:t>
      </w:r>
      <w:r w:rsidR="0091390E">
        <w:rPr>
          <w:rFonts w:ascii="Times New Roman" w:eastAsia="Times New Roman" w:hAnsi="Times New Roman" w:cs="Times New Roman"/>
          <w:sz w:val="24"/>
          <w:szCs w:val="20"/>
        </w:rPr>
        <w:t xml:space="preserve">s </w:t>
      </w:r>
      <w:r w:rsidR="00E0241D">
        <w:rPr>
          <w:rFonts w:ascii="Times New Roman" w:eastAsia="Times New Roman" w:hAnsi="Times New Roman" w:cs="Times New Roman"/>
          <w:sz w:val="24"/>
          <w:szCs w:val="20"/>
        </w:rPr>
        <w:t xml:space="preserve">4 klasėje, integruojant IKT“, </w:t>
      </w:r>
      <w:r w:rsidR="00D90B24">
        <w:rPr>
          <w:rFonts w:ascii="Times New Roman" w:eastAsia="Times New Roman" w:hAnsi="Times New Roman" w:cs="Times New Roman"/>
          <w:sz w:val="24"/>
          <w:szCs w:val="20"/>
        </w:rPr>
        <w:t>paskaita „</w:t>
      </w:r>
      <w:r w:rsidR="00D90B24" w:rsidRPr="00D90B24">
        <w:rPr>
          <w:rFonts w:ascii="Times New Roman" w:hAnsi="Times New Roman" w:cs="Times New Roman"/>
          <w:sz w:val="24"/>
          <w:szCs w:val="24"/>
        </w:rPr>
        <w:t>Vertinimas ir įsivertinimas anglų kalbos pamokose</w:t>
      </w:r>
      <w:r w:rsidR="00D90B24">
        <w:rPr>
          <w:rFonts w:ascii="Times New Roman" w:hAnsi="Times New Roman" w:cs="Times New Roman"/>
          <w:sz w:val="24"/>
          <w:szCs w:val="24"/>
        </w:rPr>
        <w:t>“, „</w:t>
      </w:r>
      <w:r w:rsidR="00D90B24" w:rsidRPr="00D90B24">
        <w:rPr>
          <w:rFonts w:ascii="Times New Roman" w:hAnsi="Times New Roman" w:cs="Times New Roman"/>
          <w:sz w:val="24"/>
          <w:szCs w:val="24"/>
        </w:rPr>
        <w:t>Bendradarbiavimas su socialiniais partneriais, siekiant edukacin</w:t>
      </w:r>
      <w:r w:rsidR="00D90B24">
        <w:rPr>
          <w:rFonts w:ascii="Times New Roman" w:hAnsi="Times New Roman" w:cs="Times New Roman"/>
          <w:sz w:val="24"/>
          <w:szCs w:val="24"/>
        </w:rPr>
        <w:t>ių ir kultūrinių ryšių plėtotės“, m</w:t>
      </w:r>
      <w:r w:rsidR="00D90B24" w:rsidRPr="00D90B24">
        <w:rPr>
          <w:rFonts w:ascii="Times New Roman" w:hAnsi="Times New Roman" w:cs="Times New Roman"/>
          <w:sz w:val="24"/>
          <w:szCs w:val="24"/>
        </w:rPr>
        <w:t>okinių kūrybos knygelės „Iš širdies – širdin“ pristatymas</w:t>
      </w:r>
      <w:r w:rsidR="00D90B24">
        <w:rPr>
          <w:rFonts w:ascii="Times New Roman" w:hAnsi="Times New Roman" w:cs="Times New Roman"/>
          <w:sz w:val="24"/>
          <w:szCs w:val="24"/>
        </w:rPr>
        <w:t>.</w:t>
      </w:r>
    </w:p>
    <w:p w:rsidR="00AB51DC" w:rsidRPr="00DE78F9" w:rsidRDefault="002B3A3B" w:rsidP="00DE78F9">
      <w:pPr>
        <w:suppressAutoHyphens/>
        <w:spacing w:after="0" w:line="240" w:lineRule="auto"/>
        <w:jc w:val="center"/>
        <w:rPr>
          <w:rFonts w:ascii="Times New Roman" w:eastAsia="Times New Roman" w:hAnsi="Times New Roman" w:cs="Times New Roman"/>
          <w:b/>
          <w:bCs/>
          <w:sz w:val="24"/>
          <w:szCs w:val="24"/>
          <w:lang w:eastAsia="ar-SA"/>
        </w:rPr>
      </w:pPr>
      <w:r w:rsidRPr="002B3A3B">
        <w:rPr>
          <w:rFonts w:ascii="Times New Roman" w:eastAsia="Times New Roman" w:hAnsi="Times New Roman" w:cs="Times New Roman"/>
          <w:b/>
          <w:bCs/>
          <w:sz w:val="24"/>
          <w:szCs w:val="24"/>
          <w:lang w:eastAsia="ar-SA"/>
        </w:rPr>
        <w:t>V. FINANSAVIMAS</w:t>
      </w:r>
    </w:p>
    <w:p w:rsidR="00BF2C6D" w:rsidRPr="00DE78F9" w:rsidRDefault="00AB51DC" w:rsidP="00DE78F9">
      <w:pPr>
        <w:spacing w:after="0" w:line="240" w:lineRule="auto"/>
        <w:ind w:firstLine="851"/>
        <w:jc w:val="both"/>
        <w:textAlignment w:val="baseline"/>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val="en-US"/>
        </w:rPr>
        <w:t>2018 m</w:t>
      </w:r>
      <w:r w:rsidR="0085357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B51DC">
        <w:rPr>
          <w:rFonts w:ascii="Times New Roman" w:hAnsi="Times New Roman" w:cs="Times New Roman"/>
          <w:sz w:val="24"/>
          <w:szCs w:val="24"/>
        </w:rPr>
        <w:t>mokytojų atlyginimai buvo skaičiuojami pagal koeficientų vidurkius</w:t>
      </w:r>
      <w:r>
        <w:rPr>
          <w:rFonts w:ascii="Times New Roman" w:hAnsi="Times New Roman" w:cs="Times New Roman"/>
          <w:sz w:val="24"/>
          <w:szCs w:val="24"/>
        </w:rPr>
        <w:t>.</w:t>
      </w:r>
      <w:r w:rsidR="0091390E">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Iš viso </w:t>
      </w:r>
      <w:r w:rsidR="00DE78F9">
        <w:rPr>
          <w:rFonts w:ascii="Times New Roman" w:eastAsia="Times New Roman" w:hAnsi="Times New Roman" w:cs="Times New Roman"/>
          <w:color w:val="000000"/>
          <w:sz w:val="24"/>
          <w:szCs w:val="24"/>
          <w:lang w:eastAsia="lt-LT"/>
        </w:rPr>
        <w:br/>
        <w:t xml:space="preserve">2018 </w:t>
      </w:r>
      <w:r w:rsidR="00BF2C6D">
        <w:rPr>
          <w:rFonts w:ascii="Times New Roman" w:eastAsia="Times New Roman" w:hAnsi="Times New Roman" w:cs="Times New Roman"/>
          <w:color w:val="000000"/>
          <w:sz w:val="24"/>
          <w:szCs w:val="24"/>
          <w:lang w:eastAsia="lt-LT"/>
        </w:rPr>
        <w:t>m. mokyklai skirta 478</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641,07 </w:t>
      </w:r>
      <w:r w:rsidR="00853578">
        <w:rPr>
          <w:rFonts w:ascii="Times New Roman" w:eastAsia="Times New Roman" w:hAnsi="Times New Roman" w:cs="Times New Roman"/>
          <w:color w:val="000000"/>
          <w:sz w:val="24"/>
          <w:szCs w:val="24"/>
          <w:lang w:eastAsia="lt-LT"/>
        </w:rPr>
        <w:t>E</w:t>
      </w:r>
      <w:r>
        <w:rPr>
          <w:rFonts w:ascii="Times New Roman" w:eastAsia="Times New Roman" w:hAnsi="Times New Roman" w:cs="Times New Roman"/>
          <w:color w:val="000000"/>
          <w:sz w:val="24"/>
          <w:szCs w:val="24"/>
          <w:lang w:eastAsia="lt-LT"/>
        </w:rPr>
        <w:t>ur, iš Mokinio krepšelio</w:t>
      </w:r>
      <w:r w:rsidR="00BF2C6D">
        <w:rPr>
          <w:rFonts w:ascii="Times New Roman" w:eastAsia="Times New Roman" w:hAnsi="Times New Roman" w:cs="Times New Roman"/>
          <w:color w:val="000000"/>
          <w:sz w:val="24"/>
          <w:szCs w:val="24"/>
          <w:lang w:eastAsia="lt-LT"/>
        </w:rPr>
        <w:t xml:space="preserve"> </w:t>
      </w:r>
      <w:r w:rsidR="00853578">
        <w:rPr>
          <w:rFonts w:ascii="Times New Roman" w:eastAsia="Times New Roman" w:hAnsi="Times New Roman" w:cs="Times New Roman"/>
          <w:color w:val="000000"/>
          <w:sz w:val="24"/>
          <w:szCs w:val="24"/>
          <w:lang w:eastAsia="lt-LT"/>
        </w:rPr>
        <w:t xml:space="preserve">(Mokymo lėšų) </w:t>
      </w:r>
      <w:r w:rsidR="00BF2C6D">
        <w:rPr>
          <w:rFonts w:ascii="Times New Roman" w:eastAsia="Times New Roman" w:hAnsi="Times New Roman" w:cs="Times New Roman"/>
          <w:color w:val="000000"/>
          <w:sz w:val="24"/>
          <w:szCs w:val="24"/>
          <w:lang w:eastAsia="lt-LT"/>
        </w:rPr>
        <w:t>– 229</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700,00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 Iš jų: darbo užmokesčiui ir socialinio draudimo įmokoms – 222</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500,00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 xml:space="preserve">ur, kvalifikacijos kėlimo išlaidoms – 491,24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 ūkini</w:t>
      </w:r>
      <w:r w:rsidR="00853578">
        <w:rPr>
          <w:rFonts w:ascii="Times New Roman" w:eastAsia="Times New Roman" w:hAnsi="Times New Roman" w:cs="Times New Roman"/>
          <w:color w:val="000000"/>
          <w:sz w:val="24"/>
          <w:szCs w:val="24"/>
          <w:lang w:eastAsia="lt-LT"/>
        </w:rPr>
        <w:t>am</w:t>
      </w:r>
      <w:r w:rsidR="00BF2C6D">
        <w:rPr>
          <w:rFonts w:ascii="Times New Roman" w:eastAsia="Times New Roman" w:hAnsi="Times New Roman" w:cs="Times New Roman"/>
          <w:color w:val="000000"/>
          <w:sz w:val="24"/>
          <w:szCs w:val="24"/>
          <w:lang w:eastAsia="lt-LT"/>
        </w:rPr>
        <w:t xml:space="preserve"> inventori</w:t>
      </w:r>
      <w:r w:rsidR="00853578">
        <w:rPr>
          <w:rFonts w:ascii="Times New Roman" w:eastAsia="Times New Roman" w:hAnsi="Times New Roman" w:cs="Times New Roman"/>
          <w:color w:val="000000"/>
          <w:sz w:val="24"/>
          <w:szCs w:val="24"/>
          <w:lang w:eastAsia="lt-LT"/>
        </w:rPr>
        <w:t>ui</w:t>
      </w:r>
      <w:r w:rsidR="00BF2C6D">
        <w:rPr>
          <w:rFonts w:ascii="Times New Roman" w:eastAsia="Times New Roman" w:hAnsi="Times New Roman" w:cs="Times New Roman"/>
          <w:color w:val="000000"/>
          <w:sz w:val="24"/>
          <w:szCs w:val="24"/>
          <w:lang w:eastAsia="lt-LT"/>
        </w:rPr>
        <w:t xml:space="preserve"> (vadovėliams, mokymo priemonėms ir kt.) įsig</w:t>
      </w:r>
      <w:r w:rsidR="00853578">
        <w:rPr>
          <w:rFonts w:ascii="Times New Roman" w:eastAsia="Times New Roman" w:hAnsi="Times New Roman" w:cs="Times New Roman"/>
          <w:color w:val="000000"/>
          <w:sz w:val="24"/>
          <w:szCs w:val="24"/>
          <w:lang w:eastAsia="lt-LT"/>
        </w:rPr>
        <w:t>yt</w:t>
      </w:r>
      <w:r w:rsidR="00BF2C6D">
        <w:rPr>
          <w:rFonts w:ascii="Times New Roman" w:eastAsia="Times New Roman" w:hAnsi="Times New Roman" w:cs="Times New Roman"/>
          <w:color w:val="000000"/>
          <w:sz w:val="24"/>
          <w:szCs w:val="24"/>
          <w:lang w:eastAsia="lt-LT"/>
        </w:rPr>
        <w:t xml:space="preserve">i </w:t>
      </w:r>
      <w:r w:rsidR="00853578">
        <w:rPr>
          <w:rFonts w:ascii="Times New Roman" w:eastAsia="Times New Roman" w:hAnsi="Times New Roman" w:cs="Times New Roman"/>
          <w:color w:val="000000"/>
          <w:sz w:val="24"/>
          <w:szCs w:val="24"/>
          <w:lang w:eastAsia="lt-LT"/>
        </w:rPr>
        <w:t>–</w:t>
      </w:r>
      <w:r w:rsidR="00BF2C6D">
        <w:rPr>
          <w:rFonts w:ascii="Times New Roman" w:eastAsia="Times New Roman" w:hAnsi="Times New Roman" w:cs="Times New Roman"/>
          <w:color w:val="000000"/>
          <w:sz w:val="24"/>
          <w:szCs w:val="24"/>
          <w:lang w:eastAsia="lt-LT"/>
        </w:rPr>
        <w:t xml:space="preserve"> </w:t>
      </w:r>
      <w:r w:rsidR="00DE78F9">
        <w:rPr>
          <w:rFonts w:ascii="Times New Roman" w:eastAsia="Times New Roman" w:hAnsi="Times New Roman" w:cs="Times New Roman"/>
          <w:color w:val="000000"/>
          <w:sz w:val="24"/>
          <w:szCs w:val="24"/>
          <w:lang w:eastAsia="lt-LT"/>
        </w:rPr>
        <w:br/>
      </w:r>
      <w:r w:rsidR="00BF2C6D">
        <w:rPr>
          <w:rFonts w:ascii="Times New Roman" w:eastAsia="Times New Roman" w:hAnsi="Times New Roman" w:cs="Times New Roman"/>
          <w:color w:val="000000"/>
          <w:sz w:val="24"/>
          <w:szCs w:val="24"/>
          <w:lang w:eastAsia="lt-LT"/>
        </w:rPr>
        <w:t>5</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 xml:space="preserve">888,02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 kit</w:t>
      </w:r>
      <w:r w:rsidR="00853578">
        <w:rPr>
          <w:rFonts w:ascii="Times New Roman" w:eastAsia="Times New Roman" w:hAnsi="Times New Roman" w:cs="Times New Roman"/>
          <w:color w:val="000000"/>
          <w:sz w:val="24"/>
          <w:szCs w:val="24"/>
          <w:lang w:eastAsia="lt-LT"/>
        </w:rPr>
        <w:t>oms</w:t>
      </w:r>
      <w:r w:rsidR="00BF2C6D">
        <w:rPr>
          <w:rFonts w:ascii="Times New Roman" w:eastAsia="Times New Roman" w:hAnsi="Times New Roman" w:cs="Times New Roman"/>
          <w:color w:val="000000"/>
          <w:sz w:val="24"/>
          <w:szCs w:val="24"/>
          <w:lang w:eastAsia="lt-LT"/>
        </w:rPr>
        <w:t xml:space="preserve"> prek</w:t>
      </w:r>
      <w:r w:rsidR="00853578">
        <w:rPr>
          <w:rFonts w:ascii="Times New Roman" w:eastAsia="Times New Roman" w:hAnsi="Times New Roman" w:cs="Times New Roman"/>
          <w:color w:val="000000"/>
          <w:sz w:val="24"/>
          <w:szCs w:val="24"/>
          <w:lang w:eastAsia="lt-LT"/>
        </w:rPr>
        <w:t>ėms</w:t>
      </w:r>
      <w:r w:rsidR="00BF2C6D">
        <w:rPr>
          <w:rFonts w:ascii="Times New Roman" w:eastAsia="Times New Roman" w:hAnsi="Times New Roman" w:cs="Times New Roman"/>
          <w:color w:val="000000"/>
          <w:sz w:val="24"/>
          <w:szCs w:val="24"/>
          <w:lang w:eastAsia="lt-LT"/>
        </w:rPr>
        <w:t xml:space="preserve"> ir paslaug</w:t>
      </w:r>
      <w:r w:rsidR="00853578">
        <w:rPr>
          <w:rFonts w:ascii="Times New Roman" w:eastAsia="Times New Roman" w:hAnsi="Times New Roman" w:cs="Times New Roman"/>
          <w:color w:val="000000"/>
          <w:sz w:val="24"/>
          <w:szCs w:val="24"/>
          <w:lang w:eastAsia="lt-LT"/>
        </w:rPr>
        <w:t>oms</w:t>
      </w:r>
      <w:r w:rsidR="00BF2C6D">
        <w:rPr>
          <w:rFonts w:ascii="Times New Roman" w:eastAsia="Times New Roman" w:hAnsi="Times New Roman" w:cs="Times New Roman"/>
          <w:color w:val="000000"/>
          <w:sz w:val="24"/>
          <w:szCs w:val="24"/>
          <w:lang w:eastAsia="lt-LT"/>
        </w:rPr>
        <w:t xml:space="preserve"> įsig</w:t>
      </w:r>
      <w:r w:rsidR="00853578">
        <w:rPr>
          <w:rFonts w:ascii="Times New Roman" w:eastAsia="Times New Roman" w:hAnsi="Times New Roman" w:cs="Times New Roman"/>
          <w:color w:val="000000"/>
          <w:sz w:val="24"/>
          <w:szCs w:val="24"/>
          <w:lang w:eastAsia="lt-LT"/>
        </w:rPr>
        <w:t>yt</w:t>
      </w:r>
      <w:r w:rsidR="00BF2C6D">
        <w:rPr>
          <w:rFonts w:ascii="Times New Roman" w:eastAsia="Times New Roman" w:hAnsi="Times New Roman" w:cs="Times New Roman"/>
          <w:color w:val="000000"/>
          <w:sz w:val="24"/>
          <w:szCs w:val="24"/>
          <w:lang w:eastAsia="lt-LT"/>
        </w:rPr>
        <w:t xml:space="preserve">i – 448,33 </w:t>
      </w:r>
      <w:r w:rsidR="00853578">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 xml:space="preserve">ur, darbdavio socialinei paramai pinigais – 372,41 </w:t>
      </w:r>
      <w:r w:rsidR="00ED75A4">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w:t>
      </w:r>
      <w:r w:rsidR="00DE78F9">
        <w:rPr>
          <w:rFonts w:ascii="Times New Roman" w:eastAsia="Times New Roman" w:hAnsi="Times New Roman" w:cs="Times New Roman"/>
          <w:color w:val="000000"/>
          <w:sz w:val="24"/>
          <w:szCs w:val="24"/>
          <w:lang w:eastAsia="lt-LT"/>
        </w:rPr>
        <w:t xml:space="preserve"> </w:t>
      </w:r>
      <w:r w:rsidR="00BF2C6D" w:rsidRPr="00CD7202">
        <w:rPr>
          <w:rFonts w:ascii="Times New Roman" w:eastAsia="Times New Roman" w:hAnsi="Times New Roman" w:cs="Times New Roman"/>
          <w:color w:val="000000"/>
          <w:sz w:val="24"/>
          <w:szCs w:val="24"/>
          <w:lang w:eastAsia="lt-LT"/>
        </w:rPr>
        <w:t xml:space="preserve">Mokykla </w:t>
      </w:r>
      <w:r w:rsidR="00BF2C6D">
        <w:rPr>
          <w:rFonts w:ascii="Times New Roman" w:eastAsia="Times New Roman" w:hAnsi="Times New Roman" w:cs="Times New Roman"/>
          <w:color w:val="000000"/>
          <w:sz w:val="24"/>
          <w:szCs w:val="24"/>
          <w:lang w:eastAsia="lt-LT"/>
        </w:rPr>
        <w:t>2</w:t>
      </w:r>
      <w:r w:rsidR="00BF2C6D" w:rsidRPr="00CD7202">
        <w:rPr>
          <w:rFonts w:ascii="Times New Roman" w:eastAsia="Times New Roman" w:hAnsi="Times New Roman" w:cs="Times New Roman"/>
          <w:color w:val="000000"/>
          <w:sz w:val="24"/>
          <w:szCs w:val="24"/>
          <w:lang w:eastAsia="lt-LT"/>
        </w:rPr>
        <w:t xml:space="preserve"> projektams vykdyti </w:t>
      </w:r>
      <w:r w:rsidR="00BF2C6D">
        <w:rPr>
          <w:rFonts w:ascii="Times New Roman" w:eastAsia="Times New Roman" w:hAnsi="Times New Roman" w:cs="Times New Roman"/>
          <w:color w:val="000000"/>
          <w:sz w:val="24"/>
          <w:szCs w:val="24"/>
          <w:lang w:eastAsia="lt-LT"/>
        </w:rPr>
        <w:t xml:space="preserve">(„Būsiu tavo draugas“ ir „Mano pasirinkimas – sveika gyvensena“) </w:t>
      </w:r>
      <w:r w:rsidR="00BF2C6D" w:rsidRPr="00CD7202">
        <w:rPr>
          <w:rFonts w:ascii="Times New Roman" w:eastAsia="Times New Roman" w:hAnsi="Times New Roman" w:cs="Times New Roman"/>
          <w:color w:val="000000"/>
          <w:sz w:val="24"/>
          <w:szCs w:val="24"/>
          <w:lang w:eastAsia="lt-LT"/>
        </w:rPr>
        <w:t xml:space="preserve">gavo </w:t>
      </w:r>
      <w:r w:rsidR="00BF2C6D">
        <w:rPr>
          <w:rFonts w:ascii="Times New Roman" w:eastAsia="Times New Roman" w:hAnsi="Times New Roman" w:cs="Times New Roman"/>
          <w:color w:val="000000"/>
          <w:sz w:val="24"/>
          <w:szCs w:val="24"/>
          <w:lang w:eastAsia="lt-LT"/>
        </w:rPr>
        <w:t>1</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5</w:t>
      </w:r>
      <w:r w:rsidR="00BF2C6D" w:rsidRPr="00CD7202">
        <w:rPr>
          <w:rFonts w:ascii="Times New Roman" w:eastAsia="Times New Roman" w:hAnsi="Times New Roman" w:cs="Times New Roman"/>
          <w:color w:val="000000"/>
          <w:sz w:val="24"/>
          <w:szCs w:val="24"/>
          <w:lang w:eastAsia="lt-LT"/>
        </w:rPr>
        <w:t>00</w:t>
      </w:r>
      <w:r w:rsidR="00BF2C6D">
        <w:rPr>
          <w:rFonts w:ascii="Times New Roman" w:eastAsia="Times New Roman" w:hAnsi="Times New Roman" w:cs="Times New Roman"/>
          <w:color w:val="000000"/>
          <w:sz w:val="24"/>
          <w:szCs w:val="24"/>
          <w:lang w:eastAsia="lt-LT"/>
        </w:rPr>
        <w:t>,00</w:t>
      </w:r>
      <w:r>
        <w:rPr>
          <w:rFonts w:ascii="Times New Roman" w:eastAsia="Times New Roman" w:hAnsi="Times New Roman" w:cs="Times New Roman"/>
          <w:color w:val="000000"/>
          <w:sz w:val="24"/>
          <w:szCs w:val="24"/>
          <w:lang w:eastAsia="lt-LT"/>
        </w:rPr>
        <w:t xml:space="preserve"> </w:t>
      </w:r>
      <w:r w:rsidR="00ED75A4">
        <w:rPr>
          <w:rFonts w:ascii="Times New Roman" w:eastAsia="Times New Roman" w:hAnsi="Times New Roman" w:cs="Times New Roman"/>
          <w:color w:val="000000"/>
          <w:sz w:val="24"/>
          <w:szCs w:val="24"/>
          <w:lang w:eastAsia="lt-LT"/>
        </w:rPr>
        <w:t>E</w:t>
      </w:r>
      <w:r w:rsidR="00BF2C6D">
        <w:rPr>
          <w:rFonts w:ascii="Times New Roman" w:eastAsia="Times New Roman" w:hAnsi="Times New Roman" w:cs="Times New Roman"/>
          <w:color w:val="000000"/>
          <w:sz w:val="24"/>
          <w:szCs w:val="24"/>
          <w:lang w:eastAsia="lt-LT"/>
        </w:rPr>
        <w:t>ur</w:t>
      </w:r>
      <w:r w:rsidR="00BF2C6D" w:rsidRPr="00CD7202">
        <w:rPr>
          <w:rFonts w:ascii="Times New Roman" w:eastAsia="Times New Roman" w:hAnsi="Times New Roman" w:cs="Times New Roman"/>
          <w:color w:val="000000"/>
          <w:sz w:val="24"/>
          <w:szCs w:val="24"/>
          <w:lang w:eastAsia="lt-LT"/>
        </w:rPr>
        <w:t xml:space="preserve"> finansavimą.</w:t>
      </w:r>
      <w:r w:rsidR="00DE78F9">
        <w:rPr>
          <w:rFonts w:ascii="Times New Roman" w:eastAsia="Times New Roman" w:hAnsi="Times New Roman" w:cs="Times New Roman"/>
          <w:color w:val="000000"/>
          <w:sz w:val="24"/>
          <w:szCs w:val="24"/>
          <w:lang w:eastAsia="lt-LT"/>
        </w:rPr>
        <w:t xml:space="preserve"> </w:t>
      </w:r>
      <w:r w:rsidR="00853578">
        <w:rPr>
          <w:rFonts w:ascii="Times New Roman" w:eastAsia="Times New Roman" w:hAnsi="Times New Roman" w:cs="Times New Roman"/>
          <w:color w:val="000000"/>
          <w:sz w:val="24"/>
          <w:szCs w:val="24"/>
          <w:lang w:eastAsia="lt-LT"/>
        </w:rPr>
        <w:t>S</w:t>
      </w:r>
      <w:r w:rsidR="00BF2C6D" w:rsidRPr="00CD7202">
        <w:rPr>
          <w:rFonts w:ascii="Times New Roman" w:eastAsia="Times New Roman" w:hAnsi="Times New Roman" w:cs="Times New Roman"/>
          <w:color w:val="000000"/>
          <w:sz w:val="24"/>
          <w:szCs w:val="24"/>
          <w:lang w:eastAsia="lt-LT"/>
        </w:rPr>
        <w:t xml:space="preserve">avivaldybė skyrė mokyklos </w:t>
      </w:r>
      <w:r w:rsidR="00BF2C6D">
        <w:rPr>
          <w:rFonts w:ascii="Times New Roman" w:eastAsia="Times New Roman" w:hAnsi="Times New Roman" w:cs="Times New Roman"/>
          <w:color w:val="000000"/>
          <w:sz w:val="24"/>
          <w:szCs w:val="24"/>
          <w:lang w:eastAsia="lt-LT"/>
        </w:rPr>
        <w:t>remontui (stogo remonto darbams</w:t>
      </w:r>
      <w:r w:rsidR="00BF2C6D" w:rsidRPr="00CD7202">
        <w:rPr>
          <w:rFonts w:ascii="Times New Roman" w:eastAsia="Times New Roman" w:hAnsi="Times New Roman" w:cs="Times New Roman"/>
          <w:color w:val="000000"/>
          <w:sz w:val="24"/>
          <w:szCs w:val="24"/>
          <w:lang w:eastAsia="lt-LT"/>
        </w:rPr>
        <w:t>)</w:t>
      </w:r>
      <w:r w:rsidR="00853578">
        <w:rPr>
          <w:rFonts w:ascii="Times New Roman" w:eastAsia="Times New Roman" w:hAnsi="Times New Roman" w:cs="Times New Roman"/>
          <w:color w:val="000000"/>
          <w:sz w:val="24"/>
          <w:szCs w:val="24"/>
          <w:lang w:eastAsia="lt-LT"/>
        </w:rPr>
        <w:t xml:space="preserve"> – </w:t>
      </w:r>
      <w:r w:rsidR="00BF2C6D">
        <w:rPr>
          <w:rFonts w:ascii="Times New Roman" w:eastAsia="Times New Roman" w:hAnsi="Times New Roman" w:cs="Times New Roman"/>
          <w:color w:val="000000"/>
          <w:sz w:val="24"/>
          <w:szCs w:val="24"/>
          <w:lang w:eastAsia="lt-LT"/>
        </w:rPr>
        <w:t>20</w:t>
      </w:r>
      <w:r w:rsidR="00853578">
        <w:rPr>
          <w:rFonts w:ascii="Times New Roman" w:eastAsia="Times New Roman" w:hAnsi="Times New Roman" w:cs="Times New Roman"/>
          <w:color w:val="000000"/>
          <w:sz w:val="24"/>
          <w:szCs w:val="24"/>
          <w:lang w:eastAsia="lt-LT"/>
        </w:rPr>
        <w:t xml:space="preserve"> </w:t>
      </w:r>
      <w:r w:rsidR="00BF2C6D">
        <w:rPr>
          <w:rFonts w:ascii="Times New Roman" w:eastAsia="Times New Roman" w:hAnsi="Times New Roman" w:cs="Times New Roman"/>
          <w:color w:val="000000"/>
          <w:sz w:val="24"/>
          <w:szCs w:val="24"/>
          <w:lang w:eastAsia="lt-LT"/>
        </w:rPr>
        <w:t>000,00</w:t>
      </w:r>
      <w:r w:rsidR="00BF2C6D" w:rsidRPr="00CD7202">
        <w:rPr>
          <w:rFonts w:ascii="Times New Roman" w:eastAsia="Times New Roman" w:hAnsi="Times New Roman" w:cs="Times New Roman"/>
          <w:color w:val="000000"/>
          <w:sz w:val="24"/>
          <w:szCs w:val="24"/>
          <w:lang w:eastAsia="lt-LT"/>
        </w:rPr>
        <w:t xml:space="preserve"> Eur</w:t>
      </w:r>
      <w:r w:rsidR="00BF2C6D">
        <w:rPr>
          <w:rFonts w:ascii="Times New Roman" w:eastAsia="Times New Roman" w:hAnsi="Times New Roman" w:cs="Times New Roman"/>
          <w:color w:val="000000"/>
          <w:sz w:val="24"/>
          <w:szCs w:val="24"/>
          <w:lang w:eastAsia="lt-LT"/>
        </w:rPr>
        <w:t>.</w:t>
      </w:r>
    </w:p>
    <w:p w:rsidR="002B3A3B" w:rsidRPr="002B3A3B" w:rsidRDefault="002B3A3B" w:rsidP="002B3A3B">
      <w:pPr>
        <w:suppressAutoHyphens/>
        <w:spacing w:after="0" w:line="100" w:lineRule="atLeast"/>
        <w:jc w:val="center"/>
        <w:rPr>
          <w:rFonts w:ascii="Times New Roman" w:eastAsia="SimSun" w:hAnsi="Times New Roman" w:cs="Times New Roman"/>
          <w:kern w:val="2"/>
          <w:lang w:eastAsia="ar-SA"/>
        </w:rPr>
      </w:pPr>
    </w:p>
    <w:p w:rsidR="00311B50" w:rsidRPr="00DE78F9" w:rsidRDefault="002B3A3B" w:rsidP="00DE78F9">
      <w:pPr>
        <w:suppressAutoHyphens/>
        <w:spacing w:after="0" w:line="100" w:lineRule="atLeast"/>
        <w:jc w:val="center"/>
        <w:rPr>
          <w:rFonts w:ascii="Times New Roman" w:eastAsia="SimSun" w:hAnsi="Times New Roman" w:cs="Times New Roman"/>
          <w:b/>
          <w:kern w:val="2"/>
          <w:sz w:val="24"/>
          <w:szCs w:val="24"/>
          <w:lang w:eastAsia="ar-SA"/>
        </w:rPr>
      </w:pPr>
      <w:r w:rsidRPr="002B3A3B">
        <w:rPr>
          <w:rFonts w:ascii="Times New Roman" w:eastAsia="SimSun" w:hAnsi="Times New Roman" w:cs="Times New Roman"/>
          <w:b/>
          <w:kern w:val="2"/>
          <w:sz w:val="24"/>
          <w:szCs w:val="24"/>
          <w:lang w:eastAsia="ar-SA"/>
        </w:rPr>
        <w:t>VI. PROBLEMOS IR JŲ SPRENDIMO BŪDAI</w:t>
      </w:r>
    </w:p>
    <w:p w:rsidR="00311B50" w:rsidRDefault="00311B50" w:rsidP="00853578">
      <w:pPr>
        <w:suppressAutoHyphens/>
        <w:overflowPunct w:val="0"/>
        <w:autoSpaceDN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Problemos: </w:t>
      </w:r>
      <w:r w:rsidR="00E914EF">
        <w:rPr>
          <w:rFonts w:ascii="Times New Roman" w:eastAsia="Times New Roman" w:hAnsi="Times New Roman" w:cs="Times New Roman"/>
          <w:bCs/>
          <w:sz w:val="24"/>
          <w:szCs w:val="24"/>
          <w:lang w:eastAsia="lt-LT"/>
        </w:rPr>
        <w:t>ž</w:t>
      </w:r>
      <w:r w:rsidR="00374E7F" w:rsidRPr="003D779F">
        <w:rPr>
          <w:rFonts w:ascii="Times New Roman" w:eastAsia="Times New Roman" w:hAnsi="Times New Roman" w:cs="Times New Roman"/>
          <w:bCs/>
          <w:sz w:val="24"/>
          <w:szCs w:val="24"/>
          <w:lang w:eastAsia="lt-LT"/>
        </w:rPr>
        <w:t>emi kai kurių mokinių ugdymosi pasiekimai</w:t>
      </w:r>
      <w:r w:rsidR="00853578">
        <w:rPr>
          <w:rFonts w:ascii="Times New Roman" w:eastAsia="Times New Roman" w:hAnsi="Times New Roman" w:cs="Times New Roman"/>
          <w:bCs/>
          <w:sz w:val="24"/>
          <w:szCs w:val="24"/>
          <w:lang w:eastAsia="lt-LT"/>
        </w:rPr>
        <w:t xml:space="preserve"> (s</w:t>
      </w:r>
      <w:r>
        <w:rPr>
          <w:rFonts w:ascii="Times New Roman" w:eastAsia="Times New Roman" w:hAnsi="Times New Roman" w:cs="Times New Roman"/>
          <w:bCs/>
          <w:sz w:val="24"/>
          <w:szCs w:val="24"/>
          <w:lang w:eastAsia="lt-LT"/>
        </w:rPr>
        <w:t xml:space="preserve">prendimo būdai: </w:t>
      </w:r>
      <w:r w:rsidR="00271E0B">
        <w:rPr>
          <w:rFonts w:ascii="Times New Roman" w:eastAsia="Times New Roman" w:hAnsi="Times New Roman" w:cs="Times New Roman"/>
          <w:bCs/>
          <w:sz w:val="24"/>
          <w:szCs w:val="24"/>
          <w:lang w:eastAsia="lt-LT"/>
        </w:rPr>
        <w:t xml:space="preserve">šeimos atsakomybės didinimas, </w:t>
      </w:r>
      <w:proofErr w:type="spellStart"/>
      <w:r w:rsidR="00271E0B">
        <w:rPr>
          <w:rFonts w:ascii="Times New Roman" w:eastAsia="Times New Roman" w:hAnsi="Times New Roman" w:cs="Times New Roman"/>
          <w:bCs/>
          <w:sz w:val="24"/>
          <w:szCs w:val="24"/>
          <w:lang w:eastAsia="lt-LT"/>
        </w:rPr>
        <w:t>inovatyvių</w:t>
      </w:r>
      <w:proofErr w:type="spellEnd"/>
      <w:r w:rsidR="00271E0B">
        <w:rPr>
          <w:rFonts w:ascii="Times New Roman" w:eastAsia="Times New Roman" w:hAnsi="Times New Roman" w:cs="Times New Roman"/>
          <w:bCs/>
          <w:sz w:val="24"/>
          <w:szCs w:val="24"/>
          <w:lang w:eastAsia="lt-LT"/>
        </w:rPr>
        <w:t xml:space="preserve"> ugdymo(</w:t>
      </w:r>
      <w:proofErr w:type="spellStart"/>
      <w:r w:rsidR="00271E0B">
        <w:rPr>
          <w:rFonts w:ascii="Times New Roman" w:eastAsia="Times New Roman" w:hAnsi="Times New Roman" w:cs="Times New Roman"/>
          <w:bCs/>
          <w:sz w:val="24"/>
          <w:szCs w:val="24"/>
          <w:lang w:eastAsia="lt-LT"/>
        </w:rPr>
        <w:t>si</w:t>
      </w:r>
      <w:proofErr w:type="spellEnd"/>
      <w:r w:rsidR="00271E0B">
        <w:rPr>
          <w:rFonts w:ascii="Times New Roman" w:eastAsia="Times New Roman" w:hAnsi="Times New Roman" w:cs="Times New Roman"/>
          <w:bCs/>
          <w:sz w:val="24"/>
          <w:szCs w:val="24"/>
          <w:lang w:eastAsia="lt-LT"/>
        </w:rPr>
        <w:t>) metodų ir formų taikymas, mokytojų kvalifikacijos kėlimas</w:t>
      </w:r>
      <w:r w:rsidR="00853578">
        <w:rPr>
          <w:rFonts w:ascii="Times New Roman" w:eastAsia="Times New Roman" w:hAnsi="Times New Roman" w:cs="Times New Roman"/>
          <w:bCs/>
          <w:sz w:val="24"/>
          <w:szCs w:val="24"/>
          <w:lang w:eastAsia="lt-LT"/>
        </w:rPr>
        <w:t xml:space="preserve">); </w:t>
      </w:r>
      <w:r w:rsidR="00E914EF">
        <w:rPr>
          <w:rFonts w:ascii="Times New Roman" w:hAnsi="Times New Roman" w:cs="Times New Roman"/>
          <w:sz w:val="24"/>
          <w:szCs w:val="24"/>
        </w:rPr>
        <w:t>m</w:t>
      </w:r>
      <w:r w:rsidR="00271E0B">
        <w:rPr>
          <w:rFonts w:ascii="Times New Roman" w:hAnsi="Times New Roman" w:cs="Times New Roman"/>
          <w:sz w:val="24"/>
          <w:szCs w:val="24"/>
        </w:rPr>
        <w:t>ažas</w:t>
      </w:r>
      <w:r w:rsidR="00271E0B" w:rsidRPr="00271E0B">
        <w:rPr>
          <w:rFonts w:ascii="Times New Roman" w:hAnsi="Times New Roman" w:cs="Times New Roman"/>
          <w:sz w:val="24"/>
          <w:szCs w:val="24"/>
        </w:rPr>
        <w:t xml:space="preserve"> bendras mokinių skaičius mokykloje, jungiamos klasės, daugėja tuščių mokymosi vietų</w:t>
      </w:r>
      <w:r w:rsidR="00853578">
        <w:rPr>
          <w:rFonts w:ascii="Times New Roman" w:hAnsi="Times New Roman" w:cs="Times New Roman"/>
          <w:sz w:val="24"/>
          <w:szCs w:val="24"/>
        </w:rPr>
        <w:t xml:space="preserve"> (s</w:t>
      </w:r>
      <w:r w:rsidR="005A1FE1">
        <w:rPr>
          <w:rFonts w:ascii="Times New Roman" w:hAnsi="Times New Roman" w:cs="Times New Roman"/>
          <w:sz w:val="24"/>
          <w:szCs w:val="24"/>
        </w:rPr>
        <w:t xml:space="preserve">prendimo būdai: </w:t>
      </w:r>
      <w:r w:rsidR="006D5F3F">
        <w:rPr>
          <w:rFonts w:ascii="Times New Roman" w:hAnsi="Times New Roman" w:cs="Times New Roman"/>
          <w:sz w:val="24"/>
          <w:szCs w:val="24"/>
        </w:rPr>
        <w:t>patrauklesnių</w:t>
      </w:r>
      <w:r w:rsidR="005A1FE1">
        <w:rPr>
          <w:rFonts w:ascii="Times New Roman" w:hAnsi="Times New Roman" w:cs="Times New Roman"/>
          <w:sz w:val="24"/>
          <w:szCs w:val="24"/>
        </w:rPr>
        <w:t xml:space="preserve"> mokyklos veiklų </w:t>
      </w:r>
      <w:r w:rsidR="006D5F3F">
        <w:rPr>
          <w:rFonts w:ascii="Times New Roman" w:hAnsi="Times New Roman" w:cs="Times New Roman"/>
          <w:sz w:val="24"/>
          <w:szCs w:val="24"/>
        </w:rPr>
        <w:t xml:space="preserve">organizavimas </w:t>
      </w:r>
      <w:r w:rsidR="003042BD">
        <w:rPr>
          <w:rFonts w:ascii="Times New Roman" w:hAnsi="Times New Roman" w:cs="Times New Roman"/>
          <w:sz w:val="24"/>
          <w:szCs w:val="24"/>
        </w:rPr>
        <w:t>ir aktyvus</w:t>
      </w:r>
      <w:r w:rsidR="00C82AD4">
        <w:rPr>
          <w:rFonts w:ascii="Times New Roman" w:hAnsi="Times New Roman" w:cs="Times New Roman"/>
          <w:sz w:val="24"/>
          <w:szCs w:val="24"/>
        </w:rPr>
        <w:t xml:space="preserve"> </w:t>
      </w:r>
      <w:r w:rsidR="006D5F3F">
        <w:rPr>
          <w:rFonts w:ascii="Times New Roman" w:hAnsi="Times New Roman" w:cs="Times New Roman"/>
          <w:sz w:val="24"/>
          <w:szCs w:val="24"/>
        </w:rPr>
        <w:t>viešinimas</w:t>
      </w:r>
      <w:r w:rsidR="00853578">
        <w:rPr>
          <w:rFonts w:ascii="Times New Roman" w:hAnsi="Times New Roman" w:cs="Times New Roman"/>
          <w:sz w:val="24"/>
          <w:szCs w:val="24"/>
        </w:rPr>
        <w:t>)</w:t>
      </w:r>
      <w:r w:rsidR="006D5F3F">
        <w:rPr>
          <w:rFonts w:ascii="Times New Roman" w:hAnsi="Times New Roman" w:cs="Times New Roman"/>
          <w:sz w:val="24"/>
          <w:szCs w:val="24"/>
        </w:rPr>
        <w:t>.</w:t>
      </w:r>
    </w:p>
    <w:p w:rsidR="00AB51DC" w:rsidRPr="003D779F" w:rsidRDefault="00AB51DC" w:rsidP="00ED75A4">
      <w:pPr>
        <w:suppressAutoHyphens/>
        <w:overflowPunct w:val="0"/>
        <w:autoSpaceDN w:val="0"/>
        <w:spacing w:after="0" w:line="240" w:lineRule="auto"/>
        <w:jc w:val="both"/>
        <w:rPr>
          <w:rFonts w:ascii="Times New Roman" w:eastAsia="Calibri" w:hAnsi="Times New Roman" w:cs="Times New Roman"/>
          <w:sz w:val="24"/>
          <w:szCs w:val="24"/>
        </w:rPr>
      </w:pPr>
    </w:p>
    <w:p w:rsidR="00374E7F" w:rsidRPr="003D779F" w:rsidRDefault="00374E7F" w:rsidP="00374E7F">
      <w:pPr>
        <w:tabs>
          <w:tab w:val="left" w:pos="851"/>
        </w:tabs>
        <w:suppressAutoHyphens/>
        <w:autoSpaceDN w:val="0"/>
        <w:spacing w:after="0" w:line="240" w:lineRule="auto"/>
        <w:rPr>
          <w:rFonts w:ascii="Times New Roman" w:eastAsia="Calibri" w:hAnsi="Times New Roman" w:cs="Times New Roman"/>
          <w:color w:val="000000"/>
          <w:kern w:val="3"/>
          <w:sz w:val="24"/>
          <w:szCs w:val="24"/>
          <w:lang w:val="en-GB" w:eastAsia="zh-CN"/>
        </w:rPr>
      </w:pPr>
      <w:r>
        <w:rPr>
          <w:rFonts w:ascii="Times New Roman" w:eastAsia="Calibri" w:hAnsi="Times New Roman" w:cs="Times New Roman"/>
          <w:color w:val="000000"/>
          <w:kern w:val="3"/>
          <w:sz w:val="24"/>
          <w:szCs w:val="24"/>
          <w:lang w:val="en-GB" w:eastAsia="zh-CN"/>
        </w:rPr>
        <w:tab/>
      </w:r>
      <w:proofErr w:type="spellStart"/>
      <w:r w:rsidRPr="003D779F">
        <w:rPr>
          <w:rFonts w:ascii="Times New Roman" w:eastAsia="Calibri" w:hAnsi="Times New Roman" w:cs="Times New Roman"/>
          <w:color w:val="000000"/>
          <w:kern w:val="3"/>
          <w:sz w:val="24"/>
          <w:szCs w:val="24"/>
          <w:lang w:val="en-GB" w:eastAsia="zh-CN"/>
        </w:rPr>
        <w:t>Patvirtinu</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kad</w:t>
      </w:r>
      <w:proofErr w:type="spellEnd"/>
      <w:r w:rsidR="00AB51DC">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pateikta</w:t>
      </w:r>
      <w:proofErr w:type="spellEnd"/>
      <w:r w:rsidR="00AB51DC">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informacija</w:t>
      </w:r>
      <w:proofErr w:type="spellEnd"/>
      <w:r w:rsidR="00AB51DC">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yra</w:t>
      </w:r>
      <w:proofErr w:type="spellEnd"/>
      <w:r w:rsidR="00AB51DC">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tiksli</w:t>
      </w:r>
      <w:proofErr w:type="spellEnd"/>
      <w:r w:rsidR="00AB51DC">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ir</w:t>
      </w:r>
      <w:proofErr w:type="spellEnd"/>
      <w:r w:rsidR="00AB51DC">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teisinga</w:t>
      </w:r>
      <w:proofErr w:type="spellEnd"/>
      <w:r w:rsidRPr="003D779F">
        <w:rPr>
          <w:rFonts w:ascii="Times New Roman" w:eastAsia="Calibri" w:hAnsi="Times New Roman" w:cs="Times New Roman"/>
          <w:color w:val="000000"/>
          <w:kern w:val="3"/>
          <w:sz w:val="24"/>
          <w:szCs w:val="24"/>
          <w:lang w:val="en-GB" w:eastAsia="zh-CN"/>
        </w:rPr>
        <w:t>.</w:t>
      </w:r>
    </w:p>
    <w:p w:rsidR="00376FBA" w:rsidRPr="003D779F" w:rsidRDefault="00376FBA" w:rsidP="00374E7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p w:rsidR="00374E7F" w:rsidRPr="003D779F" w:rsidRDefault="00374E7F" w:rsidP="00374E7F">
      <w:pPr>
        <w:suppressAutoHyphens/>
        <w:spacing w:after="0" w:line="240" w:lineRule="auto"/>
        <w:textAlignment w:val="baseline"/>
        <w:rPr>
          <w:rFonts w:ascii="Times New Roman" w:eastAsia="Calibri" w:hAnsi="Times New Roman" w:cs="Times New Roman"/>
          <w:color w:val="000000"/>
          <w:kern w:val="1"/>
          <w:sz w:val="24"/>
          <w:szCs w:val="24"/>
          <w:lang w:eastAsia="ar-SA"/>
        </w:rPr>
      </w:pPr>
      <w:r>
        <w:rPr>
          <w:rFonts w:ascii="Times New Roman" w:eastAsia="Calibri" w:hAnsi="Times New Roman" w:cs="Times New Roman"/>
          <w:color w:val="000000"/>
          <w:kern w:val="1"/>
          <w:sz w:val="24"/>
          <w:szCs w:val="24"/>
          <w:lang w:eastAsia="ar-SA"/>
        </w:rPr>
        <w:t>Mokyklos direktorė</w:t>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t xml:space="preserve">Jurgita Zalatorienė </w:t>
      </w:r>
    </w:p>
    <w:p w:rsidR="00374E7F" w:rsidRDefault="00374E7F" w:rsidP="00374E7F">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853578" w:rsidRPr="00DE78F9" w:rsidRDefault="00853578" w:rsidP="00853578">
      <w:pPr>
        <w:pStyle w:val="Standard"/>
        <w:rPr>
          <w:color w:val="auto"/>
        </w:rPr>
      </w:pPr>
      <w:r w:rsidRPr="00DE78F9">
        <w:rPr>
          <w:color w:val="auto"/>
        </w:rPr>
        <w:t>PRITARTA</w:t>
      </w:r>
    </w:p>
    <w:p w:rsidR="00853578" w:rsidRPr="00DE78F9" w:rsidRDefault="00853578" w:rsidP="00853578">
      <w:pPr>
        <w:pStyle w:val="Standard"/>
        <w:rPr>
          <w:color w:val="auto"/>
        </w:rPr>
      </w:pPr>
      <w:proofErr w:type="spellStart"/>
      <w:r w:rsidRPr="00DE78F9">
        <w:rPr>
          <w:color w:val="auto"/>
        </w:rPr>
        <w:t>Mokyklos</w:t>
      </w:r>
      <w:proofErr w:type="spellEnd"/>
      <w:r w:rsidRPr="00DE78F9">
        <w:rPr>
          <w:color w:val="auto"/>
        </w:rPr>
        <w:t xml:space="preserve"> </w:t>
      </w:r>
      <w:proofErr w:type="spellStart"/>
      <w:r w:rsidRPr="00DE78F9">
        <w:rPr>
          <w:color w:val="auto"/>
        </w:rPr>
        <w:t>tarybos</w:t>
      </w:r>
      <w:proofErr w:type="spellEnd"/>
    </w:p>
    <w:p w:rsidR="00853578" w:rsidRPr="00DE78F9" w:rsidRDefault="00DE78F9" w:rsidP="00ED75A4">
      <w:pPr>
        <w:pStyle w:val="Standard"/>
        <w:rPr>
          <w:color w:val="auto"/>
        </w:rPr>
      </w:pPr>
      <w:r w:rsidRPr="00DE78F9">
        <w:rPr>
          <w:color w:val="auto"/>
        </w:rPr>
        <w:t xml:space="preserve">2019 m. </w:t>
      </w:r>
      <w:proofErr w:type="spellStart"/>
      <w:r w:rsidRPr="00DE78F9">
        <w:rPr>
          <w:color w:val="auto"/>
        </w:rPr>
        <w:t>balandžio</w:t>
      </w:r>
      <w:proofErr w:type="spellEnd"/>
      <w:r w:rsidRPr="00DE78F9">
        <w:rPr>
          <w:color w:val="auto"/>
        </w:rPr>
        <w:t xml:space="preserve"> 30</w:t>
      </w:r>
      <w:r w:rsidR="00853578" w:rsidRPr="00DE78F9">
        <w:rPr>
          <w:color w:val="auto"/>
        </w:rPr>
        <w:t xml:space="preserve"> d. </w:t>
      </w:r>
      <w:proofErr w:type="spellStart"/>
      <w:r w:rsidR="00853578" w:rsidRPr="00DE78F9">
        <w:rPr>
          <w:color w:val="auto"/>
        </w:rPr>
        <w:t>posėdžio</w:t>
      </w:r>
      <w:proofErr w:type="spellEnd"/>
      <w:r w:rsidR="00853578" w:rsidRPr="00DE78F9">
        <w:rPr>
          <w:color w:val="auto"/>
        </w:rPr>
        <w:t xml:space="preserve"> </w:t>
      </w:r>
      <w:proofErr w:type="spellStart"/>
      <w:r w:rsidR="00853578" w:rsidRPr="00DE78F9">
        <w:rPr>
          <w:color w:val="auto"/>
        </w:rPr>
        <w:t>protokolas</w:t>
      </w:r>
      <w:proofErr w:type="spellEnd"/>
      <w:r w:rsidR="00853578" w:rsidRPr="00DE78F9">
        <w:rPr>
          <w:color w:val="auto"/>
        </w:rPr>
        <w:t xml:space="preserve"> </w:t>
      </w:r>
      <w:proofErr w:type="spellStart"/>
      <w:r w:rsidR="00853578" w:rsidRPr="00DE78F9">
        <w:rPr>
          <w:color w:val="auto"/>
        </w:rPr>
        <w:t>Nr</w:t>
      </w:r>
      <w:proofErr w:type="spellEnd"/>
      <w:r w:rsidR="00853578" w:rsidRPr="00DE78F9">
        <w:rPr>
          <w:color w:val="auto"/>
        </w:rPr>
        <w:t xml:space="preserve">. </w:t>
      </w:r>
      <w:r w:rsidRPr="00DE78F9">
        <w:rPr>
          <w:color w:val="auto"/>
        </w:rPr>
        <w:t>1</w:t>
      </w:r>
    </w:p>
    <w:p w:rsidR="00ED75A4" w:rsidRPr="00DE78F9" w:rsidRDefault="00ED75A4" w:rsidP="00ED75A4">
      <w:pPr>
        <w:pStyle w:val="Standard"/>
        <w:rPr>
          <w:rStyle w:val="Numatytasispastraiposriftas1"/>
          <w:color w:val="auto"/>
        </w:rPr>
      </w:pPr>
      <w:bookmarkStart w:id="0" w:name="_GoBack"/>
      <w:bookmarkEnd w:id="0"/>
    </w:p>
    <w:p w:rsidR="00853578" w:rsidRDefault="00853578" w:rsidP="00853578">
      <w:pPr>
        <w:pStyle w:val="Standard"/>
        <w:rPr>
          <w:color w:val="auto"/>
        </w:rPr>
      </w:pPr>
      <w:r w:rsidRPr="00646750">
        <w:rPr>
          <w:color w:val="auto"/>
        </w:rPr>
        <w:t>SUDERINTA</w:t>
      </w:r>
    </w:p>
    <w:p w:rsidR="00853578" w:rsidRDefault="00853578" w:rsidP="00853578">
      <w:pPr>
        <w:pStyle w:val="Standard"/>
        <w:rPr>
          <w:color w:val="auto"/>
        </w:rPr>
      </w:pPr>
    </w:p>
    <w:p w:rsidR="00853578" w:rsidRDefault="00853578" w:rsidP="00853578">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r>
        <w:rPr>
          <w:color w:val="auto"/>
        </w:rPr>
        <w:t xml:space="preserve"> </w:t>
      </w:r>
    </w:p>
    <w:p w:rsidR="00853578" w:rsidRDefault="00853578" w:rsidP="00853578">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374E7F" w:rsidRPr="00ED75A4" w:rsidRDefault="00853578" w:rsidP="00ED75A4">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374E7F" w:rsidRPr="00ED75A4" w:rsidSect="00B34D5B">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063" w:rsidRDefault="00FF4063" w:rsidP="00800778">
      <w:pPr>
        <w:spacing w:after="0" w:line="240" w:lineRule="auto"/>
      </w:pPr>
      <w:r>
        <w:separator/>
      </w:r>
    </w:p>
  </w:endnote>
  <w:endnote w:type="continuationSeparator" w:id="0">
    <w:p w:rsidR="00FF4063" w:rsidRDefault="00FF4063" w:rsidP="0080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063" w:rsidRDefault="00FF4063" w:rsidP="00800778">
      <w:pPr>
        <w:spacing w:after="0" w:line="240" w:lineRule="auto"/>
      </w:pPr>
      <w:r>
        <w:separator/>
      </w:r>
    </w:p>
  </w:footnote>
  <w:footnote w:type="continuationSeparator" w:id="0">
    <w:p w:rsidR="00FF4063" w:rsidRDefault="00FF4063" w:rsidP="00800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577709"/>
      <w:docPartObj>
        <w:docPartGallery w:val="Page Numbers (Top of Page)"/>
        <w:docPartUnique/>
      </w:docPartObj>
    </w:sdtPr>
    <w:sdtEndPr/>
    <w:sdtContent>
      <w:p w:rsidR="00800778" w:rsidRDefault="00800778">
        <w:pPr>
          <w:pStyle w:val="Antrats"/>
          <w:jc w:val="center"/>
        </w:pPr>
        <w:r>
          <w:fldChar w:fldCharType="begin"/>
        </w:r>
        <w:r>
          <w:instrText>PAGE   \* MERGEFORMAT</w:instrText>
        </w:r>
        <w:r>
          <w:fldChar w:fldCharType="separate"/>
        </w:r>
        <w:r w:rsidR="00DE78F9">
          <w:rPr>
            <w:noProof/>
          </w:rPr>
          <w:t>5</w:t>
        </w:r>
        <w:r>
          <w:fldChar w:fldCharType="end"/>
        </w:r>
      </w:p>
    </w:sdtContent>
  </w:sdt>
  <w:p w:rsidR="00800778" w:rsidRDefault="008007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8D"/>
    <w:rsid w:val="000178EE"/>
    <w:rsid w:val="00041BD2"/>
    <w:rsid w:val="0005775E"/>
    <w:rsid w:val="00090CEF"/>
    <w:rsid w:val="000B243A"/>
    <w:rsid w:val="000D4A79"/>
    <w:rsid w:val="000F3374"/>
    <w:rsid w:val="001F728D"/>
    <w:rsid w:val="00271E0B"/>
    <w:rsid w:val="00277704"/>
    <w:rsid w:val="00287275"/>
    <w:rsid w:val="002B3A3B"/>
    <w:rsid w:val="002D0395"/>
    <w:rsid w:val="002E6375"/>
    <w:rsid w:val="003042BD"/>
    <w:rsid w:val="00311B50"/>
    <w:rsid w:val="00321F7B"/>
    <w:rsid w:val="00374E7F"/>
    <w:rsid w:val="00376FBA"/>
    <w:rsid w:val="003E077F"/>
    <w:rsid w:val="004054B4"/>
    <w:rsid w:val="00405C51"/>
    <w:rsid w:val="0041179D"/>
    <w:rsid w:val="00411EEC"/>
    <w:rsid w:val="004A370D"/>
    <w:rsid w:val="004B4F7C"/>
    <w:rsid w:val="0052076F"/>
    <w:rsid w:val="00542C42"/>
    <w:rsid w:val="00551543"/>
    <w:rsid w:val="0055734D"/>
    <w:rsid w:val="00564BA4"/>
    <w:rsid w:val="00566A8D"/>
    <w:rsid w:val="005A1FE1"/>
    <w:rsid w:val="0066131A"/>
    <w:rsid w:val="006D388D"/>
    <w:rsid w:val="006D5F3F"/>
    <w:rsid w:val="007533A9"/>
    <w:rsid w:val="0076631B"/>
    <w:rsid w:val="00783CA3"/>
    <w:rsid w:val="007849BB"/>
    <w:rsid w:val="007867A9"/>
    <w:rsid w:val="007901B6"/>
    <w:rsid w:val="00791E2C"/>
    <w:rsid w:val="007A3C35"/>
    <w:rsid w:val="00800778"/>
    <w:rsid w:val="00853578"/>
    <w:rsid w:val="0087211B"/>
    <w:rsid w:val="00912B2F"/>
    <w:rsid w:val="0091390E"/>
    <w:rsid w:val="00937341"/>
    <w:rsid w:val="009541E3"/>
    <w:rsid w:val="00955BDC"/>
    <w:rsid w:val="009854DD"/>
    <w:rsid w:val="009971A1"/>
    <w:rsid w:val="009D278C"/>
    <w:rsid w:val="009F75EA"/>
    <w:rsid w:val="00A176E5"/>
    <w:rsid w:val="00A47478"/>
    <w:rsid w:val="00A72D97"/>
    <w:rsid w:val="00A97A16"/>
    <w:rsid w:val="00AB51DC"/>
    <w:rsid w:val="00AC3589"/>
    <w:rsid w:val="00AD3565"/>
    <w:rsid w:val="00B34D5B"/>
    <w:rsid w:val="00B66238"/>
    <w:rsid w:val="00BB1581"/>
    <w:rsid w:val="00BB3B2C"/>
    <w:rsid w:val="00BD17E1"/>
    <w:rsid w:val="00BF2C6D"/>
    <w:rsid w:val="00C253B9"/>
    <w:rsid w:val="00C72A16"/>
    <w:rsid w:val="00C82AD4"/>
    <w:rsid w:val="00C86C71"/>
    <w:rsid w:val="00CB022F"/>
    <w:rsid w:val="00CC711C"/>
    <w:rsid w:val="00D3584A"/>
    <w:rsid w:val="00D4445A"/>
    <w:rsid w:val="00D52D1C"/>
    <w:rsid w:val="00D6409C"/>
    <w:rsid w:val="00D855A4"/>
    <w:rsid w:val="00D86DB5"/>
    <w:rsid w:val="00D90B24"/>
    <w:rsid w:val="00D91F40"/>
    <w:rsid w:val="00DD28B0"/>
    <w:rsid w:val="00DE78F9"/>
    <w:rsid w:val="00E0241D"/>
    <w:rsid w:val="00E332C8"/>
    <w:rsid w:val="00E702EF"/>
    <w:rsid w:val="00E76A39"/>
    <w:rsid w:val="00E914EF"/>
    <w:rsid w:val="00ED75A4"/>
    <w:rsid w:val="00F231F0"/>
    <w:rsid w:val="00F3760B"/>
    <w:rsid w:val="00F41356"/>
    <w:rsid w:val="00F43A2B"/>
    <w:rsid w:val="00FE72FC"/>
    <w:rsid w:val="00FF2453"/>
    <w:rsid w:val="00FF40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2B097-51DF-4C80-9A83-64DB9769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A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3CA3"/>
    <w:pPr>
      <w:ind w:left="720"/>
      <w:contextualSpacing/>
    </w:pPr>
  </w:style>
  <w:style w:type="paragraph" w:styleId="Debesliotekstas">
    <w:name w:val="Balloon Text"/>
    <w:basedOn w:val="prastasis"/>
    <w:link w:val="DebesliotekstasDiagrama"/>
    <w:uiPriority w:val="99"/>
    <w:semiHidden/>
    <w:unhideWhenUsed/>
    <w:rsid w:val="00D91F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F40"/>
    <w:rPr>
      <w:rFonts w:ascii="Tahoma" w:hAnsi="Tahoma" w:cs="Tahoma"/>
      <w:sz w:val="16"/>
      <w:szCs w:val="16"/>
    </w:rPr>
  </w:style>
  <w:style w:type="paragraph" w:styleId="Antrats">
    <w:name w:val="header"/>
    <w:basedOn w:val="prastasis"/>
    <w:link w:val="AntratsDiagrama"/>
    <w:uiPriority w:val="99"/>
    <w:unhideWhenUsed/>
    <w:rsid w:val="008007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0778"/>
  </w:style>
  <w:style w:type="paragraph" w:styleId="Porat">
    <w:name w:val="footer"/>
    <w:basedOn w:val="prastasis"/>
    <w:link w:val="PoratDiagrama"/>
    <w:uiPriority w:val="99"/>
    <w:unhideWhenUsed/>
    <w:rsid w:val="008007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0778"/>
  </w:style>
  <w:style w:type="paragraph" w:styleId="Betarp">
    <w:name w:val="No Spacing"/>
    <w:uiPriority w:val="1"/>
    <w:qFormat/>
    <w:rsid w:val="00853578"/>
    <w:pPr>
      <w:spacing w:after="0" w:line="240" w:lineRule="auto"/>
    </w:pPr>
  </w:style>
  <w:style w:type="character" w:customStyle="1" w:styleId="Numatytasispastraiposriftas1">
    <w:name w:val="Numatytasis pastraipos šriftas1"/>
    <w:rsid w:val="00853578"/>
  </w:style>
  <w:style w:type="paragraph" w:customStyle="1" w:styleId="Standard">
    <w:name w:val="Standard"/>
    <w:rsid w:val="00853578"/>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8620">
      <w:bodyDiv w:val="1"/>
      <w:marLeft w:val="0"/>
      <w:marRight w:val="0"/>
      <w:marTop w:val="0"/>
      <w:marBottom w:val="0"/>
      <w:divBdr>
        <w:top w:val="none" w:sz="0" w:space="0" w:color="auto"/>
        <w:left w:val="none" w:sz="0" w:space="0" w:color="auto"/>
        <w:bottom w:val="none" w:sz="0" w:space="0" w:color="auto"/>
        <w:right w:val="none" w:sz="0" w:space="0" w:color="auto"/>
      </w:divBdr>
    </w:div>
    <w:div w:id="814832741">
      <w:bodyDiv w:val="1"/>
      <w:marLeft w:val="0"/>
      <w:marRight w:val="0"/>
      <w:marTop w:val="0"/>
      <w:marBottom w:val="0"/>
      <w:divBdr>
        <w:top w:val="none" w:sz="0" w:space="0" w:color="auto"/>
        <w:left w:val="none" w:sz="0" w:space="0" w:color="auto"/>
        <w:bottom w:val="none" w:sz="0" w:space="0" w:color="auto"/>
        <w:right w:val="none" w:sz="0" w:space="0" w:color="auto"/>
      </w:divBdr>
    </w:div>
    <w:div w:id="889730769">
      <w:bodyDiv w:val="1"/>
      <w:marLeft w:val="0"/>
      <w:marRight w:val="0"/>
      <w:marTop w:val="0"/>
      <w:marBottom w:val="0"/>
      <w:divBdr>
        <w:top w:val="none" w:sz="0" w:space="0" w:color="auto"/>
        <w:left w:val="none" w:sz="0" w:space="0" w:color="auto"/>
        <w:bottom w:val="none" w:sz="0" w:space="0" w:color="auto"/>
        <w:right w:val="none" w:sz="0" w:space="0" w:color="auto"/>
      </w:divBdr>
    </w:div>
    <w:div w:id="1663967383">
      <w:bodyDiv w:val="1"/>
      <w:marLeft w:val="0"/>
      <w:marRight w:val="0"/>
      <w:marTop w:val="0"/>
      <w:marBottom w:val="0"/>
      <w:divBdr>
        <w:top w:val="none" w:sz="0" w:space="0" w:color="auto"/>
        <w:left w:val="none" w:sz="0" w:space="0" w:color="auto"/>
        <w:bottom w:val="none" w:sz="0" w:space="0" w:color="auto"/>
        <w:right w:val="none" w:sz="0" w:space="0" w:color="auto"/>
      </w:divBdr>
    </w:div>
    <w:div w:id="203831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9724</Words>
  <Characters>5544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Upytes direkt</dc:creator>
  <cp:lastModifiedBy>Birute Goberiene</cp:lastModifiedBy>
  <cp:revision>8</cp:revision>
  <cp:lastPrinted>2019-04-29T04:53:00Z</cp:lastPrinted>
  <dcterms:created xsi:type="dcterms:W3CDTF">2019-05-02T05:46:00Z</dcterms:created>
  <dcterms:modified xsi:type="dcterms:W3CDTF">2019-05-03T11:18:00Z</dcterms:modified>
</cp:coreProperties>
</file>