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966F16">
        <w:rPr>
          <w:b/>
        </w:rPr>
        <w:t>J</w:t>
      </w:r>
      <w:r w:rsidR="00015F84">
        <w:rPr>
          <w:b/>
        </w:rPr>
        <w:t>.</w:t>
      </w:r>
      <w:r w:rsidR="003A4B00" w:rsidRPr="003A4B00">
        <w:rPr>
          <w:b/>
        </w:rPr>
        <w:t xml:space="preserve"> </w:t>
      </w:r>
      <w:r w:rsidR="00966F16">
        <w:rPr>
          <w:b/>
        </w:rPr>
        <w:t>B</w:t>
      </w:r>
      <w:r w:rsidR="00015F84">
        <w:rPr>
          <w:b/>
        </w:rPr>
        <w:t>.</w:t>
      </w:r>
    </w:p>
    <w:p w:rsidR="00F47B38" w:rsidRDefault="00F47B38" w:rsidP="00F47B38"/>
    <w:p w:rsidR="00F47B38" w:rsidRDefault="00F47B38" w:rsidP="00F47B38">
      <w:pPr>
        <w:ind w:left="2836" w:firstLine="709"/>
      </w:pPr>
      <w:r>
        <w:t>201</w:t>
      </w:r>
      <w:r w:rsidR="00966F16">
        <w:t>9</w:t>
      </w:r>
      <w:r>
        <w:t xml:space="preserve"> m. </w:t>
      </w:r>
      <w:r w:rsidR="00966F16">
        <w:t>vasario</w:t>
      </w:r>
      <w:r w:rsidR="00BA17A6">
        <w:t xml:space="preserve"> 2</w:t>
      </w:r>
      <w:r w:rsidR="00966F16">
        <w:t>0</w:t>
      </w:r>
      <w:r>
        <w:t xml:space="preserve"> d. Nr. T-</w:t>
      </w:r>
    </w:p>
    <w:p w:rsidR="00F47B38" w:rsidRDefault="00F47B38" w:rsidP="00F47B38">
      <w:pPr>
        <w:jc w:val="center"/>
      </w:pPr>
      <w:r>
        <w:t>Panevėžys</w:t>
      </w:r>
    </w:p>
    <w:p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>Piniginės socialinės paramos teikimo tvarkos aprašo, patvirtinto Panevėžio rajono savivaldybės tarybos 2018 m. rugpjūčio 30 d. sprendimu Nr. T-155 „Dėl Piniginės socialinės paramos teikimo tvarkos aprašo patvirtinimo“</w:t>
      </w:r>
      <w:r w:rsidR="00AE606F">
        <w:t>,</w:t>
      </w:r>
      <w:r w:rsidR="003A4B00">
        <w:t xml:space="preserve"> 53.6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966F16">
        <w:t>16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966F16">
        <w:t>J</w:t>
      </w:r>
      <w:r w:rsidR="00015F84">
        <w:t xml:space="preserve">. </w:t>
      </w:r>
      <w:r w:rsidR="00966F16">
        <w:t>B</w:t>
      </w:r>
      <w:r w:rsidR="00015F84">
        <w:t>.</w:t>
      </w:r>
      <w:r w:rsidR="003A4B00">
        <w:t xml:space="preserve">, gim. </w:t>
      </w:r>
      <w:r w:rsidR="00015F84">
        <w:t>(duomenys neskelbtini)</w:t>
      </w:r>
      <w:r w:rsidR="003A4B00">
        <w:t xml:space="preserve">, gyv. Panevėžio r. sav., Naujamiesčio sen., </w:t>
      </w:r>
      <w:r w:rsidR="00966F16">
        <w:t>Naujamiesčio mstl.</w:t>
      </w:r>
      <w:r w:rsidR="003A4B00">
        <w:t xml:space="preserve">, </w:t>
      </w:r>
      <w:r w:rsidR="00015F84">
        <w:br/>
      </w:r>
      <w:r w:rsidR="00966F16">
        <w:t xml:space="preserve">Dariaus ir Girėno </w:t>
      </w:r>
      <w:r w:rsidR="003A4B00">
        <w:t xml:space="preserve">g. </w:t>
      </w:r>
      <w:r w:rsidR="00966F16">
        <w:t>52</w:t>
      </w:r>
      <w:r w:rsidR="003A4B00">
        <w:t>.</w:t>
      </w:r>
    </w:p>
    <w:p w:rsidR="00F47B38" w:rsidRDefault="00F47B38" w:rsidP="00F47B38">
      <w:pPr>
        <w:ind w:firstLine="720"/>
        <w:jc w:val="both"/>
      </w:pPr>
    </w:p>
    <w:p w:rsidR="00F47B38" w:rsidRDefault="00F47B3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B85F78" w:rsidRDefault="00B85F78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3A4B00" w:rsidRDefault="003A4B00" w:rsidP="00F47B38"/>
    <w:p w:rsidR="00B85F78" w:rsidRDefault="00B85F78" w:rsidP="00F47B38"/>
    <w:p w:rsidR="00B85F78" w:rsidRDefault="00B85F78" w:rsidP="00F47B38"/>
    <w:p w:rsidR="00B85F78" w:rsidRDefault="00B85F78" w:rsidP="00F47B38">
      <w:r>
        <w:t>Virginija Savickienė</w:t>
      </w:r>
    </w:p>
    <w:p w:rsidR="00B85F78" w:rsidRPr="00A77E88" w:rsidRDefault="00B85F78" w:rsidP="00F47B38">
      <w:r>
        <w:t>201</w:t>
      </w:r>
      <w:r w:rsidR="00966F16">
        <w:t>9</w:t>
      </w:r>
      <w:r>
        <w:t>-</w:t>
      </w:r>
      <w:r w:rsidR="00966F16">
        <w:t>0</w:t>
      </w:r>
      <w:r w:rsidR="00CF6AD5">
        <w:t>2</w:t>
      </w:r>
      <w:r>
        <w:t>-</w:t>
      </w:r>
      <w:r w:rsidR="00CF6AD5">
        <w:t>06</w:t>
      </w:r>
    </w:p>
    <w:p w:rsidR="00F47B38" w:rsidRDefault="00F47B38" w:rsidP="00F47B38"/>
    <w:p w:rsidR="00516006" w:rsidRPr="00A77E88" w:rsidRDefault="00516006" w:rsidP="00F47B38"/>
    <w:p w:rsidR="00F47B38" w:rsidRPr="00A77E88" w:rsidRDefault="00F47B38" w:rsidP="00F47B38">
      <w:pPr>
        <w:ind w:left="2592" w:firstLine="3600"/>
        <w:jc w:val="both"/>
        <w:rPr>
          <w:rFonts w:eastAsia="Calibri"/>
        </w:rPr>
      </w:pPr>
    </w:p>
    <w:p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t>PANEVĖŽIO RAJONO SAVIVALDYBĖS ADMINISTRACIJOS</w:t>
      </w:r>
    </w:p>
    <w:p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:rsidR="00273163" w:rsidRDefault="00273163" w:rsidP="00273163">
      <w:pPr>
        <w:rPr>
          <w:b/>
        </w:rPr>
      </w:pPr>
    </w:p>
    <w:p w:rsidR="00273163" w:rsidRDefault="00273163" w:rsidP="00273163">
      <w:r>
        <w:t>Panevėžio rajono savivaldybės tarybai</w:t>
      </w:r>
    </w:p>
    <w:p w:rsidR="00273163" w:rsidRDefault="00273163" w:rsidP="00273163">
      <w:pPr>
        <w:jc w:val="center"/>
        <w:rPr>
          <w:b/>
        </w:rPr>
      </w:pPr>
    </w:p>
    <w:p w:rsidR="00273163" w:rsidRDefault="00273163" w:rsidP="00273163">
      <w:pPr>
        <w:jc w:val="center"/>
        <w:rPr>
          <w:b/>
        </w:rPr>
      </w:pPr>
      <w:r>
        <w:rPr>
          <w:b/>
        </w:rPr>
        <w:t xml:space="preserve">AIŠKINAMASIS RAŠTAS DĖL SPRENDIMO </w:t>
      </w:r>
      <w:r w:rsidR="006D5AED">
        <w:rPr>
          <w:b/>
        </w:rPr>
        <w:t>„</w:t>
      </w:r>
      <w:r w:rsidR="00B916F5"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</w:t>
      </w:r>
      <w:r w:rsidR="00015F84">
        <w:rPr>
          <w:b/>
        </w:rPr>
        <w:br/>
      </w:r>
      <w:r w:rsidR="003A4B00" w:rsidRPr="003A4B00">
        <w:rPr>
          <w:b/>
        </w:rPr>
        <w:t xml:space="preserve">PAŠALPĄ </w:t>
      </w:r>
      <w:r w:rsidR="00966F16">
        <w:rPr>
          <w:b/>
        </w:rPr>
        <w:t>J. B</w:t>
      </w:r>
      <w:r w:rsidR="00015F84">
        <w:rPr>
          <w:b/>
        </w:rPr>
        <w:t>.</w:t>
      </w:r>
      <w:r w:rsidR="006D5AED">
        <w:rPr>
          <w:b/>
        </w:rPr>
        <w:t>“</w:t>
      </w:r>
      <w:r>
        <w:rPr>
          <w:b/>
        </w:rPr>
        <w:t xml:space="preserve"> PROJEKTO</w:t>
      </w:r>
    </w:p>
    <w:p w:rsidR="00273163" w:rsidRDefault="00273163" w:rsidP="00273163">
      <w:pPr>
        <w:jc w:val="center"/>
        <w:rPr>
          <w:b/>
        </w:rPr>
      </w:pPr>
    </w:p>
    <w:p w:rsidR="00273163" w:rsidRDefault="00273163" w:rsidP="00273163">
      <w:pPr>
        <w:jc w:val="center"/>
      </w:pPr>
      <w:r>
        <w:t>201</w:t>
      </w:r>
      <w:r w:rsidR="00966F16">
        <w:t>9</w:t>
      </w:r>
      <w:r>
        <w:t xml:space="preserve"> m. </w:t>
      </w:r>
      <w:r w:rsidR="00CF6AD5">
        <w:t>vasario 6</w:t>
      </w:r>
      <w:r>
        <w:t xml:space="preserve"> d.  </w:t>
      </w:r>
    </w:p>
    <w:p w:rsidR="00273163" w:rsidRDefault="00273163" w:rsidP="00273163">
      <w:pPr>
        <w:jc w:val="center"/>
      </w:pPr>
      <w:r>
        <w:t>Panevėžys</w:t>
      </w:r>
    </w:p>
    <w:p w:rsidR="00273163" w:rsidRDefault="00273163" w:rsidP="00273163"/>
    <w:p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B916F5">
        <w:rPr>
          <w:b/>
          <w:bCs/>
        </w:rPr>
        <w:t>Projekto rengimą paskatinusios priežastys.</w:t>
      </w:r>
    </w:p>
    <w:p w:rsidR="00B916F5" w:rsidRDefault="00B916F5" w:rsidP="00B916F5">
      <w:pPr>
        <w:jc w:val="both"/>
      </w:pPr>
      <w:r>
        <w:tab/>
      </w:r>
      <w:r w:rsidR="00244661">
        <w:t xml:space="preserve">2018 m. </w:t>
      </w:r>
      <w:r w:rsidR="00966F16">
        <w:t>gruodžio 17</w:t>
      </w:r>
      <w:r w:rsidR="00244661">
        <w:t xml:space="preserve"> d. gautas </w:t>
      </w:r>
      <w:r w:rsidR="00966F16">
        <w:t>J</w:t>
      </w:r>
      <w:r w:rsidR="00015F84">
        <w:t>.</w:t>
      </w:r>
      <w:r w:rsidR="00966F16">
        <w:t xml:space="preserve"> B</w:t>
      </w:r>
      <w:r w:rsidR="00015F84">
        <w:t>.</w:t>
      </w:r>
      <w:r w:rsidR="00244661">
        <w:t xml:space="preserve">, gyv. Panevėžio r. sav., Naujamiesčio sen., </w:t>
      </w:r>
      <w:r w:rsidR="00966F16">
        <w:t>Naujamiesčio mstl</w:t>
      </w:r>
      <w:r w:rsidR="00244661">
        <w:t xml:space="preserve">., </w:t>
      </w:r>
      <w:r w:rsidR="00966F16">
        <w:t>Dariaus ir Girėno</w:t>
      </w:r>
      <w:r w:rsidR="00244661">
        <w:t xml:space="preserve"> g. </w:t>
      </w:r>
      <w:r w:rsidR="00966F16">
        <w:t>52</w:t>
      </w:r>
      <w:r w:rsidR="00244661">
        <w:t xml:space="preserve">, prašymas dėl </w:t>
      </w:r>
      <w:r w:rsidR="00B1410B">
        <w:t>paramos skyrimo</w:t>
      </w:r>
      <w:r w:rsidR="00934C21">
        <w:t>.</w:t>
      </w:r>
    </w:p>
    <w:p w:rsidR="00B916F5" w:rsidRDefault="00B916F5" w:rsidP="00B916F5">
      <w:pPr>
        <w:ind w:firstLine="720"/>
        <w:jc w:val="both"/>
        <w:rPr>
          <w:b/>
          <w:bCs/>
        </w:rPr>
      </w:pPr>
      <w:r>
        <w:rPr>
          <w:b/>
          <w:bCs/>
        </w:rPr>
        <w:t>Projekto rengimo esmė ir tikslai.</w:t>
      </w:r>
    </w:p>
    <w:p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>Piniginės socialinės paramos teikimo tvarkos aprašo, patvirtinto Panevėžio rajono savivaldybės tarybos 2018 m. rugpjūčio 30 d. sprendimu Nr. T-155 „Dėl Piniginės socialinės paramos teikimo tvarkos aprašo patvirtinimo“</w:t>
      </w:r>
      <w:r w:rsidR="00CF4EB9">
        <w:t>,</w:t>
      </w:r>
      <w:r>
        <w:t xml:space="preserve"> 53.6 </w:t>
      </w:r>
      <w:r w:rsidR="00AE606F">
        <w:t xml:space="preserve">papunktyje </w:t>
      </w:r>
      <w:r>
        <w:t xml:space="preserve">nurodyta, kad skiriant vienkartinę pašalpą ypatingais </w:t>
      </w:r>
      <w:r>
        <w:rPr>
          <w:color w:val="000000"/>
          <w:lang w:eastAsia="lt-LT"/>
        </w:rPr>
        <w:t>Apraše nenumatytais atvejais iki 80 BS</w:t>
      </w:r>
      <w:r w:rsidR="00AE606F">
        <w:rPr>
          <w:color w:val="000000"/>
          <w:lang w:eastAsia="lt-LT"/>
        </w:rPr>
        <w:t>I</w:t>
      </w:r>
      <w:r>
        <w:rPr>
          <w:color w:val="000000"/>
          <w:lang w:eastAsia="lt-LT"/>
        </w:rPr>
        <w:t>, turi būti Savivaldybės tarybos sprendimas, leidžiantis Savivaldybės administracijos direktoriui skirti tokią vienkartinę pašalpą.</w:t>
      </w:r>
    </w:p>
    <w:p w:rsidR="00244661" w:rsidRDefault="00966F16" w:rsidP="00244661">
      <w:pPr>
        <w:ind w:firstLine="720"/>
        <w:jc w:val="both"/>
      </w:pPr>
      <w:r>
        <w:t>J. B. individuali įmonė teikia maitinimo paslaugas Naujamiesčio gimnazijoje. Mokytojų streiko metu moksleivių maitinimo paslaugos nebuvo teikiamos, todėl negauta pajamų, o sąskaitas už patalpų nuomą apmokėti reikia. Taip reikia sumokėti darbuotojams už prastovas, įmokas Sodrai. Taip susidarė 576,71 euro nuostoliai</w:t>
      </w:r>
      <w:r w:rsidR="004C71F5">
        <w:t>.</w:t>
      </w:r>
    </w:p>
    <w:p w:rsidR="00CF6AD5" w:rsidRPr="00611C28" w:rsidRDefault="00CF6AD5" w:rsidP="00244661">
      <w:pPr>
        <w:ind w:firstLine="720"/>
        <w:jc w:val="both"/>
      </w:pPr>
      <w:r>
        <w:t>J.B. yra senatvės pensinio amžiaus, našlė, jos pajamos nedidelės, gauna senatvės pensiją ir našlės pensiją.</w:t>
      </w:r>
    </w:p>
    <w:p w:rsidR="00244661" w:rsidRPr="00A77E88" w:rsidRDefault="00934C21" w:rsidP="00244661">
      <w:pPr>
        <w:ind w:firstLine="720"/>
        <w:jc w:val="both"/>
      </w:pPr>
      <w:proofErr w:type="spellStart"/>
      <w:r>
        <w:rPr>
          <w:color w:val="000000"/>
          <w:spacing w:val="-3"/>
          <w:lang w:val="en-US"/>
        </w:rPr>
        <w:t>Sprendimo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projektu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siūloma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leisti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Savivaldybės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administracijos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direktoriui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skirti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r w:rsidR="00966F16">
        <w:rPr>
          <w:color w:val="000000"/>
          <w:spacing w:val="-3"/>
          <w:lang w:val="en-US"/>
        </w:rPr>
        <w:t>J</w:t>
      </w:r>
      <w:r w:rsidR="00015F84">
        <w:rPr>
          <w:color w:val="000000"/>
          <w:spacing w:val="-3"/>
          <w:lang w:val="en-US"/>
        </w:rPr>
        <w:t>.</w:t>
      </w:r>
      <w:r w:rsidR="00611C28">
        <w:rPr>
          <w:color w:val="000000"/>
          <w:spacing w:val="-3"/>
          <w:lang w:val="en-US"/>
        </w:rPr>
        <w:t xml:space="preserve"> </w:t>
      </w:r>
      <w:r w:rsidR="00966F16">
        <w:rPr>
          <w:color w:val="000000"/>
          <w:spacing w:val="-3"/>
          <w:lang w:val="en-US"/>
        </w:rPr>
        <w:t>B</w:t>
      </w:r>
      <w:r w:rsidR="00015F84">
        <w:rPr>
          <w:color w:val="000000"/>
          <w:spacing w:val="-3"/>
          <w:lang w:val="en-US"/>
        </w:rPr>
        <w:t xml:space="preserve">. </w:t>
      </w:r>
      <w:proofErr w:type="spellStart"/>
      <w:r w:rsidR="00244661">
        <w:rPr>
          <w:color w:val="000000"/>
          <w:spacing w:val="-3"/>
          <w:lang w:val="en-US"/>
        </w:rPr>
        <w:t>vienkartinę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pašalpą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esant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ypatingam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atvejui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r w:rsidR="00966F16">
        <w:rPr>
          <w:color w:val="000000"/>
          <w:spacing w:val="-3"/>
          <w:lang w:val="en-US"/>
        </w:rPr>
        <w:t>16</w:t>
      </w:r>
      <w:r w:rsidR="00244661">
        <w:rPr>
          <w:color w:val="000000"/>
          <w:spacing w:val="-3"/>
          <w:lang w:val="en-US"/>
        </w:rPr>
        <w:t xml:space="preserve"> BS</w:t>
      </w:r>
      <w:r w:rsidR="00AE606F">
        <w:rPr>
          <w:color w:val="000000"/>
          <w:spacing w:val="-3"/>
          <w:lang w:val="en-US"/>
        </w:rPr>
        <w:t>I</w:t>
      </w:r>
      <w:r w:rsidR="00611C28">
        <w:rPr>
          <w:color w:val="000000"/>
          <w:spacing w:val="-3"/>
          <w:lang w:val="en-US"/>
        </w:rPr>
        <w:t>.</w:t>
      </w:r>
    </w:p>
    <w:p w:rsidR="00B916F5" w:rsidRDefault="00B916F5" w:rsidP="00611C28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  <w:t>Sprendimo priėmimo būtinybė ir laukiami pozityvūs rezultatai.</w:t>
      </w:r>
    </w:p>
    <w:p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>
        <w:rPr>
          <w:b/>
        </w:rPr>
        <w:t>Galimos neigiamos pasekmės priėmus projektą, kokių priemonių reikėtų imtis, kad tokių pasekmių būtų išvengta.</w:t>
      </w:r>
    </w:p>
    <w:p w:rsidR="00B916F5" w:rsidRDefault="00B916F5" w:rsidP="00B916F5">
      <w:pPr>
        <w:jc w:val="both"/>
      </w:pPr>
      <w:r>
        <w:rPr>
          <w:b/>
        </w:rPr>
        <w:tab/>
      </w:r>
      <w:r>
        <w:t>Neigiamų pasekmių nenumatoma.</w:t>
      </w:r>
    </w:p>
    <w:p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  <w:t>Kokius galiojančius teisės aktus būtina pakeisti ar panaikinti, priėmus teikiamą projektą.</w:t>
      </w:r>
    </w:p>
    <w:p w:rsidR="00B916F5" w:rsidRDefault="00B916F5" w:rsidP="00B916F5">
      <w:pPr>
        <w:ind w:firstLine="709"/>
        <w:jc w:val="both"/>
      </w:pPr>
      <w:r>
        <w:tab/>
        <w:t>Nėra.</w:t>
      </w:r>
    </w:p>
    <w:p w:rsidR="00B916F5" w:rsidRDefault="00B916F5" w:rsidP="00B916F5">
      <w:pPr>
        <w:ind w:right="72"/>
        <w:jc w:val="both"/>
        <w:rPr>
          <w:b/>
        </w:rPr>
      </w:pPr>
      <w:r>
        <w:tab/>
      </w:r>
      <w:r>
        <w:rPr>
          <w:b/>
        </w:rPr>
        <w:t>Reikiami paskaičiavimai, išlaidų sąmatos bei finansavimo šaltiniai, reikalingi sprendimui įgyvendinti</w:t>
      </w:r>
    </w:p>
    <w:p w:rsidR="00B916F5" w:rsidRDefault="00B916F5" w:rsidP="00B916F5">
      <w:pPr>
        <w:ind w:left="30" w:firstLine="690"/>
        <w:jc w:val="both"/>
      </w:pPr>
      <w:r>
        <w:t>Sprendimas įgyvendinamas iš savivaldybės biudžeto lėšų, papildomų lėšų nereikės.</w:t>
      </w:r>
    </w:p>
    <w:p w:rsidR="00B916F5" w:rsidRDefault="00B916F5" w:rsidP="00B916F5">
      <w:pPr>
        <w:jc w:val="both"/>
      </w:pPr>
      <w:r>
        <w:tab/>
        <w:t xml:space="preserve">Sprendimo projektui </w:t>
      </w:r>
      <w:r w:rsidR="00205E98">
        <w:t>ne</w:t>
      </w:r>
      <w:r>
        <w:t>reikalingas antikorupcinis vertinimas.</w:t>
      </w:r>
    </w:p>
    <w:p w:rsidR="00B916F5" w:rsidRDefault="00B916F5" w:rsidP="00B916F5">
      <w:pPr>
        <w:jc w:val="both"/>
      </w:pPr>
    </w:p>
    <w:p w:rsidR="00B916F5" w:rsidRDefault="00B916F5" w:rsidP="00B916F5">
      <w:pPr>
        <w:jc w:val="both"/>
      </w:pPr>
    </w:p>
    <w:p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:rsidR="00273163" w:rsidRPr="003F278D" w:rsidRDefault="00273163" w:rsidP="00B916F5">
      <w:pPr>
        <w:jc w:val="both"/>
      </w:pPr>
      <w:bookmarkStart w:id="0" w:name="_GoBack"/>
      <w:bookmarkEnd w:id="0"/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A0D" w:rsidRDefault="00607A0D">
      <w:r>
        <w:separator/>
      </w:r>
    </w:p>
  </w:endnote>
  <w:endnote w:type="continuationSeparator" w:id="0">
    <w:p w:rsidR="00607A0D" w:rsidRDefault="0060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A0D" w:rsidRDefault="00607A0D">
      <w:r>
        <w:separator/>
      </w:r>
    </w:p>
  </w:footnote>
  <w:footnote w:type="continuationSeparator" w:id="0">
    <w:p w:rsidR="00607A0D" w:rsidRDefault="00607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607A0D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11063559" r:id="rId2"/>
      </w:object>
    </w:r>
  </w:p>
  <w:p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607A0D" w:rsidP="00B53A01">
    <w:pPr>
      <w:pStyle w:val="Antrats"/>
      <w:jc w:val="center"/>
      <w:rPr>
        <w:b/>
        <w:sz w:val="28"/>
      </w:rPr>
    </w:pPr>
  </w:p>
  <w:p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55F66"/>
    <w:rsid w:val="00073980"/>
    <w:rsid w:val="000C0FC2"/>
    <w:rsid w:val="00115A94"/>
    <w:rsid w:val="00146B61"/>
    <w:rsid w:val="00205E98"/>
    <w:rsid w:val="00244661"/>
    <w:rsid w:val="00273163"/>
    <w:rsid w:val="00374580"/>
    <w:rsid w:val="003A1672"/>
    <w:rsid w:val="003A2B0E"/>
    <w:rsid w:val="003A4B00"/>
    <w:rsid w:val="003B2FE8"/>
    <w:rsid w:val="003C647E"/>
    <w:rsid w:val="003F278D"/>
    <w:rsid w:val="004C71F5"/>
    <w:rsid w:val="00516006"/>
    <w:rsid w:val="005C4C70"/>
    <w:rsid w:val="005E5783"/>
    <w:rsid w:val="005F29CC"/>
    <w:rsid w:val="00607A0D"/>
    <w:rsid w:val="00611C28"/>
    <w:rsid w:val="00671067"/>
    <w:rsid w:val="0067686C"/>
    <w:rsid w:val="006D3E38"/>
    <w:rsid w:val="006D53EE"/>
    <w:rsid w:val="006D5AED"/>
    <w:rsid w:val="006F76A0"/>
    <w:rsid w:val="00703D3D"/>
    <w:rsid w:val="00720639"/>
    <w:rsid w:val="007A5DAB"/>
    <w:rsid w:val="007E4DE4"/>
    <w:rsid w:val="008A1640"/>
    <w:rsid w:val="008A33A1"/>
    <w:rsid w:val="008C3665"/>
    <w:rsid w:val="00925718"/>
    <w:rsid w:val="00934C21"/>
    <w:rsid w:val="00950878"/>
    <w:rsid w:val="00961879"/>
    <w:rsid w:val="00966F16"/>
    <w:rsid w:val="009D173C"/>
    <w:rsid w:val="00A20910"/>
    <w:rsid w:val="00A36BE0"/>
    <w:rsid w:val="00A60455"/>
    <w:rsid w:val="00AE606F"/>
    <w:rsid w:val="00B1410B"/>
    <w:rsid w:val="00B15861"/>
    <w:rsid w:val="00B4650A"/>
    <w:rsid w:val="00B54C4F"/>
    <w:rsid w:val="00B85F78"/>
    <w:rsid w:val="00B916F5"/>
    <w:rsid w:val="00BA17A6"/>
    <w:rsid w:val="00BA72E7"/>
    <w:rsid w:val="00BE2197"/>
    <w:rsid w:val="00C7699E"/>
    <w:rsid w:val="00C82E27"/>
    <w:rsid w:val="00CF0673"/>
    <w:rsid w:val="00CF4EB9"/>
    <w:rsid w:val="00CF6AD5"/>
    <w:rsid w:val="00D534BD"/>
    <w:rsid w:val="00D84F3F"/>
    <w:rsid w:val="00EE7BD5"/>
    <w:rsid w:val="00F055CB"/>
    <w:rsid w:val="00F47B38"/>
    <w:rsid w:val="00F47EBC"/>
    <w:rsid w:val="00F6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454AA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FEFA5-2313-4D1D-A043-6AD6DBF9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1896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6</cp:revision>
  <cp:lastPrinted>2019-02-07T14:53:00Z</cp:lastPrinted>
  <dcterms:created xsi:type="dcterms:W3CDTF">2019-01-31T14:53:00Z</dcterms:created>
  <dcterms:modified xsi:type="dcterms:W3CDTF">2019-02-07T14:53:00Z</dcterms:modified>
</cp:coreProperties>
</file>