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2FB" w:rsidRPr="006079FE" w:rsidRDefault="005972FB" w:rsidP="006079FE">
      <w:pPr>
        <w:jc w:val="center"/>
        <w:rPr>
          <w:b/>
          <w:bCs/>
          <w:caps/>
          <w:sz w:val="24"/>
          <w:szCs w:val="24"/>
          <w:lang w:eastAsia="lt-LT"/>
        </w:rPr>
      </w:pPr>
      <w:r w:rsidRPr="006079FE">
        <w:rPr>
          <w:b/>
          <w:sz w:val="24"/>
          <w:szCs w:val="24"/>
        </w:rPr>
        <w:t xml:space="preserve">DĖL PRITARIMO </w:t>
      </w:r>
      <w:r w:rsidR="00722195">
        <w:rPr>
          <w:b/>
          <w:sz w:val="24"/>
          <w:szCs w:val="24"/>
        </w:rPr>
        <w:t>JUNGTINĖS VEIK</w:t>
      </w:r>
      <w:r w:rsidR="005B4746">
        <w:rPr>
          <w:b/>
          <w:sz w:val="24"/>
          <w:szCs w:val="24"/>
        </w:rPr>
        <w:t>L</w:t>
      </w:r>
      <w:r w:rsidR="00722195">
        <w:rPr>
          <w:b/>
          <w:sz w:val="24"/>
          <w:szCs w:val="24"/>
        </w:rPr>
        <w:t>OS</w:t>
      </w:r>
      <w:r w:rsidR="00047E3B">
        <w:rPr>
          <w:b/>
          <w:sz w:val="24"/>
          <w:szCs w:val="24"/>
        </w:rPr>
        <w:t xml:space="preserve"> (PARTNERYSTĖS)</w:t>
      </w:r>
      <w:r w:rsidR="00722195">
        <w:rPr>
          <w:b/>
          <w:sz w:val="24"/>
          <w:szCs w:val="24"/>
        </w:rPr>
        <w:t xml:space="preserve"> SUTARTIES PROJEKTUI</w:t>
      </w:r>
    </w:p>
    <w:p w:rsidR="005972FB" w:rsidRDefault="005972FB">
      <w:pPr>
        <w:jc w:val="center"/>
        <w:rPr>
          <w:caps/>
          <w:sz w:val="24"/>
          <w:szCs w:val="24"/>
        </w:rPr>
      </w:pPr>
    </w:p>
    <w:p w:rsidR="005972FB" w:rsidRPr="00107342" w:rsidRDefault="005972FB">
      <w:pPr>
        <w:jc w:val="center"/>
        <w:rPr>
          <w:caps/>
          <w:sz w:val="24"/>
          <w:szCs w:val="24"/>
        </w:rPr>
      </w:pPr>
    </w:p>
    <w:p w:rsidR="005972FB" w:rsidRDefault="00047E3B" w:rsidP="00061F0B">
      <w:pPr>
        <w:jc w:val="center"/>
        <w:rPr>
          <w:sz w:val="24"/>
        </w:rPr>
      </w:pPr>
      <w:r>
        <w:rPr>
          <w:sz w:val="24"/>
        </w:rPr>
        <w:t>2019</w:t>
      </w:r>
      <w:r w:rsidR="005972FB" w:rsidRPr="001F7D5B">
        <w:rPr>
          <w:sz w:val="24"/>
        </w:rPr>
        <w:t xml:space="preserve"> m. </w:t>
      </w:r>
      <w:r>
        <w:rPr>
          <w:sz w:val="24"/>
        </w:rPr>
        <w:t>vasario 20</w:t>
      </w:r>
      <w:r w:rsidR="005972FB" w:rsidRPr="001F7D5B">
        <w:rPr>
          <w:sz w:val="24"/>
        </w:rPr>
        <w:t xml:space="preserve"> d. Nr.</w:t>
      </w:r>
      <w:r w:rsidR="005972FB">
        <w:rPr>
          <w:sz w:val="24"/>
        </w:rPr>
        <w:t xml:space="preserve"> T-</w:t>
      </w:r>
    </w:p>
    <w:p w:rsidR="005972FB" w:rsidRDefault="005972FB">
      <w:pPr>
        <w:jc w:val="center"/>
        <w:rPr>
          <w:sz w:val="24"/>
          <w:szCs w:val="24"/>
        </w:rPr>
      </w:pPr>
      <w:r w:rsidRPr="006A5C08">
        <w:rPr>
          <w:sz w:val="24"/>
          <w:szCs w:val="24"/>
        </w:rPr>
        <w:t>Panevėžys</w:t>
      </w:r>
    </w:p>
    <w:p w:rsidR="005972FB" w:rsidRDefault="005972FB">
      <w:pPr>
        <w:jc w:val="center"/>
        <w:rPr>
          <w:sz w:val="24"/>
          <w:szCs w:val="24"/>
        </w:rPr>
      </w:pPr>
    </w:p>
    <w:p w:rsidR="005972FB" w:rsidRPr="006A5C08" w:rsidRDefault="005972FB" w:rsidP="00727822">
      <w:pPr>
        <w:jc w:val="center"/>
        <w:rPr>
          <w:sz w:val="24"/>
          <w:szCs w:val="24"/>
        </w:rPr>
      </w:pPr>
    </w:p>
    <w:p w:rsidR="00722195" w:rsidRDefault="005972FB" w:rsidP="001C5A2B">
      <w:pPr>
        <w:autoSpaceDE w:val="0"/>
        <w:autoSpaceDN w:val="0"/>
        <w:adjustRightInd w:val="0"/>
        <w:ind w:firstLine="720"/>
        <w:jc w:val="both"/>
        <w:rPr>
          <w:sz w:val="24"/>
          <w:szCs w:val="24"/>
        </w:rPr>
      </w:pPr>
      <w:r w:rsidRPr="003D753B">
        <w:rPr>
          <w:sz w:val="24"/>
          <w:szCs w:val="24"/>
        </w:rPr>
        <w:t>Vadovaudamasi Lietuvos Respublikos vietos savivaldos įstatymo</w:t>
      </w:r>
      <w:r>
        <w:rPr>
          <w:sz w:val="24"/>
          <w:szCs w:val="24"/>
        </w:rPr>
        <w:t xml:space="preserve"> </w:t>
      </w:r>
      <w:r w:rsidR="003738EA">
        <w:rPr>
          <w:sz w:val="24"/>
          <w:szCs w:val="24"/>
        </w:rPr>
        <w:t>1</w:t>
      </w:r>
      <w:r w:rsidR="001E1099" w:rsidRPr="00C60C27">
        <w:rPr>
          <w:sz w:val="24"/>
          <w:szCs w:val="24"/>
        </w:rPr>
        <w:t xml:space="preserve">6 straipsnio </w:t>
      </w:r>
      <w:r w:rsidR="003738EA">
        <w:rPr>
          <w:sz w:val="24"/>
          <w:szCs w:val="24"/>
        </w:rPr>
        <w:t xml:space="preserve">4 dalimi </w:t>
      </w:r>
      <w:r w:rsidRPr="003D753B">
        <w:rPr>
          <w:sz w:val="24"/>
          <w:szCs w:val="24"/>
        </w:rPr>
        <w:t xml:space="preserve">ir </w:t>
      </w:r>
      <w:r w:rsidR="00722195" w:rsidRPr="00536F78">
        <w:rPr>
          <w:sz w:val="24"/>
          <w:szCs w:val="24"/>
        </w:rPr>
        <w:t>atsižvelgdama į 2014–2020 metų Europos Sąjungos fondų investicijų veiksmų programos</w:t>
      </w:r>
      <w:r w:rsidR="00A300FC">
        <w:rPr>
          <w:sz w:val="24"/>
          <w:szCs w:val="24"/>
        </w:rPr>
        <w:t xml:space="preserve"> </w:t>
      </w:r>
      <w:r w:rsidR="00047E3B">
        <w:rPr>
          <w:sz w:val="24"/>
          <w:szCs w:val="24"/>
        </w:rPr>
        <w:t>5</w:t>
      </w:r>
      <w:r w:rsidR="00722195" w:rsidRPr="00536F78">
        <w:rPr>
          <w:sz w:val="24"/>
          <w:szCs w:val="24"/>
        </w:rPr>
        <w:t xml:space="preserve"> prioriteto „</w:t>
      </w:r>
      <w:r w:rsidR="00047E3B">
        <w:rPr>
          <w:sz w:val="24"/>
          <w:szCs w:val="24"/>
        </w:rPr>
        <w:t>Aplinkosauga, gamtos išteklių darnus naudojimas ir prisitaikymas prie klimato kaitos</w:t>
      </w:r>
      <w:r w:rsidR="00722195" w:rsidRPr="00536F78">
        <w:rPr>
          <w:sz w:val="24"/>
          <w:szCs w:val="24"/>
        </w:rPr>
        <w:t>“</w:t>
      </w:r>
      <w:r w:rsidR="00C60C27">
        <w:rPr>
          <w:sz w:val="24"/>
          <w:szCs w:val="24"/>
        </w:rPr>
        <w:t xml:space="preserve"> </w:t>
      </w:r>
      <w:r w:rsidR="00B12F6F">
        <w:rPr>
          <w:sz w:val="24"/>
          <w:szCs w:val="24"/>
        </w:rPr>
        <w:br/>
      </w:r>
      <w:r w:rsidR="00BF754B" w:rsidRPr="00536F78">
        <w:rPr>
          <w:sz w:val="24"/>
          <w:szCs w:val="24"/>
        </w:rPr>
        <w:t>priemonės</w:t>
      </w:r>
      <w:r w:rsidR="00BF754B">
        <w:rPr>
          <w:sz w:val="24"/>
          <w:szCs w:val="24"/>
        </w:rPr>
        <w:t xml:space="preserve"> Nr. </w:t>
      </w:r>
      <w:r w:rsidR="00047E3B">
        <w:rPr>
          <w:sz w:val="24"/>
          <w:szCs w:val="24"/>
        </w:rPr>
        <w:t>05.4.1-LVPA</w:t>
      </w:r>
      <w:proofErr w:type="gramStart"/>
      <w:r w:rsidR="00047E3B">
        <w:rPr>
          <w:sz w:val="24"/>
          <w:szCs w:val="24"/>
        </w:rPr>
        <w:t>-</w:t>
      </w:r>
      <w:proofErr w:type="gramEnd"/>
      <w:r w:rsidR="00047E3B">
        <w:rPr>
          <w:sz w:val="24"/>
          <w:szCs w:val="24"/>
        </w:rPr>
        <w:t>R-821</w:t>
      </w:r>
      <w:r w:rsidR="00722195" w:rsidRPr="00536F78">
        <w:rPr>
          <w:sz w:val="24"/>
          <w:szCs w:val="24"/>
        </w:rPr>
        <w:t xml:space="preserve"> „</w:t>
      </w:r>
      <w:r w:rsidR="00047E3B">
        <w:rPr>
          <w:sz w:val="24"/>
          <w:szCs w:val="24"/>
        </w:rPr>
        <w:t>Savivaldybes jungiančių turizmo trasų ir turizmo maršrutų informacinės infrastruktūros plėtra</w:t>
      </w:r>
      <w:r w:rsidR="00722195" w:rsidRPr="00536F78">
        <w:rPr>
          <w:sz w:val="24"/>
          <w:szCs w:val="24"/>
        </w:rPr>
        <w:t>“ projektų finansavimo sąlygų apraš</w:t>
      </w:r>
      <w:r w:rsidR="00BF754B">
        <w:rPr>
          <w:sz w:val="24"/>
          <w:szCs w:val="24"/>
        </w:rPr>
        <w:t>ą</w:t>
      </w:r>
      <w:r w:rsidR="00047E3B">
        <w:rPr>
          <w:sz w:val="24"/>
          <w:szCs w:val="24"/>
        </w:rPr>
        <w:t xml:space="preserve"> Nr. 1</w:t>
      </w:r>
      <w:r w:rsidR="00722195" w:rsidRPr="00536F78">
        <w:rPr>
          <w:sz w:val="24"/>
          <w:szCs w:val="24"/>
        </w:rPr>
        <w:t xml:space="preserve">, </w:t>
      </w:r>
      <w:r w:rsidR="006F3FDB" w:rsidRPr="003D753B">
        <w:rPr>
          <w:sz w:val="24"/>
          <w:szCs w:val="24"/>
        </w:rPr>
        <w:t>patvirtint</w:t>
      </w:r>
      <w:r w:rsidR="00BF754B">
        <w:rPr>
          <w:sz w:val="24"/>
          <w:szCs w:val="24"/>
        </w:rPr>
        <w:t>ą</w:t>
      </w:r>
      <w:r w:rsidR="006F3FDB" w:rsidRPr="003D753B">
        <w:rPr>
          <w:sz w:val="24"/>
          <w:szCs w:val="24"/>
        </w:rPr>
        <w:t xml:space="preserve"> Lietuvos Respublikos </w:t>
      </w:r>
      <w:r w:rsidR="00047E3B">
        <w:rPr>
          <w:sz w:val="24"/>
          <w:szCs w:val="24"/>
        </w:rPr>
        <w:t>ūkio</w:t>
      </w:r>
      <w:r w:rsidR="006F3FDB" w:rsidRPr="003D753B">
        <w:rPr>
          <w:sz w:val="24"/>
          <w:szCs w:val="24"/>
        </w:rPr>
        <w:t xml:space="preserve"> ministro</w:t>
      </w:r>
      <w:r w:rsidR="00047E3B">
        <w:rPr>
          <w:sz w:val="24"/>
          <w:szCs w:val="24"/>
        </w:rPr>
        <w:t xml:space="preserve"> 2</w:t>
      </w:r>
      <w:r w:rsidR="006F3FDB" w:rsidRPr="003D753B">
        <w:rPr>
          <w:sz w:val="24"/>
          <w:szCs w:val="24"/>
        </w:rPr>
        <w:t>01</w:t>
      </w:r>
      <w:r w:rsidR="006F3FDB">
        <w:rPr>
          <w:sz w:val="24"/>
          <w:szCs w:val="24"/>
        </w:rPr>
        <w:t>6</w:t>
      </w:r>
      <w:r w:rsidR="006F3FDB" w:rsidRPr="003D753B">
        <w:rPr>
          <w:sz w:val="24"/>
          <w:szCs w:val="24"/>
        </w:rPr>
        <w:t xml:space="preserve"> m. </w:t>
      </w:r>
      <w:r w:rsidR="00047E3B">
        <w:rPr>
          <w:sz w:val="24"/>
          <w:szCs w:val="24"/>
        </w:rPr>
        <w:t>gegužės 4</w:t>
      </w:r>
      <w:r w:rsidR="006F3FDB" w:rsidRPr="003D753B">
        <w:rPr>
          <w:sz w:val="24"/>
          <w:szCs w:val="24"/>
        </w:rPr>
        <w:t xml:space="preserve"> d. įsakymu Nr. </w:t>
      </w:r>
      <w:r w:rsidR="00047E3B">
        <w:rPr>
          <w:sz w:val="24"/>
          <w:szCs w:val="24"/>
        </w:rPr>
        <w:t>4-337</w:t>
      </w:r>
      <w:r w:rsidR="006F3FDB" w:rsidRPr="003D753B">
        <w:rPr>
          <w:sz w:val="24"/>
          <w:szCs w:val="24"/>
        </w:rPr>
        <w:t xml:space="preserve"> „</w:t>
      </w:r>
      <w:r w:rsidR="006F3FDB">
        <w:rPr>
          <w:sz w:val="24"/>
          <w:szCs w:val="24"/>
          <w:lang w:eastAsia="lt-LT"/>
        </w:rPr>
        <w:t>D</w:t>
      </w:r>
      <w:r w:rsidR="006F3FDB" w:rsidRPr="008107C6">
        <w:rPr>
          <w:sz w:val="24"/>
          <w:szCs w:val="24"/>
          <w:lang w:eastAsia="lt-LT"/>
        </w:rPr>
        <w:t xml:space="preserve">ėl 2014–2020 metų </w:t>
      </w:r>
      <w:r w:rsidR="006F3FDB">
        <w:rPr>
          <w:sz w:val="24"/>
          <w:szCs w:val="24"/>
          <w:lang w:eastAsia="lt-LT"/>
        </w:rPr>
        <w:t>E</w:t>
      </w:r>
      <w:r w:rsidR="006F3FDB" w:rsidRPr="008107C6">
        <w:rPr>
          <w:sz w:val="24"/>
          <w:szCs w:val="24"/>
          <w:lang w:eastAsia="lt-LT"/>
        </w:rPr>
        <w:t xml:space="preserve">uropos </w:t>
      </w:r>
      <w:r w:rsidR="006F3FDB">
        <w:rPr>
          <w:sz w:val="24"/>
          <w:szCs w:val="24"/>
          <w:lang w:eastAsia="lt-LT"/>
        </w:rPr>
        <w:t>S</w:t>
      </w:r>
      <w:r w:rsidR="006F3FDB" w:rsidRPr="008107C6">
        <w:rPr>
          <w:sz w:val="24"/>
          <w:szCs w:val="24"/>
          <w:lang w:eastAsia="lt-LT"/>
        </w:rPr>
        <w:t xml:space="preserve">ąjungos fondų investicijų veiksmų programos </w:t>
      </w:r>
      <w:r w:rsidR="00047E3B" w:rsidRPr="00047E3B">
        <w:rPr>
          <w:sz w:val="24"/>
          <w:szCs w:val="24"/>
          <w:lang w:eastAsia="lt-LT"/>
        </w:rPr>
        <w:t>5 prioriteto „Aplinkosauga, gamtos išteklių darnus naudojimas ir prisitaikymas prie klimato kaitos“</w:t>
      </w:r>
      <w:r w:rsidR="00047E3B">
        <w:rPr>
          <w:sz w:val="24"/>
          <w:szCs w:val="24"/>
          <w:lang w:eastAsia="lt-LT"/>
        </w:rPr>
        <w:t xml:space="preserve"> </w:t>
      </w:r>
      <w:r w:rsidR="00BF754B" w:rsidRPr="00047E3B">
        <w:rPr>
          <w:sz w:val="24"/>
          <w:szCs w:val="24"/>
          <w:lang w:eastAsia="lt-LT"/>
        </w:rPr>
        <w:t xml:space="preserve">priemonės </w:t>
      </w:r>
      <w:r w:rsidR="00BF754B">
        <w:rPr>
          <w:sz w:val="24"/>
          <w:szCs w:val="24"/>
          <w:lang w:eastAsia="lt-LT"/>
        </w:rPr>
        <w:t xml:space="preserve">Nr. </w:t>
      </w:r>
      <w:r w:rsidR="00047E3B" w:rsidRPr="00047E3B">
        <w:rPr>
          <w:sz w:val="24"/>
          <w:szCs w:val="24"/>
          <w:lang w:eastAsia="lt-LT"/>
        </w:rPr>
        <w:t xml:space="preserve">05.4.1-LVPA-R-821 „Savivaldybes jungiančių turizmo trasų ir turizmo maršrutų informacinės infrastruktūros plėtra“ projektų finansavimo </w:t>
      </w:r>
      <w:r w:rsidR="00047E3B">
        <w:rPr>
          <w:sz w:val="24"/>
          <w:szCs w:val="24"/>
          <w:lang w:eastAsia="lt-LT"/>
        </w:rPr>
        <w:t>sąlygų aprašo Nr. 1</w:t>
      </w:r>
      <w:r w:rsidR="006F3FDB" w:rsidRPr="008107C6">
        <w:rPr>
          <w:sz w:val="24"/>
          <w:szCs w:val="24"/>
          <w:lang w:eastAsia="lt-LT"/>
        </w:rPr>
        <w:t xml:space="preserve"> patvirtinimo</w:t>
      </w:r>
      <w:r w:rsidR="006F3FDB" w:rsidRPr="003D753B">
        <w:rPr>
          <w:bCs/>
          <w:sz w:val="24"/>
          <w:szCs w:val="24"/>
        </w:rPr>
        <w:t xml:space="preserve">“, </w:t>
      </w:r>
      <w:r w:rsidR="006F3FDB" w:rsidRPr="003D753B">
        <w:rPr>
          <w:sz w:val="24"/>
          <w:szCs w:val="24"/>
        </w:rPr>
        <w:t xml:space="preserve">Savivaldybės taryba </w:t>
      </w:r>
      <w:r w:rsidR="006F3FDB" w:rsidRPr="003D753B">
        <w:rPr>
          <w:spacing w:val="60"/>
          <w:sz w:val="24"/>
          <w:szCs w:val="24"/>
        </w:rPr>
        <w:t>nusprendži</w:t>
      </w:r>
      <w:r w:rsidR="006F3FDB" w:rsidRPr="003D753B">
        <w:rPr>
          <w:sz w:val="24"/>
          <w:szCs w:val="24"/>
        </w:rPr>
        <w:t>a:</w:t>
      </w:r>
    </w:p>
    <w:p w:rsidR="005972FB" w:rsidRPr="003D753B" w:rsidRDefault="005972FB" w:rsidP="00E25DA6">
      <w:pPr>
        <w:tabs>
          <w:tab w:val="left" w:pos="993"/>
        </w:tabs>
        <w:autoSpaceDE w:val="0"/>
        <w:autoSpaceDN w:val="0"/>
        <w:adjustRightInd w:val="0"/>
        <w:ind w:firstLine="720"/>
        <w:jc w:val="both"/>
        <w:rPr>
          <w:sz w:val="24"/>
          <w:szCs w:val="24"/>
        </w:rPr>
      </w:pPr>
      <w:r w:rsidRPr="003D753B">
        <w:rPr>
          <w:sz w:val="24"/>
          <w:szCs w:val="24"/>
        </w:rPr>
        <w:t>1.</w:t>
      </w:r>
      <w:r w:rsidRPr="003D753B">
        <w:rPr>
          <w:sz w:val="24"/>
          <w:szCs w:val="24"/>
        </w:rPr>
        <w:tab/>
      </w:r>
      <w:r w:rsidR="00722195" w:rsidRPr="00933872">
        <w:rPr>
          <w:sz w:val="24"/>
          <w:szCs w:val="24"/>
        </w:rPr>
        <w:t xml:space="preserve">Pritarti </w:t>
      </w:r>
      <w:bookmarkStart w:id="0" w:name="_Hlk493943931"/>
      <w:r w:rsidR="00722195" w:rsidRPr="00722195">
        <w:rPr>
          <w:sz w:val="24"/>
          <w:szCs w:val="24"/>
        </w:rPr>
        <w:t>projekto ,,</w:t>
      </w:r>
      <w:r w:rsidR="00047E3B">
        <w:rPr>
          <w:sz w:val="24"/>
          <w:szCs w:val="24"/>
        </w:rPr>
        <w:t>Panevėžio miesto ir Panevėžio rajono turizmo informacinės infrastruktūros plėtra</w:t>
      </w:r>
      <w:r w:rsidR="00722195" w:rsidRPr="00722195">
        <w:rPr>
          <w:sz w:val="24"/>
          <w:szCs w:val="24"/>
        </w:rPr>
        <w:t xml:space="preserve">“ </w:t>
      </w:r>
      <w:r w:rsidR="00722195">
        <w:rPr>
          <w:sz w:val="24"/>
          <w:szCs w:val="24"/>
        </w:rPr>
        <w:t>jungtinės veiklos</w:t>
      </w:r>
      <w:r w:rsidR="00047E3B">
        <w:rPr>
          <w:sz w:val="24"/>
          <w:szCs w:val="24"/>
        </w:rPr>
        <w:t xml:space="preserve"> (partnerystės)</w:t>
      </w:r>
      <w:r w:rsidR="00722195">
        <w:rPr>
          <w:sz w:val="24"/>
          <w:szCs w:val="24"/>
        </w:rPr>
        <w:t xml:space="preserve"> sutarties projektui </w:t>
      </w:r>
      <w:bookmarkEnd w:id="0"/>
      <w:r w:rsidR="00722195">
        <w:rPr>
          <w:sz w:val="24"/>
          <w:szCs w:val="24"/>
        </w:rPr>
        <w:t>(pridedama)</w:t>
      </w:r>
      <w:r w:rsidR="00722195" w:rsidRPr="00933872">
        <w:rPr>
          <w:sz w:val="24"/>
          <w:szCs w:val="24"/>
        </w:rPr>
        <w:t>.</w:t>
      </w:r>
    </w:p>
    <w:p w:rsidR="00722195" w:rsidRDefault="005972FB" w:rsidP="00E25DA6">
      <w:pPr>
        <w:tabs>
          <w:tab w:val="left" w:pos="993"/>
        </w:tabs>
        <w:autoSpaceDE w:val="0"/>
        <w:autoSpaceDN w:val="0"/>
        <w:adjustRightInd w:val="0"/>
        <w:ind w:firstLine="720"/>
        <w:jc w:val="both"/>
        <w:rPr>
          <w:sz w:val="24"/>
          <w:szCs w:val="24"/>
        </w:rPr>
      </w:pPr>
      <w:r w:rsidRPr="003D753B">
        <w:rPr>
          <w:sz w:val="24"/>
          <w:szCs w:val="24"/>
        </w:rPr>
        <w:t>2.</w:t>
      </w:r>
      <w:r w:rsidRPr="003D753B">
        <w:rPr>
          <w:sz w:val="24"/>
          <w:szCs w:val="24"/>
        </w:rPr>
        <w:tab/>
      </w:r>
      <w:r w:rsidR="00722195">
        <w:rPr>
          <w:sz w:val="24"/>
          <w:szCs w:val="24"/>
        </w:rPr>
        <w:t>Įgalioti Savivaldybės administracijos direktorių pasirašyti</w:t>
      </w:r>
      <w:r w:rsidR="00A300FC">
        <w:rPr>
          <w:sz w:val="24"/>
          <w:szCs w:val="24"/>
        </w:rPr>
        <w:t xml:space="preserve">, pakeisti, nutraukti jungtinės veiklos </w:t>
      </w:r>
      <w:r w:rsidR="00047E3B">
        <w:rPr>
          <w:sz w:val="24"/>
          <w:szCs w:val="24"/>
        </w:rPr>
        <w:t xml:space="preserve">(partnerystės) </w:t>
      </w:r>
      <w:r w:rsidR="00A300FC">
        <w:rPr>
          <w:sz w:val="24"/>
          <w:szCs w:val="24"/>
        </w:rPr>
        <w:t>sutartį su Panevėžio miesto savivaldybės administracija dėl dalyvavimo įgyvendinant 1</w:t>
      </w:r>
      <w:r w:rsidR="00722195">
        <w:rPr>
          <w:sz w:val="24"/>
          <w:szCs w:val="24"/>
        </w:rPr>
        <w:t xml:space="preserve"> punkte nurodytą </w:t>
      </w:r>
      <w:r w:rsidR="00A300FC">
        <w:rPr>
          <w:sz w:val="24"/>
          <w:szCs w:val="24"/>
        </w:rPr>
        <w:t>teikiamą projektą partnerio teisėmis.</w:t>
      </w:r>
    </w:p>
    <w:p w:rsidR="005972FB" w:rsidRDefault="005972FB" w:rsidP="00D72267">
      <w:pPr>
        <w:tabs>
          <w:tab w:val="left" w:pos="1035"/>
        </w:tabs>
        <w:rPr>
          <w:sz w:val="24"/>
          <w:szCs w:val="24"/>
          <w:lang w:eastAsia="lt-LT"/>
        </w:rPr>
      </w:pPr>
    </w:p>
    <w:p w:rsidR="0072337B" w:rsidRDefault="0072337B" w:rsidP="00D72267">
      <w:pPr>
        <w:tabs>
          <w:tab w:val="left" w:pos="1035"/>
        </w:tabs>
        <w:rPr>
          <w:sz w:val="24"/>
          <w:szCs w:val="24"/>
          <w:lang w:eastAsia="lt-LT"/>
        </w:rPr>
      </w:pPr>
    </w:p>
    <w:p w:rsidR="005972FB" w:rsidRPr="002C4EA3" w:rsidRDefault="005972FB" w:rsidP="00EF6F95">
      <w:pPr>
        <w:jc w:val="center"/>
        <w:rPr>
          <w:b/>
          <w:sz w:val="24"/>
          <w:szCs w:val="24"/>
        </w:rPr>
      </w:pPr>
      <w:r w:rsidRPr="00D72267">
        <w:rPr>
          <w:sz w:val="24"/>
          <w:szCs w:val="24"/>
          <w:lang w:eastAsia="lt-LT"/>
        </w:rPr>
        <w:br w:type="page"/>
      </w:r>
      <w:r w:rsidRPr="002C4EA3">
        <w:rPr>
          <w:b/>
          <w:sz w:val="24"/>
          <w:szCs w:val="24"/>
        </w:rPr>
        <w:lastRenderedPageBreak/>
        <w:t>PANEVĖŽIO RAJONO SAVIVALDYBĖS ADMINISTRACIJOS</w:t>
      </w:r>
    </w:p>
    <w:p w:rsidR="005972FB" w:rsidRPr="002C4EA3" w:rsidRDefault="005972FB" w:rsidP="00EF6F95">
      <w:pPr>
        <w:jc w:val="center"/>
        <w:rPr>
          <w:b/>
          <w:sz w:val="24"/>
          <w:szCs w:val="24"/>
        </w:rPr>
      </w:pPr>
      <w:r w:rsidRPr="002C4EA3">
        <w:rPr>
          <w:b/>
          <w:sz w:val="24"/>
          <w:szCs w:val="24"/>
        </w:rPr>
        <w:t>INVESTICIJŲ IR UŽSIENIO RYŠIŲ SKYRIUS</w:t>
      </w:r>
    </w:p>
    <w:p w:rsidR="005972FB" w:rsidRPr="002C4EA3" w:rsidRDefault="005972FB" w:rsidP="00EF6F95">
      <w:pPr>
        <w:jc w:val="center"/>
        <w:rPr>
          <w:sz w:val="24"/>
          <w:szCs w:val="24"/>
        </w:rPr>
      </w:pPr>
    </w:p>
    <w:p w:rsidR="005972FB" w:rsidRPr="002C4EA3" w:rsidRDefault="005972FB" w:rsidP="00EF6F95">
      <w:pPr>
        <w:rPr>
          <w:sz w:val="24"/>
          <w:szCs w:val="24"/>
        </w:rPr>
      </w:pPr>
      <w:r w:rsidRPr="002C4EA3">
        <w:rPr>
          <w:sz w:val="24"/>
          <w:szCs w:val="24"/>
        </w:rPr>
        <w:t>Panevėžio rajono savivaldybės tarybai</w:t>
      </w:r>
    </w:p>
    <w:p w:rsidR="005972FB" w:rsidRPr="002C4EA3" w:rsidRDefault="005972FB" w:rsidP="00EF6F95">
      <w:pPr>
        <w:rPr>
          <w:sz w:val="24"/>
          <w:szCs w:val="24"/>
        </w:rPr>
      </w:pPr>
    </w:p>
    <w:p w:rsidR="005972FB" w:rsidRPr="009D59E9" w:rsidRDefault="005972FB" w:rsidP="00E85A91">
      <w:pPr>
        <w:jc w:val="center"/>
        <w:rPr>
          <w:b/>
          <w:bCs/>
          <w:caps/>
          <w:sz w:val="24"/>
          <w:szCs w:val="24"/>
        </w:rPr>
      </w:pPr>
      <w:r w:rsidRPr="002C4EA3">
        <w:rPr>
          <w:b/>
          <w:sz w:val="24"/>
          <w:szCs w:val="24"/>
        </w:rPr>
        <w:t>AIŠKINAMASIS RAŠTAS DĖL SPRENDIMO</w:t>
      </w:r>
      <w:r>
        <w:rPr>
          <w:b/>
          <w:sz w:val="24"/>
          <w:szCs w:val="24"/>
        </w:rPr>
        <w:t xml:space="preserve"> „</w:t>
      </w:r>
      <w:r w:rsidR="00F52494" w:rsidRPr="006079FE">
        <w:rPr>
          <w:b/>
          <w:sz w:val="24"/>
          <w:szCs w:val="24"/>
        </w:rPr>
        <w:t xml:space="preserve">DĖL PRITARIMO </w:t>
      </w:r>
      <w:r w:rsidR="00F52494">
        <w:rPr>
          <w:b/>
          <w:sz w:val="24"/>
          <w:szCs w:val="24"/>
        </w:rPr>
        <w:t>JUNGTINĖS VEIK</w:t>
      </w:r>
      <w:r w:rsidR="004C7560">
        <w:rPr>
          <w:b/>
          <w:sz w:val="24"/>
          <w:szCs w:val="24"/>
        </w:rPr>
        <w:t>L</w:t>
      </w:r>
      <w:r w:rsidR="00F52494">
        <w:rPr>
          <w:b/>
          <w:sz w:val="24"/>
          <w:szCs w:val="24"/>
        </w:rPr>
        <w:t xml:space="preserve">OS </w:t>
      </w:r>
      <w:r w:rsidR="00047E3B">
        <w:rPr>
          <w:b/>
          <w:sz w:val="24"/>
          <w:szCs w:val="24"/>
        </w:rPr>
        <w:t xml:space="preserve">(PARTNERYSTĖS) </w:t>
      </w:r>
      <w:r w:rsidR="00F52494">
        <w:rPr>
          <w:b/>
          <w:sz w:val="24"/>
          <w:szCs w:val="24"/>
        </w:rPr>
        <w:t>SUTARTIES PROJEKTUI</w:t>
      </w:r>
      <w:r w:rsidRPr="006079FE">
        <w:rPr>
          <w:b/>
          <w:bCs/>
          <w:caps/>
          <w:sz w:val="24"/>
          <w:szCs w:val="24"/>
          <w:lang w:eastAsia="lt-LT"/>
        </w:rPr>
        <w:t>“</w:t>
      </w:r>
      <w:r>
        <w:rPr>
          <w:b/>
          <w:bCs/>
          <w:caps/>
          <w:sz w:val="24"/>
          <w:szCs w:val="24"/>
        </w:rPr>
        <w:t xml:space="preserve"> PROJEKTO</w:t>
      </w:r>
    </w:p>
    <w:p w:rsidR="005972FB" w:rsidRPr="002C4EA3" w:rsidRDefault="005972FB" w:rsidP="00EF6F95">
      <w:pPr>
        <w:jc w:val="center"/>
        <w:rPr>
          <w:sz w:val="24"/>
          <w:szCs w:val="24"/>
        </w:rPr>
      </w:pPr>
    </w:p>
    <w:p w:rsidR="005972FB" w:rsidRPr="002C4EA3" w:rsidRDefault="005972FB" w:rsidP="00EF6F95">
      <w:pPr>
        <w:jc w:val="center"/>
        <w:rPr>
          <w:sz w:val="24"/>
          <w:szCs w:val="24"/>
        </w:rPr>
      </w:pPr>
      <w:r>
        <w:rPr>
          <w:sz w:val="24"/>
          <w:szCs w:val="24"/>
        </w:rPr>
        <w:t>201</w:t>
      </w:r>
      <w:r w:rsidR="00047E3B">
        <w:rPr>
          <w:sz w:val="24"/>
          <w:szCs w:val="24"/>
        </w:rPr>
        <w:t>9</w:t>
      </w:r>
      <w:r>
        <w:rPr>
          <w:sz w:val="24"/>
          <w:szCs w:val="24"/>
        </w:rPr>
        <w:t xml:space="preserve"> m</w:t>
      </w:r>
      <w:r w:rsidRPr="001F7D5B">
        <w:rPr>
          <w:sz w:val="24"/>
          <w:szCs w:val="24"/>
        </w:rPr>
        <w:t xml:space="preserve">. </w:t>
      </w:r>
      <w:r w:rsidR="00047E3B">
        <w:rPr>
          <w:sz w:val="24"/>
          <w:szCs w:val="24"/>
        </w:rPr>
        <w:t>sausio 31</w:t>
      </w:r>
      <w:r w:rsidRPr="001F7D5B">
        <w:rPr>
          <w:sz w:val="24"/>
          <w:szCs w:val="24"/>
        </w:rPr>
        <w:t xml:space="preserve"> d.</w:t>
      </w:r>
    </w:p>
    <w:p w:rsidR="005972FB" w:rsidRDefault="005972FB" w:rsidP="00EF6F95">
      <w:pPr>
        <w:jc w:val="center"/>
        <w:rPr>
          <w:sz w:val="24"/>
          <w:szCs w:val="24"/>
        </w:rPr>
      </w:pPr>
      <w:r w:rsidRPr="002C4EA3">
        <w:rPr>
          <w:sz w:val="24"/>
          <w:szCs w:val="24"/>
        </w:rPr>
        <w:t>Panevėžys</w:t>
      </w:r>
    </w:p>
    <w:p w:rsidR="005972FB" w:rsidRPr="00DC5271" w:rsidRDefault="005972FB" w:rsidP="00EF6F95">
      <w:pPr>
        <w:jc w:val="center"/>
        <w:rPr>
          <w:sz w:val="24"/>
          <w:szCs w:val="24"/>
        </w:rPr>
      </w:pPr>
    </w:p>
    <w:p w:rsidR="005972FB" w:rsidRPr="00DA1DB0" w:rsidRDefault="005972FB"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5967E6" w:rsidRDefault="000F312D" w:rsidP="00BF072F">
      <w:pPr>
        <w:ind w:firstLine="720"/>
        <w:jc w:val="both"/>
        <w:rPr>
          <w:color w:val="000000"/>
          <w:sz w:val="24"/>
          <w:szCs w:val="24"/>
        </w:rPr>
      </w:pPr>
      <w:r>
        <w:rPr>
          <w:sz w:val="24"/>
          <w:szCs w:val="24"/>
        </w:rPr>
        <w:t xml:space="preserve">Siekiant įgyvendinti bendrą projektą </w:t>
      </w:r>
      <w:r w:rsidR="00047E3B" w:rsidRPr="00722195">
        <w:rPr>
          <w:sz w:val="24"/>
          <w:szCs w:val="24"/>
        </w:rPr>
        <w:t>,,</w:t>
      </w:r>
      <w:r w:rsidR="00047E3B">
        <w:rPr>
          <w:sz w:val="24"/>
          <w:szCs w:val="24"/>
        </w:rPr>
        <w:t>Panevėžio miesto ir Panevėžio rajono turizmo informacinės infrastruktūros plėtra</w:t>
      </w:r>
      <w:r w:rsidR="00047E3B" w:rsidRPr="00722195">
        <w:rPr>
          <w:sz w:val="24"/>
          <w:szCs w:val="24"/>
        </w:rPr>
        <w:t>“</w:t>
      </w:r>
      <w:r w:rsidR="00ED322B">
        <w:rPr>
          <w:sz w:val="24"/>
          <w:szCs w:val="24"/>
        </w:rPr>
        <w:t xml:space="preserve"> </w:t>
      </w:r>
      <w:r>
        <w:rPr>
          <w:color w:val="000000"/>
          <w:sz w:val="24"/>
          <w:szCs w:val="24"/>
        </w:rPr>
        <w:t xml:space="preserve">pagal </w:t>
      </w:r>
      <w:r>
        <w:rPr>
          <w:sz w:val="24"/>
          <w:szCs w:val="24"/>
        </w:rPr>
        <w:t>2014–2020 m. Europos Sąjungos fondų investicijų veiksmų programos</w:t>
      </w:r>
      <w:r w:rsidR="00047E3B">
        <w:rPr>
          <w:sz w:val="24"/>
          <w:szCs w:val="24"/>
        </w:rPr>
        <w:t xml:space="preserve"> </w:t>
      </w:r>
      <w:r w:rsidR="00BF754B">
        <w:rPr>
          <w:sz w:val="24"/>
          <w:szCs w:val="24"/>
        </w:rPr>
        <w:t xml:space="preserve">priemonę Nr. </w:t>
      </w:r>
      <w:r w:rsidR="00047E3B">
        <w:rPr>
          <w:sz w:val="24"/>
          <w:szCs w:val="24"/>
        </w:rPr>
        <w:t>05.4.1-LVPA</w:t>
      </w:r>
      <w:proofErr w:type="gramStart"/>
      <w:r w:rsidR="00047E3B">
        <w:rPr>
          <w:sz w:val="24"/>
          <w:szCs w:val="24"/>
        </w:rPr>
        <w:t>-</w:t>
      </w:r>
      <w:proofErr w:type="gramEnd"/>
      <w:r w:rsidR="00047E3B">
        <w:rPr>
          <w:sz w:val="24"/>
          <w:szCs w:val="24"/>
        </w:rPr>
        <w:t xml:space="preserve">R-821 </w:t>
      </w:r>
      <w:r w:rsidR="00047E3B" w:rsidRPr="00536F78">
        <w:rPr>
          <w:sz w:val="24"/>
          <w:szCs w:val="24"/>
        </w:rPr>
        <w:t>„</w:t>
      </w:r>
      <w:r w:rsidR="00047E3B">
        <w:rPr>
          <w:sz w:val="24"/>
          <w:szCs w:val="24"/>
        </w:rPr>
        <w:t>Savivaldybes jungiančių turizmo trasų ir turizmo maršrutų informacinės infrastruktūros plėtra</w:t>
      </w:r>
      <w:r w:rsidRPr="00323315">
        <w:rPr>
          <w:sz w:val="24"/>
          <w:szCs w:val="24"/>
        </w:rPr>
        <w:t>“</w:t>
      </w:r>
      <w:r w:rsidR="00B12F6F">
        <w:rPr>
          <w:sz w:val="24"/>
          <w:szCs w:val="24"/>
        </w:rPr>
        <w:t>,</w:t>
      </w:r>
      <w:r>
        <w:rPr>
          <w:sz w:val="24"/>
          <w:szCs w:val="24"/>
        </w:rPr>
        <w:t xml:space="preserve"> </w:t>
      </w:r>
      <w:r w:rsidR="00ED322B">
        <w:rPr>
          <w:sz w:val="24"/>
          <w:szCs w:val="24"/>
        </w:rPr>
        <w:t>reikalinga pasirašyti jungtinės veiklos</w:t>
      </w:r>
      <w:r w:rsidR="00047E3B">
        <w:rPr>
          <w:sz w:val="24"/>
          <w:szCs w:val="24"/>
        </w:rPr>
        <w:t xml:space="preserve"> (partnerystės)</w:t>
      </w:r>
      <w:r w:rsidR="00ED322B">
        <w:rPr>
          <w:sz w:val="24"/>
          <w:szCs w:val="24"/>
        </w:rPr>
        <w:t xml:space="preserve"> sutartį, kurioje nustatoma, jog</w:t>
      </w:r>
      <w:r w:rsidR="00047E3B">
        <w:rPr>
          <w:sz w:val="24"/>
          <w:szCs w:val="24"/>
        </w:rPr>
        <w:t xml:space="preserve"> projektą įgyvendins</w:t>
      </w:r>
      <w:r w:rsidR="00ED322B">
        <w:rPr>
          <w:sz w:val="24"/>
          <w:szCs w:val="24"/>
        </w:rPr>
        <w:t xml:space="preserve"> pareiškėjas – Panevėžio miesto savivaldybės administracija, o </w:t>
      </w:r>
      <w:r w:rsidR="00B12F6F">
        <w:rPr>
          <w:sz w:val="24"/>
          <w:szCs w:val="24"/>
        </w:rPr>
        <w:t>p</w:t>
      </w:r>
      <w:r w:rsidR="00ED322B">
        <w:rPr>
          <w:sz w:val="24"/>
          <w:szCs w:val="24"/>
        </w:rPr>
        <w:t>artneris – Panevėžio rajono savivaldybės administracija</w:t>
      </w:r>
      <w:r w:rsidR="00047E3B">
        <w:rPr>
          <w:sz w:val="24"/>
          <w:szCs w:val="24"/>
        </w:rPr>
        <w:t xml:space="preserve"> jame dalyvaus partnerio teisėmis</w:t>
      </w:r>
      <w:r w:rsidR="00ED322B">
        <w:rPr>
          <w:sz w:val="24"/>
          <w:szCs w:val="24"/>
        </w:rPr>
        <w:t>.</w:t>
      </w:r>
      <w:r w:rsidR="00BF754B">
        <w:rPr>
          <w:sz w:val="24"/>
          <w:szCs w:val="24"/>
        </w:rPr>
        <w:t xml:space="preserve"> Šio projekto rengimui pritarta 2018 m. rugsėjo 27 d. Savivaldybės tarybos sprendimu Nr. T-190 „Dėl pritarimo projekto rengimui pagal 2014–2020 metų Europos Sąjungos fondų investicijų veiksmų programos 5 prioriteto „Aplinkosauga, gamtos išteklių darnus naudojimas ir prisitaikymas prie klimato kaitos“ 05.4.1-LVPA-R-821 priemonę „Savivaldybes jungiančių turizmo trasų ir turizmo maršrutų informacinės infrastruktūros plėtra“.</w:t>
      </w:r>
    </w:p>
    <w:p w:rsidR="005972FB" w:rsidRPr="00DA1DB0" w:rsidRDefault="005972FB"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5972FB" w:rsidRPr="00BA4870" w:rsidRDefault="005972FB" w:rsidP="00BF072F">
      <w:pPr>
        <w:ind w:firstLine="720"/>
        <w:jc w:val="both"/>
        <w:rPr>
          <w:bCs/>
          <w:caps/>
          <w:sz w:val="24"/>
          <w:szCs w:val="24"/>
        </w:rPr>
      </w:pPr>
      <w:r w:rsidRPr="001C4523">
        <w:rPr>
          <w:sz w:val="24"/>
          <w:szCs w:val="24"/>
        </w:rPr>
        <w:t xml:space="preserve">Sprendimo projekto tikslas – pritarti projekto </w:t>
      </w:r>
      <w:r w:rsidR="0047342B" w:rsidRPr="00722195">
        <w:rPr>
          <w:sz w:val="24"/>
          <w:szCs w:val="24"/>
        </w:rPr>
        <w:t>,,</w:t>
      </w:r>
      <w:r w:rsidR="0047342B">
        <w:rPr>
          <w:sz w:val="24"/>
          <w:szCs w:val="24"/>
        </w:rPr>
        <w:t>Panevėžio miesto ir Panevėžio rajono turizmo informacinės infrastruktūros plėtra</w:t>
      </w:r>
      <w:r w:rsidR="0047342B" w:rsidRPr="00722195">
        <w:rPr>
          <w:sz w:val="24"/>
          <w:szCs w:val="24"/>
        </w:rPr>
        <w:t>“</w:t>
      </w:r>
      <w:r w:rsidR="00ED322B" w:rsidRPr="00722195">
        <w:rPr>
          <w:sz w:val="24"/>
          <w:szCs w:val="24"/>
        </w:rPr>
        <w:t xml:space="preserve"> </w:t>
      </w:r>
      <w:r w:rsidR="00ED322B">
        <w:rPr>
          <w:sz w:val="24"/>
          <w:szCs w:val="24"/>
        </w:rPr>
        <w:t xml:space="preserve">jungtinės veiklos </w:t>
      </w:r>
      <w:r w:rsidR="0047342B">
        <w:rPr>
          <w:sz w:val="24"/>
          <w:szCs w:val="24"/>
        </w:rPr>
        <w:t xml:space="preserve">(partnerystės) </w:t>
      </w:r>
      <w:r w:rsidR="00ED322B">
        <w:rPr>
          <w:sz w:val="24"/>
          <w:szCs w:val="24"/>
        </w:rPr>
        <w:t xml:space="preserve">sutarties projektui ir </w:t>
      </w:r>
      <w:r w:rsidR="007051E7">
        <w:rPr>
          <w:sz w:val="24"/>
          <w:szCs w:val="24"/>
        </w:rPr>
        <w:t>įgalioti Savivaldybės administracijos direktorių pasirašyti, pakeisti, nutraukti jungtinės veiklos</w:t>
      </w:r>
      <w:r w:rsidR="0047342B">
        <w:rPr>
          <w:sz w:val="24"/>
          <w:szCs w:val="24"/>
        </w:rPr>
        <w:t xml:space="preserve"> (partnerystės)</w:t>
      </w:r>
      <w:r w:rsidR="007051E7">
        <w:rPr>
          <w:sz w:val="24"/>
          <w:szCs w:val="24"/>
        </w:rPr>
        <w:t xml:space="preserve"> sutartį su Panevėžio miesto savivaldybės administracija dėl dalyvavimo įgyvendinant projektą partnerio teisėmis.</w:t>
      </w:r>
    </w:p>
    <w:p w:rsidR="005972FB" w:rsidRPr="00DA1DB0" w:rsidRDefault="005972FB"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D74B8A" w:rsidRPr="00D74B8A" w:rsidRDefault="00C02262" w:rsidP="00BF072F">
      <w:pPr>
        <w:ind w:firstLine="720"/>
        <w:jc w:val="both"/>
        <w:rPr>
          <w:sz w:val="24"/>
          <w:szCs w:val="24"/>
        </w:rPr>
      </w:pPr>
      <w:r>
        <w:rPr>
          <w:sz w:val="24"/>
          <w:szCs w:val="24"/>
        </w:rPr>
        <w:t>Įgyvendintas bendras projektas su Panevėžio miesto savivaldybės admin</w:t>
      </w:r>
      <w:r w:rsidR="00D74B8A">
        <w:rPr>
          <w:sz w:val="24"/>
          <w:szCs w:val="24"/>
        </w:rPr>
        <w:t>i</w:t>
      </w:r>
      <w:r>
        <w:rPr>
          <w:sz w:val="24"/>
          <w:szCs w:val="24"/>
        </w:rPr>
        <w:t>stracija</w:t>
      </w:r>
      <w:r w:rsidR="00D74B8A">
        <w:rPr>
          <w:sz w:val="24"/>
          <w:szCs w:val="24"/>
        </w:rPr>
        <w:t xml:space="preserve"> prisidės </w:t>
      </w:r>
      <w:r w:rsidR="00D74B8A" w:rsidRPr="00D74B8A">
        <w:rPr>
          <w:sz w:val="24"/>
          <w:szCs w:val="24"/>
        </w:rPr>
        <w:t>prie Panevėžio rajono savivaldybės 2016–2022 metų strategini</w:t>
      </w:r>
      <w:r w:rsidR="00D74B8A">
        <w:rPr>
          <w:sz w:val="24"/>
          <w:szCs w:val="24"/>
        </w:rPr>
        <w:t>o</w:t>
      </w:r>
      <w:r w:rsidR="00D74B8A" w:rsidRPr="00D74B8A">
        <w:rPr>
          <w:sz w:val="24"/>
          <w:szCs w:val="24"/>
        </w:rPr>
        <w:t xml:space="preserve"> plėtros plano </w:t>
      </w:r>
      <w:r w:rsidR="00B36EE9">
        <w:rPr>
          <w:sz w:val="24"/>
          <w:szCs w:val="24"/>
        </w:rPr>
        <w:t>3</w:t>
      </w:r>
      <w:r w:rsidR="00D74B8A" w:rsidRPr="00D74B8A">
        <w:rPr>
          <w:sz w:val="24"/>
          <w:szCs w:val="24"/>
        </w:rPr>
        <w:t xml:space="preserve"> prioriteto „</w:t>
      </w:r>
      <w:r w:rsidR="00B36EE9">
        <w:rPr>
          <w:sz w:val="24"/>
          <w:szCs w:val="24"/>
        </w:rPr>
        <w:t>Konkurencingas ūkis</w:t>
      </w:r>
      <w:r w:rsidR="00D74B8A" w:rsidRPr="00D74B8A">
        <w:rPr>
          <w:sz w:val="24"/>
          <w:szCs w:val="24"/>
        </w:rPr>
        <w:t xml:space="preserve">“ </w:t>
      </w:r>
      <w:r w:rsidR="00B36EE9">
        <w:rPr>
          <w:sz w:val="24"/>
          <w:szCs w:val="24"/>
        </w:rPr>
        <w:t>3</w:t>
      </w:r>
      <w:r w:rsidR="002A2AF4">
        <w:rPr>
          <w:sz w:val="24"/>
          <w:szCs w:val="24"/>
        </w:rPr>
        <w:t>.</w:t>
      </w:r>
      <w:r w:rsidR="00D74B8A">
        <w:rPr>
          <w:sz w:val="24"/>
          <w:szCs w:val="24"/>
        </w:rPr>
        <w:t>2</w:t>
      </w:r>
      <w:r w:rsidR="00D74B8A" w:rsidRPr="00D74B8A">
        <w:rPr>
          <w:sz w:val="24"/>
          <w:szCs w:val="24"/>
        </w:rPr>
        <w:t xml:space="preserve"> tikslo „</w:t>
      </w:r>
      <w:r w:rsidR="00B36EE9">
        <w:rPr>
          <w:sz w:val="24"/>
          <w:szCs w:val="24"/>
        </w:rPr>
        <w:t>Didinti rajono patrauklumą gyventojams ir turistams</w:t>
      </w:r>
      <w:r w:rsidR="00D74B8A" w:rsidRPr="00D74B8A">
        <w:rPr>
          <w:sz w:val="24"/>
          <w:szCs w:val="24"/>
        </w:rPr>
        <w:t xml:space="preserve">“ </w:t>
      </w:r>
      <w:r w:rsidR="00B12F6F">
        <w:rPr>
          <w:sz w:val="24"/>
          <w:szCs w:val="24"/>
        </w:rPr>
        <w:br/>
      </w:r>
      <w:r w:rsidR="00B36EE9">
        <w:rPr>
          <w:sz w:val="24"/>
          <w:szCs w:val="24"/>
        </w:rPr>
        <w:t>3</w:t>
      </w:r>
      <w:r w:rsidR="002A2AF4">
        <w:rPr>
          <w:sz w:val="24"/>
          <w:szCs w:val="24"/>
        </w:rPr>
        <w:t>.2.</w:t>
      </w:r>
      <w:r w:rsidR="00B36EE9">
        <w:rPr>
          <w:sz w:val="24"/>
          <w:szCs w:val="24"/>
        </w:rPr>
        <w:t>2</w:t>
      </w:r>
      <w:r w:rsidR="00D74B8A" w:rsidRPr="00D74B8A">
        <w:rPr>
          <w:sz w:val="24"/>
          <w:szCs w:val="24"/>
        </w:rPr>
        <w:t xml:space="preserve"> uždavinio „</w:t>
      </w:r>
      <w:r w:rsidR="00B36EE9">
        <w:rPr>
          <w:sz w:val="24"/>
          <w:szCs w:val="24"/>
        </w:rPr>
        <w:t>Formuoti patrauklias turizmo zonas</w:t>
      </w:r>
      <w:r w:rsidR="00D74B8A" w:rsidRPr="00D74B8A">
        <w:rPr>
          <w:sz w:val="24"/>
          <w:szCs w:val="24"/>
        </w:rPr>
        <w:t xml:space="preserve">“ </w:t>
      </w:r>
      <w:r w:rsidR="00B36EE9" w:rsidRPr="00B36EE9">
        <w:rPr>
          <w:sz w:val="24"/>
          <w:szCs w:val="24"/>
        </w:rPr>
        <w:t>priemonė</w:t>
      </w:r>
      <w:r w:rsidR="00B36EE9">
        <w:rPr>
          <w:sz w:val="24"/>
          <w:szCs w:val="24"/>
        </w:rPr>
        <w:t>s</w:t>
      </w:r>
      <w:r w:rsidR="00B36EE9" w:rsidRPr="00B36EE9">
        <w:rPr>
          <w:sz w:val="24"/>
          <w:szCs w:val="24"/>
        </w:rPr>
        <w:t xml:space="preserve"> 3.2.2.2. „Bendradarbiaujant su kitomis savivaldybėmis kurti ir plėtoti kultūrinius maršrutus (Jono Pauliaus II piligrimų kelio, Baltijos kelio ir kt.) bei šiems maršrutams reikalingą infrastruktūrą“</w:t>
      </w:r>
      <w:r w:rsidR="00B36EE9">
        <w:rPr>
          <w:sz w:val="24"/>
          <w:szCs w:val="24"/>
        </w:rPr>
        <w:t xml:space="preserve"> įgyvendinimo</w:t>
      </w:r>
      <w:r w:rsidR="00D74B8A" w:rsidRPr="00D74B8A">
        <w:rPr>
          <w:sz w:val="24"/>
          <w:szCs w:val="24"/>
        </w:rPr>
        <w:t>.</w:t>
      </w:r>
    </w:p>
    <w:p w:rsidR="005972FB" w:rsidRPr="003D753B" w:rsidRDefault="005972FB" w:rsidP="00BF072F">
      <w:pPr>
        <w:tabs>
          <w:tab w:val="left" w:pos="993"/>
        </w:tabs>
        <w:ind w:firstLine="720"/>
        <w:jc w:val="both"/>
        <w:rPr>
          <w:b/>
          <w:sz w:val="24"/>
          <w:szCs w:val="24"/>
        </w:rPr>
      </w:pPr>
      <w:r w:rsidRPr="003D753B">
        <w:rPr>
          <w:b/>
          <w:sz w:val="24"/>
          <w:szCs w:val="24"/>
        </w:rPr>
        <w:t>Galimos neigiamos pasekmės priėmus projektą, kokių priemonių reikėtų imtis, kad tokių pasekmių būtų išvengta.</w:t>
      </w:r>
    </w:p>
    <w:p w:rsidR="005972FB" w:rsidRPr="003D753B" w:rsidRDefault="005972FB" w:rsidP="00BF072F">
      <w:pPr>
        <w:ind w:firstLine="720"/>
        <w:jc w:val="both"/>
        <w:rPr>
          <w:sz w:val="24"/>
          <w:szCs w:val="24"/>
        </w:rPr>
      </w:pPr>
      <w:r w:rsidRPr="003D753B">
        <w:rPr>
          <w:sz w:val="24"/>
          <w:szCs w:val="24"/>
        </w:rPr>
        <w:t>Neigiamų pasekmių nenumatoma.</w:t>
      </w:r>
    </w:p>
    <w:p w:rsidR="005972FB" w:rsidRPr="003D753B" w:rsidRDefault="005972FB" w:rsidP="00BF072F">
      <w:pPr>
        <w:ind w:firstLine="720"/>
        <w:jc w:val="both"/>
        <w:rPr>
          <w:b/>
          <w:sz w:val="24"/>
          <w:szCs w:val="24"/>
        </w:rPr>
      </w:pPr>
      <w:r w:rsidRPr="003D753B">
        <w:rPr>
          <w:b/>
          <w:color w:val="000000"/>
          <w:sz w:val="24"/>
          <w:szCs w:val="24"/>
        </w:rPr>
        <w:t>Kokius galiojančius teisės aktus būtina pakeisti ar panaikinti, priėmus teikiamą projektą.</w:t>
      </w:r>
    </w:p>
    <w:p w:rsidR="005972FB" w:rsidRPr="003D753B" w:rsidRDefault="005972FB" w:rsidP="00BF072F">
      <w:pPr>
        <w:ind w:firstLine="720"/>
        <w:jc w:val="both"/>
        <w:rPr>
          <w:b/>
          <w:sz w:val="24"/>
          <w:szCs w:val="24"/>
        </w:rPr>
      </w:pPr>
      <w:r w:rsidRPr="003D753B">
        <w:rPr>
          <w:color w:val="000000"/>
          <w:sz w:val="24"/>
          <w:szCs w:val="24"/>
        </w:rPr>
        <w:t>Priėmus teikiamą projektą,</w:t>
      </w:r>
      <w:r w:rsidRPr="003D753B">
        <w:rPr>
          <w:sz w:val="24"/>
          <w:szCs w:val="24"/>
        </w:rPr>
        <w:t xml:space="preserve"> jokių </w:t>
      </w:r>
      <w:r w:rsidRPr="003D753B">
        <w:rPr>
          <w:color w:val="000000"/>
          <w:sz w:val="24"/>
          <w:szCs w:val="24"/>
        </w:rPr>
        <w:t>galiojančių teisės aktų pakeisti ar panaikinti nereikia</w:t>
      </w:r>
      <w:r w:rsidRPr="003D753B">
        <w:rPr>
          <w:sz w:val="24"/>
          <w:szCs w:val="24"/>
        </w:rPr>
        <w:t>.</w:t>
      </w:r>
    </w:p>
    <w:p w:rsidR="005972FB" w:rsidRPr="00DA1DB0" w:rsidRDefault="005972FB" w:rsidP="00BF072F">
      <w:pPr>
        <w:ind w:firstLine="720"/>
        <w:jc w:val="both"/>
        <w:rPr>
          <w:b/>
          <w:sz w:val="24"/>
          <w:szCs w:val="24"/>
        </w:rPr>
      </w:pPr>
      <w:r w:rsidRPr="003D753B">
        <w:rPr>
          <w:b/>
          <w:sz w:val="24"/>
          <w:szCs w:val="24"/>
        </w:rPr>
        <w:t>Reikiami paskaičiavimai, išlaidų sąmatos bei finansavimo šaltiniai, reikalingi sprendimui įgyvendinti.</w:t>
      </w:r>
    </w:p>
    <w:p w:rsidR="00AC6BC9" w:rsidRDefault="00AC6BC9" w:rsidP="00AC6BC9">
      <w:pPr>
        <w:ind w:firstLine="720"/>
        <w:jc w:val="both"/>
        <w:rPr>
          <w:sz w:val="24"/>
          <w:szCs w:val="24"/>
        </w:rPr>
      </w:pPr>
      <w:r>
        <w:rPr>
          <w:sz w:val="24"/>
          <w:szCs w:val="24"/>
        </w:rPr>
        <w:t>Papildomų paskaičiavimų atlikti nereikia.</w:t>
      </w:r>
    </w:p>
    <w:p w:rsidR="005972FB" w:rsidRPr="00E7597B" w:rsidRDefault="005972FB" w:rsidP="00BF072F">
      <w:pPr>
        <w:ind w:firstLine="720"/>
        <w:jc w:val="both"/>
        <w:rPr>
          <w:sz w:val="24"/>
          <w:szCs w:val="24"/>
        </w:rPr>
      </w:pPr>
      <w:r w:rsidRPr="003D753B">
        <w:rPr>
          <w:sz w:val="24"/>
          <w:szCs w:val="24"/>
        </w:rPr>
        <w:t>Sprendimo projektui antikorupcinis vertinimas nereikalingas.</w:t>
      </w:r>
    </w:p>
    <w:p w:rsidR="005972FB" w:rsidRDefault="005972FB" w:rsidP="00EF6F95">
      <w:pPr>
        <w:rPr>
          <w:sz w:val="24"/>
          <w:szCs w:val="24"/>
        </w:rPr>
      </w:pPr>
    </w:p>
    <w:p w:rsidR="005972FB" w:rsidRDefault="005972FB" w:rsidP="00EF6F95">
      <w:pPr>
        <w:rPr>
          <w:sz w:val="24"/>
          <w:szCs w:val="24"/>
        </w:rPr>
      </w:pPr>
    </w:p>
    <w:p w:rsidR="005C6814" w:rsidRDefault="0047342B" w:rsidP="00EF6F95">
      <w:pPr>
        <w:tabs>
          <w:tab w:val="right" w:pos="9639"/>
        </w:tabs>
        <w:jc w:val="both"/>
        <w:rPr>
          <w:sz w:val="24"/>
          <w:szCs w:val="24"/>
        </w:rPr>
      </w:pPr>
      <w:r>
        <w:rPr>
          <w:sz w:val="24"/>
          <w:szCs w:val="24"/>
        </w:rPr>
        <w:t>Vyr. specialistė</w:t>
      </w:r>
      <w:r w:rsidR="005972FB">
        <w:rPr>
          <w:sz w:val="24"/>
          <w:szCs w:val="24"/>
        </w:rPr>
        <w:tab/>
      </w:r>
      <w:r>
        <w:rPr>
          <w:sz w:val="24"/>
          <w:szCs w:val="24"/>
        </w:rPr>
        <w:t>Virginija Petrauskienė</w:t>
      </w:r>
    </w:p>
    <w:p w:rsidR="005C6814" w:rsidRDefault="005C6814">
      <w:pPr>
        <w:rPr>
          <w:sz w:val="24"/>
          <w:szCs w:val="24"/>
        </w:rPr>
      </w:pPr>
      <w:r>
        <w:rPr>
          <w:sz w:val="24"/>
          <w:szCs w:val="24"/>
        </w:rPr>
        <w:br w:type="page"/>
      </w:r>
    </w:p>
    <w:p w:rsidR="005C6814" w:rsidRPr="00415319" w:rsidRDefault="005C6814" w:rsidP="005C6814">
      <w:pPr>
        <w:pStyle w:val="Antrats"/>
        <w:tabs>
          <w:tab w:val="clear" w:pos="4153"/>
          <w:tab w:val="center" w:pos="0"/>
          <w:tab w:val="left" w:pos="5670"/>
        </w:tabs>
        <w:rPr>
          <w:sz w:val="24"/>
          <w:szCs w:val="24"/>
        </w:rPr>
      </w:pPr>
      <w:r>
        <w:lastRenderedPageBreak/>
        <w:tab/>
      </w:r>
      <w:r w:rsidRPr="00415319">
        <w:rPr>
          <w:sz w:val="24"/>
          <w:szCs w:val="24"/>
        </w:rPr>
        <w:t>PRITARTA</w:t>
      </w:r>
    </w:p>
    <w:p w:rsidR="005C6814" w:rsidRPr="00415319" w:rsidRDefault="005C6814" w:rsidP="005C6814">
      <w:pPr>
        <w:pStyle w:val="Antrats"/>
        <w:tabs>
          <w:tab w:val="clear" w:pos="4153"/>
          <w:tab w:val="center" w:pos="0"/>
          <w:tab w:val="left" w:pos="5670"/>
        </w:tabs>
        <w:rPr>
          <w:sz w:val="24"/>
          <w:szCs w:val="24"/>
        </w:rPr>
      </w:pPr>
      <w:r w:rsidRPr="00415319">
        <w:rPr>
          <w:sz w:val="24"/>
          <w:szCs w:val="24"/>
        </w:rPr>
        <w:tab/>
      </w:r>
      <w:proofErr w:type="spellStart"/>
      <w:r w:rsidRPr="00415319">
        <w:rPr>
          <w:sz w:val="24"/>
          <w:szCs w:val="24"/>
        </w:rPr>
        <w:t>Panevėžio</w:t>
      </w:r>
      <w:proofErr w:type="spellEnd"/>
      <w:r w:rsidRPr="00415319">
        <w:rPr>
          <w:sz w:val="24"/>
          <w:szCs w:val="24"/>
        </w:rPr>
        <w:t xml:space="preserve"> </w:t>
      </w:r>
      <w:proofErr w:type="spellStart"/>
      <w:r w:rsidRPr="00415319">
        <w:rPr>
          <w:sz w:val="24"/>
          <w:szCs w:val="24"/>
        </w:rPr>
        <w:t>rajono</w:t>
      </w:r>
      <w:proofErr w:type="spellEnd"/>
      <w:r w:rsidRPr="00415319">
        <w:rPr>
          <w:sz w:val="24"/>
          <w:szCs w:val="24"/>
        </w:rPr>
        <w:t xml:space="preserve"> </w:t>
      </w:r>
      <w:proofErr w:type="spellStart"/>
      <w:r w:rsidRPr="00415319">
        <w:rPr>
          <w:sz w:val="24"/>
          <w:szCs w:val="24"/>
        </w:rPr>
        <w:t>savivaldybės</w:t>
      </w:r>
      <w:proofErr w:type="spellEnd"/>
      <w:r w:rsidRPr="00415319">
        <w:rPr>
          <w:sz w:val="24"/>
          <w:szCs w:val="24"/>
        </w:rPr>
        <w:t xml:space="preserve"> </w:t>
      </w:r>
      <w:proofErr w:type="spellStart"/>
      <w:r w:rsidRPr="00415319">
        <w:rPr>
          <w:sz w:val="24"/>
          <w:szCs w:val="24"/>
        </w:rPr>
        <w:t>tarybos</w:t>
      </w:r>
      <w:proofErr w:type="spellEnd"/>
    </w:p>
    <w:p w:rsidR="005C6814" w:rsidRPr="00415319" w:rsidRDefault="0047342B" w:rsidP="005C6814">
      <w:pPr>
        <w:pStyle w:val="Antrats"/>
        <w:tabs>
          <w:tab w:val="clear" w:pos="4153"/>
          <w:tab w:val="center" w:pos="0"/>
          <w:tab w:val="left" w:pos="5670"/>
        </w:tabs>
        <w:rPr>
          <w:sz w:val="24"/>
          <w:szCs w:val="24"/>
        </w:rPr>
      </w:pPr>
      <w:r w:rsidRPr="00415319">
        <w:rPr>
          <w:sz w:val="24"/>
          <w:szCs w:val="24"/>
        </w:rPr>
        <w:tab/>
        <w:t>2019</w:t>
      </w:r>
      <w:r w:rsidR="005C6814" w:rsidRPr="00415319">
        <w:rPr>
          <w:sz w:val="24"/>
          <w:szCs w:val="24"/>
        </w:rPr>
        <w:t xml:space="preserve"> m. </w:t>
      </w:r>
      <w:proofErr w:type="spellStart"/>
      <w:r w:rsidRPr="00415319">
        <w:rPr>
          <w:sz w:val="24"/>
          <w:szCs w:val="24"/>
        </w:rPr>
        <w:t>vasario</w:t>
      </w:r>
      <w:proofErr w:type="spellEnd"/>
      <w:r w:rsidRPr="00415319">
        <w:rPr>
          <w:sz w:val="24"/>
          <w:szCs w:val="24"/>
        </w:rPr>
        <w:t xml:space="preserve"> 20</w:t>
      </w:r>
      <w:r w:rsidR="005C6814" w:rsidRPr="00415319">
        <w:rPr>
          <w:sz w:val="24"/>
          <w:szCs w:val="24"/>
        </w:rPr>
        <w:t xml:space="preserve"> d. </w:t>
      </w:r>
      <w:proofErr w:type="spellStart"/>
      <w:r w:rsidR="005C6814" w:rsidRPr="00415319">
        <w:rPr>
          <w:sz w:val="24"/>
          <w:szCs w:val="24"/>
        </w:rPr>
        <w:t>sprendimu</w:t>
      </w:r>
      <w:proofErr w:type="spellEnd"/>
      <w:r w:rsidR="005C6814" w:rsidRPr="00415319">
        <w:rPr>
          <w:sz w:val="24"/>
          <w:szCs w:val="24"/>
        </w:rPr>
        <w:t xml:space="preserve"> </w:t>
      </w:r>
      <w:proofErr w:type="spellStart"/>
      <w:r w:rsidR="005C6814" w:rsidRPr="00415319">
        <w:rPr>
          <w:sz w:val="24"/>
          <w:szCs w:val="24"/>
        </w:rPr>
        <w:t>Nr</w:t>
      </w:r>
      <w:proofErr w:type="spellEnd"/>
      <w:r w:rsidR="005C6814" w:rsidRPr="00415319">
        <w:rPr>
          <w:sz w:val="24"/>
          <w:szCs w:val="24"/>
        </w:rPr>
        <w:t>. T-</w:t>
      </w:r>
    </w:p>
    <w:p w:rsidR="003123EE" w:rsidRPr="003123EE" w:rsidRDefault="005C6814" w:rsidP="003123EE">
      <w:pPr>
        <w:pStyle w:val="prastasiniatinklio"/>
        <w:jc w:val="center"/>
        <w:rPr>
          <w:b/>
          <w:noProof/>
          <w:lang w:eastAsia="lt-LT"/>
        </w:rPr>
      </w:pPr>
      <w:r>
        <w:tab/>
      </w:r>
      <w:r w:rsidR="003123EE" w:rsidRPr="003123EE">
        <w:rPr>
          <w:b/>
          <w:noProof/>
          <w:lang w:val="en-GB" w:eastAsia="en-GB"/>
        </w:rPr>
        <w:drawing>
          <wp:inline distT="0" distB="0" distL="0" distR="0">
            <wp:extent cx="2971800" cy="1485900"/>
            <wp:effectExtent l="0" t="0" r="0" b="0"/>
            <wp:docPr id="3" name="Paveikslėlis 3"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485900"/>
                    </a:xfrm>
                    <a:prstGeom prst="rect">
                      <a:avLst/>
                    </a:prstGeom>
                    <a:noFill/>
                    <a:ln>
                      <a:noFill/>
                    </a:ln>
                  </pic:spPr>
                </pic:pic>
              </a:graphicData>
            </a:graphic>
          </wp:inline>
        </w:drawing>
      </w:r>
    </w:p>
    <w:p w:rsidR="003123EE" w:rsidRPr="003123EE" w:rsidRDefault="003123EE" w:rsidP="003123EE">
      <w:pPr>
        <w:jc w:val="center"/>
        <w:rPr>
          <w:b/>
          <w:sz w:val="24"/>
          <w:szCs w:val="24"/>
          <w:lang w:eastAsia="lt-LT"/>
        </w:rPr>
      </w:pPr>
      <w:r w:rsidRPr="003123EE">
        <w:rPr>
          <w:b/>
          <w:sz w:val="24"/>
          <w:szCs w:val="24"/>
          <w:lang w:eastAsia="lt-LT"/>
        </w:rPr>
        <w:t>JUNGTINĖS VEIKLOS (PARTNERYSTĖS) SUTARTIS</w:t>
      </w:r>
    </w:p>
    <w:p w:rsidR="003123EE" w:rsidRPr="003123EE" w:rsidRDefault="003123EE" w:rsidP="003123EE">
      <w:pPr>
        <w:jc w:val="center"/>
        <w:rPr>
          <w:sz w:val="24"/>
          <w:szCs w:val="24"/>
          <w:lang w:eastAsia="lt-LT"/>
        </w:rPr>
      </w:pPr>
    </w:p>
    <w:p w:rsidR="003123EE" w:rsidRPr="003123EE" w:rsidRDefault="003123EE" w:rsidP="003123EE">
      <w:pPr>
        <w:jc w:val="center"/>
        <w:rPr>
          <w:sz w:val="24"/>
          <w:szCs w:val="24"/>
          <w:lang w:eastAsia="lt-LT"/>
        </w:rPr>
      </w:pPr>
      <w:r w:rsidRPr="003123EE">
        <w:rPr>
          <w:sz w:val="24"/>
          <w:szCs w:val="24"/>
          <w:lang w:eastAsia="lt-LT"/>
        </w:rPr>
        <w:t>2019</w:t>
      </w:r>
      <w:r w:rsidRPr="00415319">
        <w:rPr>
          <w:sz w:val="24"/>
          <w:szCs w:val="24"/>
          <w:lang w:eastAsia="lt-LT"/>
        </w:rPr>
        <w:t xml:space="preserve"> </w:t>
      </w:r>
      <w:r w:rsidRPr="003123EE">
        <w:rPr>
          <w:sz w:val="24"/>
          <w:szCs w:val="24"/>
          <w:lang w:eastAsia="lt-LT"/>
        </w:rPr>
        <w:t>m.</w:t>
      </w:r>
      <w:proofErr w:type="gramStart"/>
      <w:r w:rsidRPr="003123EE">
        <w:rPr>
          <w:sz w:val="24"/>
          <w:szCs w:val="24"/>
          <w:lang w:eastAsia="lt-LT"/>
        </w:rPr>
        <w:t xml:space="preserve"> </w:t>
      </w:r>
      <w:r w:rsidR="00A83625">
        <w:rPr>
          <w:sz w:val="24"/>
          <w:szCs w:val="24"/>
          <w:lang w:eastAsia="lt-LT"/>
        </w:rPr>
        <w:t xml:space="preserve">                     </w:t>
      </w:r>
      <w:r w:rsidRPr="003123EE">
        <w:rPr>
          <w:sz w:val="24"/>
          <w:szCs w:val="24"/>
          <w:lang w:eastAsia="lt-LT"/>
        </w:rPr>
        <w:t xml:space="preserve">     </w:t>
      </w:r>
      <w:proofErr w:type="gramEnd"/>
      <w:r w:rsidRPr="003123EE">
        <w:rPr>
          <w:sz w:val="24"/>
          <w:szCs w:val="24"/>
          <w:lang w:eastAsia="lt-LT"/>
        </w:rPr>
        <w:t xml:space="preserve">d. Nr. </w:t>
      </w:r>
    </w:p>
    <w:p w:rsidR="003123EE" w:rsidRPr="003123EE" w:rsidRDefault="003123EE" w:rsidP="003123EE">
      <w:pPr>
        <w:jc w:val="center"/>
        <w:rPr>
          <w:sz w:val="24"/>
          <w:szCs w:val="24"/>
          <w:lang w:eastAsia="lt-LT"/>
        </w:rPr>
      </w:pPr>
      <w:r w:rsidRPr="003123EE">
        <w:rPr>
          <w:sz w:val="24"/>
          <w:szCs w:val="24"/>
          <w:lang w:eastAsia="lt-LT"/>
        </w:rPr>
        <w:t>Panevėžys</w:t>
      </w:r>
      <w:r w:rsidRPr="003123EE">
        <w:rPr>
          <w:sz w:val="24"/>
          <w:szCs w:val="24"/>
          <w:lang w:eastAsia="lt-LT"/>
        </w:rPr>
        <w:br/>
      </w:r>
    </w:p>
    <w:p w:rsidR="003123EE" w:rsidRPr="003123EE" w:rsidRDefault="003123EE" w:rsidP="003123EE">
      <w:pPr>
        <w:ind w:firstLine="748"/>
        <w:jc w:val="both"/>
        <w:rPr>
          <w:sz w:val="24"/>
          <w:szCs w:val="24"/>
          <w:lang w:eastAsia="lt-LT"/>
        </w:rPr>
      </w:pPr>
      <w:r w:rsidRPr="003123EE">
        <w:rPr>
          <w:b/>
          <w:sz w:val="24"/>
          <w:szCs w:val="24"/>
          <w:lang w:eastAsia="lt-LT"/>
        </w:rPr>
        <w:t xml:space="preserve">Panevėžio miesto </w:t>
      </w:r>
      <w:proofErr w:type="gramStart"/>
      <w:r w:rsidRPr="003123EE">
        <w:rPr>
          <w:b/>
          <w:sz w:val="24"/>
          <w:szCs w:val="24"/>
          <w:lang w:eastAsia="lt-LT"/>
        </w:rPr>
        <w:t>savivaldybės administracija</w:t>
      </w:r>
      <w:proofErr w:type="gramEnd"/>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Pareiškėjas)</w:t>
      </w:r>
      <w:r w:rsidRPr="003123EE">
        <w:rPr>
          <w:sz w:val="24"/>
          <w:szCs w:val="24"/>
          <w:lang w:eastAsia="lt-LT"/>
        </w:rPr>
        <w:t xml:space="preserve">, kodas 288724610, adresas: Laisvės a. 20, LT-35200 Panevėžys, atstovaujama Savivaldybės administracijos direktoriaus Rimanto Paužos, veikiančio pagal Panevėžio miesto savivaldybės tarybos 2019 m. _____ sprendimu Nr.__ „Dėl </w:t>
      </w:r>
      <w:r w:rsidRPr="003123EE">
        <w:rPr>
          <w:bCs/>
          <w:sz w:val="24"/>
          <w:szCs w:val="24"/>
          <w:lang w:eastAsia="lt-LT"/>
        </w:rPr>
        <w:t xml:space="preserve">pritarimo teikti projektą „Panevėžio miesto ir Panevėžio rajono turizmo informacinės infrastruktūros plėtra“ Europos Sąjungos fondų investicijoms gauti“ </w:t>
      </w:r>
      <w:r w:rsidRPr="003123EE">
        <w:rPr>
          <w:sz w:val="24"/>
          <w:szCs w:val="24"/>
          <w:lang w:eastAsia="lt-LT"/>
        </w:rPr>
        <w:t>suteiktą įgaliojimą, </w:t>
      </w:r>
    </w:p>
    <w:p w:rsidR="003123EE" w:rsidRPr="003123EE" w:rsidRDefault="003123EE" w:rsidP="003123EE">
      <w:pPr>
        <w:ind w:firstLine="748"/>
        <w:jc w:val="both"/>
        <w:rPr>
          <w:sz w:val="24"/>
          <w:szCs w:val="24"/>
          <w:lang w:eastAsia="lt-LT"/>
        </w:rPr>
      </w:pPr>
      <w:r w:rsidRPr="003123EE">
        <w:rPr>
          <w:b/>
          <w:sz w:val="24"/>
          <w:szCs w:val="24"/>
          <w:lang w:eastAsia="lt-LT"/>
        </w:rPr>
        <w:t xml:space="preserve">Panevėžio rajono </w:t>
      </w:r>
      <w:proofErr w:type="gramStart"/>
      <w:r w:rsidRPr="003123EE">
        <w:rPr>
          <w:b/>
          <w:sz w:val="24"/>
          <w:szCs w:val="24"/>
          <w:lang w:eastAsia="lt-LT"/>
        </w:rPr>
        <w:t>savivaldybės administracija</w:t>
      </w:r>
      <w:proofErr w:type="gramEnd"/>
      <w:r w:rsidR="006E5A4E">
        <w:rPr>
          <w:b/>
          <w:sz w:val="24"/>
          <w:szCs w:val="24"/>
          <w:lang w:eastAsia="lt-LT"/>
        </w:rPr>
        <w:t xml:space="preserve"> </w:t>
      </w:r>
      <w:r w:rsidR="006E5A4E" w:rsidRPr="003123EE">
        <w:rPr>
          <w:sz w:val="24"/>
          <w:szCs w:val="24"/>
          <w:lang w:eastAsia="lt-LT"/>
        </w:rPr>
        <w:t xml:space="preserve">(toliau – </w:t>
      </w:r>
      <w:r w:rsidR="006E5A4E" w:rsidRPr="003123EE">
        <w:rPr>
          <w:bCs/>
          <w:sz w:val="24"/>
          <w:szCs w:val="24"/>
          <w:lang w:eastAsia="lt-LT"/>
        </w:rPr>
        <w:t>Partneris)</w:t>
      </w:r>
      <w:r w:rsidRPr="003123EE">
        <w:rPr>
          <w:sz w:val="24"/>
          <w:szCs w:val="24"/>
          <w:lang w:eastAsia="lt-LT"/>
        </w:rPr>
        <w:t>, buveinės adresas: Vasario 16-osios g. 27, LT-35185 Panevėžys, kodas 188774594, atstovaujama Savivaldybės administracijos direktoriaus Eugenijaus Lunskio, veikiančio pagal Panevėžio rajono savivaldybės administracijos nuostatus,</w:t>
      </w:r>
    </w:p>
    <w:p w:rsidR="003123EE" w:rsidRPr="003123EE" w:rsidRDefault="003123EE" w:rsidP="003123EE">
      <w:pPr>
        <w:suppressAutoHyphens/>
        <w:ind w:firstLine="748"/>
        <w:jc w:val="both"/>
        <w:rPr>
          <w:sz w:val="24"/>
          <w:szCs w:val="24"/>
          <w:lang w:eastAsia="lt-LT"/>
        </w:rPr>
      </w:pPr>
      <w:r w:rsidRPr="003123EE">
        <w:rPr>
          <w:sz w:val="24"/>
          <w:szCs w:val="24"/>
          <w:lang w:eastAsia="lt-LT"/>
        </w:rPr>
        <w:t xml:space="preserve"> kartu toliau vadinamos Šalimis, kiekviena atskirai Šalimi, </w:t>
      </w:r>
    </w:p>
    <w:p w:rsidR="003123EE" w:rsidRPr="003123EE" w:rsidRDefault="003123EE" w:rsidP="003123EE">
      <w:pPr>
        <w:suppressAutoHyphens/>
        <w:ind w:firstLine="748"/>
        <w:jc w:val="both"/>
        <w:rPr>
          <w:sz w:val="24"/>
          <w:szCs w:val="24"/>
          <w:lang w:eastAsia="lt-LT"/>
        </w:rPr>
      </w:pPr>
      <w:r w:rsidRPr="003123EE">
        <w:rPr>
          <w:sz w:val="24"/>
          <w:szCs w:val="24"/>
          <w:lang w:eastAsia="lt-LT"/>
        </w:rPr>
        <w:t>vadovaudamosi Lietuvos Respublikos civiliniu kodeksu, 2014–2020 metų Europos Sąjungos fondų investicijų veiksmų programos 5 prioriteto „Aplinkosauga, gamtos išteklių darnus naudojimas ir prisitaikymas prie klimato kaitos“ priemonės Nr. 05.4.1-LVPA</w:t>
      </w:r>
      <w:proofErr w:type="gramStart"/>
      <w:r w:rsidRPr="003123EE">
        <w:rPr>
          <w:sz w:val="24"/>
          <w:szCs w:val="24"/>
          <w:lang w:eastAsia="lt-LT"/>
        </w:rPr>
        <w:t>-</w:t>
      </w:r>
      <w:proofErr w:type="gramEnd"/>
      <w:r w:rsidRPr="003123EE">
        <w:rPr>
          <w:sz w:val="24"/>
          <w:szCs w:val="24"/>
          <w:lang w:eastAsia="lt-LT"/>
        </w:rPr>
        <w:t>R-821 „Savivaldybes jungiančių turizmo trasų ir turizmo maršrutų informacinės infrastruktūros plėtra“ projektų finansavimo sąlygų aprašu Nr. 1</w:t>
      </w:r>
      <w:r w:rsidR="006E5A4E">
        <w:rPr>
          <w:sz w:val="24"/>
          <w:szCs w:val="24"/>
          <w:lang w:eastAsia="lt-LT"/>
        </w:rPr>
        <w:t xml:space="preserve"> </w:t>
      </w:r>
      <w:r w:rsidR="006E5A4E" w:rsidRPr="003123EE">
        <w:rPr>
          <w:sz w:val="24"/>
          <w:szCs w:val="24"/>
          <w:lang w:eastAsia="lt-LT"/>
        </w:rPr>
        <w:t>(toliau – Aprašas)</w:t>
      </w:r>
      <w:r w:rsidRPr="003123EE">
        <w:rPr>
          <w:sz w:val="24"/>
          <w:szCs w:val="24"/>
          <w:lang w:eastAsia="lt-LT"/>
        </w:rPr>
        <w:t>, patvirtintu Lietuvos Respublikos ūkio ministro 2016 m. gegužės 4 d. įsakymu Nr. 4-337, ir kitais galiojančiais teisės aktais, sudar</w:t>
      </w:r>
      <w:r w:rsidR="006E5A4E">
        <w:rPr>
          <w:sz w:val="24"/>
          <w:szCs w:val="24"/>
          <w:lang w:eastAsia="lt-LT"/>
        </w:rPr>
        <w:t>o</w:t>
      </w:r>
      <w:r w:rsidRPr="003123EE">
        <w:rPr>
          <w:sz w:val="24"/>
          <w:szCs w:val="24"/>
          <w:lang w:eastAsia="lt-LT"/>
        </w:rPr>
        <w:t xml:space="preserve"> šią Jungtinės veiklos (partnerystės) sutartį (toliau – Sutartis): </w:t>
      </w:r>
    </w:p>
    <w:p w:rsidR="003123EE" w:rsidRPr="00415319" w:rsidRDefault="003123EE" w:rsidP="003123EE">
      <w:pPr>
        <w:ind w:firstLine="748"/>
        <w:jc w:val="center"/>
        <w:rPr>
          <w:bCs/>
          <w:sz w:val="24"/>
          <w:szCs w:val="24"/>
          <w:lang w:eastAsia="lt-LT"/>
        </w:rPr>
      </w:pPr>
    </w:p>
    <w:p w:rsidR="003123EE" w:rsidRPr="003123EE" w:rsidRDefault="003123EE" w:rsidP="003123EE">
      <w:pPr>
        <w:ind w:firstLine="748"/>
        <w:jc w:val="center"/>
        <w:rPr>
          <w:b/>
          <w:bCs/>
          <w:sz w:val="24"/>
          <w:szCs w:val="24"/>
          <w:lang w:eastAsia="lt-LT"/>
        </w:rPr>
      </w:pPr>
      <w:r w:rsidRPr="003123EE">
        <w:rPr>
          <w:b/>
          <w:bCs/>
          <w:sz w:val="24"/>
          <w:szCs w:val="24"/>
          <w:lang w:eastAsia="lt-LT"/>
        </w:rPr>
        <w:t>I. SUTARTIES DALYKAS</w:t>
      </w:r>
    </w:p>
    <w:p w:rsidR="003123EE" w:rsidRPr="003123EE" w:rsidRDefault="003123EE" w:rsidP="003123EE">
      <w:pPr>
        <w:jc w:val="both"/>
        <w:rPr>
          <w:sz w:val="24"/>
          <w:szCs w:val="24"/>
          <w:lang w:eastAsia="lt-LT"/>
        </w:rPr>
      </w:pPr>
    </w:p>
    <w:p w:rsidR="003123EE" w:rsidRPr="003123EE" w:rsidRDefault="003123EE" w:rsidP="003123EE">
      <w:pPr>
        <w:ind w:firstLine="748"/>
        <w:jc w:val="both"/>
        <w:rPr>
          <w:sz w:val="24"/>
          <w:szCs w:val="24"/>
          <w:lang w:eastAsia="lt-LT"/>
        </w:rPr>
      </w:pPr>
      <w:r w:rsidRPr="003123EE">
        <w:rPr>
          <w:sz w:val="24"/>
          <w:szCs w:val="24"/>
          <w:lang w:eastAsia="lt-LT"/>
        </w:rPr>
        <w:t>1. Šia Sutartimi Šalys, kooperuodamos savo turtą, darbą ar žinias, įsipareigoja veikti bendrai, rengiant ir teikiant Europos Sąjungos struktūrinių fondų finansavimui (toliau – ES finansavimas) gauti bei įgyvendinant bendrą Šalių projektą „Panevėžio miesto ir Panevėžio rajono savivaldybes jungiančių turizmo trasų ir turizmo maršrutų informacinės infrastruktūros plėtra“ pagal 2014–2020 metų Europos Sąjungos fondų investicijų veiksmų programos 5 prioriteto „Aplinkosauga, gamtos išteklių darnus naudojimas ir prisitaikymas prie klimato kaitos“ priemonę Nr. 05.4.1-LVPA-R-821 „Savivaldybes jungiančių turizmo trasų ir turizmo maršrutų informacinės infrastruktūros plėtra“ (toliau – Projektas). Projektu siekiama prisidėti prie šios priemonės tikslo – įrengti turizmo ženklinimo infrastruktūrą ir užtikrinti turistų bei lankytojų informuotumą apie turizmo maršrutuose ir turizmo trasose esančias lankytinas vietas. Planuojama preliminari projekto vertė – 113</w:t>
      </w:r>
      <w:r w:rsidR="006E5A4E">
        <w:rPr>
          <w:sz w:val="24"/>
          <w:szCs w:val="24"/>
          <w:lang w:eastAsia="lt-LT"/>
        </w:rPr>
        <w:t xml:space="preserve"> </w:t>
      </w:r>
      <w:r w:rsidRPr="003123EE">
        <w:rPr>
          <w:sz w:val="24"/>
          <w:szCs w:val="24"/>
          <w:lang w:eastAsia="lt-LT"/>
        </w:rPr>
        <w:t xml:space="preserve">576,47 </w:t>
      </w:r>
      <w:proofErr w:type="spellStart"/>
      <w:r w:rsidRPr="003123EE">
        <w:rPr>
          <w:sz w:val="24"/>
          <w:szCs w:val="24"/>
          <w:lang w:eastAsia="lt-LT"/>
        </w:rPr>
        <w:t>Eur</w:t>
      </w:r>
      <w:proofErr w:type="spellEnd"/>
      <w:r w:rsidRPr="003123EE">
        <w:rPr>
          <w:sz w:val="24"/>
          <w:szCs w:val="24"/>
          <w:lang w:eastAsia="lt-LT"/>
        </w:rPr>
        <w:t>, iš jų ES finansavimo lėšos – 96</w:t>
      </w:r>
      <w:r w:rsidR="006E5A4E">
        <w:rPr>
          <w:sz w:val="24"/>
          <w:szCs w:val="24"/>
          <w:lang w:eastAsia="lt-LT"/>
        </w:rPr>
        <w:t xml:space="preserve"> </w:t>
      </w:r>
      <w:r w:rsidRPr="003123EE">
        <w:rPr>
          <w:sz w:val="24"/>
          <w:szCs w:val="24"/>
          <w:lang w:eastAsia="lt-LT"/>
        </w:rPr>
        <w:t xml:space="preserve">540,00 </w:t>
      </w:r>
      <w:proofErr w:type="spellStart"/>
      <w:r w:rsidRPr="003123EE">
        <w:rPr>
          <w:sz w:val="24"/>
          <w:szCs w:val="24"/>
          <w:lang w:eastAsia="lt-LT"/>
        </w:rPr>
        <w:t>Eur</w:t>
      </w:r>
      <w:proofErr w:type="spellEnd"/>
      <w:r w:rsidRPr="003123EE">
        <w:rPr>
          <w:sz w:val="24"/>
          <w:szCs w:val="24"/>
          <w:lang w:eastAsia="lt-LT"/>
        </w:rPr>
        <w:t xml:space="preserve">. Šalims ES finansavimas preliminariai paskirstomas lygiomis dalimis. </w:t>
      </w:r>
    </w:p>
    <w:p w:rsidR="003123EE" w:rsidRPr="003123EE" w:rsidRDefault="003123EE" w:rsidP="003123EE">
      <w:pPr>
        <w:ind w:firstLine="748"/>
        <w:jc w:val="both"/>
        <w:rPr>
          <w:sz w:val="24"/>
          <w:szCs w:val="24"/>
          <w:lang w:eastAsia="lt-LT"/>
        </w:rPr>
      </w:pPr>
      <w:r w:rsidRPr="003123EE">
        <w:rPr>
          <w:sz w:val="24"/>
          <w:szCs w:val="24"/>
          <w:lang w:eastAsia="lt-LT"/>
        </w:rPr>
        <w:t>2. Sutartyje numatytiems įsipareigojimams vykdyti naujas juridinis asmuo nebus s</w:t>
      </w:r>
      <w:r w:rsidR="006E5A4E">
        <w:rPr>
          <w:sz w:val="24"/>
          <w:szCs w:val="24"/>
          <w:lang w:eastAsia="lt-LT"/>
        </w:rPr>
        <w:t>teigi</w:t>
      </w:r>
      <w:r w:rsidRPr="003123EE">
        <w:rPr>
          <w:sz w:val="24"/>
          <w:szCs w:val="24"/>
          <w:lang w:eastAsia="lt-LT"/>
        </w:rPr>
        <w:t xml:space="preserve">amas. </w:t>
      </w:r>
    </w:p>
    <w:p w:rsidR="003123EE" w:rsidRPr="003123EE" w:rsidRDefault="003123EE" w:rsidP="003123EE">
      <w:pPr>
        <w:ind w:firstLine="748"/>
        <w:jc w:val="both"/>
        <w:rPr>
          <w:sz w:val="24"/>
          <w:szCs w:val="24"/>
          <w:lang w:eastAsia="lt-LT"/>
        </w:rPr>
      </w:pPr>
      <w:r w:rsidRPr="003123EE">
        <w:rPr>
          <w:sz w:val="24"/>
          <w:szCs w:val="24"/>
          <w:lang w:eastAsia="lt-LT"/>
        </w:rPr>
        <w:t xml:space="preserve">3. Sutartis sudaroma, siekiant nustatyti Projekto veiklų, įnašų, rezultatų, įsipareigojimų ir atsakomybės pasiskirstymą tarp Šalių. </w:t>
      </w:r>
    </w:p>
    <w:p w:rsidR="003123EE" w:rsidRPr="003123EE" w:rsidRDefault="003123EE" w:rsidP="003123EE">
      <w:pPr>
        <w:ind w:firstLine="748"/>
        <w:jc w:val="both"/>
        <w:rPr>
          <w:sz w:val="24"/>
          <w:szCs w:val="24"/>
          <w:lang w:eastAsia="lt-LT"/>
        </w:rPr>
      </w:pPr>
      <w:r w:rsidRPr="003123EE">
        <w:rPr>
          <w:sz w:val="24"/>
          <w:szCs w:val="24"/>
          <w:lang w:eastAsia="lt-LT"/>
        </w:rPr>
        <w:t xml:space="preserve">4. Projektas bus vykdomas Sutartyje ir prireikus – atskirais Šalių raštiškais susitarimais numatytomis sąlygomis bei pagal teisės aktų nustatytus reikalavimus. </w:t>
      </w:r>
    </w:p>
    <w:p w:rsidR="003123EE" w:rsidRPr="003123EE" w:rsidRDefault="003123EE" w:rsidP="003123EE">
      <w:pPr>
        <w:ind w:firstLine="748"/>
        <w:jc w:val="both"/>
        <w:rPr>
          <w:sz w:val="24"/>
          <w:szCs w:val="24"/>
          <w:lang w:eastAsia="lt-LT"/>
        </w:rPr>
      </w:pPr>
      <w:r w:rsidRPr="003123EE">
        <w:rPr>
          <w:sz w:val="24"/>
          <w:szCs w:val="24"/>
          <w:lang w:eastAsia="lt-LT"/>
        </w:rPr>
        <w:lastRenderedPageBreak/>
        <w:t xml:space="preserve">5. Bet kurios Šalies veikla, nesusijusi su Sutarties 1 punkte nurodyta veikla, nėra Sutarties dalykas ir nesukelia jokių pasekmių kitai Šaliai. </w:t>
      </w:r>
    </w:p>
    <w:p w:rsidR="003123EE" w:rsidRPr="003123EE" w:rsidRDefault="003123EE" w:rsidP="003123EE">
      <w:pPr>
        <w:ind w:firstLine="748"/>
        <w:jc w:val="both"/>
        <w:rPr>
          <w:sz w:val="24"/>
          <w:szCs w:val="24"/>
          <w:lang w:eastAsia="lt-LT"/>
        </w:rPr>
      </w:pPr>
      <w:r w:rsidRPr="003123EE">
        <w:rPr>
          <w:sz w:val="24"/>
          <w:szCs w:val="24"/>
          <w:lang w:eastAsia="lt-LT"/>
        </w:rPr>
        <w:t>6. Sutartyje vartojamos sąvokos suprantamos taip, kaip jos apibrėžtos Apraše.</w:t>
      </w:r>
    </w:p>
    <w:p w:rsidR="003123EE" w:rsidRPr="00415319" w:rsidRDefault="003123EE" w:rsidP="003123EE">
      <w:pPr>
        <w:ind w:firstLine="748"/>
        <w:jc w:val="both"/>
        <w:rPr>
          <w:color w:val="FF0000"/>
          <w:sz w:val="24"/>
          <w:szCs w:val="24"/>
          <w:lang w:eastAsia="lt-LT"/>
        </w:rPr>
      </w:pPr>
      <w:r w:rsidRPr="003123EE">
        <w:rPr>
          <w:sz w:val="24"/>
          <w:szCs w:val="24"/>
          <w:lang w:eastAsia="lt-LT"/>
        </w:rPr>
        <w:t xml:space="preserve">7. Konkreti Projekto ES finansavimo suma, Projekto lėšų panaudojimo, išmokėjimo, atsiskaitymo už įgyvendinamą Projektą tvarka ir sąlygos, Pareiškėjo ir Partnerio teisės, pareigos, atsakomybė, susiję su Projekto vykdymu, Projekto pradžios ir pabaigos datos bei kitos sąlygos bus nustatytos Projekto finansavimo ir administravimo sutartyje. Jei Sutartyje nustatytos nuostatos prieštaraus </w:t>
      </w:r>
      <w:r w:rsidRPr="00415319">
        <w:rPr>
          <w:sz w:val="24"/>
          <w:szCs w:val="24"/>
          <w:lang w:eastAsia="lt-LT"/>
        </w:rPr>
        <w:t>Projekto finansavimo ir administravimo sutarties nuostatoms, bus vadovaujamasi Projekto finansavimo ir administravimo sutarties nuostatomis.</w:t>
      </w:r>
    </w:p>
    <w:p w:rsidR="003123EE" w:rsidRPr="00415319" w:rsidRDefault="003123EE" w:rsidP="003123EE">
      <w:pPr>
        <w:ind w:firstLine="748"/>
        <w:jc w:val="both"/>
        <w:rPr>
          <w:sz w:val="24"/>
          <w:szCs w:val="24"/>
          <w:lang w:eastAsia="lt-LT"/>
        </w:rPr>
      </w:pPr>
    </w:p>
    <w:p w:rsidR="003123EE" w:rsidRPr="003123EE" w:rsidRDefault="003123EE" w:rsidP="003123EE">
      <w:pPr>
        <w:jc w:val="center"/>
        <w:rPr>
          <w:b/>
          <w:sz w:val="24"/>
          <w:szCs w:val="24"/>
          <w:lang w:eastAsia="lt-LT"/>
        </w:rPr>
      </w:pPr>
      <w:r w:rsidRPr="003123EE">
        <w:rPr>
          <w:b/>
          <w:sz w:val="24"/>
          <w:szCs w:val="24"/>
          <w:lang w:eastAsia="lt-LT"/>
        </w:rPr>
        <w:t>II. PROJEKTO VEIKLŲ VYKDYMAS</w:t>
      </w:r>
    </w:p>
    <w:p w:rsidR="003123EE" w:rsidRPr="003123EE" w:rsidRDefault="003123EE" w:rsidP="003123EE">
      <w:pPr>
        <w:jc w:val="both"/>
        <w:rPr>
          <w:sz w:val="24"/>
          <w:szCs w:val="24"/>
          <w:lang w:eastAsia="lt-LT"/>
        </w:rPr>
      </w:pPr>
      <w:r w:rsidRPr="003123EE">
        <w:rPr>
          <w:sz w:val="24"/>
          <w:szCs w:val="24"/>
          <w:lang w:eastAsia="lt-LT"/>
        </w:rPr>
        <w:t>  </w:t>
      </w:r>
    </w:p>
    <w:p w:rsidR="003123EE" w:rsidRPr="003123EE" w:rsidRDefault="003123EE" w:rsidP="003123EE">
      <w:pPr>
        <w:shd w:val="clear" w:color="auto" w:fill="FFFFFF"/>
        <w:ind w:firstLine="709"/>
        <w:jc w:val="both"/>
        <w:rPr>
          <w:b/>
          <w:sz w:val="24"/>
          <w:szCs w:val="24"/>
          <w:lang w:eastAsia="lt-LT"/>
        </w:rPr>
      </w:pPr>
      <w:r w:rsidRPr="003123EE">
        <w:rPr>
          <w:sz w:val="24"/>
          <w:szCs w:val="24"/>
          <w:lang w:eastAsia="lt-LT"/>
        </w:rPr>
        <w:t xml:space="preserve">8. </w:t>
      </w:r>
      <w:r w:rsidRPr="003123EE">
        <w:rPr>
          <w:b/>
          <w:sz w:val="24"/>
          <w:szCs w:val="24"/>
          <w:lang w:eastAsia="lt-LT"/>
        </w:rPr>
        <w:t>Pareiškėjas:</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 xml:space="preserve">8.1. vykdo bendrąją Projekto priežiūrą ir koordinavimą, Projekto valdymą; </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8.2. vykdo Projekto ES finansavimo lėšų ir Pareiškėjo patirtų išlaidų administravimą ir buhalterinę apskaitą;</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8.3. administruoja Projektui skiriamoms finansavimo lėšoms kredito įstaigoje atidarytą Projekto sąskaitą;</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 xml:space="preserve">8.4. bendradarbiauja su </w:t>
      </w:r>
      <w:r w:rsidR="004727FE">
        <w:rPr>
          <w:sz w:val="24"/>
          <w:szCs w:val="24"/>
          <w:lang w:eastAsia="lt-LT"/>
        </w:rPr>
        <w:t>Partneriu</w:t>
      </w:r>
      <w:r w:rsidRPr="003123EE">
        <w:rPr>
          <w:sz w:val="24"/>
          <w:szCs w:val="24"/>
          <w:lang w:eastAsia="lt-LT"/>
        </w:rPr>
        <w:t>, siekdamas užtikrinti sėkmingą Projekto veiklų įgyvendinimą;</w:t>
      </w:r>
    </w:p>
    <w:p w:rsidR="003123EE" w:rsidRPr="003123EE" w:rsidRDefault="003123EE" w:rsidP="003123EE">
      <w:pPr>
        <w:widowControl w:val="0"/>
        <w:shd w:val="clear" w:color="auto" w:fill="FFFFFF"/>
        <w:tabs>
          <w:tab w:val="left" w:pos="709"/>
        </w:tabs>
        <w:ind w:left="360"/>
        <w:jc w:val="both"/>
        <w:rPr>
          <w:sz w:val="24"/>
          <w:szCs w:val="24"/>
          <w:lang w:eastAsia="lt-LT"/>
        </w:rPr>
      </w:pPr>
      <w:r w:rsidRPr="003123EE">
        <w:rPr>
          <w:sz w:val="24"/>
          <w:szCs w:val="24"/>
          <w:lang w:eastAsia="lt-LT"/>
        </w:rPr>
        <w:tab/>
        <w:t>8.5. atstovauja Partneriui santykiuose su trečiaisiais asmenimis;</w:t>
      </w:r>
    </w:p>
    <w:p w:rsidR="003123EE" w:rsidRPr="003123EE" w:rsidRDefault="003123EE" w:rsidP="00415319">
      <w:pPr>
        <w:widowControl w:val="0"/>
        <w:shd w:val="clear" w:color="auto" w:fill="FFFFFF"/>
        <w:tabs>
          <w:tab w:val="left" w:pos="709"/>
        </w:tabs>
        <w:ind w:firstLine="360"/>
        <w:jc w:val="both"/>
        <w:rPr>
          <w:sz w:val="24"/>
          <w:szCs w:val="24"/>
          <w:lang w:eastAsia="lt-LT"/>
        </w:rPr>
      </w:pPr>
      <w:r w:rsidRPr="003123EE">
        <w:rPr>
          <w:sz w:val="24"/>
          <w:szCs w:val="24"/>
          <w:lang w:eastAsia="lt-LT"/>
        </w:rPr>
        <w:tab/>
        <w:t>8.6. rengia mokėjimo prašymų teikimo planus</w:t>
      </w:r>
      <w:r w:rsidR="006E5A4E">
        <w:rPr>
          <w:sz w:val="24"/>
          <w:szCs w:val="24"/>
          <w:lang w:eastAsia="lt-LT"/>
        </w:rPr>
        <w:t xml:space="preserve"> </w:t>
      </w:r>
      <w:r w:rsidRPr="003123EE">
        <w:rPr>
          <w:sz w:val="24"/>
          <w:szCs w:val="24"/>
          <w:lang w:eastAsia="lt-LT"/>
        </w:rPr>
        <w:t>/</w:t>
      </w:r>
      <w:r w:rsidR="006E5A4E">
        <w:rPr>
          <w:sz w:val="24"/>
          <w:szCs w:val="24"/>
          <w:lang w:eastAsia="lt-LT"/>
        </w:rPr>
        <w:t xml:space="preserve"> </w:t>
      </w:r>
      <w:r w:rsidRPr="003123EE">
        <w:rPr>
          <w:sz w:val="24"/>
          <w:szCs w:val="24"/>
          <w:lang w:eastAsia="lt-LT"/>
        </w:rPr>
        <w:t>grafikus, mokėjimo prašymus arba organizuoja jų rengimą, teikia juos viešajai įstaigai Lietuvos verslo paramos agentūrai (toliau – Įgyvendinančioji institucija);</w:t>
      </w:r>
    </w:p>
    <w:p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z w:val="24"/>
          <w:szCs w:val="24"/>
          <w:lang w:eastAsia="lt-LT"/>
        </w:rPr>
        <w:tab/>
        <w:t>8</w:t>
      </w:r>
      <w:r w:rsidRPr="003123EE">
        <w:rPr>
          <w:spacing w:val="-2"/>
          <w:sz w:val="24"/>
          <w:szCs w:val="24"/>
          <w:lang w:eastAsia="lt-LT"/>
        </w:rPr>
        <w:t xml:space="preserve">.7. rengia Projekto </w:t>
      </w:r>
      <w:r w:rsidRPr="003123EE">
        <w:rPr>
          <w:spacing w:val="-1"/>
          <w:sz w:val="24"/>
          <w:szCs w:val="24"/>
          <w:lang w:eastAsia="lt-LT"/>
        </w:rPr>
        <w:t xml:space="preserve">ataskaitas arba organizuoja jų rengimą, teikia jas Įgyvendinančiajai institucijai; </w:t>
      </w:r>
    </w:p>
    <w:p w:rsidR="003123EE" w:rsidRPr="003123EE" w:rsidRDefault="003123EE" w:rsidP="00415319">
      <w:pPr>
        <w:widowControl w:val="0"/>
        <w:shd w:val="clear" w:color="auto" w:fill="FFFFFF"/>
        <w:tabs>
          <w:tab w:val="left" w:pos="709"/>
        </w:tabs>
        <w:ind w:firstLine="360"/>
        <w:jc w:val="both"/>
        <w:rPr>
          <w:spacing w:val="-1"/>
          <w:sz w:val="24"/>
          <w:szCs w:val="24"/>
          <w:lang w:eastAsia="lt-LT"/>
        </w:rPr>
      </w:pPr>
      <w:r w:rsidRPr="003123EE">
        <w:rPr>
          <w:spacing w:val="-1"/>
          <w:sz w:val="24"/>
          <w:szCs w:val="24"/>
          <w:lang w:eastAsia="lt-LT"/>
        </w:rPr>
        <w:tab/>
        <w:t xml:space="preserve">8.8. vykdo Sutartyje nustatytus informacinės turizmo infrastruktūros įrengimo Pareiškėjo teritorijoje Projekto viešuosius pirkimus; </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8.9. paskiria Projekto vadovą, finansininką, kitus asmenis dalyvauti Projekto valdymo darbo grupės darbe; sudaro Projekto valdymo darbo grupę, į kurią</w:t>
      </w:r>
      <w:r w:rsidR="006E5A4E">
        <w:rPr>
          <w:sz w:val="24"/>
          <w:szCs w:val="24"/>
          <w:lang w:eastAsia="lt-LT"/>
        </w:rPr>
        <w:t>,</w:t>
      </w:r>
      <w:r w:rsidRPr="003123EE">
        <w:rPr>
          <w:sz w:val="24"/>
          <w:szCs w:val="24"/>
          <w:lang w:eastAsia="lt-LT"/>
        </w:rPr>
        <w:t xml:space="preserve"> be minėtų, įtraukiami ir Partnerio pasiūlyti asmenys; Projekto valdymo darbo grupė atsako už tinkamą Projekto veiklų įgyvendinimą;</w:t>
      </w:r>
    </w:p>
    <w:p w:rsidR="003123EE" w:rsidRPr="003123EE" w:rsidRDefault="003123EE" w:rsidP="003123EE">
      <w:pPr>
        <w:widowControl w:val="0"/>
        <w:shd w:val="clear" w:color="auto" w:fill="FFFFFF"/>
        <w:tabs>
          <w:tab w:val="left" w:pos="709"/>
        </w:tabs>
        <w:jc w:val="both"/>
        <w:rPr>
          <w:sz w:val="24"/>
          <w:szCs w:val="24"/>
          <w:lang w:eastAsia="lt-LT"/>
        </w:rPr>
      </w:pPr>
      <w:r w:rsidRPr="003123EE">
        <w:rPr>
          <w:spacing w:val="-1"/>
          <w:sz w:val="24"/>
          <w:szCs w:val="24"/>
          <w:lang w:eastAsia="lt-LT"/>
        </w:rPr>
        <w:tab/>
        <w:t xml:space="preserve">8.10. </w:t>
      </w:r>
      <w:r w:rsidRPr="003123EE">
        <w:rPr>
          <w:sz w:val="24"/>
          <w:szCs w:val="24"/>
          <w:lang w:eastAsia="lt-LT"/>
        </w:rPr>
        <w:t>informuoja Partnerį apie jo įsipareigojimų vykdymą galinčias nulemti esmines aplinkybes;</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8.11. vienašališkai priima sprendimus dėl neesminių Projekto sąlygų pakeitimų, kurie nekeičia Partnerio teisių ir pareigų;</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8.12. teikia Įgyvendinančiajai institucijai informaciją apie Projekto įgyvendinimą;</w:t>
      </w:r>
    </w:p>
    <w:p w:rsidR="003123EE" w:rsidRPr="003123EE" w:rsidRDefault="003123EE" w:rsidP="003123EE">
      <w:pPr>
        <w:widowControl w:val="0"/>
        <w:shd w:val="clear" w:color="auto" w:fill="FFFFFF"/>
        <w:tabs>
          <w:tab w:val="left" w:pos="709"/>
        </w:tabs>
        <w:jc w:val="both"/>
        <w:rPr>
          <w:sz w:val="24"/>
          <w:szCs w:val="24"/>
          <w:lang w:eastAsia="lt-LT"/>
        </w:rPr>
      </w:pPr>
      <w:r w:rsidRPr="003123EE">
        <w:rPr>
          <w:sz w:val="24"/>
          <w:szCs w:val="24"/>
          <w:lang w:eastAsia="lt-LT"/>
        </w:rPr>
        <w:tab/>
        <w:t>8.13. atsako už Projekto veiklas, vykdomas Pareiškėjo teritorijoje.</w:t>
      </w:r>
    </w:p>
    <w:p w:rsidR="003123EE" w:rsidRPr="003123EE" w:rsidRDefault="003123EE" w:rsidP="003123EE">
      <w:pPr>
        <w:shd w:val="clear" w:color="auto" w:fill="FFFFFF"/>
        <w:tabs>
          <w:tab w:val="left" w:pos="993"/>
          <w:tab w:val="left" w:pos="1276"/>
          <w:tab w:val="left" w:pos="1418"/>
        </w:tabs>
        <w:ind w:firstLine="709"/>
        <w:jc w:val="both"/>
        <w:rPr>
          <w:b/>
          <w:sz w:val="24"/>
          <w:szCs w:val="24"/>
          <w:lang w:eastAsia="lt-LT"/>
        </w:rPr>
      </w:pPr>
      <w:r w:rsidRPr="003123EE">
        <w:rPr>
          <w:sz w:val="24"/>
          <w:szCs w:val="24"/>
          <w:lang w:eastAsia="lt-LT"/>
        </w:rPr>
        <w:t xml:space="preserve">9. </w:t>
      </w:r>
      <w:r w:rsidRPr="003123EE">
        <w:rPr>
          <w:b/>
          <w:sz w:val="24"/>
          <w:szCs w:val="24"/>
          <w:lang w:eastAsia="lt-LT"/>
        </w:rPr>
        <w:t>Partneris:</w:t>
      </w:r>
    </w:p>
    <w:p w:rsidR="003123EE" w:rsidRPr="003123EE" w:rsidRDefault="003123EE" w:rsidP="003123EE">
      <w:pPr>
        <w:shd w:val="clear" w:color="auto" w:fill="FFFFFF"/>
        <w:ind w:firstLine="709"/>
        <w:jc w:val="both"/>
        <w:rPr>
          <w:sz w:val="24"/>
          <w:szCs w:val="24"/>
          <w:lang w:eastAsia="lt-LT"/>
        </w:rPr>
      </w:pPr>
      <w:r w:rsidRPr="003123EE">
        <w:rPr>
          <w:sz w:val="24"/>
          <w:szCs w:val="24"/>
          <w:lang w:eastAsia="lt-LT"/>
        </w:rPr>
        <w:t>9.1. vykdo savo patirtų Projekto išlaidų administravimą ir buhalterinę apskaitą;</w:t>
      </w:r>
    </w:p>
    <w:p w:rsidR="003123EE" w:rsidRPr="003123EE" w:rsidRDefault="003123EE" w:rsidP="003123EE">
      <w:pPr>
        <w:widowControl w:val="0"/>
        <w:shd w:val="clear" w:color="auto" w:fill="FFFFFF"/>
        <w:tabs>
          <w:tab w:val="left" w:pos="709"/>
        </w:tabs>
        <w:ind w:firstLine="360"/>
        <w:jc w:val="both"/>
        <w:rPr>
          <w:strike/>
          <w:sz w:val="24"/>
          <w:szCs w:val="24"/>
          <w:lang w:eastAsia="lt-LT"/>
        </w:rPr>
      </w:pPr>
      <w:r w:rsidRPr="003123EE">
        <w:rPr>
          <w:spacing w:val="-1"/>
          <w:sz w:val="24"/>
          <w:szCs w:val="24"/>
          <w:lang w:eastAsia="lt-LT"/>
        </w:rPr>
        <w:tab/>
        <w:t>9.2. vykdo Sutartyje nustatytus informacinės turizmo infrastruktūros įrengimo Partnerio teritorijoje Projekto viešuosius pirkimus;</w:t>
      </w:r>
    </w:p>
    <w:p w:rsidR="003123EE" w:rsidRPr="003123EE" w:rsidRDefault="003123EE" w:rsidP="003123EE">
      <w:pPr>
        <w:ind w:firstLine="709"/>
        <w:jc w:val="both"/>
        <w:rPr>
          <w:sz w:val="24"/>
          <w:szCs w:val="24"/>
          <w:lang w:eastAsia="lt-LT"/>
        </w:rPr>
      </w:pPr>
      <w:r w:rsidRPr="003123EE">
        <w:rPr>
          <w:sz w:val="24"/>
          <w:szCs w:val="24"/>
          <w:lang w:eastAsia="lt-LT"/>
        </w:rPr>
        <w:t>9.3. paskiria asmenį (-</w:t>
      </w:r>
      <w:proofErr w:type="spellStart"/>
      <w:r w:rsidRPr="003123EE">
        <w:rPr>
          <w:sz w:val="24"/>
          <w:szCs w:val="24"/>
          <w:lang w:eastAsia="lt-LT"/>
        </w:rPr>
        <w:t>is</w:t>
      </w:r>
      <w:proofErr w:type="spellEnd"/>
      <w:r w:rsidRPr="003123EE">
        <w:rPr>
          <w:sz w:val="24"/>
          <w:szCs w:val="24"/>
          <w:lang w:eastAsia="lt-LT"/>
        </w:rPr>
        <w:t>), atsakingą (-</w:t>
      </w:r>
      <w:proofErr w:type="spellStart"/>
      <w:r w:rsidRPr="003123EE">
        <w:rPr>
          <w:sz w:val="24"/>
          <w:szCs w:val="24"/>
          <w:lang w:eastAsia="lt-LT"/>
        </w:rPr>
        <w:t>us</w:t>
      </w:r>
      <w:proofErr w:type="spellEnd"/>
      <w:r w:rsidRPr="003123EE">
        <w:rPr>
          <w:sz w:val="24"/>
          <w:szCs w:val="24"/>
          <w:lang w:eastAsia="lt-LT"/>
        </w:rPr>
        <w:t>) už Partnerio vykdomas Projekto veiklas bei dalyvau</w:t>
      </w:r>
      <w:r w:rsidR="006E5A4E">
        <w:rPr>
          <w:sz w:val="24"/>
          <w:szCs w:val="24"/>
          <w:lang w:eastAsia="lt-LT"/>
        </w:rPr>
        <w:t>ja</w:t>
      </w:r>
      <w:r w:rsidRPr="003123EE">
        <w:rPr>
          <w:sz w:val="24"/>
          <w:szCs w:val="24"/>
          <w:lang w:eastAsia="lt-LT"/>
        </w:rPr>
        <w:t xml:space="preserve"> Projekto valdymo darbo grupės darbe;</w:t>
      </w:r>
    </w:p>
    <w:p w:rsidR="003123EE" w:rsidRPr="003123EE" w:rsidRDefault="003123EE" w:rsidP="003123EE">
      <w:pPr>
        <w:ind w:firstLine="709"/>
        <w:jc w:val="both"/>
        <w:rPr>
          <w:sz w:val="24"/>
          <w:szCs w:val="24"/>
          <w:lang w:eastAsia="lt-LT"/>
        </w:rPr>
      </w:pPr>
      <w:r w:rsidRPr="003123EE">
        <w:rPr>
          <w:sz w:val="24"/>
          <w:szCs w:val="24"/>
          <w:lang w:eastAsia="lt-LT"/>
        </w:rPr>
        <w:t>9.4. bendradarbiauja su Pareiškėju, Įgyvendinančiąja institucija, siekdamas užtikrinti sėkmingą Projekto veiklų įgyvendinimą ir pagal Sutartį prisiimtų įsipareigojimų įvykdymą;</w:t>
      </w:r>
    </w:p>
    <w:p w:rsidR="003123EE" w:rsidRPr="003123EE" w:rsidRDefault="003123EE" w:rsidP="003123EE">
      <w:pPr>
        <w:tabs>
          <w:tab w:val="left" w:pos="1134"/>
        </w:tabs>
        <w:ind w:firstLine="709"/>
        <w:jc w:val="both"/>
        <w:rPr>
          <w:strike/>
          <w:sz w:val="24"/>
          <w:szCs w:val="24"/>
          <w:lang w:eastAsia="lt-LT"/>
        </w:rPr>
      </w:pPr>
      <w:r w:rsidRPr="003123EE">
        <w:rPr>
          <w:sz w:val="24"/>
          <w:szCs w:val="24"/>
          <w:lang w:eastAsia="lt-LT"/>
        </w:rPr>
        <w:t>9.5. kaupia ir teikia Pareiškėjui turimą informaciją, reikalingą Projektui įgyvendinti ir atsiskaitymams p</w:t>
      </w:r>
      <w:r w:rsidR="006E5A4E">
        <w:rPr>
          <w:sz w:val="24"/>
          <w:szCs w:val="24"/>
          <w:lang w:eastAsia="lt-LT"/>
        </w:rPr>
        <w:t>asibaigus</w:t>
      </w:r>
      <w:r w:rsidRPr="003123EE">
        <w:rPr>
          <w:sz w:val="24"/>
          <w:szCs w:val="24"/>
          <w:lang w:eastAsia="lt-LT"/>
        </w:rPr>
        <w:t xml:space="preserve"> Projekto finansavim</w:t>
      </w:r>
      <w:r w:rsidR="006E5A4E">
        <w:rPr>
          <w:sz w:val="24"/>
          <w:szCs w:val="24"/>
          <w:lang w:eastAsia="lt-LT"/>
        </w:rPr>
        <w:t>ui</w:t>
      </w:r>
      <w:r w:rsidRPr="003123EE">
        <w:rPr>
          <w:sz w:val="24"/>
          <w:szCs w:val="24"/>
          <w:lang w:eastAsia="lt-LT"/>
        </w:rPr>
        <w:t xml:space="preserve">; </w:t>
      </w:r>
    </w:p>
    <w:p w:rsidR="003123EE" w:rsidRPr="003123EE" w:rsidRDefault="003123EE" w:rsidP="003123EE">
      <w:pPr>
        <w:ind w:firstLine="709"/>
        <w:jc w:val="both"/>
        <w:rPr>
          <w:sz w:val="24"/>
          <w:szCs w:val="24"/>
          <w:lang w:eastAsia="lt-LT"/>
        </w:rPr>
      </w:pPr>
      <w:r w:rsidRPr="003123EE">
        <w:rPr>
          <w:sz w:val="24"/>
          <w:szCs w:val="24"/>
          <w:lang w:eastAsia="lt-LT"/>
        </w:rPr>
        <w:t xml:space="preserve">9.6. atsako už Projekto veiklas, vykdomas </w:t>
      </w:r>
      <w:r w:rsidR="004727FE">
        <w:rPr>
          <w:sz w:val="24"/>
          <w:szCs w:val="24"/>
          <w:lang w:eastAsia="lt-LT"/>
        </w:rPr>
        <w:t>Partnerio</w:t>
      </w:r>
      <w:r w:rsidRPr="003123EE">
        <w:rPr>
          <w:sz w:val="24"/>
          <w:szCs w:val="24"/>
          <w:lang w:eastAsia="lt-LT"/>
        </w:rPr>
        <w:t xml:space="preserve"> teritorijoje.</w:t>
      </w:r>
    </w:p>
    <w:p w:rsidR="003123EE" w:rsidRPr="003123EE" w:rsidRDefault="003123EE" w:rsidP="003123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sz w:val="24"/>
          <w:szCs w:val="24"/>
          <w:lang w:eastAsia="lt-LT"/>
        </w:rPr>
      </w:pPr>
    </w:p>
    <w:p w:rsidR="003123EE" w:rsidRPr="003123EE" w:rsidRDefault="003123EE" w:rsidP="003123EE">
      <w:pPr>
        <w:jc w:val="center"/>
        <w:rPr>
          <w:sz w:val="24"/>
          <w:szCs w:val="24"/>
          <w:lang w:eastAsia="lt-LT"/>
        </w:rPr>
      </w:pPr>
      <w:r w:rsidRPr="003123EE">
        <w:rPr>
          <w:b/>
          <w:bCs/>
          <w:sz w:val="24"/>
          <w:szCs w:val="24"/>
          <w:lang w:eastAsia="lt-LT"/>
        </w:rPr>
        <w:t>III.</w:t>
      </w:r>
      <w:r w:rsidRPr="003123EE">
        <w:rPr>
          <w:sz w:val="24"/>
          <w:szCs w:val="24"/>
          <w:lang w:eastAsia="lt-LT"/>
        </w:rPr>
        <w:t xml:space="preserve"> </w:t>
      </w:r>
      <w:r w:rsidRPr="003123EE">
        <w:rPr>
          <w:b/>
          <w:bCs/>
          <w:sz w:val="24"/>
          <w:szCs w:val="24"/>
          <w:lang w:eastAsia="lt-LT"/>
        </w:rPr>
        <w:t>ŠALIŲ ĮNAŠAI IR IŠLAIDOS</w:t>
      </w:r>
    </w:p>
    <w:p w:rsidR="003123EE" w:rsidRPr="003123EE" w:rsidRDefault="003123EE" w:rsidP="003123EE">
      <w:pPr>
        <w:jc w:val="both"/>
        <w:rPr>
          <w:sz w:val="24"/>
          <w:szCs w:val="24"/>
          <w:lang w:eastAsia="lt-LT"/>
        </w:rPr>
      </w:pPr>
      <w:r w:rsidRPr="003123EE">
        <w:rPr>
          <w:sz w:val="24"/>
          <w:szCs w:val="24"/>
          <w:lang w:eastAsia="lt-LT"/>
        </w:rPr>
        <w:t xml:space="preserve">       </w:t>
      </w:r>
    </w:p>
    <w:p w:rsidR="003123EE" w:rsidRPr="003123EE" w:rsidRDefault="003123EE" w:rsidP="006E5A4E">
      <w:pPr>
        <w:ind w:firstLine="748"/>
        <w:jc w:val="both"/>
        <w:rPr>
          <w:sz w:val="24"/>
          <w:szCs w:val="24"/>
          <w:lang w:eastAsia="lt-LT"/>
        </w:rPr>
      </w:pPr>
      <w:r w:rsidRPr="003123EE">
        <w:rPr>
          <w:sz w:val="24"/>
          <w:szCs w:val="24"/>
          <w:lang w:eastAsia="lt-LT"/>
        </w:rPr>
        <w:t>10. Šalys įsipareigoja Projektui įgyvendinti skirti savo lėšas:</w:t>
      </w:r>
      <w:r w:rsidR="006E5A4E">
        <w:rPr>
          <w:sz w:val="24"/>
          <w:szCs w:val="24"/>
          <w:lang w:eastAsia="lt-LT"/>
        </w:rPr>
        <w:t xml:space="preserve"> </w:t>
      </w:r>
      <w:r w:rsidRPr="003123EE">
        <w:rPr>
          <w:sz w:val="24"/>
          <w:szCs w:val="24"/>
          <w:lang w:eastAsia="lt-LT"/>
        </w:rPr>
        <w:t>ne mažesniam nei 15 proc. nuo visų tinkamų finansuoti Projekto išlaidų Pareiškėjo ir Partnerio įnašui padengti – proporcingai kiekvienos Šalies patirtoms tinkamoms finansuoti išlaidoms.</w:t>
      </w:r>
    </w:p>
    <w:p w:rsidR="003123EE" w:rsidRPr="003123EE" w:rsidRDefault="003123EE" w:rsidP="003123EE">
      <w:pPr>
        <w:ind w:firstLine="720"/>
        <w:jc w:val="both"/>
        <w:rPr>
          <w:sz w:val="24"/>
          <w:szCs w:val="24"/>
          <w:lang w:eastAsia="lt-LT"/>
        </w:rPr>
      </w:pPr>
      <w:r w:rsidRPr="003123EE">
        <w:rPr>
          <w:sz w:val="24"/>
          <w:szCs w:val="24"/>
          <w:lang w:eastAsia="lt-LT"/>
        </w:rPr>
        <w:lastRenderedPageBreak/>
        <w:t>11. Projekto tinkamas finansuoti išlaidas, kurių nepadengs skiriamas finansavimas, ir netinkamas finansuoti, bet būtinas Projektui įgyvendinti išlaidas padengia jas patyrusi Šalis.</w:t>
      </w:r>
    </w:p>
    <w:p w:rsidR="003123EE" w:rsidRPr="003123EE" w:rsidRDefault="003123EE" w:rsidP="003123EE">
      <w:pPr>
        <w:ind w:firstLine="748"/>
        <w:jc w:val="both"/>
        <w:rPr>
          <w:sz w:val="24"/>
          <w:szCs w:val="24"/>
          <w:lang w:eastAsia="lt-LT"/>
        </w:rPr>
      </w:pPr>
      <w:r w:rsidRPr="003123EE">
        <w:rPr>
          <w:sz w:val="24"/>
          <w:szCs w:val="24"/>
          <w:lang w:eastAsia="lt-LT"/>
        </w:rPr>
        <w:t xml:space="preserve">12. ES finansavimą, skirtą Projektui įgyvendinti, tiesiogiai gauna tik Pareiškėjas, kuris atsiskaito su Partneriu. Partneris tiesiogiai finansavimo lėšų negauna. Pareiškėjas, gavęs ES finansuojamas lėšas, privalo pervesti Partneriui skirtą finansavimo sumą. Pareiškėjas negali naudoti Partneriui skirto finansavimo.     </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sz w:val="24"/>
          <w:szCs w:val="24"/>
          <w:lang w:eastAsia="lt-LT"/>
        </w:rPr>
      </w:pP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center"/>
        <w:rPr>
          <w:b/>
          <w:bCs/>
          <w:sz w:val="24"/>
          <w:szCs w:val="24"/>
          <w:lang w:eastAsia="lt-LT"/>
        </w:rPr>
      </w:pPr>
      <w:r w:rsidRPr="003123EE">
        <w:rPr>
          <w:b/>
          <w:sz w:val="24"/>
          <w:szCs w:val="24"/>
          <w:lang w:eastAsia="lt-LT"/>
        </w:rPr>
        <w:t xml:space="preserve">IV. </w:t>
      </w:r>
      <w:r w:rsidRPr="003123EE">
        <w:rPr>
          <w:b/>
          <w:bCs/>
          <w:sz w:val="24"/>
          <w:szCs w:val="24"/>
          <w:lang w:eastAsia="lt-LT"/>
        </w:rPr>
        <w:t>PROJEKTO REZULTATAI</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rPr>
          <w:bCs/>
          <w:sz w:val="24"/>
          <w:szCs w:val="24"/>
          <w:lang w:eastAsia="lt-LT"/>
        </w:rPr>
      </w:pPr>
    </w:p>
    <w:p w:rsidR="003123EE" w:rsidRPr="003123EE" w:rsidRDefault="003123EE" w:rsidP="003123EE">
      <w:pPr>
        <w:ind w:firstLine="748"/>
        <w:jc w:val="both"/>
        <w:rPr>
          <w:sz w:val="24"/>
          <w:szCs w:val="24"/>
          <w:lang w:eastAsia="lt-LT"/>
        </w:rPr>
      </w:pPr>
      <w:r w:rsidRPr="003123EE">
        <w:rPr>
          <w:sz w:val="24"/>
          <w:szCs w:val="24"/>
          <w:lang w:eastAsia="lt-LT"/>
        </w:rPr>
        <w:t>13. Projektu numatoma vykdyti pagal Aprašą remiamą veiklą – turizmo trasų ir maršrutų informacinės infrastruktūros plėtrą Panevėžio miesto ir Panevėžio rajono savivaldybėse.</w:t>
      </w:r>
    </w:p>
    <w:p w:rsidR="003123EE" w:rsidRPr="003123EE" w:rsidRDefault="003123EE" w:rsidP="003123EE">
      <w:pPr>
        <w:numPr>
          <w:ilvl w:val="0"/>
          <w:numId w:val="11"/>
        </w:numPr>
        <w:jc w:val="both"/>
        <w:rPr>
          <w:sz w:val="24"/>
          <w:szCs w:val="24"/>
          <w:lang w:eastAsia="lt-LT"/>
        </w:rPr>
      </w:pPr>
      <w:r w:rsidRPr="003123EE">
        <w:rPr>
          <w:sz w:val="24"/>
          <w:szCs w:val="24"/>
          <w:lang w:eastAsia="lt-LT"/>
        </w:rPr>
        <w:t>Projektu numatoma siekti tokių rezultatų: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6"/>
        <w:gridCol w:w="1674"/>
        <w:gridCol w:w="1256"/>
        <w:gridCol w:w="3423"/>
      </w:tblGrid>
      <w:tr w:rsidR="003123EE" w:rsidRPr="003123EE" w:rsidTr="004328CB">
        <w:tc>
          <w:tcPr>
            <w:tcW w:w="3369" w:type="dxa"/>
            <w:shd w:val="clear" w:color="auto" w:fill="auto"/>
          </w:tcPr>
          <w:p w:rsidR="003123EE" w:rsidRPr="003123EE" w:rsidRDefault="003123EE" w:rsidP="003123EE">
            <w:pPr>
              <w:jc w:val="center"/>
              <w:rPr>
                <w:sz w:val="24"/>
                <w:szCs w:val="24"/>
                <w:lang w:eastAsia="lt-LT"/>
              </w:rPr>
            </w:pPr>
            <w:r w:rsidRPr="003123EE">
              <w:rPr>
                <w:sz w:val="24"/>
                <w:szCs w:val="24"/>
                <w:lang w:eastAsia="lt-LT"/>
              </w:rPr>
              <w:t>Siekiamo rodiklio pavadinimas</w:t>
            </w:r>
          </w:p>
        </w:tc>
        <w:tc>
          <w:tcPr>
            <w:tcW w:w="1701" w:type="dxa"/>
            <w:shd w:val="clear" w:color="auto" w:fill="auto"/>
          </w:tcPr>
          <w:p w:rsidR="003123EE" w:rsidRPr="003123EE" w:rsidRDefault="003123EE" w:rsidP="003123EE">
            <w:pPr>
              <w:jc w:val="center"/>
              <w:rPr>
                <w:sz w:val="24"/>
                <w:szCs w:val="24"/>
                <w:lang w:eastAsia="lt-LT"/>
              </w:rPr>
            </w:pPr>
            <w:r w:rsidRPr="003123EE">
              <w:rPr>
                <w:sz w:val="24"/>
                <w:szCs w:val="24"/>
                <w:lang w:eastAsia="lt-LT"/>
              </w:rPr>
              <w:t>Matavimo vienetas</w:t>
            </w:r>
          </w:p>
        </w:tc>
        <w:tc>
          <w:tcPr>
            <w:tcW w:w="1275" w:type="dxa"/>
            <w:shd w:val="clear" w:color="auto" w:fill="auto"/>
          </w:tcPr>
          <w:p w:rsidR="003123EE" w:rsidRPr="003123EE" w:rsidRDefault="003123EE" w:rsidP="003123EE">
            <w:pPr>
              <w:jc w:val="center"/>
              <w:rPr>
                <w:sz w:val="24"/>
                <w:szCs w:val="24"/>
                <w:lang w:eastAsia="lt-LT"/>
              </w:rPr>
            </w:pPr>
            <w:r w:rsidRPr="003123EE">
              <w:rPr>
                <w:sz w:val="24"/>
                <w:szCs w:val="24"/>
                <w:lang w:eastAsia="lt-LT"/>
              </w:rPr>
              <w:t>Kiekis</w:t>
            </w:r>
          </w:p>
        </w:tc>
        <w:tc>
          <w:tcPr>
            <w:tcW w:w="3544" w:type="dxa"/>
            <w:shd w:val="clear" w:color="auto" w:fill="auto"/>
          </w:tcPr>
          <w:p w:rsidR="003123EE" w:rsidRPr="003123EE" w:rsidRDefault="003123EE" w:rsidP="003123EE">
            <w:pPr>
              <w:jc w:val="center"/>
              <w:rPr>
                <w:sz w:val="24"/>
                <w:szCs w:val="24"/>
                <w:lang w:eastAsia="lt-LT"/>
              </w:rPr>
            </w:pPr>
            <w:r w:rsidRPr="003123EE">
              <w:rPr>
                <w:sz w:val="24"/>
                <w:szCs w:val="24"/>
                <w:lang w:eastAsia="lt-LT"/>
              </w:rPr>
              <w:t>Pastabos</w:t>
            </w:r>
          </w:p>
        </w:tc>
      </w:tr>
      <w:tr w:rsidR="003123EE" w:rsidRPr="003123EE" w:rsidTr="004328CB">
        <w:tc>
          <w:tcPr>
            <w:tcW w:w="3369" w:type="dxa"/>
            <w:shd w:val="clear" w:color="auto" w:fill="auto"/>
          </w:tcPr>
          <w:p w:rsidR="003123EE" w:rsidRPr="003123EE" w:rsidRDefault="003123EE" w:rsidP="00415319">
            <w:pPr>
              <w:rPr>
                <w:sz w:val="24"/>
                <w:szCs w:val="24"/>
                <w:lang w:eastAsia="lt-LT"/>
              </w:rPr>
            </w:pPr>
            <w:r w:rsidRPr="003123EE">
              <w:rPr>
                <w:sz w:val="24"/>
                <w:szCs w:val="24"/>
                <w:lang w:eastAsia="lt-LT"/>
              </w:rPr>
              <w:t>Įrengti ženklinimo infrastruktūros objektai</w:t>
            </w:r>
          </w:p>
        </w:tc>
        <w:tc>
          <w:tcPr>
            <w:tcW w:w="1701" w:type="dxa"/>
            <w:shd w:val="clear" w:color="auto" w:fill="auto"/>
          </w:tcPr>
          <w:p w:rsidR="003123EE" w:rsidRPr="003123EE" w:rsidRDefault="003123EE" w:rsidP="003123EE">
            <w:pPr>
              <w:jc w:val="center"/>
              <w:rPr>
                <w:sz w:val="24"/>
                <w:szCs w:val="24"/>
                <w:lang w:eastAsia="lt-LT"/>
              </w:rPr>
            </w:pPr>
            <w:r w:rsidRPr="003123EE">
              <w:rPr>
                <w:sz w:val="24"/>
                <w:szCs w:val="24"/>
                <w:lang w:eastAsia="lt-LT"/>
              </w:rPr>
              <w:t>Vnt.</w:t>
            </w:r>
          </w:p>
        </w:tc>
        <w:tc>
          <w:tcPr>
            <w:tcW w:w="1275" w:type="dxa"/>
            <w:shd w:val="clear" w:color="auto" w:fill="auto"/>
          </w:tcPr>
          <w:p w:rsidR="003123EE" w:rsidRPr="003123EE" w:rsidRDefault="003123EE" w:rsidP="003123EE">
            <w:pPr>
              <w:jc w:val="center"/>
              <w:rPr>
                <w:sz w:val="24"/>
                <w:szCs w:val="24"/>
                <w:lang w:eastAsia="lt-LT"/>
              </w:rPr>
            </w:pPr>
            <w:r w:rsidRPr="003123EE">
              <w:rPr>
                <w:sz w:val="24"/>
                <w:szCs w:val="24"/>
                <w:lang w:eastAsia="lt-LT"/>
              </w:rPr>
              <w:t xml:space="preserve">Ne mažiau </w:t>
            </w:r>
            <w:r w:rsidR="006E5A4E">
              <w:rPr>
                <w:sz w:val="24"/>
                <w:szCs w:val="24"/>
                <w:lang w:eastAsia="lt-LT"/>
              </w:rPr>
              <w:t xml:space="preserve">kaip </w:t>
            </w:r>
            <w:r w:rsidRPr="003123EE">
              <w:rPr>
                <w:sz w:val="24"/>
                <w:szCs w:val="24"/>
                <w:lang w:eastAsia="lt-LT"/>
              </w:rPr>
              <w:t>20</w:t>
            </w:r>
          </w:p>
        </w:tc>
        <w:tc>
          <w:tcPr>
            <w:tcW w:w="3544" w:type="dxa"/>
            <w:shd w:val="clear" w:color="auto" w:fill="auto"/>
          </w:tcPr>
          <w:p w:rsidR="003123EE" w:rsidRPr="003123EE" w:rsidRDefault="003123EE" w:rsidP="00415319">
            <w:pPr>
              <w:rPr>
                <w:sz w:val="24"/>
                <w:szCs w:val="24"/>
                <w:lang w:eastAsia="lt-LT"/>
              </w:rPr>
            </w:pPr>
            <w:r w:rsidRPr="003123EE">
              <w:rPr>
                <w:sz w:val="24"/>
                <w:szCs w:val="24"/>
                <w:lang w:eastAsia="lt-LT"/>
              </w:rPr>
              <w:t xml:space="preserve">Konkretus skaičius, taip pat kiekvienai Šaliai tenkantis skaičius bus nurodytas Projekto paraiškoje. </w:t>
            </w:r>
          </w:p>
        </w:tc>
      </w:tr>
    </w:tbl>
    <w:p w:rsidR="003123EE" w:rsidRPr="003123EE" w:rsidRDefault="003123EE" w:rsidP="003123EE">
      <w:pPr>
        <w:ind w:firstLine="748"/>
        <w:jc w:val="both"/>
        <w:rPr>
          <w:sz w:val="24"/>
          <w:szCs w:val="24"/>
          <w:lang w:eastAsia="lt-LT"/>
        </w:rPr>
      </w:pPr>
      <w:r w:rsidRPr="003123EE">
        <w:rPr>
          <w:sz w:val="24"/>
          <w:szCs w:val="24"/>
          <w:lang w:eastAsia="lt-LT"/>
        </w:rPr>
        <w:t xml:space="preserve">15. Tiesioginiai Projekto rezultatų naudos gavėjai yra kiekviena Šalis pagal jai tenkančius Projekto rezultatus. Projekto metu kiekvienos Šalies įsigytas ir (ar) sukurtas turtas tampa kiekvienos Šalies nuosavybe. </w:t>
      </w:r>
    </w:p>
    <w:p w:rsidR="003123EE" w:rsidRPr="003123EE" w:rsidRDefault="003123EE" w:rsidP="003123EE">
      <w:pPr>
        <w:ind w:firstLine="748"/>
        <w:jc w:val="both"/>
        <w:rPr>
          <w:sz w:val="24"/>
          <w:szCs w:val="24"/>
          <w:lang w:eastAsia="lt-LT"/>
        </w:rPr>
      </w:pPr>
      <w:r w:rsidRPr="003123EE">
        <w:rPr>
          <w:sz w:val="24"/>
          <w:szCs w:val="24"/>
          <w:lang w:eastAsia="lt-LT"/>
        </w:rPr>
        <w:t xml:space="preserve">16. Už Projekto metu įsigytą ir (ar) sukurtą turtą ir jo priežiūrą bei turto priežiūrai reikalingų investicijų užtikrinimą atsakinga kiekviena Šalis pagal jai tenkančius Projekto rezultatus. </w:t>
      </w:r>
    </w:p>
    <w:p w:rsidR="003123EE" w:rsidRPr="003123EE" w:rsidRDefault="003123EE" w:rsidP="003123EE">
      <w:pPr>
        <w:ind w:firstLine="748"/>
        <w:jc w:val="both"/>
        <w:rPr>
          <w:sz w:val="24"/>
          <w:szCs w:val="24"/>
          <w:lang w:eastAsia="lt-LT"/>
        </w:rPr>
      </w:pP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lang w:eastAsia="lt-LT"/>
        </w:rPr>
      </w:pPr>
      <w:r w:rsidRPr="003123EE">
        <w:rPr>
          <w:b/>
          <w:bCs/>
          <w:spacing w:val="-2"/>
          <w:sz w:val="24"/>
          <w:szCs w:val="24"/>
          <w:lang w:eastAsia="lt-LT"/>
        </w:rPr>
        <w:t>V. ŠALIŲ ĮSIPAREIGOJIMAI</w:t>
      </w:r>
    </w:p>
    <w:p w:rsidR="003123EE" w:rsidRPr="00415319" w:rsidRDefault="003123EE" w:rsidP="003123EE">
      <w:pPr>
        <w:shd w:val="clear" w:color="auto" w:fill="FFFFFF"/>
        <w:tabs>
          <w:tab w:val="left" w:pos="9160"/>
          <w:tab w:val="left" w:pos="10076"/>
          <w:tab w:val="left" w:pos="10992"/>
          <w:tab w:val="left" w:pos="11908"/>
          <w:tab w:val="left" w:pos="12824"/>
          <w:tab w:val="left" w:pos="13740"/>
          <w:tab w:val="left" w:pos="14656"/>
        </w:tabs>
        <w:ind w:left="360"/>
        <w:jc w:val="center"/>
        <w:rPr>
          <w:bCs/>
          <w:spacing w:val="-2"/>
          <w:sz w:val="24"/>
          <w:szCs w:val="24"/>
          <w:lang w:eastAsia="lt-LT"/>
        </w:rPr>
      </w:pPr>
    </w:p>
    <w:p w:rsidR="003123EE" w:rsidRPr="003123EE" w:rsidRDefault="003123EE" w:rsidP="003123EE">
      <w:pPr>
        <w:numPr>
          <w:ilvl w:val="0"/>
          <w:numId w:val="12"/>
        </w:numPr>
        <w:shd w:val="clear" w:color="auto" w:fill="FFFFFF"/>
        <w:tabs>
          <w:tab w:val="left" w:pos="709"/>
        </w:tabs>
        <w:jc w:val="both"/>
        <w:rPr>
          <w:bCs/>
          <w:sz w:val="24"/>
          <w:szCs w:val="24"/>
          <w:lang w:eastAsia="lt-LT"/>
        </w:rPr>
      </w:pPr>
      <w:r w:rsidRPr="003123EE">
        <w:rPr>
          <w:b/>
          <w:sz w:val="24"/>
          <w:szCs w:val="24"/>
          <w:lang w:eastAsia="lt-LT"/>
        </w:rPr>
        <w:t>Rengiant ir įgyvendinant Projektą</w:t>
      </w:r>
      <w:r w:rsidRPr="003123EE">
        <w:rPr>
          <w:sz w:val="24"/>
          <w:szCs w:val="24"/>
          <w:lang w:eastAsia="lt-LT"/>
        </w:rPr>
        <w:t xml:space="preserve"> </w:t>
      </w:r>
      <w:r w:rsidRPr="003123EE">
        <w:rPr>
          <w:b/>
          <w:bCs/>
          <w:sz w:val="24"/>
          <w:szCs w:val="24"/>
          <w:lang w:eastAsia="lt-LT"/>
        </w:rPr>
        <w:t>Šalys įsipareigoja</w:t>
      </w:r>
      <w:r w:rsidRPr="003123EE">
        <w:rPr>
          <w:bCs/>
          <w:sz w:val="24"/>
          <w:szCs w:val="24"/>
          <w:lang w:eastAsia="lt-LT"/>
        </w:rPr>
        <w:t>:</w:t>
      </w:r>
    </w:p>
    <w:p w:rsidR="003123EE" w:rsidRPr="003123EE" w:rsidRDefault="003123EE" w:rsidP="003123EE">
      <w:pPr>
        <w:numPr>
          <w:ilvl w:val="1"/>
          <w:numId w:val="12"/>
        </w:numPr>
        <w:shd w:val="clear" w:color="auto" w:fill="FFFFFF"/>
        <w:tabs>
          <w:tab w:val="left" w:pos="709"/>
        </w:tabs>
        <w:jc w:val="both"/>
        <w:rPr>
          <w:bCs/>
          <w:sz w:val="24"/>
          <w:szCs w:val="24"/>
          <w:lang w:eastAsia="lt-LT"/>
        </w:rPr>
      </w:pPr>
      <w:r w:rsidRPr="003123EE">
        <w:rPr>
          <w:sz w:val="24"/>
          <w:szCs w:val="24"/>
          <w:lang w:eastAsia="lt-LT"/>
        </w:rPr>
        <w:t>bendradarbiauti rengiant projektinį pasiūlymą ir Projekto paraišką;</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17.2. s</w:t>
      </w:r>
      <w:r w:rsidRPr="003123EE">
        <w:rPr>
          <w:sz w:val="24"/>
          <w:szCs w:val="24"/>
          <w:lang w:eastAsia="lt-LT"/>
        </w:rPr>
        <w:t>iekti Projekto tikslų ir rezultatų bei įgyvendinti Projektą, vadovaujantis rūpestingumo, efektyvumo, skaidrumo, geros partnerystės principais ir kita gera praktika;</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17.3.</w:t>
      </w:r>
      <w:r w:rsidRPr="003123EE">
        <w:rPr>
          <w:sz w:val="24"/>
          <w:szCs w:val="24"/>
          <w:lang w:eastAsia="lt-LT"/>
        </w:rPr>
        <w:t xml:space="preserve"> skirti žmogiškuosius, techninius, intelektinius, materialinius ir kitokio pobūdžio išteklius, reikalingus ir leidžiančius tinkamai vykdyti Sutarties sąlygas;</w:t>
      </w:r>
    </w:p>
    <w:p w:rsidR="003123EE" w:rsidRPr="003123EE" w:rsidRDefault="003123EE" w:rsidP="003123EE">
      <w:pPr>
        <w:shd w:val="clear" w:color="auto" w:fill="FFFFFF"/>
        <w:tabs>
          <w:tab w:val="left" w:pos="709"/>
        </w:tabs>
        <w:jc w:val="both"/>
        <w:rPr>
          <w:bCs/>
          <w:sz w:val="24"/>
          <w:szCs w:val="24"/>
          <w:lang w:eastAsia="lt-LT"/>
        </w:rPr>
      </w:pPr>
      <w:r w:rsidRPr="003123EE">
        <w:rPr>
          <w:sz w:val="24"/>
          <w:szCs w:val="24"/>
          <w:lang w:eastAsia="lt-LT"/>
        </w:rPr>
        <w:tab/>
        <w:t>17.4. laikytis Lietuvos Respublikos įstatymų ir kitų teisės aktų, Europos Sąjungos teisės aktų, susijusių su Projekto įgyvendinimu;</w:t>
      </w:r>
    </w:p>
    <w:p w:rsidR="003123EE" w:rsidRPr="003123EE" w:rsidRDefault="003123EE" w:rsidP="003123EE">
      <w:pPr>
        <w:tabs>
          <w:tab w:val="left" w:pos="709"/>
        </w:tabs>
        <w:jc w:val="both"/>
        <w:rPr>
          <w:rFonts w:eastAsia="Calibri"/>
          <w:sz w:val="24"/>
          <w:szCs w:val="24"/>
          <w:lang w:eastAsia="en-US"/>
        </w:rPr>
      </w:pPr>
      <w:r w:rsidRPr="003123EE">
        <w:rPr>
          <w:rFonts w:eastAsia="Calibri"/>
          <w:sz w:val="24"/>
          <w:szCs w:val="24"/>
          <w:lang w:eastAsia="en-US"/>
        </w:rPr>
        <w:tab/>
        <w:t>17.5. saugoti su Projekto įgyvendinimu susijusius dokumentus Apraše ir kituose teisės aktuose numatyta tvarka;</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17.6. bendradarbiauti su Projektą prižiūrinčiais ir kontroliuojančiais asmenimis ir institucijomis, laiku teikti jiems visą prašomą informaciją, sudaryti sąlygas jiems apžiūrėti ir tikrinti Projekto įgyvendinimo veiklas vietoje bei susipažinti su dokumentais, susijusiais su Projekto ir šios Sutarties vykdymu; šalinti Projekto įgyvendinimo trūkumus;</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7. neperleisti savo įsipareigojimų ir teisių pagal šią Sutartį tretiesiems asmenims be kitos Šalies raštiško sutikimo;</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bCs/>
          <w:sz w:val="24"/>
          <w:szCs w:val="24"/>
          <w:lang w:eastAsia="en-US"/>
        </w:rPr>
        <w:tab/>
        <w:t>17.</w:t>
      </w:r>
      <w:r w:rsidRPr="003123EE">
        <w:rPr>
          <w:rFonts w:eastAsia="Calibri"/>
          <w:sz w:val="24"/>
          <w:szCs w:val="24"/>
          <w:lang w:eastAsia="en-US"/>
        </w:rPr>
        <w:t xml:space="preserve">8. saugoti ir neatskleisti tretiesiems asmenims bendros veiklos komercinių paslapčių (konfidencialios informacijos), išskyrus atvejus, kai yra raštiškas kitos </w:t>
      </w:r>
      <w:r w:rsidR="006E5A4E">
        <w:rPr>
          <w:rFonts w:eastAsia="Calibri"/>
          <w:sz w:val="24"/>
          <w:szCs w:val="24"/>
          <w:lang w:eastAsia="en-US"/>
        </w:rPr>
        <w:t>Š</w:t>
      </w:r>
      <w:r w:rsidRPr="003123EE">
        <w:rPr>
          <w:rFonts w:eastAsia="Calibri"/>
          <w:sz w:val="24"/>
          <w:szCs w:val="24"/>
          <w:lang w:eastAsia="en-US"/>
        </w:rPr>
        <w:t>alies sutikimas dėl paslapties atskleidimo ir kada pagal teisės aktus būtina atskleis</w:t>
      </w:r>
      <w:bookmarkStart w:id="1" w:name="_GoBack"/>
      <w:bookmarkEnd w:id="1"/>
      <w:r w:rsidRPr="003123EE">
        <w:rPr>
          <w:rFonts w:eastAsia="Calibri"/>
          <w:sz w:val="24"/>
          <w:szCs w:val="24"/>
          <w:lang w:eastAsia="en-US"/>
        </w:rPr>
        <w:t>ti teisėsaugos institucijoms;</w:t>
      </w:r>
    </w:p>
    <w:p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17.9. išsiaiškinti savo teritorijoje pagal Projektą numatomos įrengti ženklinimo infrastruktūros, skirtos informuoti ir žymėti lankytinas vietas, t. y. ženklų (išskyrus informacinius kelio ženklus, nurodytus Kelių eismo taisyklių 1 priedo 628 punkte (krypties rodyklė į lankytiną vietą su grafiniu lankytinos vietos vaizdu), nuorodų, informacinių stendų ir pan. (toliau – ženklinimo infrastruktūra) poreikį, sudaryti tokios ženklinimo infrastruktūros sąrašą;</w:t>
      </w:r>
    </w:p>
    <w:p w:rsidR="003123EE" w:rsidRPr="00A30E97"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t xml:space="preserve">17.10. vadovaudamosi Lietuvos Respublikos viešųjų pirkimų įstatymu, organizuoti savo teritorijose numatomos įrengti ženklinimo infrastruktūros projektavimo, gamybos ir įrengimo, kitus su tuo susijusius viešuosius </w:t>
      </w:r>
      <w:r w:rsidR="00A30E97">
        <w:rPr>
          <w:rFonts w:eastAsia="Calibri"/>
          <w:sz w:val="24"/>
          <w:szCs w:val="24"/>
          <w:lang w:eastAsia="en-US"/>
        </w:rPr>
        <w:t xml:space="preserve">pirkimus </w:t>
      </w:r>
      <w:r w:rsidR="00A30E97" w:rsidRPr="00A30E97">
        <w:rPr>
          <w:rFonts w:eastAsia="Calibri"/>
          <w:sz w:val="24"/>
          <w:szCs w:val="24"/>
          <w:lang w:eastAsia="en-US"/>
        </w:rPr>
        <w:t>ir įgyvendinti numatytas veiklas</w:t>
      </w:r>
      <w:r w:rsidRPr="00A30E97">
        <w:rPr>
          <w:rFonts w:eastAsia="Calibri"/>
          <w:sz w:val="24"/>
          <w:szCs w:val="24"/>
          <w:lang w:eastAsia="en-US"/>
        </w:rPr>
        <w:t>;</w:t>
      </w:r>
    </w:p>
    <w:p w:rsidR="003123EE" w:rsidRPr="003123EE" w:rsidRDefault="003123EE" w:rsidP="003123EE">
      <w:pPr>
        <w:tabs>
          <w:tab w:val="left" w:pos="709"/>
          <w:tab w:val="left" w:pos="1296"/>
        </w:tabs>
        <w:jc w:val="both"/>
        <w:rPr>
          <w:rFonts w:eastAsia="Calibri"/>
          <w:sz w:val="24"/>
          <w:szCs w:val="24"/>
          <w:lang w:eastAsia="en-US"/>
        </w:rPr>
      </w:pPr>
      <w:r w:rsidRPr="003123EE">
        <w:rPr>
          <w:rFonts w:eastAsia="Calibri"/>
          <w:sz w:val="24"/>
          <w:szCs w:val="24"/>
          <w:lang w:eastAsia="en-US"/>
        </w:rPr>
        <w:tab/>
      </w:r>
    </w:p>
    <w:p w:rsidR="003123EE" w:rsidRPr="003123EE" w:rsidRDefault="003123EE" w:rsidP="003123EE">
      <w:pPr>
        <w:shd w:val="clear" w:color="auto" w:fill="FFFFFF"/>
        <w:tabs>
          <w:tab w:val="left" w:pos="1276"/>
        </w:tabs>
        <w:ind w:firstLine="709"/>
        <w:jc w:val="both"/>
        <w:rPr>
          <w:sz w:val="24"/>
          <w:szCs w:val="24"/>
          <w:lang w:eastAsia="lt-LT"/>
        </w:rPr>
      </w:pPr>
      <w:r w:rsidRPr="003123EE">
        <w:rPr>
          <w:bCs/>
          <w:sz w:val="24"/>
          <w:szCs w:val="24"/>
          <w:lang w:eastAsia="lt-LT"/>
        </w:rPr>
        <w:lastRenderedPageBreak/>
        <w:t>17.1</w:t>
      </w:r>
      <w:r w:rsidR="008962C2">
        <w:rPr>
          <w:bCs/>
          <w:sz w:val="24"/>
          <w:szCs w:val="24"/>
          <w:lang w:eastAsia="lt-LT"/>
        </w:rPr>
        <w:t>1</w:t>
      </w:r>
      <w:r w:rsidRPr="003123EE">
        <w:rPr>
          <w:sz w:val="24"/>
          <w:szCs w:val="24"/>
          <w:lang w:eastAsia="lt-LT"/>
        </w:rPr>
        <w:t>. bendradarbiauti su viešojo pirkimo konkurso būdu išrinktais Tiekėjais, koordinuoti jų veiklą vietoje, teikti jų veiklai būtiną informaciją, tikrinti jų paslaugų ir darbų rezultatus bei prekių kokybę, tikrinti bei pasirašyti prekių, paslaugų ir darbų atlikimo aktus;</w:t>
      </w:r>
    </w:p>
    <w:p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2</w:t>
      </w:r>
      <w:r w:rsidRPr="003123EE">
        <w:rPr>
          <w:sz w:val="24"/>
          <w:szCs w:val="24"/>
          <w:lang w:eastAsia="lt-LT"/>
        </w:rPr>
        <w:t xml:space="preserve">. apskaityti Šalies įsigytą ir (ar) sukurtą turtą atitinkamos Šalies buhalterinėje apskaitoje. Už Projekto metu kiekvienos Šalies įsigyto ir (ar) sukurto turto apskaitą atsakinga kiekviena Šalis; </w:t>
      </w:r>
    </w:p>
    <w:p w:rsidR="003123EE" w:rsidRP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3</w:t>
      </w:r>
      <w:r w:rsidRPr="003123EE">
        <w:rPr>
          <w:sz w:val="24"/>
          <w:szCs w:val="24"/>
          <w:lang w:eastAsia="lt-LT"/>
        </w:rPr>
        <w:t>. apdrausti projekt</w:t>
      </w:r>
      <w:r w:rsidR="006E5A4E">
        <w:rPr>
          <w:sz w:val="24"/>
          <w:szCs w:val="24"/>
          <w:lang w:eastAsia="lt-LT"/>
        </w:rPr>
        <w:t>ui</w:t>
      </w:r>
      <w:r w:rsidRPr="003123EE">
        <w:rPr>
          <w:sz w:val="24"/>
          <w:szCs w:val="24"/>
          <w:lang w:eastAsia="lt-LT"/>
        </w:rPr>
        <w:t xml:space="preserve"> įgyvendin</w:t>
      </w:r>
      <w:r w:rsidR="006E5A4E">
        <w:rPr>
          <w:sz w:val="24"/>
          <w:szCs w:val="24"/>
          <w:lang w:eastAsia="lt-LT"/>
        </w:rPr>
        <w:t>t</w:t>
      </w:r>
      <w:r w:rsidRPr="003123EE">
        <w:rPr>
          <w:sz w:val="24"/>
          <w:szCs w:val="24"/>
          <w:lang w:eastAsia="lt-LT"/>
        </w:rPr>
        <w:t>i skirtą ilgalaikį materialųjį turtą, kuris įsigytas ar sukurtas iš projektui skirto finansavimo lėšų, maksimaliu turto atkuriamosios vertės draudimu nuo visų galimų rizikos atvejų projekto įgyvendinimo laikotarpiui nuo tada, kai yra sukuriamas ar įsigyjamas.</w:t>
      </w:r>
      <w:r w:rsidRPr="003123EE">
        <w:rPr>
          <w:sz w:val="23"/>
          <w:szCs w:val="23"/>
          <w:lang w:eastAsia="lt-LT"/>
        </w:rPr>
        <w:t xml:space="preserve"> Draudiminio įvykio atveju Šalys turi atkurti prarastą turtą;</w:t>
      </w:r>
    </w:p>
    <w:p w:rsidR="003123EE" w:rsidRDefault="003123EE" w:rsidP="003123EE">
      <w:pPr>
        <w:shd w:val="clear" w:color="auto" w:fill="FFFFFF"/>
        <w:tabs>
          <w:tab w:val="left" w:pos="1276"/>
        </w:tabs>
        <w:ind w:firstLine="709"/>
        <w:jc w:val="both"/>
        <w:rPr>
          <w:sz w:val="24"/>
          <w:szCs w:val="24"/>
          <w:lang w:eastAsia="lt-LT"/>
        </w:rPr>
      </w:pPr>
      <w:r w:rsidRPr="003123EE">
        <w:rPr>
          <w:sz w:val="24"/>
          <w:szCs w:val="24"/>
          <w:lang w:eastAsia="lt-LT"/>
        </w:rPr>
        <w:t>17.1</w:t>
      </w:r>
      <w:r w:rsidR="008962C2">
        <w:rPr>
          <w:sz w:val="24"/>
          <w:szCs w:val="24"/>
          <w:lang w:eastAsia="lt-LT"/>
        </w:rPr>
        <w:t>4</w:t>
      </w:r>
      <w:r w:rsidRPr="003123EE">
        <w:rPr>
          <w:sz w:val="24"/>
          <w:szCs w:val="24"/>
          <w:lang w:eastAsia="lt-LT"/>
        </w:rPr>
        <w:t>. viešinant Projektą, Šalys įsipareigoja informuoti apie įgyvendinamą ar įgyvendintą projektą Apraše ir Projekto finansavimo ir administravimo sutartyje nustatyta tvarka;</w:t>
      </w:r>
    </w:p>
    <w:p w:rsidR="004727FE" w:rsidRPr="003123EE" w:rsidRDefault="004727FE" w:rsidP="004727F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w:t>
      </w:r>
      <w:r>
        <w:rPr>
          <w:sz w:val="24"/>
          <w:szCs w:val="24"/>
          <w:lang w:eastAsia="lt-LT"/>
        </w:rPr>
        <w:t>7</w:t>
      </w:r>
      <w:r w:rsidRPr="003123EE">
        <w:rPr>
          <w:sz w:val="24"/>
          <w:szCs w:val="24"/>
          <w:lang w:eastAsia="lt-LT"/>
        </w:rPr>
        <w:t>.1</w:t>
      </w:r>
      <w:r w:rsidR="008962C2">
        <w:rPr>
          <w:sz w:val="24"/>
          <w:szCs w:val="24"/>
          <w:lang w:eastAsia="lt-LT"/>
        </w:rPr>
        <w:t>5</w:t>
      </w:r>
      <w:r w:rsidRPr="003123EE">
        <w:rPr>
          <w:sz w:val="24"/>
          <w:szCs w:val="24"/>
          <w:lang w:eastAsia="lt-LT"/>
        </w:rPr>
        <w:t>. penkerius metus po projekto finansavimo pabaigos užtikrinti investicijų tęstinumą Projektų finansavimo ir administravimo taisyklių, patvirtintų Lietuvos Respublikos finansų ministro 2014 m. spalio 8 d. įsakymu Nr. 1K-316 „Dėl Projektų finansavimo ir administravimo taisyklių patvirtinimo“ IV skyriaus dvidešimt septintajame skirsnyje nustatyta tvarka;</w:t>
      </w:r>
    </w:p>
    <w:p w:rsidR="003123EE" w:rsidRPr="003123EE" w:rsidRDefault="003123EE" w:rsidP="004328CB">
      <w:pPr>
        <w:ind w:firstLine="748"/>
        <w:jc w:val="both"/>
        <w:rPr>
          <w:sz w:val="24"/>
          <w:szCs w:val="24"/>
          <w:lang w:eastAsia="lt-LT"/>
        </w:rPr>
      </w:pPr>
      <w:r w:rsidRPr="003123EE">
        <w:rPr>
          <w:sz w:val="24"/>
          <w:szCs w:val="24"/>
          <w:lang w:eastAsia="lt-LT"/>
        </w:rPr>
        <w:t>17.1</w:t>
      </w:r>
      <w:r w:rsidR="008962C2">
        <w:rPr>
          <w:sz w:val="24"/>
          <w:szCs w:val="24"/>
          <w:lang w:eastAsia="lt-LT"/>
        </w:rPr>
        <w:t>6</w:t>
      </w:r>
      <w:r w:rsidRPr="003123EE">
        <w:rPr>
          <w:sz w:val="24"/>
          <w:szCs w:val="24"/>
          <w:lang w:eastAsia="lt-LT"/>
        </w:rPr>
        <w:t>. vykdyti visus kitus Sutartyje Šalims numatytus įsipareigojimus.</w:t>
      </w:r>
    </w:p>
    <w:p w:rsidR="003123EE" w:rsidRPr="003123EE" w:rsidRDefault="003123EE" w:rsidP="003123EE">
      <w:pPr>
        <w:ind w:firstLine="748"/>
        <w:jc w:val="both"/>
        <w:rPr>
          <w:sz w:val="24"/>
          <w:szCs w:val="24"/>
          <w:lang w:eastAsia="lt-LT"/>
        </w:rPr>
      </w:pPr>
      <w:r w:rsidRPr="003123EE">
        <w:rPr>
          <w:sz w:val="24"/>
          <w:szCs w:val="24"/>
          <w:lang w:eastAsia="lt-LT"/>
        </w:rPr>
        <w:t xml:space="preserve">18. </w:t>
      </w:r>
      <w:r w:rsidRPr="003123EE">
        <w:rPr>
          <w:b/>
          <w:sz w:val="24"/>
          <w:szCs w:val="24"/>
          <w:lang w:eastAsia="lt-LT"/>
        </w:rPr>
        <w:t>Rengiant ir įgyvendinant Projektą</w:t>
      </w:r>
      <w:r w:rsidRPr="003123EE">
        <w:rPr>
          <w:sz w:val="24"/>
          <w:szCs w:val="24"/>
          <w:lang w:eastAsia="lt-LT"/>
        </w:rPr>
        <w:t xml:space="preserve"> </w:t>
      </w:r>
      <w:r w:rsidRPr="003123EE">
        <w:rPr>
          <w:b/>
          <w:sz w:val="24"/>
          <w:szCs w:val="24"/>
          <w:lang w:eastAsia="lt-LT"/>
        </w:rPr>
        <w:t>Pareiškėjas įsipareigoja</w:t>
      </w:r>
      <w:r w:rsidRPr="003123EE">
        <w:rPr>
          <w:sz w:val="24"/>
          <w:szCs w:val="24"/>
          <w:lang w:eastAsia="lt-LT"/>
        </w:rPr>
        <w:t>:</w:t>
      </w:r>
    </w:p>
    <w:p w:rsidR="003123EE" w:rsidRPr="003123EE" w:rsidRDefault="003123EE" w:rsidP="003123EE">
      <w:pPr>
        <w:ind w:firstLine="748"/>
        <w:jc w:val="both"/>
        <w:rPr>
          <w:sz w:val="24"/>
          <w:szCs w:val="24"/>
          <w:lang w:eastAsia="lt-LT"/>
        </w:rPr>
      </w:pPr>
      <w:r w:rsidRPr="003123EE">
        <w:rPr>
          <w:sz w:val="24"/>
          <w:szCs w:val="24"/>
          <w:lang w:eastAsia="lt-LT"/>
        </w:rPr>
        <w:t>18.1. parengti Projekto paraišką ES finansavimui gauti bendradarbiaujant su Partneriu ir nustatytais terminais ją pateikti;</w:t>
      </w:r>
    </w:p>
    <w:p w:rsidR="003123EE" w:rsidRPr="003123EE" w:rsidRDefault="003123EE" w:rsidP="003123EE">
      <w:pPr>
        <w:ind w:firstLine="748"/>
        <w:jc w:val="both"/>
        <w:rPr>
          <w:sz w:val="24"/>
          <w:szCs w:val="24"/>
          <w:lang w:eastAsia="lt-LT"/>
        </w:rPr>
      </w:pPr>
      <w:r w:rsidRPr="003123EE">
        <w:rPr>
          <w:sz w:val="24"/>
          <w:szCs w:val="24"/>
          <w:lang w:eastAsia="lt-LT"/>
        </w:rPr>
        <w:t xml:space="preserve">18.2. Projektui skyrus ES finansavimą, pasirašyti Projekto finansavimo ir administravimo sutartį; prieš pasirašant jos projektą suderinti su Partneriu; </w:t>
      </w:r>
    </w:p>
    <w:p w:rsidR="003123EE" w:rsidRPr="003123EE" w:rsidRDefault="003123EE" w:rsidP="003123EE">
      <w:pPr>
        <w:ind w:firstLine="748"/>
        <w:jc w:val="both"/>
        <w:rPr>
          <w:sz w:val="24"/>
          <w:szCs w:val="24"/>
          <w:lang w:eastAsia="lt-LT"/>
        </w:rPr>
      </w:pPr>
      <w:r w:rsidRPr="003123EE">
        <w:rPr>
          <w:sz w:val="24"/>
          <w:szCs w:val="24"/>
          <w:lang w:eastAsia="lt-LT"/>
        </w:rPr>
        <w:t>18.3. pradėti vykdyti priskirtas Projekto veiklas ne vėliau nei per 3 (tris) mėnesius nuo Projekto sutarties Įgyvendinančiosios institucijos ir Pareiškėjo pasirašymo dienos;</w:t>
      </w:r>
    </w:p>
    <w:p w:rsidR="003123EE" w:rsidRPr="003123EE" w:rsidRDefault="003123EE" w:rsidP="003123EE">
      <w:pPr>
        <w:ind w:firstLine="748"/>
        <w:jc w:val="both"/>
        <w:rPr>
          <w:sz w:val="24"/>
          <w:szCs w:val="24"/>
          <w:lang w:eastAsia="lt-LT"/>
        </w:rPr>
      </w:pPr>
      <w:r w:rsidRPr="003123EE">
        <w:rPr>
          <w:sz w:val="24"/>
          <w:szCs w:val="24"/>
          <w:lang w:eastAsia="lt-LT"/>
        </w:rPr>
        <w:t>18.4. prieš pradedant viešuosius pirkimus teikti Įgyvendinančiajai institucijai derinti Projekto viešųjų pirkimų dokumentus (jei taikoma);</w:t>
      </w:r>
    </w:p>
    <w:p w:rsidR="003123EE" w:rsidRPr="003123EE" w:rsidRDefault="003123EE" w:rsidP="003123EE">
      <w:pPr>
        <w:ind w:firstLine="748"/>
        <w:jc w:val="both"/>
        <w:rPr>
          <w:sz w:val="24"/>
          <w:szCs w:val="24"/>
          <w:lang w:eastAsia="lt-LT"/>
        </w:rPr>
      </w:pPr>
      <w:r w:rsidRPr="003123EE">
        <w:rPr>
          <w:sz w:val="24"/>
          <w:szCs w:val="24"/>
          <w:lang w:eastAsia="lt-LT"/>
        </w:rPr>
        <w:t xml:space="preserve">18.5. prieš pasirašant Projekto viešųjų pirkimų sutartis su laimėjusiais Tiekėjais, pateikti Pareiškėjo ir Partnerių įvykdytų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rsidR="003123EE" w:rsidRPr="003123EE" w:rsidRDefault="003123EE" w:rsidP="003123EE">
      <w:pPr>
        <w:ind w:firstLine="748"/>
        <w:jc w:val="both"/>
        <w:rPr>
          <w:sz w:val="24"/>
          <w:szCs w:val="24"/>
          <w:lang w:eastAsia="lt-LT"/>
        </w:rPr>
      </w:pPr>
      <w:r w:rsidRPr="003123EE">
        <w:rPr>
          <w:sz w:val="24"/>
          <w:szCs w:val="24"/>
          <w:lang w:eastAsia="lt-LT"/>
        </w:rPr>
        <w:t xml:space="preserve">18.6. pagal su Įgyvendinančiąja institucija suderintus grafikus teikti Projekto mokėjimo prašymus; </w:t>
      </w:r>
    </w:p>
    <w:p w:rsidR="003123EE" w:rsidRPr="003123EE" w:rsidRDefault="003123EE" w:rsidP="003123EE">
      <w:pPr>
        <w:ind w:firstLine="748"/>
        <w:jc w:val="both"/>
        <w:rPr>
          <w:bCs/>
          <w:sz w:val="24"/>
          <w:szCs w:val="24"/>
          <w:lang w:eastAsia="lt-LT"/>
        </w:rPr>
      </w:pPr>
      <w:r w:rsidRPr="003123EE">
        <w:rPr>
          <w:sz w:val="24"/>
          <w:szCs w:val="24"/>
          <w:lang w:eastAsia="lt-LT"/>
        </w:rPr>
        <w:t xml:space="preserve">18.7. neteikti Įgyvendinančiajai institucijai mokėjimo prašymų dėl Partnerio vykdytų </w:t>
      </w:r>
      <w:r w:rsidRPr="003123EE">
        <w:rPr>
          <w:bCs/>
          <w:sz w:val="24"/>
          <w:szCs w:val="24"/>
          <w:lang w:eastAsia="lt-LT"/>
        </w:rPr>
        <w:t>Projekto veiklų išlaidų apmokėjimo (kompensavimo) Projekto lėšomis, jeigu Partnerio vykdytoms Projekto veikloms buvo teikiama parama bet kuriomis kitomis lėšomis;</w:t>
      </w:r>
    </w:p>
    <w:p w:rsidR="003123EE" w:rsidRPr="003123EE" w:rsidRDefault="003123EE" w:rsidP="003123EE">
      <w:pPr>
        <w:ind w:firstLine="748"/>
        <w:jc w:val="both"/>
        <w:rPr>
          <w:sz w:val="24"/>
          <w:szCs w:val="24"/>
          <w:lang w:eastAsia="lt-LT"/>
        </w:rPr>
      </w:pPr>
      <w:r w:rsidRPr="003123EE">
        <w:rPr>
          <w:bCs/>
          <w:sz w:val="24"/>
          <w:szCs w:val="24"/>
          <w:lang w:eastAsia="lt-LT"/>
        </w:rPr>
        <w:t xml:space="preserve">18.8. </w:t>
      </w:r>
      <w:r w:rsidRPr="003123EE">
        <w:rPr>
          <w:sz w:val="24"/>
          <w:szCs w:val="24"/>
          <w:lang w:eastAsia="lt-LT"/>
        </w:rPr>
        <w:t xml:space="preserve">Partneriui skirtas Projekto ES finansavimo sumas jam pervesti per 5 darbo dienas nuo jų gavimo Partnerio padarytoms pagal Aprašą tinkamoms finansuoti išlaidoms kompensuoti; </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r>
      <w:r w:rsidRPr="003123EE">
        <w:rPr>
          <w:sz w:val="24"/>
          <w:szCs w:val="24"/>
          <w:lang w:eastAsia="lt-LT"/>
        </w:rPr>
        <w:t>18.9. persiųsti Partneriui Projekto finansavimo ir administravimo sutarties, visų Įgyvendinančiajai institucijai teikiamų mokėjimo prašymų, ataskaitų kopijas;</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 xml:space="preserve">18.10. </w:t>
      </w:r>
      <w:r w:rsidRPr="003123EE">
        <w:rPr>
          <w:sz w:val="24"/>
          <w:szCs w:val="24"/>
          <w:lang w:eastAsia="lt-LT"/>
        </w:rPr>
        <w:t>Projekto įgyvendinimo metu reguliariai konsultuotis su Partneriu ir nuolat jį informuoti apie Projekto įgyvendinimo eigą;</w:t>
      </w:r>
    </w:p>
    <w:p w:rsidR="003123EE" w:rsidRPr="003123EE" w:rsidRDefault="003123EE" w:rsidP="003123EE">
      <w:pPr>
        <w:shd w:val="clear" w:color="auto" w:fill="FFFFFF"/>
        <w:tabs>
          <w:tab w:val="left" w:pos="709"/>
        </w:tabs>
        <w:jc w:val="both"/>
        <w:rPr>
          <w:sz w:val="24"/>
          <w:szCs w:val="24"/>
          <w:lang w:eastAsia="lt-LT"/>
        </w:rPr>
      </w:pPr>
      <w:r w:rsidRPr="003123EE">
        <w:rPr>
          <w:bCs/>
          <w:sz w:val="24"/>
          <w:szCs w:val="24"/>
          <w:lang w:eastAsia="lt-LT"/>
        </w:rPr>
        <w:tab/>
        <w:t>18.11. P</w:t>
      </w:r>
      <w:r w:rsidRPr="003123EE">
        <w:rPr>
          <w:sz w:val="24"/>
          <w:szCs w:val="24"/>
          <w:lang w:eastAsia="lt-LT"/>
        </w:rPr>
        <w:t>artnerio prašymu ne vėliau kaip per 5 (penkias) darbo dienas suteikti visą turimą informaciją, susijusią su Projekto įgyvendinimu ir šios Sutarties vykdymu;</w:t>
      </w:r>
    </w:p>
    <w:p w:rsidR="003123EE" w:rsidRPr="003123EE" w:rsidRDefault="003123EE" w:rsidP="003123EE">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 xml:space="preserve">18.12. prieš kreipiantis į Įgyvendinančiąją instituciją raštu, suderinti su Partneriu visus Projekto pakeitimus, turinčius įtakos Partnerio įsipareigojimams ir teisėms; </w:t>
      </w:r>
    </w:p>
    <w:p w:rsidR="003123EE" w:rsidRPr="003123EE" w:rsidRDefault="003123EE" w:rsidP="004328CB">
      <w:pPr>
        <w:tabs>
          <w:tab w:val="left" w:pos="9160"/>
          <w:tab w:val="left" w:pos="10076"/>
          <w:tab w:val="left" w:pos="10992"/>
          <w:tab w:val="left" w:pos="11908"/>
          <w:tab w:val="left" w:pos="12824"/>
          <w:tab w:val="left" w:pos="13740"/>
          <w:tab w:val="left" w:pos="14656"/>
        </w:tabs>
        <w:ind w:firstLine="709"/>
        <w:jc w:val="both"/>
        <w:rPr>
          <w:sz w:val="24"/>
          <w:szCs w:val="24"/>
          <w:lang w:eastAsia="lt-LT"/>
        </w:rPr>
      </w:pPr>
      <w:r w:rsidRPr="003123EE">
        <w:rPr>
          <w:sz w:val="24"/>
          <w:szCs w:val="24"/>
          <w:lang w:eastAsia="lt-LT"/>
        </w:rPr>
        <w:t>18.</w:t>
      </w:r>
      <w:r w:rsidR="004727FE" w:rsidRPr="003123EE">
        <w:rPr>
          <w:sz w:val="24"/>
          <w:szCs w:val="24"/>
          <w:lang w:eastAsia="lt-LT"/>
        </w:rPr>
        <w:t>1</w:t>
      </w:r>
      <w:r w:rsidR="004727FE">
        <w:rPr>
          <w:sz w:val="24"/>
          <w:szCs w:val="24"/>
          <w:lang w:eastAsia="lt-LT"/>
        </w:rPr>
        <w:t>3</w:t>
      </w:r>
      <w:r w:rsidRPr="003123EE">
        <w:rPr>
          <w:sz w:val="24"/>
          <w:szCs w:val="24"/>
          <w:lang w:eastAsia="lt-LT"/>
        </w:rPr>
        <w:t>. vykdyti visus kitus Sutartyje Pareiškėjui numatytus įsipareigojimus.</w:t>
      </w:r>
    </w:p>
    <w:p w:rsidR="003123EE" w:rsidRPr="00415319" w:rsidRDefault="003123EE" w:rsidP="003123EE">
      <w:pPr>
        <w:tabs>
          <w:tab w:val="left" w:pos="9160"/>
          <w:tab w:val="left" w:pos="10076"/>
          <w:tab w:val="left" w:pos="10992"/>
          <w:tab w:val="left" w:pos="11908"/>
          <w:tab w:val="left" w:pos="12824"/>
          <w:tab w:val="left" w:pos="13740"/>
          <w:tab w:val="left" w:pos="14656"/>
        </w:tabs>
        <w:ind w:firstLine="709"/>
        <w:jc w:val="both"/>
        <w:rPr>
          <w:b/>
          <w:sz w:val="24"/>
          <w:szCs w:val="24"/>
          <w:lang w:eastAsia="lt-LT"/>
        </w:rPr>
      </w:pPr>
      <w:r w:rsidRPr="00415319">
        <w:rPr>
          <w:b/>
          <w:bCs/>
          <w:sz w:val="24"/>
          <w:szCs w:val="24"/>
          <w:lang w:eastAsia="lt-LT"/>
        </w:rPr>
        <w:t>19</w:t>
      </w:r>
      <w:r w:rsidRPr="00415319">
        <w:rPr>
          <w:b/>
          <w:sz w:val="24"/>
          <w:szCs w:val="24"/>
          <w:lang w:eastAsia="lt-LT"/>
        </w:rPr>
        <w:t>. Rengiant ir įgyvendinant Projektą Partneris įsipareigoja:</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 Pareiškėjo nustatytais terminais pateikti Pareiškėjui savo teritorijoje planuojamos įrengti ženklinimo infrastruktūros sąrašą ir visą kitą projektiniam pasiūlymui bei paraiškai parengti reikalingą informaciją ir dokumentus (tinkamai patvirtintas jų kopijas);</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19.2. dalyvauti rengiant paraišką, teikti savo pasiūlymus, pastabas ir technologinę ir (ar) kitą informaciją, reikalingą šiems dokumentams tinkamai parengti; susipažinti su parengta paraiška ir tai patvirtinti raštu;  </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lastRenderedPageBreak/>
        <w:tab/>
        <w:t>19.3. prieš vykdant viešuosius pirkimus pateikti Pareiškėjui viešųjų pirkimų dokumentus, jei juos numatyta derinti su Įgyvendinančiąja institucija;</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 xml:space="preserve">19.4. įvykdžius viešuosius pirkimus, prieš pasirašant viešųjų pirkimų sutartis su laimėjusiais </w:t>
      </w:r>
      <w:r w:rsidR="004328CB">
        <w:rPr>
          <w:sz w:val="24"/>
          <w:szCs w:val="24"/>
          <w:lang w:eastAsia="lt-LT"/>
        </w:rPr>
        <w:t>T</w:t>
      </w:r>
      <w:r w:rsidRPr="003123EE">
        <w:rPr>
          <w:sz w:val="24"/>
          <w:szCs w:val="24"/>
          <w:lang w:eastAsia="lt-LT"/>
        </w:rPr>
        <w:t xml:space="preserve">iekėjais, pateikti Pareiškėjui viešųjų pirkimų dokumentus (tinkamai patvirtintas jų kopijas) derinti su Įgyvendinančiąja institucija (jei taikoma); viešųjų pirkimų sutartį su laimėjusiu </w:t>
      </w:r>
      <w:r w:rsidR="004328CB">
        <w:rPr>
          <w:sz w:val="24"/>
          <w:szCs w:val="24"/>
          <w:lang w:eastAsia="lt-LT"/>
        </w:rPr>
        <w:t>T</w:t>
      </w:r>
      <w:r w:rsidRPr="003123EE">
        <w:rPr>
          <w:sz w:val="24"/>
          <w:szCs w:val="24"/>
          <w:lang w:eastAsia="lt-LT"/>
        </w:rPr>
        <w:t>iekėju pasirašyti tik gavus Įgyvendinančiosios institucijos pritarimą, kad pirkimas yra tinkamai įvykdytas (jei taikoma);</w:t>
      </w:r>
    </w:p>
    <w:p w:rsidR="003123EE" w:rsidRPr="003123EE" w:rsidRDefault="003123EE" w:rsidP="003123EE">
      <w:pPr>
        <w:tabs>
          <w:tab w:val="left" w:pos="709"/>
          <w:tab w:val="left" w:pos="851"/>
          <w:tab w:val="left" w:pos="1276"/>
        </w:tabs>
        <w:jc w:val="both"/>
        <w:rPr>
          <w:bCs/>
          <w:sz w:val="24"/>
          <w:szCs w:val="24"/>
          <w:lang w:eastAsia="lt-LT"/>
        </w:rPr>
      </w:pPr>
      <w:r w:rsidRPr="003123EE">
        <w:rPr>
          <w:sz w:val="24"/>
          <w:szCs w:val="24"/>
          <w:lang w:eastAsia="lt-LT"/>
        </w:rPr>
        <w:tab/>
        <w:t xml:space="preserve">19.5. </w:t>
      </w:r>
      <w:r w:rsidRPr="003123EE">
        <w:rPr>
          <w:bCs/>
          <w:sz w:val="24"/>
          <w:szCs w:val="24"/>
          <w:lang w:eastAsia="lt-LT"/>
        </w:rPr>
        <w:t>pateikti Pareiškėjui, rengiančiam ir teikiančiam Įgyvendinančiajai institucijai mokėjimo prašymus, patirtas tinkamas išlaidas pagrindžiančius dokumentus (tinkamai patvirtintas jų kopijas), reikalingus mokėjimo prašymui Įgyvendinančiajai institucijai teikti: prekių, paslaugų, darbų sutartis, sąskaitas, prekių, darbų, paslaugų priėmimo-perdavimo aktus, mokėjimo nurodymus, sąskaitų išrašus, atsakingos institucijos suderinimo raštus, kompaktiniame diske įrašytus parengtus projektus ir kt. dokumentus;</w:t>
      </w:r>
    </w:p>
    <w:p w:rsidR="003123EE" w:rsidRPr="003123EE" w:rsidRDefault="003123EE" w:rsidP="003123EE">
      <w:pPr>
        <w:tabs>
          <w:tab w:val="left" w:pos="709"/>
        </w:tabs>
        <w:jc w:val="both"/>
        <w:rPr>
          <w:sz w:val="24"/>
          <w:szCs w:val="24"/>
          <w:lang w:eastAsia="lt-LT"/>
        </w:rPr>
      </w:pPr>
      <w:r w:rsidRPr="003123EE">
        <w:rPr>
          <w:sz w:val="24"/>
          <w:szCs w:val="24"/>
          <w:lang w:eastAsia="lt-LT"/>
        </w:rPr>
        <w:tab/>
        <w:t>19.6. pateikti Pareiškėjui mokėjimo prašymui rengti reikalingus dokumentus ne vėliau kaip prieš 10 (dešimt) darbo dienų iki mokėjimo prašymų pateikimo Įgyvendinančiajai institucijai grafike nurodytų terminų. Jeigu Partneris šiame papunktyje nurodytais terminais vėluoja pateikti Pareiškėjui dokumentus apmokėti, tai Projekto išlaidų apmokėjimas</w:t>
      </w:r>
      <w:r w:rsidR="004328CB">
        <w:rPr>
          <w:sz w:val="24"/>
          <w:szCs w:val="24"/>
          <w:lang w:eastAsia="lt-LT"/>
        </w:rPr>
        <w:t xml:space="preserve"> </w:t>
      </w:r>
      <w:r w:rsidRPr="003123EE">
        <w:rPr>
          <w:sz w:val="24"/>
          <w:szCs w:val="24"/>
          <w:lang w:eastAsia="lt-LT"/>
        </w:rPr>
        <w:t>/</w:t>
      </w:r>
      <w:r w:rsidR="004328CB">
        <w:rPr>
          <w:sz w:val="24"/>
          <w:szCs w:val="24"/>
          <w:lang w:eastAsia="lt-LT"/>
        </w:rPr>
        <w:t xml:space="preserve"> </w:t>
      </w:r>
      <w:r w:rsidRPr="003123EE">
        <w:rPr>
          <w:sz w:val="24"/>
          <w:szCs w:val="24"/>
          <w:lang w:eastAsia="lt-LT"/>
        </w:rPr>
        <w:t>kompensavimas vykdomas tik kit</w:t>
      </w:r>
      <w:r w:rsidR="004328CB">
        <w:rPr>
          <w:sz w:val="24"/>
          <w:szCs w:val="24"/>
          <w:lang w:eastAsia="lt-LT"/>
        </w:rPr>
        <w:t>ame</w:t>
      </w:r>
      <w:r w:rsidRPr="003123EE">
        <w:rPr>
          <w:sz w:val="24"/>
          <w:szCs w:val="24"/>
          <w:lang w:eastAsia="lt-LT"/>
        </w:rPr>
        <w:t xml:space="preserve"> mokėjimo prašymų teikimo etap</w:t>
      </w:r>
      <w:r w:rsidR="004328CB">
        <w:rPr>
          <w:sz w:val="24"/>
          <w:szCs w:val="24"/>
          <w:lang w:eastAsia="lt-LT"/>
        </w:rPr>
        <w:t>e</w:t>
      </w:r>
      <w:r w:rsidRPr="003123EE">
        <w:rPr>
          <w:sz w:val="24"/>
          <w:szCs w:val="24"/>
          <w:lang w:eastAsia="lt-LT"/>
        </w:rPr>
        <w:t>;</w:t>
      </w:r>
    </w:p>
    <w:p w:rsidR="003123EE" w:rsidRPr="003123EE" w:rsidRDefault="003123EE" w:rsidP="003123EE">
      <w:pPr>
        <w:tabs>
          <w:tab w:val="left" w:pos="709"/>
        </w:tabs>
        <w:jc w:val="both"/>
        <w:rPr>
          <w:sz w:val="24"/>
          <w:szCs w:val="24"/>
          <w:lang w:eastAsia="lt-LT"/>
        </w:rPr>
      </w:pPr>
      <w:r w:rsidRPr="003123EE">
        <w:rPr>
          <w:sz w:val="24"/>
          <w:szCs w:val="24"/>
          <w:lang w:eastAsia="lt-LT"/>
        </w:rPr>
        <w:tab/>
        <w:t>19.7. užtikrinti, kad Partnerio sudarytose viešųjų pirkimų sutartyse būtų numatyta, kad sąskaitos už tinkamai atliktas ir priimtas paslaugas bus išrašytos ir pateiktos taip, kad Partneris jas pateiktų Pareiškėjui ne vėliau kaip prieš 10 (dešimt) darbo dienų iki mokėjimo prašymų teikimo Įgyvendinančiajai institucijai grafike nurodytų;</w:t>
      </w:r>
    </w:p>
    <w:p w:rsidR="003123EE" w:rsidRDefault="003123EE" w:rsidP="003123EE">
      <w:pPr>
        <w:tabs>
          <w:tab w:val="left" w:pos="709"/>
        </w:tabs>
        <w:jc w:val="both"/>
        <w:rPr>
          <w:sz w:val="24"/>
          <w:szCs w:val="24"/>
          <w:lang w:eastAsia="lt-LT"/>
        </w:rPr>
      </w:pPr>
      <w:r w:rsidRPr="003123EE">
        <w:rPr>
          <w:sz w:val="24"/>
          <w:szCs w:val="24"/>
          <w:lang w:eastAsia="lt-LT"/>
        </w:rPr>
        <w:tab/>
        <w:t>19.8. iš Pareiškėjo gavus Partneriui skirtas Projekto ES finansavimo lėšas, jomis nedelsiant padengti patirtas išlaidas, deklaruotas mokėjimo prašyme, pagal kurį gautos ES finansavimo lėšos, ir Pareiškėjui pateikti tai patvirtinančius finansinius dokumentus (tinkamai patvirtintas jų kopijas);</w:t>
      </w:r>
      <w:proofErr w:type="gramStart"/>
      <w:r w:rsidRPr="003123EE">
        <w:rPr>
          <w:sz w:val="24"/>
          <w:szCs w:val="24"/>
          <w:lang w:eastAsia="lt-LT"/>
        </w:rPr>
        <w:t xml:space="preserve">  </w:t>
      </w:r>
      <w:proofErr w:type="gramEnd"/>
    </w:p>
    <w:p w:rsidR="006F1A17" w:rsidRPr="003123EE" w:rsidRDefault="006F1A17" w:rsidP="006F1A17">
      <w:pPr>
        <w:tabs>
          <w:tab w:val="left" w:pos="709"/>
          <w:tab w:val="left" w:pos="1296"/>
        </w:tabs>
        <w:jc w:val="both"/>
        <w:rPr>
          <w:rFonts w:eastAsia="Calibri"/>
          <w:sz w:val="24"/>
          <w:szCs w:val="24"/>
          <w:lang w:eastAsia="en-US"/>
        </w:rPr>
      </w:pPr>
      <w:r>
        <w:rPr>
          <w:rFonts w:eastAsia="Calibri"/>
          <w:sz w:val="24"/>
          <w:szCs w:val="24"/>
          <w:lang w:eastAsia="en-US"/>
        </w:rPr>
        <w:tab/>
      </w:r>
      <w:r w:rsidRPr="003123EE">
        <w:rPr>
          <w:rFonts w:eastAsia="Calibri"/>
          <w:sz w:val="24"/>
          <w:szCs w:val="24"/>
          <w:lang w:eastAsia="en-US"/>
        </w:rPr>
        <w:t>1</w:t>
      </w:r>
      <w:r>
        <w:rPr>
          <w:rFonts w:eastAsia="Calibri"/>
          <w:sz w:val="24"/>
          <w:szCs w:val="24"/>
          <w:lang w:eastAsia="en-US"/>
        </w:rPr>
        <w:t>9</w:t>
      </w:r>
      <w:r w:rsidRPr="003123EE">
        <w:rPr>
          <w:rFonts w:eastAsia="Calibri"/>
          <w:sz w:val="24"/>
          <w:szCs w:val="24"/>
          <w:lang w:eastAsia="en-US"/>
        </w:rPr>
        <w:t>.</w:t>
      </w:r>
      <w:r>
        <w:rPr>
          <w:rFonts w:eastAsia="Calibri"/>
          <w:sz w:val="24"/>
          <w:szCs w:val="24"/>
          <w:lang w:eastAsia="en-US"/>
        </w:rPr>
        <w:t>9</w:t>
      </w:r>
      <w:r w:rsidRPr="003123EE">
        <w:rPr>
          <w:rFonts w:eastAsia="Calibri"/>
          <w:sz w:val="24"/>
          <w:szCs w:val="24"/>
          <w:lang w:eastAsia="en-US"/>
        </w:rPr>
        <w:t>. gavus Projekto ES finansavimo sumas, nedelsiant sumokėti savo lėšomis ne mažiau nei 15 proc. visų tinkamų pagal Aprašą finansuoti Šalies patirtų Projekto išlaidų ir Pareiškėjui pateikti tai patvirtinančius finansinius dokumentus (tinkamai patvirtintas jų kopijas), taip pat viešųjų pirkimų sutartyse nustatytais terminais sumokėti Šalies patirtas tinkamas finansuoti išlaidas, kurių nepadengs skiriamas finansavimas, ir netinkamas finansuoti, bet būtinas Projektui įgyvendinti išlaidas;</w:t>
      </w:r>
    </w:p>
    <w:p w:rsidR="003123EE" w:rsidRPr="003123EE" w:rsidRDefault="003123EE" w:rsidP="003123EE">
      <w:pPr>
        <w:tabs>
          <w:tab w:val="left" w:pos="709"/>
        </w:tabs>
        <w:jc w:val="both"/>
        <w:rPr>
          <w:b/>
          <w:bCs/>
          <w:sz w:val="24"/>
          <w:szCs w:val="24"/>
          <w:lang w:eastAsia="lt-LT"/>
        </w:rPr>
      </w:pPr>
      <w:r w:rsidRPr="003123EE">
        <w:rPr>
          <w:sz w:val="24"/>
          <w:szCs w:val="24"/>
          <w:lang w:eastAsia="lt-LT"/>
        </w:rPr>
        <w:tab/>
        <w:t>19.</w:t>
      </w:r>
      <w:r w:rsidR="006F1A17">
        <w:rPr>
          <w:sz w:val="24"/>
          <w:szCs w:val="24"/>
          <w:lang w:eastAsia="lt-LT"/>
        </w:rPr>
        <w:t>10</w:t>
      </w:r>
      <w:r w:rsidRPr="003123EE">
        <w:rPr>
          <w:sz w:val="24"/>
          <w:szCs w:val="24"/>
          <w:lang w:eastAsia="lt-LT"/>
        </w:rPr>
        <w:t>. pateikti Pareiškėjui ataskaitoms rengti reikalingą informaciją ir dokumentus (tinkamai patvirtintas jų kopijas) ne vėliau kaip prieš 10 (dešimt) darbo dienų iki ataskaitų Įgyvendinančiajai institucijai pateikimo terminų;</w:t>
      </w:r>
      <w:r w:rsidRPr="003123EE">
        <w:rPr>
          <w:b/>
          <w:bCs/>
          <w:sz w:val="24"/>
          <w:szCs w:val="24"/>
          <w:lang w:eastAsia="lt-LT"/>
        </w:rPr>
        <w:t xml:space="preserve"> </w:t>
      </w:r>
    </w:p>
    <w:p w:rsidR="003123EE" w:rsidRPr="003123EE" w:rsidRDefault="003123EE" w:rsidP="003123EE">
      <w:pPr>
        <w:tabs>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1</w:t>
      </w:r>
      <w:r w:rsidRPr="003123EE">
        <w:rPr>
          <w:rFonts w:eastAsia="Calibri"/>
          <w:sz w:val="24"/>
          <w:szCs w:val="24"/>
          <w:lang w:eastAsia="en-US"/>
        </w:rPr>
        <w:t>. laiku pateikti Pareiškėjui tinkamai sutvarkytą Projektui rengti ir Projekto veikloms įgyvendinti reikalingus dokumentus (tinkamai patvirtintas jos kopijas), kurie yra jo žinioje (nuosavybės dokumentus (jei taikoma), leidimus, sprendimus, duomenis ataskaitoms ir kita);</w:t>
      </w:r>
    </w:p>
    <w:p w:rsidR="003123EE" w:rsidRPr="003123EE" w:rsidRDefault="003123EE" w:rsidP="003123EE">
      <w:pPr>
        <w:tabs>
          <w:tab w:val="left" w:pos="709"/>
        </w:tabs>
        <w:jc w:val="both"/>
        <w:rPr>
          <w:bCs/>
          <w:sz w:val="24"/>
          <w:szCs w:val="24"/>
          <w:lang w:eastAsia="lt-LT"/>
        </w:rPr>
      </w:pPr>
      <w:r w:rsidRPr="003123EE">
        <w:rPr>
          <w:sz w:val="24"/>
          <w:szCs w:val="24"/>
          <w:lang w:eastAsia="lt-LT"/>
        </w:rPr>
        <w:tab/>
        <w:t>19.1</w:t>
      </w:r>
      <w:r w:rsidR="006F1A17">
        <w:rPr>
          <w:sz w:val="24"/>
          <w:szCs w:val="24"/>
          <w:lang w:eastAsia="lt-LT"/>
        </w:rPr>
        <w:t>2</w:t>
      </w:r>
      <w:r w:rsidRPr="003123EE">
        <w:rPr>
          <w:sz w:val="24"/>
          <w:szCs w:val="24"/>
          <w:lang w:eastAsia="lt-LT"/>
        </w:rPr>
        <w:t>. kaip galima greičiau, bet ne vėliau kaip per 5 (penkias) darbo dienas, raštu informuoti Pareiškėją apie visus pakeitimus, kurie turi įtakos Projektui įgyvendinti;</w:t>
      </w:r>
      <w:r w:rsidRPr="003123EE">
        <w:rPr>
          <w:bCs/>
          <w:sz w:val="24"/>
          <w:szCs w:val="24"/>
          <w:lang w:eastAsia="lt-LT"/>
        </w:rPr>
        <w:t xml:space="preserve"> nedelsiant imtis būtinų veiksmų aptiktiems trūkumams ar pažeidimams pašalinti;</w:t>
      </w:r>
    </w:p>
    <w:p w:rsidR="003123EE" w:rsidRPr="003123EE" w:rsidRDefault="003123EE" w:rsidP="003123EE">
      <w:pPr>
        <w:tabs>
          <w:tab w:val="left" w:pos="709"/>
          <w:tab w:val="left" w:pos="851"/>
          <w:tab w:val="left" w:pos="1276"/>
        </w:tabs>
        <w:jc w:val="both"/>
        <w:rPr>
          <w:sz w:val="24"/>
          <w:szCs w:val="24"/>
          <w:lang w:eastAsia="lt-LT"/>
        </w:rPr>
      </w:pPr>
      <w:r w:rsidRPr="003123EE">
        <w:rPr>
          <w:sz w:val="24"/>
          <w:szCs w:val="24"/>
          <w:lang w:eastAsia="lt-LT"/>
        </w:rPr>
        <w:tab/>
        <w:t>19.1</w:t>
      </w:r>
      <w:r w:rsidR="006F1A17">
        <w:rPr>
          <w:sz w:val="24"/>
          <w:szCs w:val="24"/>
          <w:lang w:eastAsia="lt-LT"/>
        </w:rPr>
        <w:t>3</w:t>
      </w:r>
      <w:r w:rsidRPr="003123EE">
        <w:rPr>
          <w:sz w:val="24"/>
          <w:szCs w:val="24"/>
          <w:lang w:eastAsia="lt-LT"/>
        </w:rPr>
        <w:t xml:space="preserve">. kaip galima greičiau, bet ne vėliau kaip per 10 (dešimt) darbo dienų nuo įvykusių pasikeitimų, raštu pranešti Pareiškėjui apie bet kurių duomenų, pateiktų šioje Sutartyje, </w:t>
      </w:r>
      <w:proofErr w:type="spellStart"/>
      <w:r w:rsidRPr="003123EE">
        <w:rPr>
          <w:sz w:val="24"/>
          <w:szCs w:val="24"/>
          <w:lang w:eastAsia="lt-LT"/>
        </w:rPr>
        <w:t>pasikeitimus</w:t>
      </w:r>
      <w:proofErr w:type="spellEnd"/>
      <w:r w:rsidRPr="003123EE">
        <w:rPr>
          <w:sz w:val="24"/>
          <w:szCs w:val="24"/>
          <w:lang w:eastAsia="lt-LT"/>
        </w:rPr>
        <w:t>;</w:t>
      </w:r>
    </w:p>
    <w:p w:rsidR="003123EE" w:rsidRPr="003123EE" w:rsidRDefault="003123EE" w:rsidP="003123EE">
      <w:pPr>
        <w:shd w:val="clear" w:color="auto" w:fill="FFFFFF"/>
        <w:tabs>
          <w:tab w:val="left" w:pos="720"/>
        </w:tabs>
        <w:jc w:val="both"/>
        <w:rPr>
          <w:sz w:val="24"/>
          <w:szCs w:val="24"/>
          <w:lang w:eastAsia="lt-LT"/>
        </w:rPr>
      </w:pPr>
      <w:r w:rsidRPr="003123EE">
        <w:rPr>
          <w:sz w:val="24"/>
          <w:szCs w:val="24"/>
          <w:lang w:eastAsia="lt-LT"/>
        </w:rPr>
        <w:tab/>
        <w:t>19.1</w:t>
      </w:r>
      <w:r w:rsidR="006F1A17">
        <w:rPr>
          <w:sz w:val="24"/>
          <w:szCs w:val="24"/>
          <w:lang w:eastAsia="lt-LT"/>
        </w:rPr>
        <w:t>4</w:t>
      </w:r>
      <w:r w:rsidRPr="003123EE">
        <w:rPr>
          <w:sz w:val="24"/>
          <w:szCs w:val="24"/>
          <w:lang w:eastAsia="lt-LT"/>
        </w:rPr>
        <w:t xml:space="preserve">. pradėti vykdyti priskirtas Projekto veiklas ne vėliau nei per 3 (tris) mėnesius nuo Projekto sutarties Įgyvendinančiosios institucijos ir Pareiškėjo pasirašymo dienos; </w:t>
      </w:r>
    </w:p>
    <w:p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5</w:t>
      </w:r>
      <w:r w:rsidRPr="003123EE">
        <w:rPr>
          <w:sz w:val="24"/>
          <w:szCs w:val="24"/>
          <w:lang w:eastAsia="lt-LT"/>
        </w:rPr>
        <w:t>. Pareiškėjui pareikalavus reguliariai teikti visą reikiamą informaciją, reikalingą techninei, socialinei, ekonominei ir kitokiai stebėsenai atlikti Projekto įgyvendinimo metu ir po jo įgyvendinimo;</w:t>
      </w:r>
    </w:p>
    <w:p w:rsidR="003123EE" w:rsidRPr="003123EE" w:rsidRDefault="003123EE" w:rsidP="003123EE">
      <w:pPr>
        <w:shd w:val="clear" w:color="auto" w:fill="FFFFFF"/>
        <w:tabs>
          <w:tab w:val="left" w:pos="709"/>
        </w:tabs>
        <w:jc w:val="both"/>
        <w:rPr>
          <w:b/>
          <w:bCs/>
          <w:sz w:val="24"/>
          <w:szCs w:val="24"/>
          <w:lang w:eastAsia="lt-LT"/>
        </w:rPr>
      </w:pPr>
      <w:r w:rsidRPr="003123EE">
        <w:rPr>
          <w:sz w:val="24"/>
          <w:szCs w:val="24"/>
          <w:lang w:eastAsia="lt-LT"/>
        </w:rPr>
        <w:tab/>
        <w:t>19.1</w:t>
      </w:r>
      <w:r w:rsidR="006F1A17">
        <w:rPr>
          <w:sz w:val="24"/>
          <w:szCs w:val="24"/>
          <w:lang w:eastAsia="lt-LT"/>
        </w:rPr>
        <w:t>6</w:t>
      </w:r>
      <w:r w:rsidRPr="003123EE">
        <w:rPr>
          <w:sz w:val="24"/>
          <w:szCs w:val="24"/>
          <w:lang w:eastAsia="lt-LT"/>
        </w:rPr>
        <w:t>. keistis visa Projektui įgyvendinti reikalinga informacija; Pareiškėjo prašymu ne vėliau kaip per 5 (penkias) darbo dienas suteikti visą turimą informaciją, susijusią su Projekto įgyvendinimu ir Sutarties vykdymu;</w:t>
      </w:r>
    </w:p>
    <w:p w:rsidR="003123EE" w:rsidRPr="003123EE" w:rsidRDefault="003123EE" w:rsidP="003123EE">
      <w:pPr>
        <w:tabs>
          <w:tab w:val="left" w:pos="720"/>
        </w:tabs>
        <w:jc w:val="both"/>
        <w:rPr>
          <w:sz w:val="24"/>
          <w:szCs w:val="24"/>
          <w:lang w:eastAsia="lt-LT"/>
        </w:rPr>
      </w:pPr>
      <w:r w:rsidRPr="003123EE">
        <w:rPr>
          <w:sz w:val="24"/>
          <w:szCs w:val="24"/>
          <w:lang w:eastAsia="lt-LT"/>
        </w:rPr>
        <w:tab/>
        <w:t>19.1</w:t>
      </w:r>
      <w:r w:rsidR="006F1A17">
        <w:rPr>
          <w:sz w:val="24"/>
          <w:szCs w:val="24"/>
          <w:lang w:eastAsia="lt-LT"/>
        </w:rPr>
        <w:t>7</w:t>
      </w:r>
      <w:r w:rsidRPr="003123EE">
        <w:rPr>
          <w:sz w:val="24"/>
          <w:szCs w:val="24"/>
          <w:lang w:eastAsia="lt-LT"/>
        </w:rPr>
        <w:t xml:space="preserve">. sudaryti sąlygas Įgyvendinančiajai institucijai, Pareiškėjo atstovams apžiūrėti Projekto vykdymo vietą, susipažinti su dokumentais, susijusiais su Sutarties ir Projekto vykdymu; </w:t>
      </w:r>
    </w:p>
    <w:p w:rsidR="003123EE" w:rsidRPr="003123EE" w:rsidRDefault="003123EE" w:rsidP="003123EE">
      <w:pPr>
        <w:tabs>
          <w:tab w:val="left" w:pos="720"/>
          <w:tab w:val="left" w:pos="1296"/>
        </w:tabs>
        <w:ind w:firstLine="709"/>
        <w:jc w:val="both"/>
        <w:rPr>
          <w:rFonts w:eastAsia="Calibri"/>
          <w:sz w:val="24"/>
          <w:szCs w:val="24"/>
          <w:lang w:eastAsia="en-US"/>
        </w:rPr>
      </w:pPr>
      <w:r w:rsidRPr="003123EE">
        <w:rPr>
          <w:rFonts w:eastAsia="Calibri"/>
          <w:sz w:val="24"/>
          <w:szCs w:val="24"/>
          <w:lang w:eastAsia="en-US"/>
        </w:rPr>
        <w:t>19.1</w:t>
      </w:r>
      <w:r w:rsidR="006F1A17">
        <w:rPr>
          <w:rFonts w:eastAsia="Calibri"/>
          <w:sz w:val="24"/>
          <w:szCs w:val="24"/>
          <w:lang w:eastAsia="en-US"/>
        </w:rPr>
        <w:t>8</w:t>
      </w:r>
      <w:r w:rsidRPr="003123EE">
        <w:rPr>
          <w:rFonts w:eastAsia="Calibri"/>
          <w:sz w:val="24"/>
          <w:szCs w:val="24"/>
          <w:lang w:eastAsia="en-US"/>
        </w:rPr>
        <w:t>. vykdyti visus kitus Sutartyje Partneriui numatytus įsipareigojimus.</w:t>
      </w:r>
    </w:p>
    <w:p w:rsidR="003123EE" w:rsidRDefault="003123EE" w:rsidP="003123EE">
      <w:pPr>
        <w:tabs>
          <w:tab w:val="left" w:pos="720"/>
        </w:tabs>
        <w:jc w:val="center"/>
        <w:rPr>
          <w:bCs/>
          <w:sz w:val="24"/>
          <w:szCs w:val="24"/>
          <w:lang w:eastAsia="lt-LT"/>
        </w:rPr>
      </w:pPr>
    </w:p>
    <w:p w:rsidR="008962C2" w:rsidRPr="00415319" w:rsidRDefault="008962C2" w:rsidP="003123EE">
      <w:pPr>
        <w:tabs>
          <w:tab w:val="left" w:pos="720"/>
        </w:tabs>
        <w:jc w:val="center"/>
        <w:rPr>
          <w:bCs/>
          <w:sz w:val="24"/>
          <w:szCs w:val="24"/>
          <w:lang w:eastAsia="lt-LT"/>
        </w:rPr>
      </w:pPr>
    </w:p>
    <w:p w:rsidR="003123EE" w:rsidRPr="003123EE" w:rsidRDefault="003123EE" w:rsidP="003123EE">
      <w:pPr>
        <w:tabs>
          <w:tab w:val="left" w:pos="720"/>
        </w:tabs>
        <w:jc w:val="center"/>
        <w:rPr>
          <w:b/>
          <w:sz w:val="24"/>
          <w:szCs w:val="24"/>
          <w:lang w:eastAsia="lt-LT"/>
        </w:rPr>
      </w:pPr>
      <w:r w:rsidRPr="003123EE">
        <w:rPr>
          <w:b/>
          <w:sz w:val="24"/>
          <w:szCs w:val="24"/>
          <w:lang w:eastAsia="lt-LT"/>
        </w:rPr>
        <w:lastRenderedPageBreak/>
        <w:t xml:space="preserve">VI. ŠALIŲ ATSAKOMYBĖ </w:t>
      </w:r>
    </w:p>
    <w:p w:rsidR="003123EE" w:rsidRPr="003123EE" w:rsidRDefault="003123EE" w:rsidP="003123EE">
      <w:pPr>
        <w:tabs>
          <w:tab w:val="left" w:pos="720"/>
        </w:tabs>
        <w:jc w:val="both"/>
        <w:rPr>
          <w:sz w:val="24"/>
          <w:szCs w:val="24"/>
          <w:lang w:eastAsia="lt-LT"/>
        </w:rPr>
      </w:pPr>
      <w:r w:rsidRPr="003123EE">
        <w:rPr>
          <w:sz w:val="24"/>
          <w:szCs w:val="24"/>
          <w:lang w:eastAsia="lt-LT"/>
        </w:rPr>
        <w:tab/>
      </w:r>
      <w:r w:rsidRPr="003123EE">
        <w:rPr>
          <w:sz w:val="24"/>
          <w:szCs w:val="24"/>
          <w:lang w:eastAsia="lt-LT"/>
        </w:rPr>
        <w:tab/>
      </w:r>
    </w:p>
    <w:p w:rsidR="003123EE" w:rsidRPr="003123EE" w:rsidRDefault="003123EE" w:rsidP="003123EE">
      <w:pPr>
        <w:widowControl w:val="0"/>
        <w:tabs>
          <w:tab w:val="left" w:pos="720"/>
          <w:tab w:val="left" w:pos="748"/>
        </w:tabs>
        <w:autoSpaceDE w:val="0"/>
        <w:autoSpaceDN w:val="0"/>
        <w:adjustRightInd w:val="0"/>
        <w:ind w:firstLine="748"/>
        <w:jc w:val="both"/>
        <w:rPr>
          <w:sz w:val="24"/>
          <w:szCs w:val="24"/>
          <w:lang w:eastAsia="lt-LT"/>
        </w:rPr>
      </w:pPr>
      <w:r w:rsidRPr="003123EE">
        <w:rPr>
          <w:sz w:val="24"/>
          <w:szCs w:val="24"/>
          <w:lang w:eastAsia="lt-LT"/>
        </w:rPr>
        <w:t>20. Šalys atsako solidariai pagal bendras prievoles, jei šios prievolės atsirado iš Sutarties vykdymo. Kiekviena Šalis atsako už jai Sutartyje priskirtų įsipareigojimų vykdymą.</w:t>
      </w:r>
    </w:p>
    <w:p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21. Jei Šalis nevykdo savo įsipareigojimų, kita Šalis turi teisę reikalauti atlyginti nuostolius, patirtus dėl Sutarties ar jos dalies nevykdymo. Kiekviena Šalis atsako už išlaidas ir nuostolius, kurie yra patirti dėl jos kaltės.</w:t>
      </w:r>
    </w:p>
    <w:p w:rsidR="003123EE" w:rsidRPr="003123EE" w:rsidRDefault="003123EE" w:rsidP="003123EE">
      <w:pPr>
        <w:widowControl w:val="0"/>
        <w:tabs>
          <w:tab w:val="num" w:pos="0"/>
          <w:tab w:val="left" w:pos="720"/>
          <w:tab w:val="left" w:pos="855"/>
        </w:tabs>
        <w:autoSpaceDE w:val="0"/>
        <w:autoSpaceDN w:val="0"/>
        <w:adjustRightInd w:val="0"/>
        <w:ind w:firstLine="748"/>
        <w:jc w:val="both"/>
        <w:rPr>
          <w:sz w:val="24"/>
          <w:szCs w:val="24"/>
          <w:lang w:eastAsia="lt-LT"/>
        </w:rPr>
      </w:pPr>
      <w:r w:rsidRPr="003123EE">
        <w:rPr>
          <w:sz w:val="24"/>
          <w:szCs w:val="24"/>
          <w:lang w:eastAsia="lt-LT"/>
        </w:rPr>
        <w:t xml:space="preserve">22. Jei Šalys savo sutartinius įsipareigojimus vykdo pasitelkdamos trečiuosius asmenis, jos yra atsakingos už trečiųjų asmenų atliekamų darbų ar paslaugų kokybę ir rezultatus. </w:t>
      </w:r>
    </w:p>
    <w:p w:rsidR="003123EE" w:rsidRPr="00415319" w:rsidRDefault="003123EE" w:rsidP="003123EE">
      <w:pPr>
        <w:shd w:val="clear" w:color="auto" w:fill="FFFFFF"/>
        <w:tabs>
          <w:tab w:val="left" w:pos="720"/>
        </w:tabs>
        <w:jc w:val="center"/>
        <w:rPr>
          <w:bCs/>
          <w:sz w:val="24"/>
          <w:szCs w:val="24"/>
          <w:lang w:eastAsia="lt-LT"/>
        </w:rPr>
      </w:pPr>
    </w:p>
    <w:p w:rsidR="003123EE" w:rsidRPr="003123EE" w:rsidRDefault="003123EE" w:rsidP="003123EE">
      <w:pPr>
        <w:tabs>
          <w:tab w:val="left" w:pos="720"/>
        </w:tabs>
        <w:jc w:val="center"/>
        <w:rPr>
          <w:sz w:val="24"/>
          <w:szCs w:val="24"/>
          <w:lang w:eastAsia="lt-LT"/>
        </w:rPr>
      </w:pPr>
      <w:r w:rsidRPr="003123EE">
        <w:rPr>
          <w:b/>
          <w:bCs/>
          <w:sz w:val="24"/>
          <w:szCs w:val="24"/>
          <w:lang w:eastAsia="lt-LT"/>
        </w:rPr>
        <w:t xml:space="preserve">VII. KONFIDENCIALUMAS </w:t>
      </w:r>
    </w:p>
    <w:p w:rsidR="003123EE" w:rsidRPr="003123EE" w:rsidRDefault="003123EE" w:rsidP="003123EE">
      <w:pPr>
        <w:tabs>
          <w:tab w:val="left" w:pos="720"/>
        </w:tabs>
        <w:jc w:val="both"/>
        <w:rPr>
          <w:sz w:val="24"/>
          <w:szCs w:val="24"/>
          <w:lang w:eastAsia="lt-LT"/>
        </w:rPr>
      </w:pPr>
      <w:r w:rsidRPr="003123EE">
        <w:rPr>
          <w:sz w:val="24"/>
          <w:szCs w:val="24"/>
          <w:lang w:eastAsia="lt-LT"/>
        </w:rPr>
        <w:t xml:space="preserve">       </w:t>
      </w:r>
    </w:p>
    <w:p w:rsidR="003123EE" w:rsidRPr="003123EE" w:rsidRDefault="003123EE" w:rsidP="00415319">
      <w:pPr>
        <w:ind w:firstLine="720"/>
        <w:jc w:val="both"/>
        <w:rPr>
          <w:caps/>
          <w:sz w:val="24"/>
          <w:szCs w:val="24"/>
          <w:lang w:eastAsia="lt-LT"/>
        </w:rPr>
      </w:pPr>
      <w:r w:rsidRPr="003123EE">
        <w:rPr>
          <w:sz w:val="24"/>
          <w:szCs w:val="24"/>
          <w:lang w:eastAsia="lt-LT"/>
        </w:rPr>
        <w:t>23. Šalys privalo užtikrinti, kad:</w:t>
      </w:r>
    </w:p>
    <w:p w:rsidR="003123EE" w:rsidRPr="003123EE" w:rsidRDefault="003123EE" w:rsidP="00415319">
      <w:pPr>
        <w:ind w:firstLine="720"/>
        <w:jc w:val="both"/>
        <w:rPr>
          <w:caps/>
          <w:sz w:val="24"/>
          <w:szCs w:val="24"/>
          <w:lang w:eastAsia="lt-LT"/>
        </w:rPr>
      </w:pPr>
      <w:r w:rsidRPr="003123EE">
        <w:rPr>
          <w:sz w:val="24"/>
          <w:szCs w:val="24"/>
          <w:lang w:eastAsia="lt-LT"/>
        </w:rPr>
        <w:t xml:space="preserve">23.1. jų darbuotojai ar kitais pagrindais projektą įgyvendinantys asmenys naudos konfidencialią informaciją tik </w:t>
      </w:r>
      <w:r w:rsidR="004328CB">
        <w:rPr>
          <w:sz w:val="24"/>
          <w:szCs w:val="24"/>
          <w:lang w:eastAsia="lt-LT"/>
        </w:rPr>
        <w:t>S</w:t>
      </w:r>
      <w:r w:rsidRPr="003123EE">
        <w:rPr>
          <w:sz w:val="24"/>
          <w:szCs w:val="24"/>
          <w:lang w:eastAsia="lt-LT"/>
        </w:rPr>
        <w:t>utarties tikslais;</w:t>
      </w:r>
    </w:p>
    <w:p w:rsidR="003123EE" w:rsidRPr="003123EE" w:rsidRDefault="003123EE" w:rsidP="00415319">
      <w:pPr>
        <w:ind w:firstLine="720"/>
        <w:jc w:val="both"/>
        <w:rPr>
          <w:caps/>
          <w:sz w:val="24"/>
          <w:szCs w:val="24"/>
          <w:lang w:eastAsia="lt-LT"/>
        </w:rPr>
      </w:pPr>
      <w:r w:rsidRPr="003123EE">
        <w:rPr>
          <w:sz w:val="24"/>
          <w:szCs w:val="24"/>
          <w:lang w:eastAsia="lt-LT"/>
        </w:rPr>
        <w:t xml:space="preserve">23.2. jų darbuotojai ar kitais pagrindais projektą įgyvendinantys asmenys </w:t>
      </w:r>
      <w:r w:rsidR="004328CB">
        <w:rPr>
          <w:sz w:val="24"/>
          <w:szCs w:val="24"/>
          <w:lang w:eastAsia="lt-LT"/>
        </w:rPr>
        <w:t>S</w:t>
      </w:r>
      <w:r w:rsidRPr="003123EE">
        <w:rPr>
          <w:sz w:val="24"/>
          <w:szCs w:val="24"/>
          <w:lang w:eastAsia="lt-LT"/>
        </w:rPr>
        <w:t>utarties vykdymo tikslais negali atskleisti jokios konfidencialios informacijos jokiai trečiajai šaliai be išankstinio rašytinio konfidencialios informacijos pateikėjo sutikimo;</w:t>
      </w:r>
    </w:p>
    <w:p w:rsidR="003123EE" w:rsidRPr="003123EE" w:rsidRDefault="003123EE" w:rsidP="00415319">
      <w:pPr>
        <w:ind w:firstLine="720"/>
        <w:jc w:val="both"/>
        <w:rPr>
          <w:sz w:val="24"/>
          <w:szCs w:val="24"/>
          <w:lang w:eastAsia="lt-LT"/>
        </w:rPr>
      </w:pPr>
      <w:r w:rsidRPr="003123EE">
        <w:rPr>
          <w:sz w:val="24"/>
          <w:szCs w:val="24"/>
          <w:lang w:eastAsia="lt-LT"/>
        </w:rPr>
        <w:t>23.3. imasi visų būtinų atsargumo priemonių siekdamos užtikrinti, ka</w:t>
      </w:r>
      <w:r w:rsidR="004328CB">
        <w:rPr>
          <w:sz w:val="24"/>
          <w:szCs w:val="24"/>
          <w:lang w:eastAsia="lt-LT"/>
        </w:rPr>
        <w:t>d</w:t>
      </w:r>
      <w:r w:rsidRPr="003123EE">
        <w:rPr>
          <w:sz w:val="24"/>
          <w:szCs w:val="24"/>
          <w:lang w:eastAsia="lt-LT"/>
        </w:rPr>
        <w:t xml:space="preserve"> jokia konfidenciali informacija nebūtų atskleista (išskyrus pirmiau minėtus atvejus) ar naudojama jokiais kitais tikslais, išskyrus jų darbuotojams vykdant Sutartį.</w:t>
      </w:r>
    </w:p>
    <w:p w:rsidR="003123EE" w:rsidRPr="003123EE" w:rsidRDefault="003123EE" w:rsidP="00415319">
      <w:pPr>
        <w:ind w:firstLine="720"/>
        <w:jc w:val="both"/>
        <w:rPr>
          <w:sz w:val="24"/>
          <w:szCs w:val="24"/>
          <w:lang w:eastAsia="lt-LT"/>
        </w:rPr>
      </w:pPr>
      <w:r w:rsidRPr="003123EE">
        <w:rPr>
          <w:sz w:val="24"/>
          <w:szCs w:val="24"/>
          <w:lang w:eastAsia="lt-LT"/>
        </w:rPr>
        <w:t>24. Konfidencialia informacija nelaikoma informacija, kuri:</w:t>
      </w:r>
    </w:p>
    <w:p w:rsidR="003123EE" w:rsidRPr="003123EE" w:rsidRDefault="003123EE" w:rsidP="00415319">
      <w:pPr>
        <w:ind w:firstLine="720"/>
        <w:jc w:val="both"/>
        <w:rPr>
          <w:sz w:val="24"/>
          <w:szCs w:val="24"/>
          <w:lang w:eastAsia="lt-LT"/>
        </w:rPr>
      </w:pPr>
      <w:r w:rsidRPr="003123EE">
        <w:rPr>
          <w:sz w:val="24"/>
          <w:szCs w:val="24"/>
          <w:lang w:eastAsia="lt-LT"/>
        </w:rPr>
        <w:t>24.1. yra ar tampa vieša pagal Lietuvos Respublikos teisės aktų reikalavimus;</w:t>
      </w:r>
    </w:p>
    <w:p w:rsidR="003123EE" w:rsidRPr="003123EE" w:rsidRDefault="003123EE" w:rsidP="00415319">
      <w:pPr>
        <w:ind w:firstLine="720"/>
        <w:jc w:val="both"/>
        <w:rPr>
          <w:sz w:val="24"/>
          <w:szCs w:val="24"/>
          <w:lang w:eastAsia="lt-LT"/>
        </w:rPr>
      </w:pPr>
      <w:r w:rsidRPr="003123EE">
        <w:rPr>
          <w:sz w:val="24"/>
          <w:szCs w:val="24"/>
          <w:lang w:eastAsia="lt-LT"/>
        </w:rPr>
        <w:t>24.2. yra teikiama tam, kad ji būtų pateikta viešai ir būtų įmanoma vykdyti Sutartį;</w:t>
      </w:r>
    </w:p>
    <w:p w:rsidR="003123EE" w:rsidRPr="003123EE" w:rsidRDefault="003123EE" w:rsidP="00415319">
      <w:pPr>
        <w:ind w:firstLine="720"/>
        <w:jc w:val="both"/>
        <w:rPr>
          <w:sz w:val="24"/>
          <w:szCs w:val="24"/>
          <w:lang w:eastAsia="lt-LT"/>
        </w:rPr>
      </w:pPr>
      <w:r w:rsidRPr="003123EE">
        <w:rPr>
          <w:sz w:val="24"/>
          <w:szCs w:val="24"/>
          <w:lang w:eastAsia="lt-LT"/>
        </w:rPr>
        <w:t>24.3. yra gavėjo valdoma be apribojimų ją atskleisti;</w:t>
      </w:r>
    </w:p>
    <w:p w:rsidR="003123EE" w:rsidRPr="003123EE" w:rsidRDefault="003123EE" w:rsidP="00415319">
      <w:pPr>
        <w:ind w:firstLine="720"/>
        <w:jc w:val="both"/>
        <w:rPr>
          <w:sz w:val="24"/>
          <w:szCs w:val="24"/>
          <w:lang w:eastAsia="lt-LT"/>
        </w:rPr>
      </w:pPr>
      <w:r w:rsidRPr="003123EE">
        <w:rPr>
          <w:sz w:val="24"/>
          <w:szCs w:val="24"/>
          <w:lang w:eastAsia="lt-LT"/>
        </w:rPr>
        <w:t>24.4. yra gauta iš trečiosios šalies, kuri ją gavo teisėtai, ir jai netaikomi apribojimai dėl atskleidimo;</w:t>
      </w:r>
    </w:p>
    <w:p w:rsidR="003123EE" w:rsidRPr="003123EE" w:rsidRDefault="003123EE" w:rsidP="00415319">
      <w:pPr>
        <w:ind w:firstLine="720"/>
        <w:jc w:val="both"/>
        <w:rPr>
          <w:sz w:val="24"/>
          <w:szCs w:val="24"/>
          <w:lang w:eastAsia="lt-LT"/>
        </w:rPr>
      </w:pPr>
      <w:r w:rsidRPr="003123EE">
        <w:rPr>
          <w:sz w:val="24"/>
          <w:szCs w:val="24"/>
          <w:lang w:eastAsia="lt-LT"/>
        </w:rPr>
        <w:t>24.5. yra nepriklausomai kuriama nenaudojant konfidencialios informacijos;</w:t>
      </w:r>
    </w:p>
    <w:p w:rsidR="003123EE" w:rsidRPr="003123EE" w:rsidRDefault="003123EE" w:rsidP="00415319">
      <w:pPr>
        <w:ind w:firstLine="720"/>
        <w:jc w:val="both"/>
        <w:rPr>
          <w:sz w:val="24"/>
          <w:szCs w:val="24"/>
          <w:lang w:eastAsia="lt-LT"/>
        </w:rPr>
      </w:pPr>
      <w:r w:rsidRPr="003123EE">
        <w:rPr>
          <w:sz w:val="24"/>
          <w:szCs w:val="24"/>
          <w:lang w:eastAsia="lt-LT"/>
        </w:rPr>
        <w:t>24.6. privalo būti atskleista pagal teisės aktus</w:t>
      </w:r>
      <w:r w:rsidR="004328CB">
        <w:rPr>
          <w:sz w:val="24"/>
          <w:szCs w:val="24"/>
          <w:lang w:eastAsia="lt-LT"/>
        </w:rPr>
        <w:t>.</w:t>
      </w:r>
    </w:p>
    <w:p w:rsidR="003123EE" w:rsidRPr="003123EE" w:rsidRDefault="003123EE" w:rsidP="00415319">
      <w:pPr>
        <w:ind w:firstLine="720"/>
        <w:jc w:val="both"/>
        <w:rPr>
          <w:caps/>
          <w:sz w:val="24"/>
          <w:szCs w:val="24"/>
          <w:lang w:eastAsia="lt-LT"/>
        </w:rPr>
      </w:pPr>
      <w:r w:rsidRPr="003123EE">
        <w:rPr>
          <w:sz w:val="24"/>
          <w:szCs w:val="24"/>
          <w:lang w:eastAsia="lt-LT"/>
        </w:rPr>
        <w:t>25. N</w:t>
      </w:r>
      <w:r w:rsidR="004328CB">
        <w:rPr>
          <w:sz w:val="24"/>
          <w:szCs w:val="24"/>
          <w:lang w:eastAsia="lt-LT"/>
        </w:rPr>
        <w:t>ė</w:t>
      </w:r>
      <w:r w:rsidRPr="003123EE">
        <w:rPr>
          <w:sz w:val="24"/>
          <w:szCs w:val="24"/>
          <w:lang w:eastAsia="lt-LT"/>
        </w:rPr>
        <w:t xml:space="preserve">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w:t>
      </w:r>
      <w:proofErr w:type="gramStart"/>
      <w:r w:rsidRPr="003123EE">
        <w:rPr>
          <w:sz w:val="24"/>
          <w:szCs w:val="24"/>
          <w:lang w:eastAsia="lt-LT"/>
        </w:rPr>
        <w:t>nurodyti</w:t>
      </w:r>
      <w:proofErr w:type="gramEnd"/>
      <w:r w:rsidRPr="003123EE">
        <w:rPr>
          <w:sz w:val="24"/>
          <w:szCs w:val="24"/>
          <w:lang w:eastAsia="lt-LT"/>
        </w:rPr>
        <w:t xml:space="preserve"> asmenys sudarytų konfidencialumo susitarimą.</w:t>
      </w:r>
    </w:p>
    <w:p w:rsidR="003123EE" w:rsidRPr="003123EE" w:rsidRDefault="003123EE" w:rsidP="003123EE">
      <w:pPr>
        <w:widowControl w:val="0"/>
        <w:tabs>
          <w:tab w:val="left" w:pos="855"/>
        </w:tabs>
        <w:autoSpaceDE w:val="0"/>
        <w:autoSpaceDN w:val="0"/>
        <w:adjustRightInd w:val="0"/>
        <w:jc w:val="both"/>
        <w:rPr>
          <w:sz w:val="24"/>
          <w:szCs w:val="24"/>
          <w:lang w:eastAsia="lt-LT"/>
        </w:rPr>
      </w:pPr>
    </w:p>
    <w:p w:rsidR="003123EE" w:rsidRPr="003123EE" w:rsidRDefault="003123EE" w:rsidP="003123EE">
      <w:pPr>
        <w:tabs>
          <w:tab w:val="left" w:pos="720"/>
          <w:tab w:val="left" w:pos="8460"/>
        </w:tabs>
        <w:jc w:val="center"/>
        <w:rPr>
          <w:b/>
          <w:sz w:val="24"/>
          <w:szCs w:val="24"/>
          <w:lang w:eastAsia="lt-LT"/>
        </w:rPr>
      </w:pPr>
      <w:r w:rsidRPr="003123EE">
        <w:rPr>
          <w:b/>
          <w:sz w:val="24"/>
          <w:szCs w:val="24"/>
          <w:lang w:eastAsia="lt-LT"/>
        </w:rPr>
        <w:t xml:space="preserve">VIII. </w:t>
      </w:r>
      <w:r w:rsidRPr="003123EE">
        <w:rPr>
          <w:b/>
          <w:bCs/>
          <w:sz w:val="24"/>
          <w:szCs w:val="24"/>
          <w:lang w:eastAsia="lt-LT"/>
        </w:rPr>
        <w:t>NENUGALIMA JĖGA</w:t>
      </w:r>
    </w:p>
    <w:p w:rsidR="003123EE" w:rsidRPr="003123EE" w:rsidRDefault="003123EE" w:rsidP="003123EE">
      <w:pPr>
        <w:tabs>
          <w:tab w:val="left" w:pos="720"/>
        </w:tabs>
        <w:ind w:firstLine="720"/>
        <w:jc w:val="both"/>
        <w:rPr>
          <w:sz w:val="24"/>
          <w:szCs w:val="24"/>
          <w:lang w:eastAsia="lt-LT"/>
        </w:rPr>
      </w:pPr>
    </w:p>
    <w:p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sz w:val="24"/>
          <w:szCs w:val="24"/>
          <w:lang w:eastAsia="en-US"/>
        </w:rPr>
      </w:pPr>
      <w:r w:rsidRPr="003123EE">
        <w:rPr>
          <w:sz w:val="24"/>
          <w:szCs w:val="24"/>
          <w:lang w:eastAsia="en-US"/>
        </w:rPr>
        <w:t>26. Šalys atleidžiamos nuo atsakomybės už šios Sutarties sąlygų nevykdymą, jeigu įrodo, kad šios Sutarties sąlygos nebuvo vykdomos dėl nenugalimos jėgos (</w:t>
      </w:r>
      <w:r w:rsidRPr="003123EE">
        <w:rPr>
          <w:i/>
          <w:sz w:val="24"/>
          <w:szCs w:val="24"/>
          <w:lang w:eastAsia="en-US"/>
        </w:rPr>
        <w:t>force majeure</w:t>
      </w:r>
      <w:r w:rsidRPr="003123EE">
        <w:rPr>
          <w:sz w:val="24"/>
          <w:szCs w:val="24"/>
          <w:lang w:eastAsia="en-US"/>
        </w:rPr>
        <w:t xml:space="preserve">) Lietuvos Respublikos civilinio kodekso </w:t>
      </w:r>
      <w:proofErr w:type="spellStart"/>
      <w:r w:rsidRPr="003123EE">
        <w:rPr>
          <w:i/>
          <w:sz w:val="24"/>
          <w:szCs w:val="24"/>
          <w:lang w:eastAsia="en-US"/>
        </w:rPr>
        <w:t>mutatis</w:t>
      </w:r>
      <w:proofErr w:type="spellEnd"/>
      <w:r w:rsidRPr="003123EE">
        <w:rPr>
          <w:i/>
          <w:sz w:val="24"/>
          <w:szCs w:val="24"/>
          <w:lang w:eastAsia="en-US"/>
        </w:rPr>
        <w:t xml:space="preserve"> </w:t>
      </w:r>
      <w:proofErr w:type="spellStart"/>
      <w:r w:rsidRPr="003123EE">
        <w:rPr>
          <w:i/>
          <w:sz w:val="24"/>
          <w:szCs w:val="24"/>
          <w:lang w:eastAsia="en-US"/>
        </w:rPr>
        <w:t>mutandis</w:t>
      </w:r>
      <w:proofErr w:type="spellEnd"/>
      <w:r w:rsidRPr="003123EE">
        <w:rPr>
          <w:sz w:val="24"/>
          <w:szCs w:val="24"/>
          <w:lang w:eastAsia="en-US"/>
        </w:rPr>
        <w:t xml:space="preserve"> 6.212 ir 6.253 straipsniuose nurodytų aplinkybių ir tos aplinkybės atsirado iki tų sąlygų įvykdymo termino suėjimo.</w:t>
      </w:r>
    </w:p>
    <w:p w:rsidR="003123EE" w:rsidRPr="003123EE" w:rsidRDefault="003123EE" w:rsidP="003123EE">
      <w:pPr>
        <w:tabs>
          <w:tab w:val="left" w:pos="567"/>
        </w:tabs>
        <w:ind w:firstLine="720"/>
        <w:jc w:val="both"/>
        <w:rPr>
          <w:sz w:val="24"/>
          <w:szCs w:val="24"/>
          <w:lang w:eastAsia="lt-LT"/>
        </w:rPr>
      </w:pPr>
      <w:r w:rsidRPr="003123EE">
        <w:rPr>
          <w:sz w:val="24"/>
          <w:szCs w:val="24"/>
          <w:lang w:eastAsia="lt-LT"/>
        </w:rPr>
        <w:t xml:space="preserve">27. Šalis, kuri dėl susidariusių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aplinkybių</w:t>
      </w:r>
      <w:r w:rsidRPr="003123EE">
        <w:rPr>
          <w:i/>
          <w:sz w:val="24"/>
          <w:szCs w:val="24"/>
          <w:lang w:eastAsia="lt-LT"/>
        </w:rPr>
        <w:t xml:space="preserve"> </w:t>
      </w:r>
      <w:r w:rsidRPr="003123EE">
        <w:rPr>
          <w:sz w:val="24"/>
          <w:szCs w:val="24"/>
          <w:lang w:eastAsia="lt-LT"/>
        </w:rPr>
        <w:t xml:space="preserve">nebegali toliau vykdyti savo įsipareigojimų pagal šią Sutartį, privalo apie tai kuo skubiau, bet ne vėliau kaip per </w:t>
      </w:r>
      <w:r w:rsidRPr="003123EE">
        <w:rPr>
          <w:sz w:val="24"/>
          <w:szCs w:val="24"/>
          <w:lang w:eastAsia="lt-LT"/>
        </w:rPr>
        <w:br/>
        <w:t>7</w:t>
      </w:r>
      <w:r w:rsidRPr="003123EE">
        <w:rPr>
          <w:sz w:val="24"/>
          <w:szCs w:val="24"/>
          <w:vertAlign w:val="superscript"/>
          <w:lang w:eastAsia="lt-LT"/>
        </w:rPr>
        <w:t xml:space="preserve"> </w:t>
      </w:r>
      <w:r w:rsidRPr="003123EE">
        <w:rPr>
          <w:sz w:val="24"/>
          <w:szCs w:val="24"/>
          <w:lang w:eastAsia="lt-LT"/>
        </w:rPr>
        <w:t xml:space="preserve">kalendorines dienas nuo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sz w:val="24"/>
          <w:szCs w:val="24"/>
          <w:lang w:eastAsia="lt-LT"/>
        </w:rPr>
        <w:t xml:space="preserve"> aplinkybių atsiradimo, žodžiu ir raštu pranešti kitoms Šalims. Jeigu dėl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lt-LT"/>
        </w:rPr>
        <w:t>force majeure</w:t>
      </w:r>
      <w:r w:rsidR="004328CB">
        <w:rPr>
          <w:sz w:val="24"/>
          <w:szCs w:val="24"/>
          <w:lang w:eastAsia="lt-LT"/>
        </w:rPr>
        <w:t>)</w:t>
      </w:r>
      <w:r w:rsidRPr="003123EE">
        <w:rPr>
          <w:i/>
          <w:sz w:val="24"/>
          <w:szCs w:val="24"/>
          <w:lang w:eastAsia="lt-LT"/>
        </w:rPr>
        <w:t xml:space="preserve"> </w:t>
      </w:r>
      <w:r w:rsidRPr="003123EE">
        <w:rPr>
          <w:sz w:val="24"/>
          <w:szCs w:val="24"/>
          <w:lang w:eastAsia="lt-LT"/>
        </w:rPr>
        <w:t xml:space="preserve">aplinkybių savo įsipareigojimų pagal šią Sutartį negalinti vykdyti </w:t>
      </w:r>
      <w:r w:rsidR="004328CB">
        <w:rPr>
          <w:sz w:val="24"/>
          <w:szCs w:val="24"/>
          <w:lang w:eastAsia="lt-LT"/>
        </w:rPr>
        <w:t>Š</w:t>
      </w:r>
      <w:r w:rsidRPr="003123EE">
        <w:rPr>
          <w:sz w:val="24"/>
          <w:szCs w:val="24"/>
          <w:lang w:eastAsia="lt-LT"/>
        </w:rPr>
        <w:t>alis nepraneša arba tinkamai nepraneša kitoms Šalims, ji privalo kompensuoti kitoms Šalims visus dėl tokio nepranešimo atsiradusius nuostolius.</w:t>
      </w:r>
    </w:p>
    <w:p w:rsidR="003123EE" w:rsidRPr="003123EE" w:rsidRDefault="003123EE" w:rsidP="003123EE">
      <w:pPr>
        <w:tabs>
          <w:tab w:val="left" w:pos="9160"/>
          <w:tab w:val="left" w:pos="10076"/>
          <w:tab w:val="left" w:pos="10992"/>
          <w:tab w:val="left" w:pos="11908"/>
          <w:tab w:val="left" w:pos="12824"/>
          <w:tab w:val="left" w:pos="13740"/>
          <w:tab w:val="left" w:pos="14656"/>
        </w:tabs>
        <w:overflowPunct w:val="0"/>
        <w:autoSpaceDE w:val="0"/>
        <w:autoSpaceDN w:val="0"/>
        <w:adjustRightInd w:val="0"/>
        <w:ind w:firstLine="720"/>
        <w:jc w:val="both"/>
        <w:rPr>
          <w:b/>
          <w:bCs/>
          <w:sz w:val="24"/>
          <w:szCs w:val="24"/>
          <w:lang w:eastAsia="en-US"/>
        </w:rPr>
      </w:pPr>
      <w:r w:rsidRPr="003123EE">
        <w:rPr>
          <w:sz w:val="24"/>
          <w:szCs w:val="24"/>
          <w:lang w:eastAsia="en-US"/>
        </w:rPr>
        <w:t xml:space="preserve">28. Esant </w:t>
      </w:r>
      <w:r w:rsidR="004328CB" w:rsidRPr="003123EE">
        <w:rPr>
          <w:sz w:val="24"/>
          <w:szCs w:val="24"/>
          <w:lang w:eastAsia="en-US"/>
        </w:rPr>
        <w:t xml:space="preserve">nenugalimos jėgos </w:t>
      </w:r>
      <w:r w:rsidR="004328CB">
        <w:rPr>
          <w:sz w:val="24"/>
          <w:szCs w:val="24"/>
          <w:lang w:eastAsia="en-US"/>
        </w:rPr>
        <w:t>(</w:t>
      </w:r>
      <w:r w:rsidRPr="003123EE">
        <w:rPr>
          <w:i/>
          <w:sz w:val="24"/>
          <w:szCs w:val="24"/>
          <w:lang w:eastAsia="en-US"/>
        </w:rPr>
        <w:t>force majeure</w:t>
      </w:r>
      <w:r w:rsidR="004328CB">
        <w:rPr>
          <w:sz w:val="24"/>
          <w:szCs w:val="24"/>
          <w:lang w:eastAsia="en-US"/>
        </w:rPr>
        <w:t>)</w:t>
      </w:r>
      <w:r w:rsidRPr="003123EE">
        <w:rPr>
          <w:sz w:val="24"/>
          <w:szCs w:val="24"/>
          <w:lang w:eastAsia="en-US"/>
        </w:rPr>
        <w:t xml:space="preserve"> aplinkybėms, šios Sutarties vykdymo terminas pratęsiamas tiek, kiek tęsiasi šių aplinkybių galiojimas. Tai patvirtinama Šalių susitarimo protokolu.</w:t>
      </w:r>
    </w:p>
    <w:p w:rsidR="003123EE" w:rsidRPr="003123EE" w:rsidRDefault="003123EE" w:rsidP="003123EE">
      <w:pPr>
        <w:tabs>
          <w:tab w:val="left" w:pos="720"/>
        </w:tabs>
        <w:ind w:firstLine="437"/>
        <w:jc w:val="both"/>
        <w:rPr>
          <w:sz w:val="24"/>
          <w:szCs w:val="24"/>
          <w:lang w:eastAsia="lt-LT"/>
        </w:rPr>
      </w:pPr>
    </w:p>
    <w:p w:rsidR="003123EE" w:rsidRPr="003123EE" w:rsidRDefault="003123EE" w:rsidP="003123EE">
      <w:pPr>
        <w:tabs>
          <w:tab w:val="left" w:pos="720"/>
        </w:tabs>
        <w:jc w:val="center"/>
        <w:rPr>
          <w:b/>
          <w:sz w:val="24"/>
          <w:szCs w:val="24"/>
          <w:lang w:eastAsia="lt-LT"/>
        </w:rPr>
      </w:pPr>
      <w:r w:rsidRPr="003123EE">
        <w:rPr>
          <w:b/>
          <w:sz w:val="24"/>
          <w:szCs w:val="24"/>
          <w:lang w:eastAsia="lt-LT"/>
        </w:rPr>
        <w:t>IX. SUTARTIES GALIOJIMAS, KEITIMAS IR NUTRAUKIMAS</w:t>
      </w:r>
    </w:p>
    <w:p w:rsidR="003123EE" w:rsidRPr="003123EE" w:rsidRDefault="003123EE" w:rsidP="003123EE">
      <w:pPr>
        <w:tabs>
          <w:tab w:val="left" w:pos="720"/>
        </w:tabs>
        <w:jc w:val="both"/>
        <w:rPr>
          <w:sz w:val="24"/>
          <w:szCs w:val="24"/>
          <w:lang w:eastAsia="lt-LT"/>
        </w:rPr>
      </w:pP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29. Sutartis įsigalioja nuo jos pasirašymo momento ir galioja iki paskutinės ataskaitos po Projekto užbaigimo patvirtinimo Įgyvendinančioje institucijoje dienos arba jos nutraukimo Sutartyje </w:t>
      </w:r>
      <w:r w:rsidRPr="003123EE">
        <w:rPr>
          <w:sz w:val="24"/>
          <w:szCs w:val="24"/>
          <w:lang w:eastAsia="lt-LT"/>
        </w:rPr>
        <w:lastRenderedPageBreak/>
        <w:t>nustatyta tvarka. Sutartis gali būti pratęsta Šalių bendru susitarimu, pridedamu prie Sutarties. Pareiškėjas ir Partneris gali sudaryti ir atskiras sutartis, susijusias su šios Sutarties dalyku.</w:t>
      </w:r>
    </w:p>
    <w:p w:rsidR="003123EE" w:rsidRPr="003123EE" w:rsidRDefault="003123EE" w:rsidP="003123EE">
      <w:pPr>
        <w:tabs>
          <w:tab w:val="left" w:pos="709"/>
        </w:tabs>
        <w:jc w:val="both"/>
        <w:rPr>
          <w:sz w:val="24"/>
          <w:szCs w:val="24"/>
          <w:lang w:eastAsia="lt-LT"/>
        </w:rPr>
      </w:pPr>
      <w:r w:rsidRPr="003123EE">
        <w:rPr>
          <w:sz w:val="24"/>
          <w:szCs w:val="24"/>
          <w:lang w:eastAsia="lt-LT"/>
        </w:rPr>
        <w:tab/>
        <w:t>30. Sutartis ir jos priedai gali būti pakeisti ir</w:t>
      </w:r>
      <w:r w:rsidR="00B40A9A">
        <w:rPr>
          <w:sz w:val="24"/>
          <w:szCs w:val="24"/>
          <w:lang w:eastAsia="lt-LT"/>
        </w:rPr>
        <w:t xml:space="preserve"> </w:t>
      </w:r>
      <w:r w:rsidRPr="003123EE">
        <w:rPr>
          <w:sz w:val="24"/>
          <w:szCs w:val="24"/>
          <w:lang w:eastAsia="lt-LT"/>
        </w:rPr>
        <w:t>/</w:t>
      </w:r>
      <w:r w:rsidR="00B40A9A">
        <w:rPr>
          <w:sz w:val="24"/>
          <w:szCs w:val="24"/>
          <w:lang w:eastAsia="lt-LT"/>
        </w:rPr>
        <w:t xml:space="preserve"> </w:t>
      </w:r>
      <w:r w:rsidRPr="003123EE">
        <w:rPr>
          <w:sz w:val="24"/>
          <w:szCs w:val="24"/>
          <w:lang w:eastAsia="lt-LT"/>
        </w:rPr>
        <w:t xml:space="preserve">ar papildyti Šalių rašytiniu susitarimu.  </w:t>
      </w:r>
    </w:p>
    <w:p w:rsidR="003123EE" w:rsidRPr="003123EE" w:rsidRDefault="003123EE" w:rsidP="003123EE">
      <w:pPr>
        <w:tabs>
          <w:tab w:val="left" w:pos="709"/>
        </w:tabs>
        <w:jc w:val="both"/>
        <w:rPr>
          <w:sz w:val="24"/>
          <w:szCs w:val="24"/>
          <w:lang w:eastAsia="lt-LT"/>
        </w:rPr>
      </w:pPr>
      <w:r w:rsidRPr="003123EE">
        <w:rPr>
          <w:sz w:val="24"/>
          <w:szCs w:val="24"/>
          <w:lang w:eastAsia="lt-LT"/>
        </w:rPr>
        <w:tab/>
        <w:t xml:space="preserve">31. Sutartis gali būti keičiama, jeigu Šalys dėl objektyvių aplinkybių turi pakeisti Sutartyje nustatytų šalių įsipareigojimų terminus ar dėl kitų objektyviai pagrįstų priežasčių. Sutartis keičiama vienai Šaliai kitoms Šalims pateikus motyvuotą siūlymą ir, kitoms Šalims pritarus pakeisti Sutartį. Jei Šalys per 30 darbo dienų nuo pasiūlymo gavimo dienos neatsako pasiūlymą pateikusiai Šaliai, laikoma, kad Sutartis nepakeista. </w:t>
      </w:r>
    </w:p>
    <w:p w:rsidR="003123EE" w:rsidRPr="003123EE" w:rsidRDefault="003123EE" w:rsidP="003123EE">
      <w:pPr>
        <w:tabs>
          <w:tab w:val="left" w:pos="709"/>
        </w:tabs>
        <w:jc w:val="both"/>
        <w:rPr>
          <w:sz w:val="24"/>
          <w:szCs w:val="24"/>
          <w:lang w:eastAsia="lt-LT"/>
        </w:rPr>
      </w:pPr>
      <w:r w:rsidRPr="003123EE">
        <w:rPr>
          <w:sz w:val="24"/>
          <w:szCs w:val="24"/>
          <w:lang w:eastAsia="lt-LT"/>
        </w:rPr>
        <w:tab/>
        <w:t>32. Jeigu kuri nors šios Sutarties nuostatų ar sąlygų tampa visiškai ar iš dalies negaliojančia, tai tokios nuostatos ar sąlygos negaliojimas nedaro visos šios Sutarties ar kitų atskirų šios Sutarties nuostatų negaliojančiomis. Tokiu atveju Šalys turi susitarti dėl galios netekusių nuostatų pakeitimo kitomis.</w:t>
      </w:r>
    </w:p>
    <w:p w:rsidR="003123EE" w:rsidRPr="003123EE" w:rsidRDefault="003123EE" w:rsidP="003123EE">
      <w:pPr>
        <w:shd w:val="clear" w:color="auto" w:fill="FFFFFF"/>
        <w:tabs>
          <w:tab w:val="left" w:pos="709"/>
        </w:tabs>
        <w:jc w:val="both"/>
        <w:rPr>
          <w:sz w:val="24"/>
          <w:szCs w:val="24"/>
          <w:lang w:eastAsia="lt-LT"/>
        </w:rPr>
      </w:pPr>
      <w:r w:rsidRPr="003123EE">
        <w:rPr>
          <w:sz w:val="24"/>
          <w:szCs w:val="24"/>
          <w:lang w:eastAsia="lt-LT"/>
        </w:rPr>
        <w:tab/>
        <w:t>33. Sutartis nutraukiama, jei neskiriamas ar nutraukiamas ES finansavimo teikimas,</w:t>
      </w:r>
      <w:r w:rsidRPr="003123EE">
        <w:rPr>
          <w:sz w:val="24"/>
          <w:szCs w:val="24"/>
          <w:lang w:eastAsia="lt-LT"/>
        </w:rPr>
        <w:br/>
        <w:t xml:space="preserve">t. y. nepasirašoma ar nutraukiama Projekto finansavimo ir administravimo sutartis arba yra kiti Lietuvos Respublikos civiliniame kodekse numatyti Sutarties nutraukimo pagrindai. </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34. Sutartis gali būti nutraukta Šalių bendru sutarimu. </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35. Jei kyla ginčas dėl Sutarties nutraukimo, Šalys ginčą sprendžia taikiai bendruose susitikimuose. Jei ginčo nepavyksta išspręsti taikiai, ginčas perduodamas nagrinėti Lietuvos Respublikos teismui teisės aktų nustatyta tvarka. </w:t>
      </w:r>
    </w:p>
    <w:p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 xml:space="preserve">36. Visi Sutarties pakeitimai, papildymai ir priedai yra neatskiriama šios Sutarties dalis ir galioja tik </w:t>
      </w:r>
      <w:r w:rsidRPr="003123EE">
        <w:rPr>
          <w:spacing w:val="-1"/>
          <w:sz w:val="24"/>
          <w:szCs w:val="24"/>
          <w:lang w:eastAsia="lt-LT"/>
        </w:rPr>
        <w:t>tuomet, jei yra patvirtinti Šalių parašais.</w:t>
      </w:r>
    </w:p>
    <w:p w:rsidR="003123EE" w:rsidRPr="003123EE" w:rsidRDefault="003123EE" w:rsidP="003123EE">
      <w:pPr>
        <w:shd w:val="clear" w:color="auto" w:fill="FFFFFF"/>
        <w:tabs>
          <w:tab w:val="left" w:pos="709"/>
        </w:tabs>
        <w:jc w:val="both"/>
        <w:rPr>
          <w:spacing w:val="-1"/>
          <w:sz w:val="24"/>
          <w:szCs w:val="24"/>
          <w:lang w:eastAsia="lt-LT"/>
        </w:rPr>
      </w:pPr>
      <w:r w:rsidRPr="003123EE">
        <w:rPr>
          <w:sz w:val="24"/>
          <w:szCs w:val="24"/>
          <w:lang w:eastAsia="lt-LT"/>
        </w:rPr>
        <w:tab/>
        <w:t>37. Sutarties sąlygos dėl Šalių atsakomybės, dėl ginčų sprendimo tvarkos, konfidencialumo, Projekto rezultatų tęstinumo įsipareigojimai lieka galioti po Sutarties nutraukimo ar Sutarties įvykdymo (pasibaigimo).</w:t>
      </w:r>
    </w:p>
    <w:p w:rsidR="003123EE" w:rsidRPr="003123EE" w:rsidRDefault="003123EE" w:rsidP="003123EE">
      <w:pPr>
        <w:shd w:val="clear" w:color="auto" w:fill="FFFFFF"/>
        <w:tabs>
          <w:tab w:val="left" w:pos="9160"/>
          <w:tab w:val="left" w:pos="10076"/>
          <w:tab w:val="left" w:pos="10992"/>
          <w:tab w:val="left" w:pos="11908"/>
          <w:tab w:val="left" w:pos="12824"/>
          <w:tab w:val="left" w:pos="13740"/>
          <w:tab w:val="left" w:pos="14656"/>
        </w:tabs>
        <w:jc w:val="both"/>
        <w:rPr>
          <w:sz w:val="24"/>
          <w:szCs w:val="24"/>
          <w:lang w:eastAsia="lt-LT"/>
        </w:rPr>
      </w:pPr>
    </w:p>
    <w:p w:rsidR="003123EE" w:rsidRPr="003123EE" w:rsidRDefault="003123EE" w:rsidP="003123EE">
      <w:pPr>
        <w:shd w:val="clear" w:color="auto" w:fill="FFFFFF"/>
        <w:tabs>
          <w:tab w:val="left" w:pos="709"/>
        </w:tabs>
        <w:jc w:val="center"/>
        <w:rPr>
          <w:b/>
          <w:sz w:val="24"/>
          <w:szCs w:val="24"/>
          <w:lang w:eastAsia="lt-LT"/>
        </w:rPr>
      </w:pPr>
      <w:r w:rsidRPr="003123EE">
        <w:rPr>
          <w:b/>
          <w:sz w:val="24"/>
          <w:szCs w:val="24"/>
          <w:lang w:eastAsia="lt-LT"/>
        </w:rPr>
        <w:t>X. TAIKYTINA TEISĖ IR GINČŲ SPRENDIMAS</w:t>
      </w:r>
    </w:p>
    <w:p w:rsidR="003123EE" w:rsidRPr="00415319" w:rsidRDefault="003123EE" w:rsidP="003123EE">
      <w:pPr>
        <w:tabs>
          <w:tab w:val="left" w:pos="720"/>
        </w:tabs>
        <w:ind w:left="360"/>
        <w:jc w:val="center"/>
        <w:rPr>
          <w:sz w:val="24"/>
          <w:szCs w:val="24"/>
          <w:lang w:eastAsia="lt-LT"/>
        </w:rPr>
      </w:pPr>
    </w:p>
    <w:p w:rsidR="003123EE" w:rsidRPr="003123EE" w:rsidRDefault="003123EE" w:rsidP="003123EE">
      <w:pPr>
        <w:tabs>
          <w:tab w:val="left" w:pos="709"/>
        </w:tabs>
        <w:rPr>
          <w:sz w:val="24"/>
          <w:szCs w:val="24"/>
          <w:lang w:eastAsia="lt-LT"/>
        </w:rPr>
      </w:pPr>
      <w:r w:rsidRPr="003123EE">
        <w:rPr>
          <w:sz w:val="24"/>
          <w:szCs w:val="24"/>
          <w:lang w:eastAsia="lt-LT"/>
        </w:rPr>
        <w:tab/>
        <w:t>38. Ši Sutartis vykdoma vadovaujantis Lietuvos Respublikos teisės aktais.</w:t>
      </w:r>
    </w:p>
    <w:p w:rsidR="003123EE" w:rsidRPr="003123EE" w:rsidRDefault="003123EE" w:rsidP="003123EE">
      <w:pPr>
        <w:tabs>
          <w:tab w:val="left" w:pos="720"/>
        </w:tabs>
        <w:jc w:val="both"/>
        <w:rPr>
          <w:sz w:val="24"/>
          <w:szCs w:val="24"/>
          <w:lang w:eastAsia="lt-LT"/>
        </w:rPr>
      </w:pPr>
      <w:r w:rsidRPr="003123EE">
        <w:rPr>
          <w:sz w:val="24"/>
          <w:szCs w:val="24"/>
          <w:lang w:eastAsia="lt-LT"/>
        </w:rPr>
        <w:tab/>
        <w:t xml:space="preserve">39. Šalių ginčai, kilę dėl jos vykdymo, sprendžiami Šalių derybomis. Jei Šalių tarpusavio ginčų nepavyksta išspręsti taikiai per 20 dienų, ginčai sprendžiami Lietuvos Respublikos teisme Lietuvos Respublikos teisės aktų nustatyta tvarka pagal Pareiškėjo buveinę, nurodytą </w:t>
      </w:r>
      <w:r w:rsidR="00B40A9A">
        <w:rPr>
          <w:sz w:val="24"/>
          <w:szCs w:val="24"/>
          <w:lang w:eastAsia="lt-LT"/>
        </w:rPr>
        <w:t>J</w:t>
      </w:r>
      <w:r w:rsidRPr="003123EE">
        <w:rPr>
          <w:sz w:val="24"/>
          <w:szCs w:val="24"/>
          <w:lang w:eastAsia="lt-LT"/>
        </w:rPr>
        <w:t>uridinių asmenų registre.</w:t>
      </w:r>
    </w:p>
    <w:p w:rsidR="003123EE" w:rsidRPr="00415319" w:rsidRDefault="003123EE" w:rsidP="003123EE">
      <w:pPr>
        <w:tabs>
          <w:tab w:val="left" w:pos="720"/>
        </w:tabs>
        <w:ind w:left="360"/>
        <w:jc w:val="center"/>
        <w:rPr>
          <w:sz w:val="24"/>
          <w:szCs w:val="24"/>
          <w:lang w:eastAsia="lt-LT"/>
        </w:rPr>
      </w:pPr>
    </w:p>
    <w:p w:rsidR="003123EE" w:rsidRDefault="003123EE" w:rsidP="003123EE">
      <w:pPr>
        <w:jc w:val="center"/>
        <w:rPr>
          <w:b/>
          <w:caps/>
          <w:sz w:val="24"/>
          <w:szCs w:val="24"/>
          <w:lang w:eastAsia="lt-LT"/>
        </w:rPr>
      </w:pPr>
      <w:r w:rsidRPr="003123EE">
        <w:rPr>
          <w:b/>
          <w:caps/>
          <w:sz w:val="24"/>
          <w:szCs w:val="24"/>
          <w:lang w:eastAsia="lt-LT"/>
        </w:rPr>
        <w:t>XI. Baigiamosios nuostatos</w:t>
      </w:r>
    </w:p>
    <w:p w:rsidR="00B40A9A" w:rsidRPr="00415319" w:rsidRDefault="00B40A9A" w:rsidP="003123EE">
      <w:pPr>
        <w:jc w:val="center"/>
        <w:rPr>
          <w:caps/>
          <w:sz w:val="24"/>
          <w:szCs w:val="24"/>
          <w:lang w:eastAsia="lt-LT"/>
        </w:rPr>
      </w:pPr>
    </w:p>
    <w:p w:rsidR="003123EE" w:rsidRPr="003123EE" w:rsidRDefault="003123EE" w:rsidP="00415319">
      <w:pPr>
        <w:suppressAutoHyphens/>
        <w:ind w:firstLine="567"/>
        <w:jc w:val="both"/>
        <w:rPr>
          <w:sz w:val="24"/>
          <w:szCs w:val="24"/>
          <w:lang w:eastAsia="lt-LT"/>
        </w:rPr>
      </w:pPr>
      <w:r w:rsidRPr="003123EE">
        <w:rPr>
          <w:sz w:val="24"/>
          <w:szCs w:val="24"/>
          <w:lang w:eastAsia="lt-LT"/>
        </w:rPr>
        <w:t>40. Ši Sutartis sudaroma, vykdoma ir bus aiškinama vadovaujantis Lietuvos Respublikos įstatymais.</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41. Jei kuri nors iš šios Sutarties nuostatų prieštarauja įstatymams arba dėl bet kokios kitos 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rsidR="003123EE" w:rsidRPr="003123EE" w:rsidRDefault="003123EE" w:rsidP="00415319">
      <w:pPr>
        <w:ind w:firstLine="567"/>
        <w:jc w:val="both"/>
        <w:rPr>
          <w:sz w:val="24"/>
          <w:szCs w:val="24"/>
          <w:lang w:eastAsia="lt-LT"/>
        </w:rPr>
      </w:pPr>
      <w:r w:rsidRPr="003123EE">
        <w:rPr>
          <w:sz w:val="24"/>
          <w:szCs w:val="24"/>
          <w:lang w:eastAsia="lt-LT"/>
        </w:rPr>
        <w:t>42. Šia Sutartimi Šalys užtikrina, kad jos galiojimo metu teiks viena kitai pranešimus apie tai, kad atsirado ar egzistuoja bet koks įvykis, aplinkybė ar sąlyga, kuri gali paveikti šią Sutartį ar sąlygoti jos pažeidimą, taip pat, kad veiks geranoriškai viena kitos atžvilgiu ir visokeriopai stengsis užtikrinti, kad būtų laikomasi šios Sutarties.</w:t>
      </w:r>
    </w:p>
    <w:p w:rsidR="003123EE" w:rsidRPr="003123EE" w:rsidRDefault="003123EE" w:rsidP="00415319">
      <w:pPr>
        <w:suppressAutoHyphens/>
        <w:ind w:firstLine="567"/>
        <w:jc w:val="both"/>
        <w:rPr>
          <w:sz w:val="24"/>
          <w:szCs w:val="24"/>
          <w:lang w:eastAsia="lt-LT"/>
        </w:rPr>
      </w:pPr>
      <w:r w:rsidRPr="003123EE">
        <w:rPr>
          <w:sz w:val="24"/>
          <w:szCs w:val="24"/>
          <w:lang w:eastAsia="lt-LT"/>
        </w:rPr>
        <w:t>43. Šia Sutartimi prisiimti Šalies įsipareigojimai, teisės ir reikalavimai negali būti perleidžiami trečiajam asmeniui be išankstinio raštiško kitų Šalių sutikimo, jeigu šioje Sutartyje neaptarta kitaip.</w:t>
      </w:r>
    </w:p>
    <w:p w:rsidR="003123EE" w:rsidRPr="003123EE" w:rsidRDefault="003123EE" w:rsidP="003123EE">
      <w:pPr>
        <w:suppressAutoHyphens/>
        <w:ind w:firstLine="567"/>
        <w:jc w:val="both"/>
        <w:rPr>
          <w:sz w:val="24"/>
          <w:szCs w:val="24"/>
          <w:lang w:eastAsia="lt-LT"/>
        </w:rPr>
      </w:pPr>
      <w:r w:rsidRPr="003123EE">
        <w:rPr>
          <w:sz w:val="24"/>
          <w:szCs w:val="24"/>
          <w:lang w:eastAsia="lt-LT"/>
        </w:rPr>
        <w:t>44. Bet kokie šios Sutarties galiojimo metu padaryti Sutarties pakeitimai ar papildymai bus laikomi šios Sutarties neatskiriama dalimi.</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45. Šalys susitaria, kad bet kokie pranešimai, prašymai ir kitoks susirašinėjimas raštu vyks lietuvių kalba ir bus pristatomas per kurjerį arba siunčiamas paštu registruotu laišku, arba elektroniniu paštu, arba faksu, arba įteikiamas asmeniškai kitos Šalies atstovui šioje Sutartyje nurodytu adresu </w:t>
      </w:r>
      <w:r w:rsidRPr="003123EE">
        <w:rPr>
          <w:sz w:val="24"/>
          <w:szCs w:val="24"/>
          <w:lang w:eastAsia="lt-LT"/>
        </w:rPr>
        <w:lastRenderedPageBreak/>
        <w:t xml:space="preserve">arba, jeigu Šalys raštu yra informavusios viena kitą apie tų adresų </w:t>
      </w:r>
      <w:proofErr w:type="spellStart"/>
      <w:r w:rsidRPr="003123EE">
        <w:rPr>
          <w:sz w:val="24"/>
          <w:szCs w:val="24"/>
          <w:lang w:eastAsia="lt-LT"/>
        </w:rPr>
        <w:t>pasikeitimus</w:t>
      </w:r>
      <w:proofErr w:type="spellEnd"/>
      <w:r w:rsidRPr="003123EE">
        <w:rPr>
          <w:sz w:val="24"/>
          <w:szCs w:val="24"/>
          <w:lang w:eastAsia="lt-LT"/>
        </w:rPr>
        <w:t xml:space="preserve"> kitais, Šalių vienai kitai nurodytais, adresais.</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46. Šalys privalo viena kitą ne vėliau kaip per 5 (penkias) darbo dienas informuoti raštu apie savo adreso, telefono ar fakso numerių ar elektroninio pašto adreso pasikeitimą. Šalis, neįvykdžiusi šio reikalavimo, negali pareikšti pretenzijų, kad kitos Šalies veiksmai, atlikti pagal paskutinius jai žinomus duomenis, neatitinka Sutarties sąlygų arba ji negavo pranešimų, siųstų pagal šiuos duomenis. </w:t>
      </w:r>
    </w:p>
    <w:p w:rsidR="003123EE" w:rsidRPr="003123EE" w:rsidRDefault="003123EE" w:rsidP="00415319">
      <w:pPr>
        <w:suppressAutoHyphens/>
        <w:ind w:firstLine="567"/>
        <w:jc w:val="both"/>
        <w:rPr>
          <w:sz w:val="24"/>
          <w:szCs w:val="24"/>
          <w:lang w:eastAsia="lt-LT"/>
        </w:rPr>
      </w:pPr>
      <w:r w:rsidRPr="003123EE">
        <w:rPr>
          <w:sz w:val="24"/>
          <w:szCs w:val="24"/>
          <w:lang w:eastAsia="lt-LT"/>
        </w:rPr>
        <w:t xml:space="preserve">47.Visi prašymai, reikalavimai ar kiti pranešimai laikomi įteiktais faktinio įteikimo ar gavimo dieną, patvirtintą rašytiniu kvitu arba kitais faktinio gavimo </w:t>
      </w:r>
      <w:proofErr w:type="spellStart"/>
      <w:r w:rsidR="00BD7ECF">
        <w:rPr>
          <w:sz w:val="24"/>
          <w:szCs w:val="24"/>
          <w:lang w:eastAsia="lt-LT"/>
        </w:rPr>
        <w:t>į</w:t>
      </w:r>
      <w:r w:rsidRPr="003123EE">
        <w:rPr>
          <w:sz w:val="24"/>
          <w:szCs w:val="24"/>
          <w:lang w:eastAsia="lt-LT"/>
        </w:rPr>
        <w:t>rodymais</w:t>
      </w:r>
      <w:proofErr w:type="spellEnd"/>
      <w:r w:rsidRPr="003123EE">
        <w:rPr>
          <w:sz w:val="24"/>
          <w:szCs w:val="24"/>
          <w:lang w:eastAsia="lt-LT"/>
        </w:rPr>
        <w:t>, atitinkamu adresu.</w:t>
      </w:r>
    </w:p>
    <w:p w:rsidR="003123EE" w:rsidRPr="003123EE" w:rsidRDefault="003123EE" w:rsidP="00415319">
      <w:pPr>
        <w:ind w:firstLine="567"/>
        <w:jc w:val="both"/>
        <w:rPr>
          <w:sz w:val="24"/>
          <w:szCs w:val="24"/>
          <w:lang w:eastAsia="lt-LT"/>
        </w:rPr>
      </w:pPr>
      <w:r w:rsidRPr="003123EE">
        <w:rPr>
          <w:sz w:val="24"/>
          <w:szCs w:val="24"/>
          <w:lang w:eastAsia="lt-LT"/>
        </w:rPr>
        <w:t xml:space="preserve">48. Ši Sutartis sudaryta 2 (dviem) egzemplioriais, turinčiais vienodą juridinę galią. Kiekviena Šalis gauna po vieną Sutarties originalą. </w:t>
      </w:r>
    </w:p>
    <w:p w:rsidR="003123EE" w:rsidRPr="00415319" w:rsidRDefault="003123EE" w:rsidP="003123EE">
      <w:pPr>
        <w:jc w:val="center"/>
        <w:rPr>
          <w:bCs/>
          <w:sz w:val="24"/>
          <w:szCs w:val="24"/>
          <w:lang w:eastAsia="lt-LT"/>
        </w:rPr>
      </w:pPr>
    </w:p>
    <w:p w:rsidR="003123EE" w:rsidRPr="003123EE" w:rsidRDefault="003123EE" w:rsidP="003123EE">
      <w:pPr>
        <w:jc w:val="center"/>
        <w:rPr>
          <w:b/>
          <w:bCs/>
          <w:sz w:val="24"/>
          <w:szCs w:val="24"/>
          <w:lang w:eastAsia="lt-LT"/>
        </w:rPr>
      </w:pPr>
      <w:r w:rsidRPr="003123EE">
        <w:rPr>
          <w:b/>
          <w:bCs/>
          <w:sz w:val="24"/>
          <w:szCs w:val="24"/>
          <w:lang w:eastAsia="lt-LT"/>
        </w:rPr>
        <w:t>XII. ŠALIŲ REKVIZITAI IR ATSTOVŲ PARAŠAI</w:t>
      </w:r>
    </w:p>
    <w:p w:rsidR="003123EE" w:rsidRPr="00415319" w:rsidRDefault="003123EE" w:rsidP="003123EE">
      <w:pPr>
        <w:jc w:val="center"/>
        <w:rPr>
          <w:bCs/>
          <w:sz w:val="24"/>
          <w:szCs w:val="24"/>
          <w:lang w:eastAsia="lt-LT"/>
        </w:rPr>
      </w:pPr>
    </w:p>
    <w:tbl>
      <w:tblPr>
        <w:tblW w:w="9615" w:type="dxa"/>
        <w:tblCellSpacing w:w="15" w:type="dxa"/>
        <w:tblCellMar>
          <w:top w:w="15" w:type="dxa"/>
          <w:left w:w="15" w:type="dxa"/>
          <w:bottom w:w="15" w:type="dxa"/>
          <w:right w:w="15" w:type="dxa"/>
        </w:tblCellMar>
        <w:tblLook w:val="0000" w:firstRow="0" w:lastRow="0" w:firstColumn="0" w:lastColumn="0" w:noHBand="0" w:noVBand="0"/>
      </w:tblPr>
      <w:tblGrid>
        <w:gridCol w:w="4846"/>
        <w:gridCol w:w="4769"/>
      </w:tblGrid>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b/>
                <w:bCs/>
                <w:sz w:val="24"/>
                <w:szCs w:val="24"/>
                <w:lang w:eastAsia="lt-LT"/>
              </w:rPr>
              <w:t>PAREIŠKĖJAS:</w:t>
            </w:r>
          </w:p>
        </w:tc>
        <w:tc>
          <w:tcPr>
            <w:tcW w:w="4724" w:type="dxa"/>
          </w:tcPr>
          <w:p w:rsidR="003123EE" w:rsidRPr="003123EE" w:rsidRDefault="003123EE" w:rsidP="003123EE">
            <w:pPr>
              <w:ind w:right="-289"/>
              <w:jc w:val="both"/>
              <w:rPr>
                <w:sz w:val="24"/>
                <w:szCs w:val="24"/>
                <w:lang w:eastAsia="lt-LT"/>
              </w:rPr>
            </w:pPr>
            <w:r w:rsidRPr="003123EE">
              <w:rPr>
                <w:b/>
                <w:bCs/>
                <w:sz w:val="24"/>
                <w:szCs w:val="24"/>
                <w:lang w:eastAsia="lt-LT"/>
              </w:rPr>
              <w:t>PARTNERIS:</w:t>
            </w:r>
          </w:p>
        </w:tc>
      </w:tr>
      <w:tr w:rsidR="003123EE" w:rsidRPr="003123EE" w:rsidTr="004328CB">
        <w:trPr>
          <w:trHeight w:val="194"/>
          <w:tblCellSpacing w:w="15" w:type="dxa"/>
        </w:trPr>
        <w:tc>
          <w:tcPr>
            <w:tcW w:w="4801" w:type="dxa"/>
            <w:shd w:val="clear" w:color="auto" w:fill="auto"/>
          </w:tcPr>
          <w:p w:rsidR="003123EE" w:rsidRPr="003123EE" w:rsidRDefault="003123EE" w:rsidP="003123EE">
            <w:pPr>
              <w:rPr>
                <w:sz w:val="24"/>
                <w:szCs w:val="24"/>
                <w:lang w:eastAsia="lt-LT"/>
              </w:rPr>
            </w:pPr>
            <w:r w:rsidRPr="003123EE">
              <w:rPr>
                <w:sz w:val="24"/>
                <w:szCs w:val="24"/>
                <w:lang w:eastAsia="lt-LT"/>
              </w:rPr>
              <w:t>Panevėžio miesto savivaldybės administracija</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Panevėžio rajono savivaldybės administracija</w:t>
            </w:r>
          </w:p>
        </w:tc>
      </w:tr>
      <w:tr w:rsidR="003123EE" w:rsidRPr="003123EE" w:rsidTr="004328CB">
        <w:trPr>
          <w:trHeight w:val="127"/>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Laisvės a. 20, LT-35200 Panevėžys</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Vasario 16-osios g. 27, LT-35185 Panevėžys</w:t>
            </w:r>
          </w:p>
        </w:tc>
      </w:tr>
      <w:tr w:rsidR="003123EE" w:rsidRPr="003123EE" w:rsidTr="004328CB">
        <w:trPr>
          <w:trHeight w:val="218"/>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Kodas 288724610</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Kodas 188774594</w:t>
            </w:r>
          </w:p>
        </w:tc>
      </w:tr>
      <w:tr w:rsidR="003123EE" w:rsidRPr="003123EE" w:rsidTr="004328CB">
        <w:trPr>
          <w:trHeight w:val="179"/>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Tel. (8 45) 50 13 60</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Tel. (8 45) 58 29 46</w:t>
            </w:r>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50 13 54</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Faks</w:t>
            </w:r>
            <w:r w:rsidR="0075397F">
              <w:rPr>
                <w:sz w:val="24"/>
                <w:szCs w:val="24"/>
                <w:lang w:eastAsia="lt-LT"/>
              </w:rPr>
              <w:t>.</w:t>
            </w:r>
            <w:r w:rsidRPr="003123EE">
              <w:rPr>
                <w:sz w:val="24"/>
                <w:szCs w:val="24"/>
                <w:lang w:eastAsia="lt-LT"/>
              </w:rPr>
              <w:t xml:space="preserve"> (8 45) 58 29 75</w:t>
            </w:r>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 xml:space="preserve">El. paštas </w:t>
            </w:r>
            <w:hyperlink r:id="rId9" w:history="1">
              <w:r w:rsidRPr="003123EE">
                <w:rPr>
                  <w:color w:val="0000FF"/>
                  <w:sz w:val="24"/>
                  <w:szCs w:val="24"/>
                  <w:u w:val="single"/>
                  <w:lang w:eastAsia="lt-LT"/>
                </w:rPr>
                <w:t>administracija@panevezys.lt</w:t>
              </w:r>
            </w:hyperlink>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 xml:space="preserve">El. paštas </w:t>
            </w:r>
            <w:hyperlink r:id="rId10" w:history="1">
              <w:r w:rsidRPr="003123EE">
                <w:rPr>
                  <w:color w:val="0000FF"/>
                  <w:sz w:val="24"/>
                  <w:szCs w:val="24"/>
                  <w:u w:val="single"/>
                  <w:lang w:eastAsia="lt-LT"/>
                </w:rPr>
                <w:t>savivaldybe@panrs.lt</w:t>
              </w:r>
            </w:hyperlink>
          </w:p>
        </w:tc>
      </w:tr>
      <w:tr w:rsidR="003123EE" w:rsidRPr="003123EE" w:rsidTr="004328CB">
        <w:trPr>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A. s. LT 56 7300 01000238 6606</w:t>
            </w:r>
          </w:p>
        </w:tc>
        <w:tc>
          <w:tcPr>
            <w:tcW w:w="4724" w:type="dxa"/>
          </w:tcPr>
          <w:p w:rsidR="003123EE" w:rsidRPr="003123EE" w:rsidRDefault="003123EE" w:rsidP="003123EE">
            <w:pPr>
              <w:ind w:right="-289"/>
              <w:jc w:val="both"/>
              <w:rPr>
                <w:sz w:val="24"/>
                <w:szCs w:val="24"/>
                <w:lang w:eastAsia="lt-LT"/>
              </w:rPr>
            </w:pPr>
            <w:r w:rsidRPr="003123EE">
              <w:rPr>
                <w:sz w:val="24"/>
                <w:szCs w:val="24"/>
                <w:lang w:eastAsia="lt-LT"/>
              </w:rPr>
              <w:t>A. s. LT</w:t>
            </w:r>
            <w:r w:rsidR="00FB2630">
              <w:rPr>
                <w:sz w:val="24"/>
                <w:szCs w:val="24"/>
                <w:lang w:eastAsia="lt-LT"/>
              </w:rPr>
              <w:t>95 4010 0412 0008 0053</w:t>
            </w:r>
          </w:p>
        </w:tc>
      </w:tr>
      <w:tr w:rsidR="003123EE" w:rsidRPr="003123EE" w:rsidTr="004328CB">
        <w:trPr>
          <w:trHeight w:val="555"/>
          <w:tblCellSpacing w:w="15" w:type="dxa"/>
        </w:trPr>
        <w:tc>
          <w:tcPr>
            <w:tcW w:w="4801" w:type="dxa"/>
            <w:shd w:val="clear" w:color="auto" w:fill="auto"/>
          </w:tcPr>
          <w:p w:rsidR="003123EE" w:rsidRPr="003123EE" w:rsidRDefault="003123EE" w:rsidP="003123EE">
            <w:pPr>
              <w:jc w:val="both"/>
              <w:rPr>
                <w:sz w:val="24"/>
                <w:szCs w:val="24"/>
                <w:lang w:eastAsia="lt-LT"/>
              </w:rPr>
            </w:pPr>
            <w:r w:rsidRPr="003123EE">
              <w:rPr>
                <w:sz w:val="24"/>
                <w:szCs w:val="24"/>
                <w:lang w:eastAsia="lt-LT"/>
              </w:rPr>
              <w:t xml:space="preserve">AB „Swedbank“ </w:t>
            </w:r>
          </w:p>
        </w:tc>
        <w:tc>
          <w:tcPr>
            <w:tcW w:w="4724" w:type="dxa"/>
          </w:tcPr>
          <w:p w:rsidR="003123EE" w:rsidRPr="003123EE" w:rsidRDefault="003123EE" w:rsidP="003123EE">
            <w:pPr>
              <w:ind w:right="-289"/>
              <w:jc w:val="both"/>
              <w:rPr>
                <w:sz w:val="24"/>
                <w:szCs w:val="24"/>
                <w:lang w:eastAsia="lt-LT"/>
              </w:rPr>
            </w:pPr>
            <w:proofErr w:type="spellStart"/>
            <w:r w:rsidRPr="003123EE">
              <w:rPr>
                <w:sz w:val="24"/>
                <w:szCs w:val="24"/>
                <w:lang w:eastAsia="lt-LT"/>
              </w:rPr>
              <w:t>Luminor</w:t>
            </w:r>
            <w:proofErr w:type="spellEnd"/>
            <w:r w:rsidRPr="003123EE">
              <w:rPr>
                <w:sz w:val="24"/>
                <w:szCs w:val="24"/>
                <w:lang w:eastAsia="lt-LT"/>
              </w:rPr>
              <w:t xml:space="preserve"> Bank AB</w:t>
            </w:r>
          </w:p>
        </w:tc>
      </w:tr>
    </w:tbl>
    <w:p w:rsidR="00F6669B" w:rsidRDefault="00F6669B" w:rsidP="003123EE">
      <w:pPr>
        <w:tabs>
          <w:tab w:val="center" w:pos="4790"/>
        </w:tabs>
        <w:jc w:val="both"/>
        <w:rPr>
          <w:sz w:val="24"/>
          <w:szCs w:val="24"/>
          <w:lang w:eastAsia="lt-LT"/>
        </w:rPr>
      </w:pPr>
    </w:p>
    <w:p w:rsidR="003123EE" w:rsidRPr="003123EE" w:rsidRDefault="003123EE" w:rsidP="003123EE">
      <w:pPr>
        <w:tabs>
          <w:tab w:val="center" w:pos="4790"/>
        </w:tabs>
        <w:jc w:val="both"/>
        <w:rPr>
          <w:sz w:val="24"/>
          <w:szCs w:val="24"/>
          <w:lang w:eastAsia="lt-LT"/>
        </w:rPr>
      </w:pPr>
      <w:r w:rsidRPr="003123EE">
        <w:rPr>
          <w:sz w:val="24"/>
          <w:szCs w:val="24"/>
          <w:lang w:eastAsia="lt-LT"/>
        </w:rPr>
        <w:t>________________</w:t>
      </w:r>
      <w:r w:rsidRPr="003123EE">
        <w:rPr>
          <w:sz w:val="24"/>
          <w:szCs w:val="24"/>
          <w:lang w:eastAsia="lt-LT"/>
        </w:rPr>
        <w:tab/>
        <w:t xml:space="preserve">                                   ________________</w:t>
      </w:r>
    </w:p>
    <w:p w:rsidR="003123EE" w:rsidRPr="003123EE" w:rsidRDefault="003123EE" w:rsidP="003123EE">
      <w:pPr>
        <w:rPr>
          <w:sz w:val="24"/>
          <w:szCs w:val="24"/>
          <w:lang w:eastAsia="lt-LT"/>
        </w:rPr>
      </w:pPr>
      <w:r w:rsidRPr="003123EE">
        <w:rPr>
          <w:sz w:val="24"/>
          <w:szCs w:val="24"/>
          <w:lang w:eastAsia="lt-LT"/>
        </w:rPr>
        <w:t>Rimantas Pauža</w:t>
      </w:r>
      <w:r w:rsidRPr="003123EE">
        <w:rPr>
          <w:sz w:val="24"/>
          <w:szCs w:val="24"/>
          <w:lang w:eastAsia="lt-LT"/>
        </w:rPr>
        <w:tab/>
      </w:r>
      <w:r w:rsidRPr="003123EE">
        <w:rPr>
          <w:sz w:val="24"/>
          <w:szCs w:val="24"/>
          <w:lang w:eastAsia="lt-LT"/>
        </w:rPr>
        <w:tab/>
        <w:t xml:space="preserve">               </w:t>
      </w:r>
      <w:r w:rsidR="00F6669B">
        <w:rPr>
          <w:sz w:val="24"/>
          <w:szCs w:val="24"/>
          <w:lang w:eastAsia="lt-LT"/>
        </w:rPr>
        <w:tab/>
        <w:t xml:space="preserve">         </w:t>
      </w:r>
      <w:r w:rsidRPr="003123EE">
        <w:rPr>
          <w:sz w:val="24"/>
          <w:szCs w:val="24"/>
          <w:lang w:eastAsia="lt-LT"/>
        </w:rPr>
        <w:t>Eugenijus Lunskis</w:t>
      </w:r>
    </w:p>
    <w:p w:rsidR="003123EE" w:rsidRPr="003123EE" w:rsidRDefault="003123EE" w:rsidP="003123EE">
      <w:pPr>
        <w:rPr>
          <w:sz w:val="24"/>
          <w:szCs w:val="24"/>
          <w:lang w:eastAsia="lt-LT"/>
        </w:rPr>
      </w:pPr>
      <w:r w:rsidRPr="003123EE">
        <w:rPr>
          <w:sz w:val="24"/>
          <w:szCs w:val="24"/>
          <w:lang w:eastAsia="lt-LT"/>
        </w:rPr>
        <w:t>A. V.</w:t>
      </w:r>
      <w:r w:rsidRPr="003123EE">
        <w:rPr>
          <w:sz w:val="24"/>
          <w:szCs w:val="24"/>
          <w:lang w:eastAsia="lt-LT"/>
        </w:rPr>
        <w:tab/>
      </w:r>
      <w:r w:rsidRPr="003123EE">
        <w:rPr>
          <w:sz w:val="24"/>
          <w:szCs w:val="24"/>
          <w:lang w:eastAsia="lt-LT"/>
        </w:rPr>
        <w:tab/>
      </w:r>
      <w:r w:rsidRPr="003123EE">
        <w:rPr>
          <w:sz w:val="24"/>
          <w:szCs w:val="24"/>
          <w:lang w:eastAsia="lt-LT"/>
        </w:rPr>
        <w:tab/>
        <w:t xml:space="preserve">              </w:t>
      </w:r>
      <w:r w:rsidR="00F6669B">
        <w:rPr>
          <w:sz w:val="24"/>
          <w:szCs w:val="24"/>
          <w:lang w:eastAsia="lt-LT"/>
        </w:rPr>
        <w:tab/>
      </w:r>
      <w:r w:rsidR="00F6669B">
        <w:rPr>
          <w:sz w:val="24"/>
          <w:szCs w:val="24"/>
          <w:lang w:eastAsia="lt-LT"/>
        </w:rPr>
        <w:tab/>
        <w:t xml:space="preserve">        </w:t>
      </w:r>
      <w:r w:rsidRPr="003123EE">
        <w:rPr>
          <w:sz w:val="24"/>
          <w:szCs w:val="24"/>
          <w:lang w:eastAsia="lt-LT"/>
        </w:rPr>
        <w:t xml:space="preserve"> A. V.</w:t>
      </w:r>
    </w:p>
    <w:p w:rsidR="003123EE" w:rsidRPr="003123EE" w:rsidRDefault="003123EE" w:rsidP="003123EE">
      <w:pPr>
        <w:jc w:val="both"/>
        <w:rPr>
          <w:b/>
          <w:bCs/>
          <w:sz w:val="24"/>
          <w:szCs w:val="24"/>
          <w:lang w:eastAsia="lt-LT"/>
        </w:rPr>
      </w:pPr>
    </w:p>
    <w:p w:rsidR="003123EE" w:rsidRPr="003123EE" w:rsidRDefault="003123EE" w:rsidP="003123EE">
      <w:pPr>
        <w:jc w:val="both"/>
        <w:rPr>
          <w:b/>
          <w:bCs/>
          <w:sz w:val="24"/>
          <w:szCs w:val="24"/>
          <w:lang w:eastAsia="lt-LT"/>
        </w:rPr>
      </w:pPr>
    </w:p>
    <w:p w:rsidR="005972FB" w:rsidRPr="00F6669B" w:rsidRDefault="005972FB" w:rsidP="003123EE">
      <w:pPr>
        <w:pStyle w:val="Antrats"/>
        <w:tabs>
          <w:tab w:val="left" w:pos="5670"/>
        </w:tabs>
        <w:rPr>
          <w:color w:val="000000"/>
          <w:sz w:val="24"/>
          <w:szCs w:val="24"/>
          <w:lang w:val="lt-LT"/>
        </w:rPr>
      </w:pPr>
    </w:p>
    <w:sectPr w:rsidR="005972FB" w:rsidRPr="00F6669B" w:rsidSect="004924F3">
      <w:headerReference w:type="even" r:id="rId11"/>
      <w:footerReference w:type="even" r:id="rId12"/>
      <w:headerReference w:type="first" r:id="rId13"/>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808" w:rsidRDefault="00CE4808">
      <w:r>
        <w:separator/>
      </w:r>
    </w:p>
  </w:endnote>
  <w:endnote w:type="continuationSeparator" w:id="0">
    <w:p w:rsidR="00CE4808" w:rsidRDefault="00CE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Default="004328C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328CB" w:rsidRDefault="004328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808" w:rsidRDefault="00CE4808">
      <w:r>
        <w:separator/>
      </w:r>
    </w:p>
  </w:footnote>
  <w:footnote w:type="continuationSeparator" w:id="0">
    <w:p w:rsidR="00CE4808" w:rsidRDefault="00CE4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Default="004328C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rsidR="004328CB" w:rsidRDefault="004328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8CB" w:rsidRPr="007A0A8F" w:rsidRDefault="004328CB" w:rsidP="00EF6F95">
    <w:pPr>
      <w:pStyle w:val="Antrats"/>
      <w:tabs>
        <w:tab w:val="clear" w:pos="8306"/>
        <w:tab w:val="right" w:pos="9639"/>
      </w:tabs>
      <w:jc w:val="right"/>
      <w:rPr>
        <w:b/>
        <w:sz w:val="24"/>
        <w:szCs w:val="24"/>
      </w:rPr>
    </w:pPr>
    <w:proofErr w:type="spellStart"/>
    <w:r>
      <w:rPr>
        <w:b/>
        <w:sz w:val="24"/>
        <w:szCs w:val="24"/>
      </w:rPr>
      <w:t>Projektas</w:t>
    </w:r>
    <w:proofErr w:type="spellEnd"/>
  </w:p>
  <w:p w:rsidR="004328CB" w:rsidRDefault="004328CB" w:rsidP="00EF6F95">
    <w:pPr>
      <w:pStyle w:val="Antrats"/>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11049380" r:id="rId2"/>
      </w:object>
    </w:r>
  </w:p>
  <w:p w:rsidR="004328CB" w:rsidRDefault="004328CB" w:rsidP="00EF6F95">
    <w:pPr>
      <w:pStyle w:val="Antrats"/>
      <w:jc w:val="center"/>
    </w:pPr>
  </w:p>
  <w:p w:rsidR="004328CB" w:rsidRDefault="004328CB" w:rsidP="00EF6F95">
    <w:pPr>
      <w:pStyle w:val="Antrats"/>
      <w:jc w:val="center"/>
      <w:rPr>
        <w:b/>
        <w:sz w:val="28"/>
      </w:rPr>
    </w:pPr>
    <w:r>
      <w:rPr>
        <w:b/>
        <w:sz w:val="28"/>
      </w:rPr>
      <w:t xml:space="preserve">PANEVĖŽIO RAJONO SAVIVALDYBĖS TARYBA </w:t>
    </w:r>
  </w:p>
  <w:p w:rsidR="004328CB" w:rsidRDefault="004328CB" w:rsidP="00EF6F95">
    <w:pPr>
      <w:pStyle w:val="Antrats"/>
      <w:jc w:val="center"/>
      <w:rPr>
        <w:b/>
        <w:sz w:val="28"/>
      </w:rPr>
    </w:pPr>
  </w:p>
  <w:p w:rsidR="004328CB" w:rsidRDefault="004328CB"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694E3DD8"/>
    <w:name w:val="WW8Num2"/>
    <w:lvl w:ilvl="0">
      <w:start w:val="1"/>
      <w:numFmt w:val="upperRoman"/>
      <w:suff w:val="space"/>
      <w:lvlText w:val="%1."/>
      <w:lvlJc w:val="left"/>
      <w:pPr>
        <w:ind w:left="0" w:firstLine="0"/>
      </w:pPr>
      <w:rPr>
        <w:rFonts w:hint="default"/>
        <w:b/>
        <w:lang w:val="lt-LT"/>
      </w:rPr>
    </w:lvl>
    <w:lvl w:ilvl="1">
      <w:start w:val="1"/>
      <w:numFmt w:val="decimal"/>
      <w:isLgl/>
      <w:suff w:val="space"/>
      <w:lvlText w:val="%1.%2."/>
      <w:lvlJc w:val="left"/>
      <w:pPr>
        <w:ind w:left="0" w:firstLine="0"/>
      </w:pPr>
      <w:rPr>
        <w:rFonts w:hint="default"/>
        <w:b w:val="0"/>
        <w:lang w:val="lt-LT"/>
      </w:rPr>
    </w:lvl>
    <w:lvl w:ilvl="2">
      <w:start w:val="1"/>
      <w:numFmt w:val="decimal"/>
      <w:isLgl/>
      <w:suff w:val="space"/>
      <w:lvlText w:val="%1.%2.%3."/>
      <w:lvlJc w:val="left"/>
      <w:pPr>
        <w:ind w:left="0" w:firstLine="0"/>
      </w:pPr>
      <w:rPr>
        <w:rFonts w:hint="default"/>
        <w:b w:val="0"/>
        <w:lang w:val="lt-LT"/>
      </w:rPr>
    </w:lvl>
    <w:lvl w:ilvl="3">
      <w:start w:val="1"/>
      <w:numFmt w:val="decimal"/>
      <w:suff w:val="space"/>
      <w:lvlText w:val="%1.%2.%3.%4."/>
      <w:lvlJc w:val="left"/>
      <w:pPr>
        <w:ind w:left="0" w:firstLine="0"/>
      </w:pPr>
      <w:rPr>
        <w:rFonts w:hint="default"/>
        <w:b/>
        <w:lang w:val="lt-LT"/>
      </w:rPr>
    </w:lvl>
    <w:lvl w:ilvl="4">
      <w:start w:val="1"/>
      <w:numFmt w:val="decimal"/>
      <w:lvlText w:val="%1.%2.%3.%4.%5."/>
      <w:lvlJc w:val="left"/>
      <w:pPr>
        <w:tabs>
          <w:tab w:val="num" w:pos="0"/>
        </w:tabs>
        <w:ind w:left="0" w:firstLine="0"/>
      </w:pPr>
      <w:rPr>
        <w:rFonts w:hint="default"/>
        <w:b/>
        <w:lang w:val="lt-LT"/>
      </w:rPr>
    </w:lvl>
    <w:lvl w:ilvl="5">
      <w:start w:val="1"/>
      <w:numFmt w:val="decimal"/>
      <w:lvlText w:val="%1.%2.%3.%4.%5.%6."/>
      <w:lvlJc w:val="left"/>
      <w:pPr>
        <w:tabs>
          <w:tab w:val="num" w:pos="0"/>
        </w:tabs>
        <w:ind w:left="0" w:firstLine="0"/>
      </w:pPr>
      <w:rPr>
        <w:rFonts w:hint="default"/>
        <w:b/>
        <w:lang w:val="lt-LT"/>
      </w:rPr>
    </w:lvl>
    <w:lvl w:ilvl="6">
      <w:start w:val="1"/>
      <w:numFmt w:val="decimal"/>
      <w:lvlText w:val="%1.%2.%3.%4.%5.%6.%7."/>
      <w:lvlJc w:val="left"/>
      <w:pPr>
        <w:tabs>
          <w:tab w:val="num" w:pos="0"/>
        </w:tabs>
        <w:ind w:left="0" w:firstLine="0"/>
      </w:pPr>
      <w:rPr>
        <w:rFonts w:hint="default"/>
        <w:b/>
        <w:lang w:val="lt-LT"/>
      </w:rPr>
    </w:lvl>
    <w:lvl w:ilvl="7">
      <w:start w:val="1"/>
      <w:numFmt w:val="decimal"/>
      <w:lvlText w:val="%1.%2.%3.%4.%5.%6.%7.%8."/>
      <w:lvlJc w:val="left"/>
      <w:pPr>
        <w:tabs>
          <w:tab w:val="num" w:pos="0"/>
        </w:tabs>
        <w:ind w:left="0" w:firstLine="0"/>
      </w:pPr>
      <w:rPr>
        <w:rFonts w:hint="default"/>
        <w:b/>
        <w:lang w:val="lt-LT"/>
      </w:rPr>
    </w:lvl>
    <w:lvl w:ilvl="8">
      <w:start w:val="1"/>
      <w:numFmt w:val="decimal"/>
      <w:lvlText w:val="%1.%2.%3.%4.%5.%6.%7.%8.%9."/>
      <w:lvlJc w:val="left"/>
      <w:pPr>
        <w:tabs>
          <w:tab w:val="num" w:pos="0"/>
        </w:tabs>
        <w:ind w:left="0" w:firstLine="0"/>
      </w:pPr>
      <w:rPr>
        <w:rFonts w:hint="default"/>
        <w:b/>
        <w:lang w:val="lt-LT"/>
      </w:r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63A44A4D"/>
    <w:multiLevelType w:val="multilevel"/>
    <w:tmpl w:val="C7B4BDA6"/>
    <w:lvl w:ilvl="0">
      <w:start w:val="17"/>
      <w:numFmt w:val="decimal"/>
      <w:lvlText w:val="%1."/>
      <w:lvlJc w:val="left"/>
      <w:pPr>
        <w:tabs>
          <w:tab w:val="num" w:pos="1108"/>
        </w:tabs>
        <w:ind w:left="1108" w:hanging="360"/>
      </w:pPr>
      <w:rPr>
        <w:rFonts w:hint="default"/>
      </w:rPr>
    </w:lvl>
    <w:lvl w:ilvl="1">
      <w:start w:val="1"/>
      <w:numFmt w:val="decimal"/>
      <w:isLgl/>
      <w:lvlText w:val="%1.%2."/>
      <w:lvlJc w:val="left"/>
      <w:pPr>
        <w:ind w:left="1468" w:hanging="72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828"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188" w:hanging="144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548" w:hanging="1800"/>
      </w:pPr>
      <w:rPr>
        <w:rFonts w:hint="default"/>
      </w:rPr>
    </w:lvl>
    <w:lvl w:ilvl="8">
      <w:start w:val="1"/>
      <w:numFmt w:val="decimal"/>
      <w:isLgl/>
      <w:lvlText w:val="%1.%2.%3.%4.%5.%6.%7.%8.%9."/>
      <w:lvlJc w:val="left"/>
      <w:pPr>
        <w:ind w:left="2548" w:hanging="1800"/>
      </w:pPr>
      <w:rPr>
        <w:rFonts w:hint="default"/>
      </w:rPr>
    </w:lvl>
  </w:abstractNum>
  <w:abstractNum w:abstractNumId="11" w15:restartNumberingAfterBreak="0">
    <w:nsid w:val="665F0877"/>
    <w:multiLevelType w:val="hybridMultilevel"/>
    <w:tmpl w:val="6DC81BEA"/>
    <w:lvl w:ilvl="0" w:tplc="CAF0EE80">
      <w:start w:val="14"/>
      <w:numFmt w:val="decimal"/>
      <w:lvlText w:val="%1."/>
      <w:lvlJc w:val="left"/>
      <w:pPr>
        <w:tabs>
          <w:tab w:val="num" w:pos="1108"/>
        </w:tabs>
        <w:ind w:left="1108" w:hanging="360"/>
      </w:pPr>
      <w:rPr>
        <w:rFonts w:hint="default"/>
      </w:rPr>
    </w:lvl>
    <w:lvl w:ilvl="1" w:tplc="04270019" w:tentative="1">
      <w:start w:val="1"/>
      <w:numFmt w:val="lowerLetter"/>
      <w:lvlText w:val="%2."/>
      <w:lvlJc w:val="left"/>
      <w:pPr>
        <w:tabs>
          <w:tab w:val="num" w:pos="1828"/>
        </w:tabs>
        <w:ind w:left="1828" w:hanging="360"/>
      </w:pPr>
    </w:lvl>
    <w:lvl w:ilvl="2" w:tplc="0427001B" w:tentative="1">
      <w:start w:val="1"/>
      <w:numFmt w:val="lowerRoman"/>
      <w:lvlText w:val="%3."/>
      <w:lvlJc w:val="right"/>
      <w:pPr>
        <w:tabs>
          <w:tab w:val="num" w:pos="2548"/>
        </w:tabs>
        <w:ind w:left="2548" w:hanging="180"/>
      </w:pPr>
    </w:lvl>
    <w:lvl w:ilvl="3" w:tplc="0427000F" w:tentative="1">
      <w:start w:val="1"/>
      <w:numFmt w:val="decimal"/>
      <w:lvlText w:val="%4."/>
      <w:lvlJc w:val="left"/>
      <w:pPr>
        <w:tabs>
          <w:tab w:val="num" w:pos="3268"/>
        </w:tabs>
        <w:ind w:left="3268" w:hanging="360"/>
      </w:pPr>
    </w:lvl>
    <w:lvl w:ilvl="4" w:tplc="04270019" w:tentative="1">
      <w:start w:val="1"/>
      <w:numFmt w:val="lowerLetter"/>
      <w:lvlText w:val="%5."/>
      <w:lvlJc w:val="left"/>
      <w:pPr>
        <w:tabs>
          <w:tab w:val="num" w:pos="3988"/>
        </w:tabs>
        <w:ind w:left="3988" w:hanging="360"/>
      </w:pPr>
    </w:lvl>
    <w:lvl w:ilvl="5" w:tplc="0427001B" w:tentative="1">
      <w:start w:val="1"/>
      <w:numFmt w:val="lowerRoman"/>
      <w:lvlText w:val="%6."/>
      <w:lvlJc w:val="right"/>
      <w:pPr>
        <w:tabs>
          <w:tab w:val="num" w:pos="4708"/>
        </w:tabs>
        <w:ind w:left="4708" w:hanging="180"/>
      </w:pPr>
    </w:lvl>
    <w:lvl w:ilvl="6" w:tplc="0427000F" w:tentative="1">
      <w:start w:val="1"/>
      <w:numFmt w:val="decimal"/>
      <w:lvlText w:val="%7."/>
      <w:lvlJc w:val="left"/>
      <w:pPr>
        <w:tabs>
          <w:tab w:val="num" w:pos="5428"/>
        </w:tabs>
        <w:ind w:left="5428" w:hanging="360"/>
      </w:pPr>
    </w:lvl>
    <w:lvl w:ilvl="7" w:tplc="04270019" w:tentative="1">
      <w:start w:val="1"/>
      <w:numFmt w:val="lowerLetter"/>
      <w:lvlText w:val="%8."/>
      <w:lvlJc w:val="left"/>
      <w:pPr>
        <w:tabs>
          <w:tab w:val="num" w:pos="6148"/>
        </w:tabs>
        <w:ind w:left="6148" w:hanging="360"/>
      </w:pPr>
    </w:lvl>
    <w:lvl w:ilvl="8" w:tplc="0427001B" w:tentative="1">
      <w:start w:val="1"/>
      <w:numFmt w:val="lowerRoman"/>
      <w:lvlText w:val="%9."/>
      <w:lvlJc w:val="right"/>
      <w:pPr>
        <w:tabs>
          <w:tab w:val="num" w:pos="6868"/>
        </w:tabs>
        <w:ind w:left="6868" w:hanging="180"/>
      </w:pPr>
    </w:lvl>
  </w:abstractNum>
  <w:num w:numId="1">
    <w:abstractNumId w:val="9"/>
  </w:num>
  <w:num w:numId="2">
    <w:abstractNumId w:val="1"/>
  </w:num>
  <w:num w:numId="3">
    <w:abstractNumId w:val="2"/>
  </w:num>
  <w:num w:numId="4">
    <w:abstractNumId w:val="3"/>
  </w:num>
  <w:num w:numId="5">
    <w:abstractNumId w:val="8"/>
  </w:num>
  <w:num w:numId="6">
    <w:abstractNumId w:val="4"/>
  </w:num>
  <w:num w:numId="7">
    <w:abstractNumId w:val="5"/>
  </w:num>
  <w:num w:numId="8">
    <w:abstractNumId w:val="7"/>
  </w:num>
  <w:num w:numId="9">
    <w:abstractNumId w:val="6"/>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6510"/>
    <w:rsid w:val="00007999"/>
    <w:rsid w:val="000142B7"/>
    <w:rsid w:val="000334A1"/>
    <w:rsid w:val="00035267"/>
    <w:rsid w:val="00047E3B"/>
    <w:rsid w:val="00052D21"/>
    <w:rsid w:val="00053706"/>
    <w:rsid w:val="000553EA"/>
    <w:rsid w:val="00061F0B"/>
    <w:rsid w:val="00062103"/>
    <w:rsid w:val="0006243D"/>
    <w:rsid w:val="00063DB8"/>
    <w:rsid w:val="00067F6E"/>
    <w:rsid w:val="00075457"/>
    <w:rsid w:val="00080D2F"/>
    <w:rsid w:val="000904CE"/>
    <w:rsid w:val="00095524"/>
    <w:rsid w:val="000C2420"/>
    <w:rsid w:val="000C495C"/>
    <w:rsid w:val="000C6D91"/>
    <w:rsid w:val="000D2C56"/>
    <w:rsid w:val="000E60C5"/>
    <w:rsid w:val="000F312D"/>
    <w:rsid w:val="00107342"/>
    <w:rsid w:val="001111A6"/>
    <w:rsid w:val="001176D3"/>
    <w:rsid w:val="0012287B"/>
    <w:rsid w:val="00125377"/>
    <w:rsid w:val="00125DAD"/>
    <w:rsid w:val="001260A7"/>
    <w:rsid w:val="00130F9E"/>
    <w:rsid w:val="001311E0"/>
    <w:rsid w:val="0013194C"/>
    <w:rsid w:val="00133013"/>
    <w:rsid w:val="00141638"/>
    <w:rsid w:val="00144FA8"/>
    <w:rsid w:val="00151EBA"/>
    <w:rsid w:val="001621C2"/>
    <w:rsid w:val="001632FF"/>
    <w:rsid w:val="001647BA"/>
    <w:rsid w:val="00175C27"/>
    <w:rsid w:val="001821A9"/>
    <w:rsid w:val="001859BA"/>
    <w:rsid w:val="001905F1"/>
    <w:rsid w:val="001A225D"/>
    <w:rsid w:val="001B0769"/>
    <w:rsid w:val="001B26D2"/>
    <w:rsid w:val="001B2E69"/>
    <w:rsid w:val="001B3780"/>
    <w:rsid w:val="001C400D"/>
    <w:rsid w:val="001C4523"/>
    <w:rsid w:val="001C5A2B"/>
    <w:rsid w:val="001E1099"/>
    <w:rsid w:val="001F7D5B"/>
    <w:rsid w:val="00207015"/>
    <w:rsid w:val="00213F1E"/>
    <w:rsid w:val="00222E10"/>
    <w:rsid w:val="00233E31"/>
    <w:rsid w:val="00240551"/>
    <w:rsid w:val="00241D13"/>
    <w:rsid w:val="00242503"/>
    <w:rsid w:val="002458FA"/>
    <w:rsid w:val="0024668C"/>
    <w:rsid w:val="002601AA"/>
    <w:rsid w:val="002625FF"/>
    <w:rsid w:val="00263410"/>
    <w:rsid w:val="002727D1"/>
    <w:rsid w:val="002738A3"/>
    <w:rsid w:val="00275416"/>
    <w:rsid w:val="002811D8"/>
    <w:rsid w:val="002A2AF4"/>
    <w:rsid w:val="002B384A"/>
    <w:rsid w:val="002B7262"/>
    <w:rsid w:val="002C1F04"/>
    <w:rsid w:val="002C4EA3"/>
    <w:rsid w:val="002E2528"/>
    <w:rsid w:val="002F384D"/>
    <w:rsid w:val="002F5149"/>
    <w:rsid w:val="00307A58"/>
    <w:rsid w:val="003123EE"/>
    <w:rsid w:val="0032506F"/>
    <w:rsid w:val="00325E08"/>
    <w:rsid w:val="00332811"/>
    <w:rsid w:val="00340B09"/>
    <w:rsid w:val="00352DB4"/>
    <w:rsid w:val="003738EA"/>
    <w:rsid w:val="003846D7"/>
    <w:rsid w:val="00387709"/>
    <w:rsid w:val="003B500E"/>
    <w:rsid w:val="003C577B"/>
    <w:rsid w:val="003D0042"/>
    <w:rsid w:val="003D753B"/>
    <w:rsid w:val="003E1110"/>
    <w:rsid w:val="00404DAA"/>
    <w:rsid w:val="00413665"/>
    <w:rsid w:val="00415319"/>
    <w:rsid w:val="00422794"/>
    <w:rsid w:val="00423096"/>
    <w:rsid w:val="00432274"/>
    <w:rsid w:val="004328CB"/>
    <w:rsid w:val="0044517D"/>
    <w:rsid w:val="004603D2"/>
    <w:rsid w:val="004727FE"/>
    <w:rsid w:val="0047317D"/>
    <w:rsid w:val="0047342B"/>
    <w:rsid w:val="0047504C"/>
    <w:rsid w:val="004924F3"/>
    <w:rsid w:val="004939CF"/>
    <w:rsid w:val="00496A2F"/>
    <w:rsid w:val="004A42D7"/>
    <w:rsid w:val="004C7560"/>
    <w:rsid w:val="004D1713"/>
    <w:rsid w:val="004E5859"/>
    <w:rsid w:val="00503C73"/>
    <w:rsid w:val="005047C7"/>
    <w:rsid w:val="005078CA"/>
    <w:rsid w:val="00530EFD"/>
    <w:rsid w:val="005373F0"/>
    <w:rsid w:val="00537EEE"/>
    <w:rsid w:val="005476BA"/>
    <w:rsid w:val="00560A71"/>
    <w:rsid w:val="00563E7D"/>
    <w:rsid w:val="00574149"/>
    <w:rsid w:val="005741B8"/>
    <w:rsid w:val="00580506"/>
    <w:rsid w:val="00586A6D"/>
    <w:rsid w:val="00591E6B"/>
    <w:rsid w:val="005967E6"/>
    <w:rsid w:val="005972FB"/>
    <w:rsid w:val="005A034D"/>
    <w:rsid w:val="005A06FE"/>
    <w:rsid w:val="005A0EA7"/>
    <w:rsid w:val="005A5CC8"/>
    <w:rsid w:val="005B4746"/>
    <w:rsid w:val="005B4B80"/>
    <w:rsid w:val="005B4D38"/>
    <w:rsid w:val="005B6760"/>
    <w:rsid w:val="005B7E58"/>
    <w:rsid w:val="005C5702"/>
    <w:rsid w:val="005C6814"/>
    <w:rsid w:val="005D0EB3"/>
    <w:rsid w:val="005D52F0"/>
    <w:rsid w:val="005D6506"/>
    <w:rsid w:val="005E1550"/>
    <w:rsid w:val="005E1F46"/>
    <w:rsid w:val="005E3904"/>
    <w:rsid w:val="005E4638"/>
    <w:rsid w:val="006004AA"/>
    <w:rsid w:val="006047CF"/>
    <w:rsid w:val="006079FE"/>
    <w:rsid w:val="00614C8A"/>
    <w:rsid w:val="0061564F"/>
    <w:rsid w:val="006171D5"/>
    <w:rsid w:val="006223A6"/>
    <w:rsid w:val="00634D1E"/>
    <w:rsid w:val="006351F6"/>
    <w:rsid w:val="0067220D"/>
    <w:rsid w:val="00675818"/>
    <w:rsid w:val="00675AFC"/>
    <w:rsid w:val="00696E8F"/>
    <w:rsid w:val="006A140A"/>
    <w:rsid w:val="006A4608"/>
    <w:rsid w:val="006A4A18"/>
    <w:rsid w:val="006A5C08"/>
    <w:rsid w:val="006B4975"/>
    <w:rsid w:val="006C3AA9"/>
    <w:rsid w:val="006C3C46"/>
    <w:rsid w:val="006D077F"/>
    <w:rsid w:val="006D6C3C"/>
    <w:rsid w:val="006D72F0"/>
    <w:rsid w:val="006E5149"/>
    <w:rsid w:val="006E5A4E"/>
    <w:rsid w:val="006F051C"/>
    <w:rsid w:val="006F1A17"/>
    <w:rsid w:val="006F3225"/>
    <w:rsid w:val="006F3FDB"/>
    <w:rsid w:val="006F5E85"/>
    <w:rsid w:val="0070146E"/>
    <w:rsid w:val="00704F29"/>
    <w:rsid w:val="007051E7"/>
    <w:rsid w:val="007122E6"/>
    <w:rsid w:val="00713178"/>
    <w:rsid w:val="00722195"/>
    <w:rsid w:val="0072337B"/>
    <w:rsid w:val="00724EA3"/>
    <w:rsid w:val="007254F3"/>
    <w:rsid w:val="00727822"/>
    <w:rsid w:val="007305C9"/>
    <w:rsid w:val="007421F3"/>
    <w:rsid w:val="00744A82"/>
    <w:rsid w:val="007518CA"/>
    <w:rsid w:val="0075397F"/>
    <w:rsid w:val="0077168D"/>
    <w:rsid w:val="00796C76"/>
    <w:rsid w:val="007A0A8F"/>
    <w:rsid w:val="007C596A"/>
    <w:rsid w:val="007D0744"/>
    <w:rsid w:val="007E0EEA"/>
    <w:rsid w:val="007E3D15"/>
    <w:rsid w:val="00801274"/>
    <w:rsid w:val="00807850"/>
    <w:rsid w:val="00813C9E"/>
    <w:rsid w:val="008270A8"/>
    <w:rsid w:val="00835F60"/>
    <w:rsid w:val="008414A9"/>
    <w:rsid w:val="0084227C"/>
    <w:rsid w:val="00851107"/>
    <w:rsid w:val="00857280"/>
    <w:rsid w:val="0085758C"/>
    <w:rsid w:val="00862133"/>
    <w:rsid w:val="00881DC5"/>
    <w:rsid w:val="008962C2"/>
    <w:rsid w:val="008A64C8"/>
    <w:rsid w:val="008A65E2"/>
    <w:rsid w:val="008C6AA9"/>
    <w:rsid w:val="008D143C"/>
    <w:rsid w:val="008D2594"/>
    <w:rsid w:val="008D400E"/>
    <w:rsid w:val="008E1D58"/>
    <w:rsid w:val="008E27D4"/>
    <w:rsid w:val="008E3A16"/>
    <w:rsid w:val="008E4AD0"/>
    <w:rsid w:val="00907961"/>
    <w:rsid w:val="00947C4E"/>
    <w:rsid w:val="00951497"/>
    <w:rsid w:val="00962B2C"/>
    <w:rsid w:val="009700EA"/>
    <w:rsid w:val="00972DA3"/>
    <w:rsid w:val="00975F58"/>
    <w:rsid w:val="009914D6"/>
    <w:rsid w:val="009B0EF9"/>
    <w:rsid w:val="009B2647"/>
    <w:rsid w:val="009C0E90"/>
    <w:rsid w:val="009C284D"/>
    <w:rsid w:val="009D59E9"/>
    <w:rsid w:val="009D6794"/>
    <w:rsid w:val="009F0887"/>
    <w:rsid w:val="00A03431"/>
    <w:rsid w:val="00A12DF6"/>
    <w:rsid w:val="00A14918"/>
    <w:rsid w:val="00A2582D"/>
    <w:rsid w:val="00A300FC"/>
    <w:rsid w:val="00A30E97"/>
    <w:rsid w:val="00A42B02"/>
    <w:rsid w:val="00A5072F"/>
    <w:rsid w:val="00A65A76"/>
    <w:rsid w:val="00A83625"/>
    <w:rsid w:val="00A965B5"/>
    <w:rsid w:val="00A9744C"/>
    <w:rsid w:val="00AA2B30"/>
    <w:rsid w:val="00AA322F"/>
    <w:rsid w:val="00AC35E6"/>
    <w:rsid w:val="00AC6BC9"/>
    <w:rsid w:val="00AD26E9"/>
    <w:rsid w:val="00AD541C"/>
    <w:rsid w:val="00AE49CC"/>
    <w:rsid w:val="00AF7213"/>
    <w:rsid w:val="00B03632"/>
    <w:rsid w:val="00B039BA"/>
    <w:rsid w:val="00B054FA"/>
    <w:rsid w:val="00B06D7F"/>
    <w:rsid w:val="00B12F6F"/>
    <w:rsid w:val="00B175D5"/>
    <w:rsid w:val="00B20B0C"/>
    <w:rsid w:val="00B2520D"/>
    <w:rsid w:val="00B25D6B"/>
    <w:rsid w:val="00B3044D"/>
    <w:rsid w:val="00B32109"/>
    <w:rsid w:val="00B32315"/>
    <w:rsid w:val="00B3268B"/>
    <w:rsid w:val="00B35471"/>
    <w:rsid w:val="00B36EE9"/>
    <w:rsid w:val="00B40A9A"/>
    <w:rsid w:val="00B4740A"/>
    <w:rsid w:val="00B514C4"/>
    <w:rsid w:val="00B56E97"/>
    <w:rsid w:val="00B63618"/>
    <w:rsid w:val="00B63D1C"/>
    <w:rsid w:val="00B71C31"/>
    <w:rsid w:val="00B73080"/>
    <w:rsid w:val="00B73D30"/>
    <w:rsid w:val="00B8653C"/>
    <w:rsid w:val="00B96176"/>
    <w:rsid w:val="00BA4870"/>
    <w:rsid w:val="00BC1CA2"/>
    <w:rsid w:val="00BC4A9B"/>
    <w:rsid w:val="00BD0059"/>
    <w:rsid w:val="00BD7ECF"/>
    <w:rsid w:val="00BF072F"/>
    <w:rsid w:val="00BF4D45"/>
    <w:rsid w:val="00BF754B"/>
    <w:rsid w:val="00C00B6A"/>
    <w:rsid w:val="00C02262"/>
    <w:rsid w:val="00C06E0B"/>
    <w:rsid w:val="00C2223A"/>
    <w:rsid w:val="00C33C38"/>
    <w:rsid w:val="00C517B8"/>
    <w:rsid w:val="00C523A6"/>
    <w:rsid w:val="00C5428E"/>
    <w:rsid w:val="00C55317"/>
    <w:rsid w:val="00C557E3"/>
    <w:rsid w:val="00C60C27"/>
    <w:rsid w:val="00C77869"/>
    <w:rsid w:val="00C80BF2"/>
    <w:rsid w:val="00C93F50"/>
    <w:rsid w:val="00CA22A5"/>
    <w:rsid w:val="00CB0FD9"/>
    <w:rsid w:val="00CB229B"/>
    <w:rsid w:val="00CB3AD5"/>
    <w:rsid w:val="00CC2AD4"/>
    <w:rsid w:val="00CD288E"/>
    <w:rsid w:val="00CE4808"/>
    <w:rsid w:val="00CE4971"/>
    <w:rsid w:val="00CE53F2"/>
    <w:rsid w:val="00CE7D41"/>
    <w:rsid w:val="00CF1073"/>
    <w:rsid w:val="00CF3383"/>
    <w:rsid w:val="00CF6FF2"/>
    <w:rsid w:val="00D057C1"/>
    <w:rsid w:val="00D17B9C"/>
    <w:rsid w:val="00D209B0"/>
    <w:rsid w:val="00D33AA2"/>
    <w:rsid w:val="00D57DAE"/>
    <w:rsid w:val="00D72267"/>
    <w:rsid w:val="00D74B8A"/>
    <w:rsid w:val="00D83731"/>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6C79"/>
    <w:rsid w:val="00E47B72"/>
    <w:rsid w:val="00E54CD4"/>
    <w:rsid w:val="00E55A67"/>
    <w:rsid w:val="00E62740"/>
    <w:rsid w:val="00E70543"/>
    <w:rsid w:val="00E7597B"/>
    <w:rsid w:val="00E77500"/>
    <w:rsid w:val="00E837D0"/>
    <w:rsid w:val="00E85A91"/>
    <w:rsid w:val="00EA3DA6"/>
    <w:rsid w:val="00EA5BEA"/>
    <w:rsid w:val="00EB625C"/>
    <w:rsid w:val="00EC1A46"/>
    <w:rsid w:val="00ED322B"/>
    <w:rsid w:val="00EE19DB"/>
    <w:rsid w:val="00EE1C5B"/>
    <w:rsid w:val="00EE58B8"/>
    <w:rsid w:val="00EF6621"/>
    <w:rsid w:val="00EF6F95"/>
    <w:rsid w:val="00F02127"/>
    <w:rsid w:val="00F13831"/>
    <w:rsid w:val="00F51BF2"/>
    <w:rsid w:val="00F52494"/>
    <w:rsid w:val="00F55FFC"/>
    <w:rsid w:val="00F560AE"/>
    <w:rsid w:val="00F6040A"/>
    <w:rsid w:val="00F6396F"/>
    <w:rsid w:val="00F6669B"/>
    <w:rsid w:val="00F75F8F"/>
    <w:rsid w:val="00F8275C"/>
    <w:rsid w:val="00F86AE2"/>
    <w:rsid w:val="00FA2418"/>
    <w:rsid w:val="00FA56C1"/>
    <w:rsid w:val="00FB2630"/>
    <w:rsid w:val="00FC0806"/>
    <w:rsid w:val="00FC2F58"/>
    <w:rsid w:val="00FD211E"/>
    <w:rsid w:val="00FE2CC9"/>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9459750-CD8A-4029-9710-A35FE8B9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Sraopastraipa">
    <w:name w:val="List Paragraph"/>
    <w:basedOn w:val="prastasis"/>
    <w:uiPriority w:val="34"/>
    <w:qFormat/>
    <w:rsid w:val="00432274"/>
    <w:pPr>
      <w:ind w:left="720"/>
      <w:contextualSpacing/>
    </w:pPr>
  </w:style>
  <w:style w:type="paragraph" w:customStyle="1" w:styleId="Antrat2">
    <w:name w:val="Antraštė2"/>
    <w:basedOn w:val="prastasis"/>
    <w:next w:val="Pagrindinistekstas"/>
    <w:rsid w:val="005C6814"/>
    <w:pPr>
      <w:keepNext/>
      <w:suppressAutoHyphens/>
      <w:spacing w:before="240" w:after="120"/>
    </w:pPr>
    <w:rPr>
      <w:rFonts w:ascii="Arial" w:eastAsia="Lucida Sans Unicode" w:hAnsi="Arial" w:cs="Tahoma"/>
      <w:sz w:val="28"/>
      <w:szCs w:val="28"/>
      <w:lang w:val="en-GB" w:eastAsia="ar-SA"/>
    </w:rPr>
  </w:style>
  <w:style w:type="paragraph" w:styleId="prastasiniatinklio">
    <w:name w:val="Normal (Web)"/>
    <w:basedOn w:val="prastasis"/>
    <w:uiPriority w:val="99"/>
    <w:semiHidden/>
    <w:unhideWhenUsed/>
    <w:rsid w:val="003123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4FA6C-9C61-4FF3-9517-77066389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4812</Words>
  <Characters>27434</Characters>
  <Application>Microsoft Office Word</Application>
  <DocSecurity>0</DocSecurity>
  <Lines>228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32182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Virginija Petrauskiene</cp:lastModifiedBy>
  <cp:revision>21</cp:revision>
  <cp:lastPrinted>2017-08-16T06:34:00Z</cp:lastPrinted>
  <dcterms:created xsi:type="dcterms:W3CDTF">2019-01-30T07:29:00Z</dcterms:created>
  <dcterms:modified xsi:type="dcterms:W3CDTF">2019-02-07T10:57:00Z</dcterms:modified>
</cp:coreProperties>
</file>