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2072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0A3482" w:rsidRDefault="000864A7">
      <w:pPr>
        <w:pStyle w:val="Header"/>
        <w:jc w:val="center"/>
        <w:rPr>
          <w:sz w:val="24"/>
          <w:szCs w:val="24"/>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CF303B">
        <w:rPr>
          <w:sz w:val="24"/>
          <w:szCs w:val="24"/>
        </w:rPr>
        <w:t>9</w:t>
      </w:r>
      <w:r w:rsidRPr="0024124B">
        <w:rPr>
          <w:sz w:val="24"/>
          <w:szCs w:val="24"/>
        </w:rPr>
        <w:t xml:space="preserve"> m. </w:t>
      </w:r>
      <w:r w:rsidR="00CF303B">
        <w:rPr>
          <w:sz w:val="24"/>
          <w:szCs w:val="24"/>
        </w:rPr>
        <w:t>vasario 20</w:t>
      </w:r>
      <w:r w:rsidR="00806D9B">
        <w:rPr>
          <w:sz w:val="24"/>
          <w:szCs w:val="24"/>
        </w:rPr>
        <w:t xml:space="preserve"> </w:t>
      </w:r>
      <w:r w:rsidRPr="0024124B">
        <w:rPr>
          <w:sz w:val="24"/>
          <w:szCs w:val="24"/>
        </w:rPr>
        <w:t>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rsidP="00CF303B">
      <w:pPr>
        <w:pStyle w:val="BodyText"/>
        <w:spacing w:after="0"/>
        <w:ind w:firstLine="720"/>
        <w:jc w:val="both"/>
        <w:rPr>
          <w:sz w:val="24"/>
        </w:rPr>
      </w:pPr>
      <w:r>
        <w:rPr>
          <w:sz w:val="24"/>
        </w:rPr>
        <w:t>Vadovaudamasi Lietuvos Respublikos vietos savivaldos į</w:t>
      </w:r>
      <w:r w:rsidR="006E561F">
        <w:rPr>
          <w:sz w:val="24"/>
        </w:rPr>
        <w:t>statymo 18 straipsnio 1 dalimi</w:t>
      </w:r>
      <w:r w:rsidR="00297428">
        <w:rPr>
          <w:sz w:val="24"/>
        </w:rPr>
        <w:t>,</w:t>
      </w:r>
      <w:r w:rsidR="00297428" w:rsidRPr="00297428">
        <w:rPr>
          <w:sz w:val="24"/>
          <w:szCs w:val="24"/>
        </w:rPr>
        <w:t xml:space="preserve"> </w:t>
      </w:r>
      <w:r w:rsidR="00297428">
        <w:rPr>
          <w:sz w:val="24"/>
          <w:szCs w:val="24"/>
        </w:rPr>
        <w:t>Lietuvos Respublikos paramos būstui įsigyti ar išsinuomoti įstatymo</w:t>
      </w:r>
      <w:r w:rsidR="00B16057">
        <w:rPr>
          <w:sz w:val="24"/>
          <w:szCs w:val="24"/>
        </w:rPr>
        <w:t xml:space="preserve"> 4 straipsnio 5 dalies 5 punktu</w:t>
      </w:r>
      <w:r w:rsidR="00CF303B">
        <w:rPr>
          <w:sz w:val="24"/>
          <w:szCs w:val="24"/>
        </w:rPr>
        <w:t>,</w:t>
      </w:r>
      <w:r w:rsidR="006E561F">
        <w:rPr>
          <w:sz w:val="24"/>
          <w:szCs w:val="24"/>
        </w:rPr>
        <w:t xml:space="preserve"> </w:t>
      </w:r>
      <w:r>
        <w:rPr>
          <w:sz w:val="24"/>
        </w:rPr>
        <w:t>Savivaldybės taryba n u s p r e n d ž i a:</w:t>
      </w:r>
    </w:p>
    <w:p w:rsidR="00A36961" w:rsidRDefault="000864A7" w:rsidP="00806D9B">
      <w:pPr>
        <w:pStyle w:val="BodyText"/>
        <w:spacing w:after="0"/>
        <w:jc w:val="both"/>
        <w:rPr>
          <w:color w:val="000000"/>
          <w:sz w:val="24"/>
        </w:rPr>
      </w:pPr>
      <w:r>
        <w:rPr>
          <w:color w:val="000000"/>
          <w:sz w:val="24"/>
        </w:rPr>
        <w:tab/>
      </w:r>
      <w:r w:rsidR="004B5456">
        <w:rPr>
          <w:color w:val="000000"/>
          <w:sz w:val="24"/>
        </w:rPr>
        <w:t>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w:t>
      </w:r>
      <w:r w:rsidR="008D251F">
        <w:rPr>
          <w:color w:val="000000"/>
          <w:sz w:val="24"/>
        </w:rPr>
        <w:t>ą</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A36961">
        <w:rPr>
          <w:color w:val="000000"/>
          <w:sz w:val="24"/>
        </w:rPr>
        <w:t>:</w:t>
      </w:r>
    </w:p>
    <w:p w:rsidR="00174EA5" w:rsidRDefault="008D251F" w:rsidP="00A36961">
      <w:pPr>
        <w:pStyle w:val="BodyText"/>
        <w:numPr>
          <w:ilvl w:val="0"/>
          <w:numId w:val="2"/>
        </w:numPr>
        <w:spacing w:after="0"/>
        <w:jc w:val="both"/>
        <w:rPr>
          <w:color w:val="000000"/>
          <w:sz w:val="24"/>
        </w:rPr>
      </w:pPr>
      <w:r>
        <w:rPr>
          <w:color w:val="000000"/>
          <w:sz w:val="24"/>
        </w:rPr>
        <w:t>pakeisti</w:t>
      </w:r>
      <w:r w:rsidR="00806D9B">
        <w:rPr>
          <w:color w:val="000000"/>
          <w:sz w:val="24"/>
        </w:rPr>
        <w:t xml:space="preserve"> </w:t>
      </w:r>
      <w:r w:rsidR="00991E4C">
        <w:rPr>
          <w:color w:val="000000"/>
          <w:sz w:val="24"/>
        </w:rPr>
        <w:t>9.1.2</w:t>
      </w:r>
      <w:r w:rsidR="0053205C">
        <w:rPr>
          <w:color w:val="000000"/>
          <w:sz w:val="24"/>
        </w:rPr>
        <w:t xml:space="preserve"> papunktį</w:t>
      </w:r>
      <w:r w:rsidR="00101EAF">
        <w:rPr>
          <w:color w:val="000000"/>
          <w:sz w:val="24"/>
        </w:rPr>
        <w:t xml:space="preserve"> ir j</w:t>
      </w:r>
      <w:r w:rsidR="0053205C">
        <w:rPr>
          <w:color w:val="000000"/>
          <w:sz w:val="24"/>
        </w:rPr>
        <w:t>į</w:t>
      </w:r>
      <w:r w:rsidR="00EE3C65">
        <w:rPr>
          <w:color w:val="000000"/>
          <w:sz w:val="24"/>
        </w:rPr>
        <w:t xml:space="preserve">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4819"/>
        <w:gridCol w:w="2338"/>
        <w:gridCol w:w="1801"/>
      </w:tblGrid>
      <w:tr w:rsidR="00EE3C65" w:rsidRPr="00603CEC" w:rsidTr="00532367">
        <w:tc>
          <w:tcPr>
            <w:tcW w:w="928" w:type="dxa"/>
            <w:shd w:val="clear" w:color="auto" w:fill="auto"/>
          </w:tcPr>
          <w:p w:rsidR="00EE3C65" w:rsidRPr="00603CEC" w:rsidRDefault="00EE3C65" w:rsidP="00B04FA6">
            <w:pPr>
              <w:suppressLineNumbers/>
              <w:snapToGrid w:val="0"/>
              <w:rPr>
                <w:sz w:val="24"/>
                <w:szCs w:val="24"/>
              </w:rPr>
            </w:pPr>
          </w:p>
        </w:tc>
        <w:tc>
          <w:tcPr>
            <w:tcW w:w="4819" w:type="dxa"/>
            <w:shd w:val="clear" w:color="auto" w:fill="auto"/>
          </w:tcPr>
          <w:p w:rsidR="00EE3C65" w:rsidRPr="00603CEC" w:rsidRDefault="00CF303B" w:rsidP="00CF303B">
            <w:pPr>
              <w:suppressLineNumbers/>
              <w:snapToGrid w:val="0"/>
              <w:rPr>
                <w:b/>
                <w:bCs/>
                <w:sz w:val="24"/>
                <w:szCs w:val="24"/>
              </w:rPr>
            </w:pPr>
            <w:r>
              <w:rPr>
                <w:b/>
                <w:bCs/>
                <w:sz w:val="24"/>
                <w:szCs w:val="24"/>
              </w:rPr>
              <w:t>SMILGIŲ</w:t>
            </w:r>
            <w:r w:rsidR="00F76928">
              <w:rPr>
                <w:b/>
                <w:bCs/>
                <w:sz w:val="24"/>
                <w:szCs w:val="24"/>
              </w:rPr>
              <w:t xml:space="preserve"> SEN</w:t>
            </w:r>
            <w:r w:rsidR="00EE3C65" w:rsidRPr="00603CEC">
              <w:rPr>
                <w:b/>
                <w:bCs/>
                <w:sz w:val="24"/>
                <w:szCs w:val="24"/>
              </w:rPr>
              <w:t>IŪNIJA</w:t>
            </w:r>
          </w:p>
        </w:tc>
        <w:tc>
          <w:tcPr>
            <w:tcW w:w="2338" w:type="dxa"/>
            <w:shd w:val="clear" w:color="auto" w:fill="auto"/>
          </w:tcPr>
          <w:p w:rsidR="00EE3C65" w:rsidRPr="00603CEC" w:rsidRDefault="00EE3C65" w:rsidP="00B04FA6">
            <w:pPr>
              <w:suppressLineNumbers/>
              <w:snapToGrid w:val="0"/>
              <w:rPr>
                <w:sz w:val="24"/>
                <w:szCs w:val="24"/>
              </w:rPr>
            </w:pPr>
          </w:p>
        </w:tc>
        <w:tc>
          <w:tcPr>
            <w:tcW w:w="1801" w:type="dxa"/>
            <w:shd w:val="clear" w:color="auto" w:fill="auto"/>
          </w:tcPr>
          <w:p w:rsidR="00EE3C65" w:rsidRPr="00603CEC" w:rsidRDefault="00EE3C65" w:rsidP="00B04FA6">
            <w:pPr>
              <w:suppressLineNumbers/>
              <w:snapToGrid w:val="0"/>
              <w:rPr>
                <w:sz w:val="24"/>
                <w:szCs w:val="24"/>
              </w:rPr>
            </w:pPr>
          </w:p>
        </w:tc>
      </w:tr>
      <w:tr w:rsidR="00E7383E" w:rsidRPr="00603CEC" w:rsidTr="00532367">
        <w:tc>
          <w:tcPr>
            <w:tcW w:w="928" w:type="dxa"/>
            <w:shd w:val="clear" w:color="auto" w:fill="auto"/>
          </w:tcPr>
          <w:p w:rsidR="00E7383E" w:rsidRPr="00603CEC" w:rsidRDefault="00991E4C" w:rsidP="00E7383E">
            <w:pPr>
              <w:suppressLineNumbers/>
              <w:snapToGrid w:val="0"/>
              <w:rPr>
                <w:sz w:val="24"/>
                <w:szCs w:val="24"/>
              </w:rPr>
            </w:pPr>
            <w:r>
              <w:rPr>
                <w:sz w:val="24"/>
                <w:szCs w:val="24"/>
              </w:rPr>
              <w:t>9.1.2.</w:t>
            </w:r>
          </w:p>
        </w:tc>
        <w:tc>
          <w:tcPr>
            <w:tcW w:w="4819" w:type="dxa"/>
            <w:shd w:val="clear" w:color="auto" w:fill="auto"/>
          </w:tcPr>
          <w:p w:rsidR="00E7383E" w:rsidRDefault="00991E4C" w:rsidP="00E7383E">
            <w:pPr>
              <w:pStyle w:val="TableContents"/>
              <w:snapToGrid w:val="0"/>
              <w:rPr>
                <w:sz w:val="24"/>
                <w:szCs w:val="24"/>
              </w:rPr>
            </w:pPr>
            <w:r>
              <w:rPr>
                <w:sz w:val="24"/>
                <w:szCs w:val="24"/>
              </w:rPr>
              <w:t xml:space="preserve">gyvenamosios patalpos gyvenamajame name, bendras plotas 75,10 kv. m, </w:t>
            </w:r>
            <w:proofErr w:type="spellStart"/>
            <w:r>
              <w:rPr>
                <w:sz w:val="24"/>
                <w:szCs w:val="24"/>
              </w:rPr>
              <w:t>Ledakupio</w:t>
            </w:r>
            <w:proofErr w:type="spellEnd"/>
            <w:r>
              <w:rPr>
                <w:sz w:val="24"/>
                <w:szCs w:val="24"/>
              </w:rPr>
              <w:t xml:space="preserve"> k. 4</w:t>
            </w:r>
          </w:p>
        </w:tc>
        <w:tc>
          <w:tcPr>
            <w:tcW w:w="2338" w:type="dxa"/>
            <w:shd w:val="clear" w:color="auto" w:fill="auto"/>
          </w:tcPr>
          <w:p w:rsidR="00E7383E" w:rsidRDefault="00E7383E" w:rsidP="00E7383E">
            <w:pPr>
              <w:pStyle w:val="TableContents"/>
              <w:snapToGrid w:val="0"/>
              <w:rPr>
                <w:sz w:val="24"/>
                <w:szCs w:val="24"/>
              </w:rPr>
            </w:pPr>
          </w:p>
        </w:tc>
        <w:tc>
          <w:tcPr>
            <w:tcW w:w="1801" w:type="dxa"/>
            <w:shd w:val="clear" w:color="auto" w:fill="auto"/>
          </w:tcPr>
          <w:p w:rsidR="00E7383E" w:rsidRDefault="002072EE" w:rsidP="002072EE">
            <w:pPr>
              <w:pStyle w:val="TableContents"/>
              <w:snapToGrid w:val="0"/>
              <w:jc w:val="center"/>
              <w:rPr>
                <w:sz w:val="24"/>
                <w:szCs w:val="24"/>
              </w:rPr>
            </w:pPr>
            <w:r>
              <w:rPr>
                <w:sz w:val="24"/>
                <w:szCs w:val="24"/>
              </w:rPr>
              <w:t>3,38</w:t>
            </w:r>
          </w:p>
        </w:tc>
      </w:tr>
    </w:tbl>
    <w:p w:rsidR="00A36961" w:rsidRDefault="00C21224" w:rsidP="00A36961">
      <w:pPr>
        <w:pStyle w:val="BodyText"/>
        <w:spacing w:after="0"/>
        <w:ind w:firstLine="720"/>
        <w:jc w:val="both"/>
        <w:rPr>
          <w:color w:val="000000"/>
          <w:sz w:val="24"/>
          <w:szCs w:val="24"/>
        </w:rPr>
      </w:pPr>
      <w:r>
        <w:rPr>
          <w:color w:val="000000"/>
          <w:sz w:val="24"/>
          <w:szCs w:val="24"/>
        </w:rPr>
        <w:t xml:space="preserve">2. </w:t>
      </w:r>
      <w:r w:rsidR="008D251F">
        <w:rPr>
          <w:color w:val="000000"/>
          <w:sz w:val="24"/>
          <w:szCs w:val="24"/>
        </w:rPr>
        <w:t xml:space="preserve">pakeisti </w:t>
      </w:r>
      <w:r w:rsidR="00A36961">
        <w:rPr>
          <w:color w:val="000000"/>
          <w:sz w:val="24"/>
          <w:szCs w:val="24"/>
        </w:rPr>
        <w:t>12.43 papunktį ir jį išdėstyti taip:</w:t>
      </w:r>
    </w:p>
    <w:tbl>
      <w:tblPr>
        <w:tblW w:w="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8"/>
        <w:gridCol w:w="4961"/>
        <w:gridCol w:w="2268"/>
        <w:gridCol w:w="1729"/>
      </w:tblGrid>
      <w:tr w:rsidR="00A36961" w:rsidTr="00A36961">
        <w:tc>
          <w:tcPr>
            <w:tcW w:w="928" w:type="dxa"/>
            <w:tcBorders>
              <w:top w:val="single" w:sz="4" w:space="0" w:color="auto"/>
              <w:left w:val="single" w:sz="4" w:space="0" w:color="auto"/>
              <w:bottom w:val="single" w:sz="4" w:space="0" w:color="auto"/>
              <w:right w:val="single" w:sz="4" w:space="0" w:color="auto"/>
            </w:tcBorders>
          </w:tcPr>
          <w:p w:rsidR="00A36961" w:rsidRDefault="00A36961">
            <w:pPr>
              <w:suppressLineNumbers/>
              <w:snapToGrid w:val="0"/>
              <w:rPr>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A36961" w:rsidRDefault="00A36961">
            <w:pPr>
              <w:suppressLineNumbers/>
              <w:snapToGrid w:val="0"/>
              <w:rPr>
                <w:b/>
                <w:bCs/>
                <w:sz w:val="24"/>
                <w:szCs w:val="24"/>
              </w:rPr>
            </w:pPr>
            <w:r>
              <w:rPr>
                <w:b/>
                <w:bCs/>
                <w:sz w:val="24"/>
                <w:szCs w:val="24"/>
              </w:rPr>
              <w:t>VELŽIO SENIŪNIJA</w:t>
            </w:r>
          </w:p>
        </w:tc>
        <w:tc>
          <w:tcPr>
            <w:tcW w:w="2268" w:type="dxa"/>
            <w:tcBorders>
              <w:top w:val="single" w:sz="4" w:space="0" w:color="auto"/>
              <w:left w:val="single" w:sz="4" w:space="0" w:color="auto"/>
              <w:bottom w:val="single" w:sz="4" w:space="0" w:color="auto"/>
              <w:right w:val="single" w:sz="4" w:space="0" w:color="auto"/>
            </w:tcBorders>
          </w:tcPr>
          <w:p w:rsidR="00A36961" w:rsidRDefault="00A36961">
            <w:pPr>
              <w:suppressLineNumbers/>
              <w:snapToGrid w:val="0"/>
              <w:rPr>
                <w:sz w:val="24"/>
                <w:szCs w:val="24"/>
              </w:rPr>
            </w:pPr>
          </w:p>
        </w:tc>
        <w:tc>
          <w:tcPr>
            <w:tcW w:w="1729" w:type="dxa"/>
            <w:tcBorders>
              <w:top w:val="single" w:sz="4" w:space="0" w:color="auto"/>
              <w:left w:val="single" w:sz="4" w:space="0" w:color="auto"/>
              <w:bottom w:val="single" w:sz="4" w:space="0" w:color="auto"/>
              <w:right w:val="single" w:sz="4" w:space="0" w:color="auto"/>
            </w:tcBorders>
          </w:tcPr>
          <w:p w:rsidR="00A36961" w:rsidRDefault="00A36961">
            <w:pPr>
              <w:suppressLineNumbers/>
              <w:snapToGrid w:val="0"/>
              <w:rPr>
                <w:sz w:val="24"/>
                <w:szCs w:val="24"/>
              </w:rPr>
            </w:pPr>
          </w:p>
        </w:tc>
      </w:tr>
      <w:tr w:rsidR="00A36961" w:rsidTr="00A36961">
        <w:tc>
          <w:tcPr>
            <w:tcW w:w="928" w:type="dxa"/>
            <w:tcBorders>
              <w:top w:val="single" w:sz="4" w:space="0" w:color="auto"/>
              <w:left w:val="single" w:sz="4" w:space="0" w:color="auto"/>
              <w:bottom w:val="single" w:sz="4" w:space="0" w:color="auto"/>
              <w:right w:val="single" w:sz="4" w:space="0" w:color="auto"/>
            </w:tcBorders>
            <w:hideMark/>
          </w:tcPr>
          <w:p w:rsidR="00A36961" w:rsidRDefault="00A36961">
            <w:pPr>
              <w:suppressLineNumbers/>
              <w:snapToGrid w:val="0"/>
              <w:rPr>
                <w:sz w:val="24"/>
                <w:szCs w:val="24"/>
              </w:rPr>
            </w:pPr>
            <w:r>
              <w:rPr>
                <w:sz w:val="24"/>
                <w:szCs w:val="24"/>
              </w:rPr>
              <w:t>12.43.</w:t>
            </w:r>
          </w:p>
        </w:tc>
        <w:tc>
          <w:tcPr>
            <w:tcW w:w="4961" w:type="dxa"/>
            <w:tcBorders>
              <w:top w:val="single" w:sz="4" w:space="0" w:color="auto"/>
              <w:left w:val="single" w:sz="4" w:space="0" w:color="auto"/>
              <w:bottom w:val="single" w:sz="4" w:space="0" w:color="auto"/>
              <w:right w:val="single" w:sz="4" w:space="0" w:color="auto"/>
            </w:tcBorders>
            <w:hideMark/>
          </w:tcPr>
          <w:p w:rsidR="00A36961" w:rsidRDefault="00A36961">
            <w:pPr>
              <w:pStyle w:val="TableContents"/>
              <w:snapToGrid w:val="0"/>
              <w:rPr>
                <w:bCs/>
                <w:sz w:val="24"/>
                <w:szCs w:val="24"/>
              </w:rPr>
            </w:pPr>
            <w:r>
              <w:rPr>
                <w:bCs/>
                <w:sz w:val="24"/>
                <w:szCs w:val="24"/>
              </w:rPr>
              <w:t xml:space="preserve">Butas / patalpa – butas su bendro naudojimo patalpomis (7,14 kv. m), 1 kambario, bendras ir naudingas plotas 28,11 kv. m, Ramioji g. 8-27, </w:t>
            </w:r>
            <w:proofErr w:type="spellStart"/>
            <w:r>
              <w:rPr>
                <w:bCs/>
                <w:sz w:val="24"/>
                <w:szCs w:val="24"/>
              </w:rPr>
              <w:t>Liūdynės</w:t>
            </w:r>
            <w:proofErr w:type="spellEnd"/>
            <w:r>
              <w:rPr>
                <w:bCs/>
                <w:sz w:val="24"/>
                <w:szCs w:val="24"/>
              </w:rPr>
              <w:t xml:space="preserve"> k. </w:t>
            </w:r>
          </w:p>
        </w:tc>
        <w:tc>
          <w:tcPr>
            <w:tcW w:w="2268" w:type="dxa"/>
            <w:tcBorders>
              <w:top w:val="single" w:sz="4" w:space="0" w:color="auto"/>
              <w:left w:val="single" w:sz="4" w:space="0" w:color="auto"/>
              <w:bottom w:val="single" w:sz="4" w:space="0" w:color="auto"/>
              <w:right w:val="single" w:sz="4" w:space="0" w:color="auto"/>
            </w:tcBorders>
            <w:hideMark/>
          </w:tcPr>
          <w:p w:rsidR="00A36961" w:rsidRDefault="00A36961">
            <w:pPr>
              <w:pStyle w:val="TableContents"/>
              <w:snapToGrid w:val="0"/>
              <w:rPr>
                <w:bCs/>
                <w:sz w:val="24"/>
                <w:szCs w:val="24"/>
              </w:rPr>
            </w:pPr>
            <w:r>
              <w:rPr>
                <w:bCs/>
                <w:sz w:val="24"/>
                <w:szCs w:val="24"/>
              </w:rPr>
              <w:t>6698-2002-0018:0015</w:t>
            </w:r>
          </w:p>
        </w:tc>
        <w:tc>
          <w:tcPr>
            <w:tcW w:w="1729" w:type="dxa"/>
            <w:tcBorders>
              <w:top w:val="single" w:sz="4" w:space="0" w:color="auto"/>
              <w:left w:val="single" w:sz="4" w:space="0" w:color="auto"/>
              <w:bottom w:val="single" w:sz="4" w:space="0" w:color="auto"/>
              <w:right w:val="single" w:sz="4" w:space="0" w:color="auto"/>
            </w:tcBorders>
            <w:hideMark/>
          </w:tcPr>
          <w:p w:rsidR="00A36961" w:rsidRDefault="002072EE" w:rsidP="002072EE">
            <w:pPr>
              <w:pStyle w:val="TableContents"/>
              <w:snapToGrid w:val="0"/>
              <w:jc w:val="center"/>
              <w:rPr>
                <w:sz w:val="24"/>
                <w:szCs w:val="24"/>
              </w:rPr>
            </w:pPr>
            <w:r>
              <w:rPr>
                <w:sz w:val="24"/>
                <w:szCs w:val="24"/>
              </w:rPr>
              <w:t>7,68</w:t>
            </w:r>
          </w:p>
        </w:tc>
      </w:tr>
    </w:tbl>
    <w:p w:rsidR="004342BD" w:rsidRDefault="004342BD" w:rsidP="004B5456">
      <w:pPr>
        <w:rPr>
          <w:sz w:val="24"/>
          <w:szCs w:val="24"/>
        </w:rPr>
      </w:pPr>
    </w:p>
    <w:p w:rsidR="00174EA5" w:rsidRDefault="00174EA5"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4B7FCF" w:rsidRDefault="004B7FCF" w:rsidP="00D90CE8">
      <w:pPr>
        <w:rPr>
          <w:sz w:val="24"/>
          <w:szCs w:val="24"/>
        </w:rPr>
      </w:pPr>
    </w:p>
    <w:p w:rsidR="00B16057" w:rsidRDefault="00B16057" w:rsidP="00D90CE8">
      <w:pPr>
        <w:rPr>
          <w:sz w:val="24"/>
          <w:szCs w:val="24"/>
        </w:rPr>
      </w:pPr>
    </w:p>
    <w:p w:rsidR="00B16057" w:rsidRDefault="00B16057" w:rsidP="00D90CE8">
      <w:pPr>
        <w:rPr>
          <w:sz w:val="24"/>
          <w:szCs w:val="24"/>
        </w:rPr>
      </w:pPr>
    </w:p>
    <w:p w:rsidR="008D251F" w:rsidRDefault="008D251F" w:rsidP="00D90CE8">
      <w:pPr>
        <w:rPr>
          <w:sz w:val="24"/>
          <w:szCs w:val="24"/>
        </w:rPr>
      </w:pPr>
    </w:p>
    <w:p w:rsidR="008D251F" w:rsidRDefault="008D251F" w:rsidP="00D90CE8">
      <w:pPr>
        <w:rPr>
          <w:sz w:val="24"/>
          <w:szCs w:val="24"/>
        </w:rPr>
      </w:pPr>
    </w:p>
    <w:p w:rsidR="004342BD" w:rsidRDefault="004B5456" w:rsidP="00D90CE8">
      <w:pPr>
        <w:rPr>
          <w:sz w:val="24"/>
          <w:szCs w:val="24"/>
        </w:rPr>
      </w:pPr>
      <w:r>
        <w:rPr>
          <w:sz w:val="24"/>
          <w:szCs w:val="24"/>
        </w:rPr>
        <w:t xml:space="preserve">Lina </w:t>
      </w:r>
      <w:proofErr w:type="spellStart"/>
      <w:r>
        <w:rPr>
          <w:sz w:val="24"/>
          <w:szCs w:val="24"/>
        </w:rPr>
        <w:t>Gaidytė</w:t>
      </w:r>
      <w:proofErr w:type="spellEnd"/>
    </w:p>
    <w:p w:rsidR="004B7FCF" w:rsidRDefault="004B5456" w:rsidP="00B16057">
      <w:pPr>
        <w:rPr>
          <w:sz w:val="24"/>
          <w:szCs w:val="24"/>
        </w:rPr>
      </w:pPr>
      <w:r>
        <w:rPr>
          <w:sz w:val="24"/>
          <w:szCs w:val="24"/>
        </w:rPr>
        <w:t>201</w:t>
      </w:r>
      <w:r w:rsidR="004B7FCF">
        <w:rPr>
          <w:sz w:val="24"/>
          <w:szCs w:val="24"/>
        </w:rPr>
        <w:t>9-02-07</w:t>
      </w: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454207">
        <w:rPr>
          <w:sz w:val="24"/>
          <w:szCs w:val="24"/>
        </w:rPr>
        <w:t>9</w:t>
      </w:r>
      <w:r>
        <w:rPr>
          <w:sz w:val="24"/>
          <w:szCs w:val="24"/>
        </w:rPr>
        <w:t xml:space="preserve"> m. </w:t>
      </w:r>
      <w:r w:rsidR="00454207">
        <w:rPr>
          <w:sz w:val="24"/>
          <w:szCs w:val="24"/>
        </w:rPr>
        <w:t>vasario 7</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F11A8A" w:rsidRDefault="004B7FCF" w:rsidP="00F11A8A">
      <w:pPr>
        <w:ind w:right="72" w:firstLine="720"/>
        <w:jc w:val="both"/>
        <w:rPr>
          <w:sz w:val="24"/>
          <w:szCs w:val="24"/>
        </w:rPr>
      </w:pPr>
      <w:r>
        <w:rPr>
          <w:sz w:val="24"/>
          <w:szCs w:val="24"/>
        </w:rPr>
        <w:t xml:space="preserve">Gauti asmenų (šeimų), turinčių teisę į paramą būstui išsinuomoti, sutikimai nuomotis socialinius būstus, esančius </w:t>
      </w:r>
      <w:proofErr w:type="spellStart"/>
      <w:r>
        <w:rPr>
          <w:sz w:val="24"/>
          <w:szCs w:val="24"/>
        </w:rPr>
        <w:t>Ledakupio</w:t>
      </w:r>
      <w:proofErr w:type="spellEnd"/>
      <w:r>
        <w:rPr>
          <w:sz w:val="24"/>
          <w:szCs w:val="24"/>
        </w:rPr>
        <w:t xml:space="preserve"> k. 4 , Smilgių sen., Panevėžio r.</w:t>
      </w:r>
      <w:r w:rsidR="008D251F">
        <w:rPr>
          <w:sz w:val="24"/>
          <w:szCs w:val="24"/>
        </w:rPr>
        <w:t>, ir Ramiojoje</w:t>
      </w:r>
      <w:r>
        <w:rPr>
          <w:sz w:val="24"/>
          <w:szCs w:val="24"/>
        </w:rPr>
        <w:t xml:space="preserve"> g. 8-27, </w:t>
      </w:r>
      <w:proofErr w:type="spellStart"/>
      <w:r>
        <w:rPr>
          <w:sz w:val="24"/>
          <w:szCs w:val="24"/>
        </w:rPr>
        <w:t>Liūdynės</w:t>
      </w:r>
      <w:proofErr w:type="spellEnd"/>
      <w:r>
        <w:rPr>
          <w:sz w:val="24"/>
          <w:szCs w:val="24"/>
        </w:rPr>
        <w:t xml:space="preserve"> k., Velžio sen., Panevėžio r. </w:t>
      </w:r>
      <w:r w:rsidR="00454207">
        <w:rPr>
          <w:sz w:val="24"/>
          <w:szCs w:val="24"/>
        </w:rPr>
        <w:t xml:space="preserve">Kadangi 2019 metais turi būti perskaičiuoti ir nustatyti visų savivaldybės ir socialinių būstų nuomos mokesčių dydžiai, tai </w:t>
      </w:r>
      <w:r w:rsidR="004B1B1F">
        <w:rPr>
          <w:sz w:val="24"/>
          <w:szCs w:val="24"/>
        </w:rPr>
        <w:t xml:space="preserve">šiais metais </w:t>
      </w:r>
      <w:r w:rsidR="00454207">
        <w:rPr>
          <w:sz w:val="24"/>
          <w:szCs w:val="24"/>
        </w:rPr>
        <w:t xml:space="preserve">turi būti </w:t>
      </w:r>
      <w:r w:rsidR="00F76928">
        <w:rPr>
          <w:sz w:val="24"/>
          <w:szCs w:val="24"/>
        </w:rPr>
        <w:t>perskaičiuot</w:t>
      </w:r>
      <w:r w:rsidR="00454207">
        <w:rPr>
          <w:sz w:val="24"/>
          <w:szCs w:val="24"/>
        </w:rPr>
        <w:t>as</w:t>
      </w:r>
      <w:r w:rsidR="00F11A8A">
        <w:rPr>
          <w:sz w:val="24"/>
          <w:szCs w:val="24"/>
        </w:rPr>
        <w:t xml:space="preserve"> </w:t>
      </w:r>
      <w:r w:rsidR="00F76928">
        <w:rPr>
          <w:sz w:val="24"/>
          <w:szCs w:val="24"/>
        </w:rPr>
        <w:t>ir nustatyt</w:t>
      </w:r>
      <w:r w:rsidR="00454207">
        <w:rPr>
          <w:sz w:val="24"/>
          <w:szCs w:val="24"/>
        </w:rPr>
        <w:t>as</w:t>
      </w:r>
      <w:r w:rsidR="00F76928">
        <w:rPr>
          <w:sz w:val="24"/>
          <w:szCs w:val="24"/>
        </w:rPr>
        <w:t xml:space="preserve"> </w:t>
      </w:r>
      <w:r w:rsidR="00454207">
        <w:rPr>
          <w:sz w:val="24"/>
          <w:szCs w:val="24"/>
        </w:rPr>
        <w:t xml:space="preserve">ir </w:t>
      </w:r>
      <w:r w:rsidR="004B1B1F">
        <w:rPr>
          <w:sz w:val="24"/>
          <w:szCs w:val="24"/>
        </w:rPr>
        <w:t xml:space="preserve">šių </w:t>
      </w:r>
      <w:r w:rsidR="00454207">
        <w:rPr>
          <w:sz w:val="24"/>
          <w:szCs w:val="24"/>
        </w:rPr>
        <w:t>socialinių būstų</w:t>
      </w:r>
      <w:r w:rsidR="00F76928">
        <w:rPr>
          <w:sz w:val="24"/>
          <w:szCs w:val="24"/>
        </w:rPr>
        <w:t xml:space="preserve"> nuomos mokesčių dyd</w:t>
      </w:r>
      <w:r w:rsidR="00454207">
        <w:rPr>
          <w:sz w:val="24"/>
          <w:szCs w:val="24"/>
        </w:rPr>
        <w:t>is</w:t>
      </w:r>
      <w:r w:rsidR="00E7383E">
        <w:rPr>
          <w:sz w:val="24"/>
          <w:szCs w:val="24"/>
        </w:rPr>
        <w:t xml:space="preserve">. </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0864A7" w:rsidRDefault="00F11A8A" w:rsidP="00D90CE8">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76928">
        <w:rPr>
          <w:sz w:val="24"/>
          <w:szCs w:val="24"/>
        </w:rPr>
        <w:t>nuomos mokesči</w:t>
      </w:r>
      <w:r w:rsidR="00174EA5">
        <w:rPr>
          <w:sz w:val="24"/>
          <w:szCs w:val="24"/>
        </w:rPr>
        <w:t>ų</w:t>
      </w:r>
      <w:r w:rsidR="00F76928">
        <w:rPr>
          <w:sz w:val="24"/>
          <w:szCs w:val="24"/>
        </w:rPr>
        <w:t xml:space="preserve"> dydį </w:t>
      </w:r>
      <w:r w:rsidR="00D90CE8">
        <w:rPr>
          <w:sz w:val="24"/>
          <w:szCs w:val="24"/>
        </w:rPr>
        <w:t>s</w:t>
      </w:r>
      <w:r w:rsidR="00E7383E">
        <w:rPr>
          <w:sz w:val="24"/>
          <w:szCs w:val="24"/>
        </w:rPr>
        <w:t xml:space="preserve">avivaldybės </w:t>
      </w:r>
      <w:r w:rsidR="004B7FCF">
        <w:rPr>
          <w:sz w:val="24"/>
          <w:szCs w:val="24"/>
        </w:rPr>
        <w:t>socialiniams būstams</w:t>
      </w:r>
      <w:r w:rsidR="00753063">
        <w:rPr>
          <w:sz w:val="24"/>
          <w:szCs w:val="24"/>
        </w:rPr>
        <w:t xml:space="preserve"> – </w:t>
      </w:r>
      <w:r w:rsidR="00454207">
        <w:rPr>
          <w:sz w:val="24"/>
          <w:szCs w:val="24"/>
        </w:rPr>
        <w:t xml:space="preserve">gyvenamosioms patalpoms gyvenamajame name, </w:t>
      </w:r>
      <w:proofErr w:type="spellStart"/>
      <w:r w:rsidR="00454207">
        <w:rPr>
          <w:sz w:val="24"/>
          <w:szCs w:val="24"/>
        </w:rPr>
        <w:t>Ledakupio</w:t>
      </w:r>
      <w:proofErr w:type="spellEnd"/>
      <w:r w:rsidR="00454207">
        <w:rPr>
          <w:sz w:val="24"/>
          <w:szCs w:val="24"/>
        </w:rPr>
        <w:t xml:space="preserve"> k. 4, Smilgių sen., Panevėžio r., </w:t>
      </w:r>
      <w:r w:rsidR="008D251F">
        <w:rPr>
          <w:sz w:val="24"/>
          <w:szCs w:val="24"/>
        </w:rPr>
        <w:t>–</w:t>
      </w:r>
      <w:r w:rsidR="00454207">
        <w:rPr>
          <w:sz w:val="24"/>
          <w:szCs w:val="24"/>
        </w:rPr>
        <w:t xml:space="preserve"> </w:t>
      </w:r>
      <w:r w:rsidR="002072EE">
        <w:rPr>
          <w:sz w:val="24"/>
          <w:szCs w:val="24"/>
        </w:rPr>
        <w:t>3,38</w:t>
      </w:r>
      <w:r w:rsidR="004B1B1F">
        <w:rPr>
          <w:sz w:val="24"/>
          <w:szCs w:val="24"/>
        </w:rPr>
        <w:t xml:space="preserve"> Eur per mėn. </w:t>
      </w:r>
      <w:r w:rsidR="00454207">
        <w:rPr>
          <w:sz w:val="24"/>
          <w:szCs w:val="24"/>
        </w:rPr>
        <w:t>ir but</w:t>
      </w:r>
      <w:r w:rsidR="008D251F">
        <w:rPr>
          <w:sz w:val="24"/>
          <w:szCs w:val="24"/>
        </w:rPr>
        <w:t>ui, Ramiojoje</w:t>
      </w:r>
      <w:r w:rsidR="00454207">
        <w:rPr>
          <w:sz w:val="24"/>
          <w:szCs w:val="24"/>
        </w:rPr>
        <w:t xml:space="preserve"> g. 8-27, </w:t>
      </w:r>
      <w:proofErr w:type="spellStart"/>
      <w:r w:rsidR="00454207">
        <w:rPr>
          <w:sz w:val="24"/>
          <w:szCs w:val="24"/>
        </w:rPr>
        <w:t>Liūdynės</w:t>
      </w:r>
      <w:proofErr w:type="spellEnd"/>
      <w:r w:rsidR="00454207">
        <w:rPr>
          <w:sz w:val="24"/>
          <w:szCs w:val="24"/>
        </w:rPr>
        <w:t xml:space="preserve"> k., Velžio </w:t>
      </w:r>
      <w:r w:rsidRPr="00DC13D2">
        <w:rPr>
          <w:sz w:val="24"/>
          <w:szCs w:val="24"/>
          <w:lang w:eastAsia="lt-LT"/>
        </w:rPr>
        <w:t>sen., Panevėžio r.</w:t>
      </w:r>
      <w:r>
        <w:rPr>
          <w:sz w:val="24"/>
          <w:szCs w:val="24"/>
          <w:lang w:eastAsia="lt-LT"/>
        </w:rPr>
        <w:t xml:space="preserve">, </w:t>
      </w:r>
      <w:r w:rsidR="008D251F">
        <w:rPr>
          <w:sz w:val="24"/>
          <w:szCs w:val="24"/>
          <w:lang w:eastAsia="lt-LT"/>
        </w:rPr>
        <w:t xml:space="preserve">– </w:t>
      </w:r>
      <w:r w:rsidR="002072EE">
        <w:rPr>
          <w:sz w:val="24"/>
          <w:szCs w:val="24"/>
          <w:lang w:eastAsia="lt-LT"/>
        </w:rPr>
        <w:t>7,68</w:t>
      </w:r>
      <w:bookmarkStart w:id="0" w:name="_GoBack"/>
      <w:bookmarkEnd w:id="0"/>
      <w:r w:rsidR="00882884">
        <w:rPr>
          <w:sz w:val="24"/>
          <w:szCs w:val="24"/>
          <w:lang w:eastAsia="lt-LT"/>
        </w:rPr>
        <w:t xml:space="preserve"> </w:t>
      </w:r>
      <w:r w:rsidR="006355FC">
        <w:rPr>
          <w:sz w:val="24"/>
          <w:szCs w:val="24"/>
          <w:lang w:eastAsia="lt-LT"/>
        </w:rPr>
        <w:t>Eur per mėn</w:t>
      </w:r>
      <w:r w:rsidR="00E7383E">
        <w:rPr>
          <w:sz w:val="24"/>
          <w:szCs w:val="24"/>
          <w:lang w:eastAsia="lt-LT"/>
        </w:rPr>
        <w:t>.</w:t>
      </w:r>
    </w:p>
    <w:p w:rsidR="000864A7" w:rsidRDefault="000864A7" w:rsidP="00F76928">
      <w:pPr>
        <w:ind w:firstLine="720"/>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w:t>
      </w:r>
      <w:r w:rsidR="00806D9B">
        <w:rPr>
          <w:bCs/>
          <w:sz w:val="24"/>
          <w:szCs w:val="24"/>
        </w:rPr>
        <w:t xml:space="preserve">savivaldybės </w:t>
      </w:r>
      <w:r w:rsidR="004B7FCF">
        <w:rPr>
          <w:bCs/>
          <w:sz w:val="24"/>
          <w:szCs w:val="24"/>
        </w:rPr>
        <w:t xml:space="preserve">socialinio </w:t>
      </w:r>
      <w:r w:rsidR="001667EB">
        <w:rPr>
          <w:color w:val="000000"/>
          <w:sz w:val="24"/>
          <w:szCs w:val="24"/>
        </w:rPr>
        <w:t>būst</w:t>
      </w:r>
      <w:r w:rsidR="00806D9B">
        <w:rPr>
          <w:color w:val="000000"/>
          <w:sz w:val="24"/>
          <w:szCs w:val="24"/>
        </w:rPr>
        <w:t>o</w:t>
      </w:r>
      <w:r w:rsidR="001667EB">
        <w:rPr>
          <w:color w:val="000000"/>
          <w:sz w:val="24"/>
          <w:szCs w:val="24"/>
        </w:rPr>
        <w:t xml:space="preserve"> </w:t>
      </w:r>
      <w:r>
        <w:rPr>
          <w:bCs/>
          <w:sz w:val="24"/>
          <w:szCs w:val="24"/>
        </w:rPr>
        <w:t>nuomos mokesčių dydis.</w:t>
      </w:r>
      <w:r w:rsidR="002B4AA8">
        <w:rPr>
          <w:bCs/>
          <w:sz w:val="24"/>
          <w:szCs w:val="24"/>
        </w:rPr>
        <w:t xml:space="preserve"> </w:t>
      </w:r>
    </w:p>
    <w:p w:rsidR="000864A7" w:rsidRDefault="000864A7" w:rsidP="006355FC">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rsidP="00C24AF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C071FB" w:rsidRDefault="000864A7">
      <w:pPr>
        <w:ind w:right="72"/>
        <w:jc w:val="both"/>
        <w:rPr>
          <w:sz w:val="24"/>
          <w:szCs w:val="24"/>
        </w:rPr>
      </w:pPr>
      <w:r>
        <w:rPr>
          <w:b/>
          <w:sz w:val="24"/>
          <w:szCs w:val="24"/>
        </w:rPr>
        <w:tab/>
      </w:r>
      <w:r>
        <w:rPr>
          <w:sz w:val="24"/>
          <w:szCs w:val="24"/>
        </w:rPr>
        <w:t>Nereikalingi.</w:t>
      </w:r>
    </w:p>
    <w:p w:rsidR="004342BD" w:rsidRDefault="004342BD">
      <w:pPr>
        <w:ind w:right="72"/>
        <w:jc w:val="both"/>
        <w:rPr>
          <w:sz w:val="24"/>
          <w:szCs w:val="24"/>
        </w:rPr>
      </w:pPr>
    </w:p>
    <w:p w:rsidR="006355FC" w:rsidRDefault="006355FC">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C24AF7">
      <w:headerReference w:type="default" r:id="rId9"/>
      <w:footerReference w:type="even" r:id="rId10"/>
      <w:footerReference w:type="default" r:id="rId11"/>
      <w:headerReference w:type="first" r:id="rId12"/>
      <w:footerReference w:type="first" r:id="rId13"/>
      <w:pgSz w:w="11907" w:h="16840" w:code="9"/>
      <w:pgMar w:top="426"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357" w:rsidRDefault="00010357">
      <w:r>
        <w:separator/>
      </w:r>
    </w:p>
  </w:endnote>
  <w:endnote w:type="continuationSeparator" w:id="0">
    <w:p w:rsidR="00010357" w:rsidRDefault="0001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357" w:rsidRDefault="00010357">
      <w:r>
        <w:separator/>
      </w:r>
    </w:p>
  </w:footnote>
  <w:footnote w:type="continuationSeparator" w:id="0">
    <w:p w:rsidR="00010357" w:rsidRDefault="0001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AD443F"/>
    <w:multiLevelType w:val="hybridMultilevel"/>
    <w:tmpl w:val="1C184E24"/>
    <w:lvl w:ilvl="0" w:tplc="93E897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10357"/>
    <w:rsid w:val="00046653"/>
    <w:rsid w:val="00060260"/>
    <w:rsid w:val="000864A7"/>
    <w:rsid w:val="00092C83"/>
    <w:rsid w:val="000A3482"/>
    <w:rsid w:val="000B3F03"/>
    <w:rsid w:val="000E4A34"/>
    <w:rsid w:val="00101162"/>
    <w:rsid w:val="00101EAF"/>
    <w:rsid w:val="00103A94"/>
    <w:rsid w:val="0011529A"/>
    <w:rsid w:val="00127D83"/>
    <w:rsid w:val="001441A4"/>
    <w:rsid w:val="00150461"/>
    <w:rsid w:val="00154EA5"/>
    <w:rsid w:val="001644D4"/>
    <w:rsid w:val="001667EB"/>
    <w:rsid w:val="00174EA5"/>
    <w:rsid w:val="001A60E7"/>
    <w:rsid w:val="001A7B00"/>
    <w:rsid w:val="001D5E26"/>
    <w:rsid w:val="001D6AF0"/>
    <w:rsid w:val="001E27DB"/>
    <w:rsid w:val="002072EE"/>
    <w:rsid w:val="0024124B"/>
    <w:rsid w:val="00253E53"/>
    <w:rsid w:val="00261111"/>
    <w:rsid w:val="00291E3F"/>
    <w:rsid w:val="00297428"/>
    <w:rsid w:val="002A4785"/>
    <w:rsid w:val="002B2825"/>
    <w:rsid w:val="002B4AA8"/>
    <w:rsid w:val="002E3E05"/>
    <w:rsid w:val="002F07C9"/>
    <w:rsid w:val="00301D5C"/>
    <w:rsid w:val="003065EB"/>
    <w:rsid w:val="00320001"/>
    <w:rsid w:val="003203A0"/>
    <w:rsid w:val="0033142E"/>
    <w:rsid w:val="00364BB9"/>
    <w:rsid w:val="00391B37"/>
    <w:rsid w:val="003A190B"/>
    <w:rsid w:val="003A1F94"/>
    <w:rsid w:val="003A4CEF"/>
    <w:rsid w:val="003C2E80"/>
    <w:rsid w:val="003C5BCF"/>
    <w:rsid w:val="004238F5"/>
    <w:rsid w:val="00424577"/>
    <w:rsid w:val="004309DA"/>
    <w:rsid w:val="004342BD"/>
    <w:rsid w:val="004441C0"/>
    <w:rsid w:val="00445401"/>
    <w:rsid w:val="00454207"/>
    <w:rsid w:val="00467D63"/>
    <w:rsid w:val="00472A5A"/>
    <w:rsid w:val="0047515B"/>
    <w:rsid w:val="00483D4B"/>
    <w:rsid w:val="00493063"/>
    <w:rsid w:val="004B1B1F"/>
    <w:rsid w:val="004B22C5"/>
    <w:rsid w:val="004B5456"/>
    <w:rsid w:val="004B7FCF"/>
    <w:rsid w:val="00500CA5"/>
    <w:rsid w:val="0053205C"/>
    <w:rsid w:val="00532367"/>
    <w:rsid w:val="0053799B"/>
    <w:rsid w:val="0056593C"/>
    <w:rsid w:val="005C7371"/>
    <w:rsid w:val="005D5F8C"/>
    <w:rsid w:val="005D72E2"/>
    <w:rsid w:val="005D7786"/>
    <w:rsid w:val="005E3306"/>
    <w:rsid w:val="00603CEC"/>
    <w:rsid w:val="00607AB0"/>
    <w:rsid w:val="00613D12"/>
    <w:rsid w:val="00620A9A"/>
    <w:rsid w:val="00621D5B"/>
    <w:rsid w:val="006355FC"/>
    <w:rsid w:val="006356F7"/>
    <w:rsid w:val="00657ABB"/>
    <w:rsid w:val="00664A85"/>
    <w:rsid w:val="006722BE"/>
    <w:rsid w:val="006923FE"/>
    <w:rsid w:val="006968B9"/>
    <w:rsid w:val="006A0F47"/>
    <w:rsid w:val="006B4E6F"/>
    <w:rsid w:val="006E3DC1"/>
    <w:rsid w:val="006E561F"/>
    <w:rsid w:val="00720945"/>
    <w:rsid w:val="0074708D"/>
    <w:rsid w:val="00753063"/>
    <w:rsid w:val="007616FC"/>
    <w:rsid w:val="00777C60"/>
    <w:rsid w:val="00781B45"/>
    <w:rsid w:val="00785D57"/>
    <w:rsid w:val="007A38EF"/>
    <w:rsid w:val="007B2D00"/>
    <w:rsid w:val="007C04A5"/>
    <w:rsid w:val="007C7A87"/>
    <w:rsid w:val="007F474A"/>
    <w:rsid w:val="00806D9B"/>
    <w:rsid w:val="008127F0"/>
    <w:rsid w:val="008177C7"/>
    <w:rsid w:val="00820DC4"/>
    <w:rsid w:val="00831567"/>
    <w:rsid w:val="0084214F"/>
    <w:rsid w:val="00882884"/>
    <w:rsid w:val="00885CDE"/>
    <w:rsid w:val="00886563"/>
    <w:rsid w:val="00897D47"/>
    <w:rsid w:val="008B0450"/>
    <w:rsid w:val="008D251F"/>
    <w:rsid w:val="008D4049"/>
    <w:rsid w:val="008E5751"/>
    <w:rsid w:val="008E620D"/>
    <w:rsid w:val="009008D0"/>
    <w:rsid w:val="009014F6"/>
    <w:rsid w:val="009020DD"/>
    <w:rsid w:val="00913134"/>
    <w:rsid w:val="00931F2E"/>
    <w:rsid w:val="00937537"/>
    <w:rsid w:val="00991E4C"/>
    <w:rsid w:val="009A6334"/>
    <w:rsid w:val="009B3382"/>
    <w:rsid w:val="009B5210"/>
    <w:rsid w:val="009D0B8B"/>
    <w:rsid w:val="009E5802"/>
    <w:rsid w:val="009F6050"/>
    <w:rsid w:val="009F6983"/>
    <w:rsid w:val="00A0103F"/>
    <w:rsid w:val="00A24460"/>
    <w:rsid w:val="00A2572D"/>
    <w:rsid w:val="00A2693B"/>
    <w:rsid w:val="00A36961"/>
    <w:rsid w:val="00A4594D"/>
    <w:rsid w:val="00A65E88"/>
    <w:rsid w:val="00A82A9D"/>
    <w:rsid w:val="00A97997"/>
    <w:rsid w:val="00A97DBA"/>
    <w:rsid w:val="00AE23D3"/>
    <w:rsid w:val="00AE5CAC"/>
    <w:rsid w:val="00AE6A83"/>
    <w:rsid w:val="00B02A58"/>
    <w:rsid w:val="00B02E88"/>
    <w:rsid w:val="00B04FA6"/>
    <w:rsid w:val="00B07D76"/>
    <w:rsid w:val="00B153E5"/>
    <w:rsid w:val="00B16057"/>
    <w:rsid w:val="00B234D5"/>
    <w:rsid w:val="00B24BB0"/>
    <w:rsid w:val="00B30959"/>
    <w:rsid w:val="00B733DF"/>
    <w:rsid w:val="00BA21F6"/>
    <w:rsid w:val="00BC11CE"/>
    <w:rsid w:val="00BD27CE"/>
    <w:rsid w:val="00BD51DA"/>
    <w:rsid w:val="00C02708"/>
    <w:rsid w:val="00C071FB"/>
    <w:rsid w:val="00C079D6"/>
    <w:rsid w:val="00C21224"/>
    <w:rsid w:val="00C24AF7"/>
    <w:rsid w:val="00C50369"/>
    <w:rsid w:val="00C61E8E"/>
    <w:rsid w:val="00C65071"/>
    <w:rsid w:val="00CB73A6"/>
    <w:rsid w:val="00CC62EC"/>
    <w:rsid w:val="00CF303B"/>
    <w:rsid w:val="00D00B62"/>
    <w:rsid w:val="00D06B78"/>
    <w:rsid w:val="00D15473"/>
    <w:rsid w:val="00D15DDA"/>
    <w:rsid w:val="00D465A2"/>
    <w:rsid w:val="00D62E1D"/>
    <w:rsid w:val="00D90CE8"/>
    <w:rsid w:val="00DA7872"/>
    <w:rsid w:val="00DD1504"/>
    <w:rsid w:val="00DE1CCD"/>
    <w:rsid w:val="00E03D62"/>
    <w:rsid w:val="00E341A1"/>
    <w:rsid w:val="00E50E87"/>
    <w:rsid w:val="00E7383E"/>
    <w:rsid w:val="00E86AB9"/>
    <w:rsid w:val="00EA3E3E"/>
    <w:rsid w:val="00EB6F27"/>
    <w:rsid w:val="00EE3C65"/>
    <w:rsid w:val="00EF63C8"/>
    <w:rsid w:val="00F11A8A"/>
    <w:rsid w:val="00F12252"/>
    <w:rsid w:val="00F2111C"/>
    <w:rsid w:val="00F30E8F"/>
    <w:rsid w:val="00F42D8A"/>
    <w:rsid w:val="00F76928"/>
    <w:rsid w:val="00F8215C"/>
    <w:rsid w:val="00F840F3"/>
    <w:rsid w:val="00F90E2E"/>
    <w:rsid w:val="00F9660A"/>
    <w:rsid w:val="00F972A4"/>
    <w:rsid w:val="00FB02C8"/>
    <w:rsid w:val="00FB5BF0"/>
    <w:rsid w:val="00FC3BED"/>
    <w:rsid w:val="00FC4174"/>
    <w:rsid w:val="00FD02FD"/>
    <w:rsid w:val="00FE57B0"/>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16600E"/>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861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4455-7C00-440A-B548-8BEB6F00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2407</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88</cp:revision>
  <cp:lastPrinted>2019-02-07T14:12:00Z</cp:lastPrinted>
  <dcterms:created xsi:type="dcterms:W3CDTF">2017-06-09T06:59:00Z</dcterms:created>
  <dcterms:modified xsi:type="dcterms:W3CDTF">2019-02-07T14:13:00Z</dcterms:modified>
</cp:coreProperties>
</file>