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B07407">
      <w:pPr>
        <w:pStyle w:val="Antrats"/>
        <w:ind w:left="7470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Projektas</w:t>
      </w:r>
    </w:p>
    <w:p w:rsidR="00B07407" w:rsidRDefault="00B07407">
      <w:pPr>
        <w:pStyle w:val="Antrats"/>
        <w:jc w:val="center"/>
      </w:pPr>
      <w:r>
        <w:t xml:space="preserve"> </w:t>
      </w: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6" o:title=""/>
          </v:shape>
          <o:OLEObject Type="Embed" ShapeID="_x0000_i1025" DrawAspect="Content" ObjectID="_1617550123" r:id="rId7"/>
        </w:obje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783CE0" w:rsidRDefault="00783CE0" w:rsidP="00783CE0">
      <w:pPr>
        <w:pStyle w:val="Pagrindinistekstas"/>
      </w:pPr>
      <w:r>
        <w:t xml:space="preserve">DĖL PANEVĖŽIO RAJONO SAVIVALDYBĖS MERO IR SAVIVALDYBĖS MERO PAVADUOTOJO </w:t>
      </w:r>
      <w:r w:rsidR="001778B2">
        <w:t xml:space="preserve">DARBO UŽMOKESČIO </w:t>
      </w:r>
      <w:r>
        <w:t xml:space="preserve"> NUSTATYMO</w:t>
      </w: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C81368" w:rsidP="00783CE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 m. balandžio 25</w:t>
      </w:r>
      <w:r w:rsidR="00783CE0">
        <w:rPr>
          <w:sz w:val="24"/>
          <w:lang w:val="lt-LT"/>
        </w:rPr>
        <w:t xml:space="preserve"> d. Nr. T- </w:t>
      </w:r>
    </w:p>
    <w:p w:rsidR="00783CE0" w:rsidRDefault="00783CE0" w:rsidP="00783CE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įstatymo 16 straipsnio 2 dalies 2 ir </w:t>
      </w:r>
      <w:r w:rsidR="00F073D1">
        <w:rPr>
          <w:sz w:val="24"/>
          <w:lang w:val="lt-LT"/>
        </w:rPr>
        <w:t xml:space="preserve">  </w:t>
      </w:r>
      <w:r>
        <w:rPr>
          <w:sz w:val="24"/>
          <w:lang w:val="lt-LT"/>
        </w:rPr>
        <w:t>3 punktais,</w:t>
      </w:r>
      <w:r w:rsidR="000C0EB6">
        <w:rPr>
          <w:sz w:val="24"/>
          <w:lang w:val="lt-LT"/>
        </w:rPr>
        <w:t xml:space="preserve"> 19 straipsnio 11 dalimi,</w:t>
      </w:r>
      <w:r>
        <w:rPr>
          <w:sz w:val="24"/>
          <w:lang w:val="lt-LT"/>
        </w:rPr>
        <w:t xml:space="preserve"> Lietuvos Respublikos valstybės p</w:t>
      </w:r>
      <w:r w:rsidR="00F073D1">
        <w:rPr>
          <w:sz w:val="24"/>
          <w:lang w:val="lt-LT"/>
        </w:rPr>
        <w:t>olitikų ir valstybės pareigūnų darbo apmokėji</w:t>
      </w:r>
      <w:r w:rsidR="00C81368">
        <w:rPr>
          <w:sz w:val="24"/>
          <w:lang w:val="lt-LT"/>
        </w:rPr>
        <w:t>mo</w:t>
      </w:r>
      <w:r w:rsidR="00F073D1">
        <w:rPr>
          <w:sz w:val="24"/>
          <w:lang w:val="lt-LT"/>
        </w:rPr>
        <w:t xml:space="preserve"> įstatymu,</w:t>
      </w:r>
      <w:r>
        <w:rPr>
          <w:sz w:val="24"/>
          <w:lang w:val="lt-LT"/>
        </w:rPr>
        <w:t xml:space="preserve"> </w:t>
      </w:r>
      <w:r w:rsidR="00F073D1">
        <w:rPr>
          <w:sz w:val="24"/>
          <w:lang w:val="lt-LT"/>
        </w:rPr>
        <w:t xml:space="preserve">Savivaldybės taryba </w:t>
      </w:r>
      <w:r>
        <w:rPr>
          <w:sz w:val="24"/>
          <w:lang w:val="lt-LT"/>
        </w:rPr>
        <w:t xml:space="preserve"> n u s p r e n d ž i a:</w:t>
      </w:r>
    </w:p>
    <w:p w:rsidR="00783CE0" w:rsidRDefault="00783CE0" w:rsidP="00783CE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1. Nustatyti pareiginės algos koeficientą:</w:t>
      </w:r>
    </w:p>
    <w:p w:rsidR="00783CE0" w:rsidRDefault="00783CE0" w:rsidP="00783CE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1.1. Savivaldybės merui – </w:t>
      </w:r>
      <w:r w:rsidR="00C81368">
        <w:rPr>
          <w:sz w:val="24"/>
          <w:lang w:val="lt-LT"/>
        </w:rPr>
        <w:t xml:space="preserve">18 </w:t>
      </w:r>
      <w:r>
        <w:rPr>
          <w:sz w:val="24"/>
          <w:lang w:val="lt-LT"/>
        </w:rPr>
        <w:t>(baziniais dydžiais);</w:t>
      </w:r>
    </w:p>
    <w:p w:rsidR="00783CE0" w:rsidRDefault="00783CE0" w:rsidP="00783CE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1.2. Savivaldybės mero pavaduotojui – </w:t>
      </w:r>
      <w:r w:rsidR="00C81368">
        <w:rPr>
          <w:sz w:val="24"/>
          <w:lang w:val="lt-LT"/>
        </w:rPr>
        <w:t xml:space="preserve">15 </w:t>
      </w:r>
      <w:r>
        <w:rPr>
          <w:sz w:val="24"/>
          <w:lang w:val="lt-LT"/>
        </w:rPr>
        <w:t xml:space="preserve"> (baziniais dydžiais).</w:t>
      </w:r>
    </w:p>
    <w:p w:rsidR="00783CE0" w:rsidRDefault="00783CE0" w:rsidP="00783CE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2.</w:t>
      </w:r>
      <w:r>
        <w:rPr>
          <w:color w:val="000000"/>
          <w:sz w:val="24"/>
          <w:lang w:val="lt-LT"/>
        </w:rPr>
        <w:t xml:space="preserve"> Mokėti  priedą už ištarnautus Lietuvos valstybei metus teisės aktų nustatyta tvarka.</w:t>
      </w:r>
    </w:p>
    <w:p w:rsidR="00783CE0" w:rsidRDefault="00783CE0" w:rsidP="00783CE0">
      <w:pPr>
        <w:rPr>
          <w:sz w:val="24"/>
          <w:lang w:val="lt-LT"/>
        </w:rPr>
      </w:pPr>
      <w:r>
        <w:rPr>
          <w:sz w:val="24"/>
          <w:lang w:val="lt-LT"/>
        </w:rPr>
        <w:tab/>
      </w:r>
      <w:r w:rsidR="00986155">
        <w:rPr>
          <w:sz w:val="24"/>
          <w:lang w:val="lt-LT"/>
        </w:rPr>
        <w:t>3. Sprendimą taikyti apskaič</w:t>
      </w:r>
      <w:r w:rsidR="00C81368">
        <w:rPr>
          <w:sz w:val="24"/>
          <w:lang w:val="lt-LT"/>
        </w:rPr>
        <w:t>iuojant darbo užmokestį nuo 2019 m. balandžio 25</w:t>
      </w:r>
      <w:r w:rsidR="00986155">
        <w:rPr>
          <w:sz w:val="24"/>
          <w:lang w:val="lt-LT"/>
        </w:rPr>
        <w:t xml:space="preserve"> d.</w:t>
      </w:r>
    </w:p>
    <w:p w:rsidR="00986155" w:rsidRDefault="00986155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  <w:r>
        <w:rPr>
          <w:sz w:val="24"/>
          <w:lang w:val="lt-LT"/>
        </w:rPr>
        <w:t>Stasė Venslavičienė</w:t>
      </w:r>
    </w:p>
    <w:p w:rsidR="00783CE0" w:rsidRDefault="002F59F6" w:rsidP="00783CE0">
      <w:pPr>
        <w:rPr>
          <w:sz w:val="24"/>
          <w:lang w:val="lt-LT"/>
        </w:rPr>
      </w:pPr>
      <w:r>
        <w:rPr>
          <w:sz w:val="24"/>
          <w:lang w:val="lt-LT"/>
        </w:rPr>
        <w:t>2019-04-15</w:t>
      </w:r>
    </w:p>
    <w:p w:rsidR="00783CE0" w:rsidRDefault="00783CE0" w:rsidP="00783CE0">
      <w:pPr>
        <w:pStyle w:val="Antrat1"/>
        <w:jc w:val="center"/>
        <w:rPr>
          <w:b/>
        </w:rPr>
      </w:pPr>
    </w:p>
    <w:p w:rsidR="00783CE0" w:rsidRPr="00783CE0" w:rsidRDefault="00783CE0" w:rsidP="00783CE0">
      <w:pPr>
        <w:pStyle w:val="Antrat1"/>
        <w:jc w:val="center"/>
        <w:rPr>
          <w:b/>
        </w:rPr>
      </w:pPr>
    </w:p>
    <w:p w:rsidR="00783CE0" w:rsidRDefault="00783CE0" w:rsidP="00783CE0">
      <w:pPr>
        <w:pStyle w:val="Antrat1"/>
        <w:jc w:val="center"/>
        <w:rPr>
          <w:b/>
        </w:rPr>
      </w:pPr>
      <w:r>
        <w:rPr>
          <w:b/>
        </w:rPr>
        <w:t>PANEVĖŽIO RAJONO SAVIVALDYBĖS ADMINISTRACIJOS</w:t>
      </w:r>
    </w:p>
    <w:p w:rsidR="00783CE0" w:rsidRDefault="00783CE0" w:rsidP="00783C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783CE0" w:rsidRDefault="00783CE0" w:rsidP="00783CE0">
      <w:pPr>
        <w:pStyle w:val="Antrat1"/>
        <w:jc w:val="center"/>
        <w:rPr>
          <w:b/>
        </w:rPr>
      </w:pPr>
    </w:p>
    <w:p w:rsidR="00783CE0" w:rsidRDefault="00783CE0" w:rsidP="00783CE0">
      <w:pPr>
        <w:pStyle w:val="Antrat1"/>
        <w:jc w:val="center"/>
        <w:rPr>
          <w:b/>
        </w:rPr>
      </w:pPr>
    </w:p>
    <w:p w:rsidR="00783CE0" w:rsidRDefault="00783CE0" w:rsidP="00783CE0">
      <w:pPr>
        <w:pStyle w:val="Antrat1"/>
        <w:jc w:val="center"/>
        <w:rPr>
          <w:b/>
        </w:rPr>
      </w:pPr>
      <w:r>
        <w:rPr>
          <w:b/>
        </w:rPr>
        <w:t xml:space="preserve">AIŠKINAMASIS RAŠTAS DĖL SPRENDIMO </w:t>
      </w:r>
    </w:p>
    <w:p w:rsidR="00783CE0" w:rsidRDefault="00783CE0" w:rsidP="00783CE0">
      <w:pPr>
        <w:pStyle w:val="Antrat1"/>
        <w:jc w:val="center"/>
        <w:rPr>
          <w:b/>
        </w:rPr>
      </w:pPr>
      <w:r>
        <w:rPr>
          <w:b/>
        </w:rPr>
        <w:t xml:space="preserve">„DĖL PANEVĖŽIO RAJONO SAVIVALDYBĖS MERO IR SAVIVALDYBĖS MERO PAVADUOTOJO </w:t>
      </w:r>
      <w:r w:rsidR="00F073D1">
        <w:rPr>
          <w:b/>
        </w:rPr>
        <w:t>DARBO UŽMOKESČIO NUSTATYMO“</w:t>
      </w:r>
      <w:r>
        <w:rPr>
          <w:b/>
        </w:rPr>
        <w:t xml:space="preserve"> PROJEKTO</w:t>
      </w:r>
    </w:p>
    <w:p w:rsidR="00783CE0" w:rsidRDefault="00783CE0" w:rsidP="00783CE0">
      <w:pPr>
        <w:jc w:val="center"/>
        <w:rPr>
          <w:sz w:val="24"/>
          <w:lang w:val="lt-LT"/>
        </w:rPr>
      </w:pPr>
    </w:p>
    <w:p w:rsidR="00783CE0" w:rsidRDefault="00C81368" w:rsidP="00783CE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2019-04-15</w:t>
      </w:r>
    </w:p>
    <w:p w:rsidR="00783CE0" w:rsidRDefault="00783CE0" w:rsidP="00783CE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783CE0" w:rsidRDefault="00783CE0" w:rsidP="00783CE0">
      <w:pPr>
        <w:jc w:val="center"/>
        <w:rPr>
          <w:sz w:val="24"/>
          <w:lang w:val="lt-LT"/>
        </w:rPr>
      </w:pPr>
    </w:p>
    <w:p w:rsidR="00783CE0" w:rsidRDefault="00783CE0" w:rsidP="00783CE0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783CE0" w:rsidRDefault="00783CE0" w:rsidP="00783CE0">
      <w:pPr>
        <w:jc w:val="both"/>
        <w:rPr>
          <w:sz w:val="24"/>
          <w:lang w:val="lt-LT"/>
        </w:rPr>
      </w:pPr>
      <w:r>
        <w:rPr>
          <w:b/>
          <w:bCs/>
          <w:sz w:val="24"/>
          <w:lang w:val="lt-LT"/>
        </w:rPr>
        <w:tab/>
      </w:r>
      <w:r>
        <w:rPr>
          <w:sz w:val="24"/>
          <w:lang w:val="lt-LT"/>
        </w:rPr>
        <w:t xml:space="preserve"> Išimtinė savivaldybės tarybos kompetencija – Savivaldybės mero ir Savivaldybės mero pavaduotojo darbo užmokesčio nustatymas.</w:t>
      </w:r>
    </w:p>
    <w:p w:rsidR="00783CE0" w:rsidRDefault="00783CE0" w:rsidP="00783CE0">
      <w:pPr>
        <w:tabs>
          <w:tab w:val="left" w:pos="1080"/>
        </w:tabs>
        <w:ind w:left="720"/>
        <w:rPr>
          <w:b/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</w:p>
    <w:p w:rsidR="00783CE0" w:rsidRDefault="00783CE0" w:rsidP="00783CE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Lietuvos Respublikos vietos savivaldos įstatymo 16 straipsnio 2 dalies 2 ir 3 punktai nurodo, jog Savivaldybės mero ir Savivaldybės mero pavaduotojo darbo užmokestį nustato savivaldybės taryba, vadovaudamasi Lietuvos Respublikos valstybės politikų ir valst</w:t>
      </w:r>
      <w:r w:rsidR="00C81368">
        <w:rPr>
          <w:sz w:val="24"/>
          <w:lang w:val="lt-LT"/>
        </w:rPr>
        <w:t xml:space="preserve">ybės pareigūnų darbo apmokėjimo </w:t>
      </w:r>
      <w:r>
        <w:rPr>
          <w:sz w:val="24"/>
          <w:lang w:val="lt-LT"/>
        </w:rPr>
        <w:t xml:space="preserve">įstatymu. Savivaldybės mero ir mero pavaduotojo </w:t>
      </w:r>
      <w:r w:rsidR="0018524C">
        <w:rPr>
          <w:sz w:val="24"/>
          <w:lang w:val="lt-LT"/>
        </w:rPr>
        <w:t>pareiginėms algoms taikytini koeficientai nustatomi atsižvelgiant į savivaldybės gyventojų skaičių</w:t>
      </w:r>
      <w:r w:rsidR="006D6933">
        <w:rPr>
          <w:sz w:val="24"/>
          <w:lang w:val="lt-LT"/>
        </w:rPr>
        <w:t>, nustatytą pagal kalendorinių metų, einančių prieš kalendorinius metus, kuriais vyko paskutiniai savivaldybių tarybų rinkimai, sausio 1 dienos gyvenamąją vietą deklaravusių asmenų ir</w:t>
      </w:r>
      <w:r w:rsidR="00C81368">
        <w:rPr>
          <w:sz w:val="24"/>
          <w:lang w:val="lt-LT"/>
        </w:rPr>
        <w:t xml:space="preserve"> neturinčių </w:t>
      </w:r>
      <w:r w:rsidR="006D6933">
        <w:rPr>
          <w:sz w:val="24"/>
          <w:lang w:val="lt-LT"/>
        </w:rPr>
        <w:t>gyvenamosios vietos asmenų apskaitos duomenis.</w:t>
      </w:r>
      <w:r>
        <w:rPr>
          <w:sz w:val="24"/>
          <w:lang w:val="lt-LT"/>
        </w:rPr>
        <w:t xml:space="preserve"> </w:t>
      </w:r>
    </w:p>
    <w:p w:rsidR="00783CE0" w:rsidRDefault="00783CE0" w:rsidP="00783CE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6D6933">
        <w:rPr>
          <w:sz w:val="24"/>
          <w:lang w:val="lt-LT"/>
        </w:rPr>
        <w:t>Šiuo metu galiojančiu teisės aktu savivaldybės, kurios teritorijoje gyvena iki 100 tūkstančių gyventojų,</w:t>
      </w:r>
      <w:r>
        <w:rPr>
          <w:sz w:val="24"/>
          <w:lang w:val="lt-LT"/>
        </w:rPr>
        <w:t xml:space="preserve"> merui</w:t>
      </w:r>
      <w:r w:rsidR="006D6933">
        <w:rPr>
          <w:sz w:val="24"/>
          <w:lang w:val="lt-LT"/>
        </w:rPr>
        <w:t xml:space="preserve"> nustatytas pareiginės algos koeficientas</w:t>
      </w:r>
      <w:r>
        <w:rPr>
          <w:sz w:val="24"/>
          <w:lang w:val="lt-LT"/>
        </w:rPr>
        <w:t xml:space="preserve"> </w:t>
      </w:r>
      <w:r w:rsidR="00C81368">
        <w:rPr>
          <w:sz w:val="24"/>
          <w:lang w:val="lt-LT"/>
        </w:rPr>
        <w:t>18</w:t>
      </w:r>
      <w:r>
        <w:rPr>
          <w:sz w:val="24"/>
          <w:lang w:val="lt-LT"/>
        </w:rPr>
        <w:t xml:space="preserve"> (baziniais dydžiais), o sa</w:t>
      </w:r>
      <w:r w:rsidR="00C81368">
        <w:rPr>
          <w:sz w:val="24"/>
          <w:lang w:val="lt-LT"/>
        </w:rPr>
        <w:t>vivaldybės mero pavaduotojui – 15</w:t>
      </w:r>
      <w:r>
        <w:rPr>
          <w:sz w:val="24"/>
          <w:lang w:val="lt-LT"/>
        </w:rPr>
        <w:t xml:space="preserve"> (baziniais dydžiais)</w:t>
      </w:r>
      <w:r w:rsidR="006D6933">
        <w:rPr>
          <w:sz w:val="24"/>
          <w:lang w:val="lt-LT"/>
        </w:rPr>
        <w:t>.</w:t>
      </w:r>
    </w:p>
    <w:p w:rsidR="00783CE0" w:rsidRDefault="001778B2" w:rsidP="001778B2">
      <w:pPr>
        <w:tabs>
          <w:tab w:val="left" w:pos="1080"/>
        </w:tabs>
        <w:ind w:left="720"/>
        <w:jc w:val="both"/>
        <w:rPr>
          <w:sz w:val="24"/>
          <w:lang w:val="lt-LT"/>
        </w:rPr>
      </w:pPr>
      <w:r>
        <w:rPr>
          <w:sz w:val="24"/>
          <w:lang w:val="lt-LT"/>
        </w:rPr>
        <w:t>Vadovaujantis</w:t>
      </w:r>
      <w:r w:rsidR="00783CE0">
        <w:rPr>
          <w:sz w:val="24"/>
          <w:lang w:val="lt-LT"/>
        </w:rPr>
        <w:t xml:space="preserve"> Lietuvos  Respublikos  politikų  ir  valstybės  pareigūnų  darbo apmokėjimo </w:t>
      </w:r>
    </w:p>
    <w:p w:rsidR="00783CE0" w:rsidRDefault="00783CE0" w:rsidP="001778B2">
      <w:pPr>
        <w:tabs>
          <w:tab w:val="left" w:pos="1080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įstatymu savivaldybės mero ir mero pavaduotojo darbo užmokestis susideda iš pareiginės algos ir priedo už ištarnautus Lietuvos valstybei metus. Priedą už ištarnautus </w:t>
      </w:r>
      <w:r w:rsidR="00F073D1">
        <w:rPr>
          <w:sz w:val="24"/>
          <w:lang w:val="lt-LT"/>
        </w:rPr>
        <w:t xml:space="preserve">Lietuvos </w:t>
      </w:r>
      <w:r>
        <w:rPr>
          <w:sz w:val="24"/>
          <w:lang w:val="lt-LT"/>
        </w:rPr>
        <w:t xml:space="preserve">valstybei metus sudaro </w:t>
      </w:r>
      <w:r w:rsidR="00F073D1">
        <w:rPr>
          <w:sz w:val="24"/>
          <w:lang w:val="lt-LT"/>
        </w:rPr>
        <w:t xml:space="preserve">   </w:t>
      </w:r>
      <w:r w:rsidR="002F59F6">
        <w:rPr>
          <w:sz w:val="24"/>
          <w:lang w:val="lt-LT"/>
        </w:rPr>
        <w:t>vienas procentas</w:t>
      </w:r>
      <w:r>
        <w:rPr>
          <w:sz w:val="24"/>
          <w:lang w:val="lt-LT"/>
        </w:rPr>
        <w:t xml:space="preserve"> už kiekvienus </w:t>
      </w:r>
      <w:r w:rsidR="002F59F6">
        <w:rPr>
          <w:sz w:val="24"/>
          <w:lang w:val="lt-LT"/>
        </w:rPr>
        <w:t>tarnybos Lietuvos valstybei</w:t>
      </w:r>
      <w:r>
        <w:rPr>
          <w:sz w:val="24"/>
          <w:lang w:val="lt-LT"/>
        </w:rPr>
        <w:t xml:space="preserve"> metus (šiuo metu </w:t>
      </w:r>
      <w:r w:rsidR="002F59F6">
        <w:rPr>
          <w:sz w:val="24"/>
          <w:lang w:val="lt-LT"/>
        </w:rPr>
        <w:t xml:space="preserve">Savivaldybės </w:t>
      </w:r>
      <w:r>
        <w:rPr>
          <w:sz w:val="24"/>
          <w:lang w:val="lt-LT"/>
        </w:rPr>
        <w:t>mero st</w:t>
      </w:r>
      <w:r w:rsidR="002F59F6">
        <w:rPr>
          <w:sz w:val="24"/>
          <w:lang w:val="lt-LT"/>
        </w:rPr>
        <w:t>ažas Lietuvos valstybei 14</w:t>
      </w:r>
      <w:r w:rsidR="00155C23">
        <w:rPr>
          <w:sz w:val="24"/>
          <w:lang w:val="lt-LT"/>
        </w:rPr>
        <w:t xml:space="preserve"> m., </w:t>
      </w:r>
      <w:r w:rsidR="002F59F6">
        <w:rPr>
          <w:sz w:val="24"/>
          <w:lang w:val="lt-LT"/>
        </w:rPr>
        <w:t xml:space="preserve">Savivaldybės </w:t>
      </w:r>
      <w:r w:rsidR="00155C23">
        <w:rPr>
          <w:sz w:val="24"/>
          <w:lang w:val="lt-LT"/>
        </w:rPr>
        <w:t>mero pavaduotojo – 2</w:t>
      </w:r>
      <w:r w:rsidR="002F59F6">
        <w:rPr>
          <w:sz w:val="24"/>
          <w:lang w:val="lt-LT"/>
        </w:rPr>
        <w:t>7</w:t>
      </w:r>
      <w:r>
        <w:rPr>
          <w:sz w:val="24"/>
          <w:lang w:val="lt-LT"/>
        </w:rPr>
        <w:t xml:space="preserve"> m.). </w:t>
      </w:r>
    </w:p>
    <w:p w:rsidR="00783CE0" w:rsidRDefault="00783CE0" w:rsidP="00783CE0">
      <w:pPr>
        <w:jc w:val="both"/>
        <w:rPr>
          <w:b/>
          <w:sz w:val="24"/>
        </w:rPr>
      </w:pPr>
      <w:r>
        <w:tab/>
      </w:r>
      <w:r>
        <w:rPr>
          <w:b/>
          <w:bCs/>
          <w:sz w:val="24"/>
          <w:szCs w:val="24"/>
        </w:rPr>
        <w:t>3. K</w:t>
      </w:r>
      <w:r>
        <w:rPr>
          <w:b/>
          <w:sz w:val="24"/>
        </w:rPr>
        <w:t>okių pozityvių rezultatų laukiama.</w:t>
      </w:r>
    </w:p>
    <w:p w:rsidR="00783CE0" w:rsidRDefault="00783CE0" w:rsidP="00783CE0">
      <w:pPr>
        <w:jc w:val="both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Pareiginė alga bus apskaičiuojama teisės aktų nustatyta tvarka.</w:t>
      </w:r>
    </w:p>
    <w:p w:rsidR="00783CE0" w:rsidRDefault="00783CE0" w:rsidP="00783CE0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4. Galimos neigiamos pasekmės priėmus sprendimą, kokių priemonių reikėtų imtis, kad tokių pasekmių būtų išvengta.</w:t>
      </w:r>
    </w:p>
    <w:p w:rsidR="00783CE0" w:rsidRDefault="006D6933" w:rsidP="00783CE0">
      <w:pPr>
        <w:ind w:firstLine="720"/>
        <w:jc w:val="both"/>
        <w:rPr>
          <w:sz w:val="24"/>
        </w:rPr>
      </w:pPr>
      <w:r>
        <w:rPr>
          <w:sz w:val="24"/>
        </w:rPr>
        <w:t>Nėra</w:t>
      </w:r>
    </w:p>
    <w:p w:rsidR="00783CE0" w:rsidRDefault="00783CE0" w:rsidP="00783CE0">
      <w:pPr>
        <w:jc w:val="both"/>
        <w:rPr>
          <w:b/>
          <w:bCs/>
          <w:sz w:val="24"/>
        </w:rPr>
      </w:pPr>
      <w:r>
        <w:rPr>
          <w:sz w:val="24"/>
        </w:rPr>
        <w:tab/>
      </w:r>
      <w:r>
        <w:rPr>
          <w:b/>
          <w:bCs/>
          <w:sz w:val="24"/>
        </w:rPr>
        <w:t>5. Kokius galiojančius teisės aktus būtina pakeisti ar panaikinti, priėmus teikiamą projektą.</w:t>
      </w:r>
    </w:p>
    <w:p w:rsidR="00783CE0" w:rsidRDefault="00783CE0" w:rsidP="00783CE0">
      <w:pPr>
        <w:jc w:val="both"/>
        <w:rPr>
          <w:sz w:val="24"/>
        </w:rPr>
      </w:pPr>
      <w:r>
        <w:rPr>
          <w:sz w:val="24"/>
        </w:rPr>
        <w:tab/>
        <w:t>Teisės aktų keisti ar naikinti, priėmus sprendimą, nereikės.</w:t>
      </w:r>
    </w:p>
    <w:p w:rsidR="00783CE0" w:rsidRDefault="00783CE0" w:rsidP="00783CE0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6. Reikiami paskaičiavimai, išlaidų sąmatos bei finansavimo šaltiniai, reikalingi sprendimo įgyvendinimui.</w:t>
      </w:r>
    </w:p>
    <w:p w:rsidR="00783CE0" w:rsidRDefault="006D6933" w:rsidP="00173511">
      <w:pPr>
        <w:jc w:val="both"/>
        <w:rPr>
          <w:sz w:val="24"/>
        </w:rPr>
      </w:pPr>
      <w:r>
        <w:rPr>
          <w:sz w:val="24"/>
          <w:lang w:val="lt-LT"/>
        </w:rPr>
        <w:tab/>
        <w:t>S</w:t>
      </w:r>
      <w:r w:rsidR="00783CE0">
        <w:rPr>
          <w:sz w:val="24"/>
          <w:lang w:val="lt-LT"/>
        </w:rPr>
        <w:t>avival</w:t>
      </w:r>
      <w:r w:rsidR="00173511">
        <w:rPr>
          <w:sz w:val="24"/>
          <w:lang w:val="lt-LT"/>
        </w:rPr>
        <w:t>dybės mero darbo užmokestis</w:t>
      </w:r>
      <w:r w:rsidR="00783CE0">
        <w:rPr>
          <w:sz w:val="24"/>
          <w:lang w:val="lt-LT"/>
        </w:rPr>
        <w:t xml:space="preserve"> </w:t>
      </w:r>
      <w:r w:rsidR="002F59F6">
        <w:rPr>
          <w:sz w:val="24"/>
          <w:lang w:val="lt-LT"/>
        </w:rPr>
        <w:t>3 549,96 euro</w:t>
      </w:r>
      <w:r w:rsidR="00783CE0">
        <w:rPr>
          <w:sz w:val="24"/>
          <w:lang w:val="lt-LT"/>
        </w:rPr>
        <w:t xml:space="preserve"> (atskaičius mokesčius </w:t>
      </w:r>
      <w:r w:rsidR="002F59F6">
        <w:rPr>
          <w:sz w:val="24"/>
          <w:lang w:val="lt-LT"/>
        </w:rPr>
        <w:t>2 147,73 euro</w:t>
      </w:r>
      <w:r w:rsidR="00173511">
        <w:rPr>
          <w:sz w:val="24"/>
          <w:lang w:val="lt-LT"/>
        </w:rPr>
        <w:t>)</w:t>
      </w:r>
      <w:r w:rsidR="00783CE0">
        <w:rPr>
          <w:sz w:val="24"/>
          <w:lang w:val="lt-LT"/>
        </w:rPr>
        <w:t xml:space="preserve"> savivaldybės mero pavaduotojo – </w:t>
      </w:r>
      <w:r w:rsidR="002F59F6">
        <w:rPr>
          <w:sz w:val="24"/>
          <w:lang w:val="lt-LT"/>
        </w:rPr>
        <w:t>3 295,65 euro</w:t>
      </w:r>
      <w:r w:rsidR="00783CE0">
        <w:rPr>
          <w:sz w:val="24"/>
          <w:lang w:val="lt-LT"/>
        </w:rPr>
        <w:t xml:space="preserve"> (atskaičius mokesčius </w:t>
      </w:r>
      <w:r w:rsidR="002F59F6">
        <w:rPr>
          <w:sz w:val="24"/>
          <w:lang w:val="lt-LT"/>
        </w:rPr>
        <w:t>1 993,87</w:t>
      </w:r>
      <w:r w:rsidR="00173511">
        <w:rPr>
          <w:sz w:val="24"/>
          <w:lang w:val="lt-LT"/>
        </w:rPr>
        <w:t xml:space="preserve"> euro).</w:t>
      </w:r>
    </w:p>
    <w:p w:rsidR="00783CE0" w:rsidRDefault="00783CE0" w:rsidP="00783CE0">
      <w:pPr>
        <w:rPr>
          <w:sz w:val="24"/>
        </w:rPr>
      </w:pPr>
    </w:p>
    <w:p w:rsidR="00783CE0" w:rsidRDefault="00783CE0" w:rsidP="00783CE0">
      <w:pPr>
        <w:rPr>
          <w:sz w:val="24"/>
        </w:rPr>
      </w:pPr>
      <w:r>
        <w:rPr>
          <w:sz w:val="24"/>
        </w:rPr>
        <w:t>Vedėja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Stasė Venslavičienė</w:t>
      </w:r>
    </w:p>
    <w:p w:rsidR="00FE5C1B" w:rsidRDefault="00FE5C1B">
      <w:pPr>
        <w:pStyle w:val="Antrats"/>
        <w:jc w:val="center"/>
        <w:rPr>
          <w:b/>
          <w:sz w:val="28"/>
        </w:rPr>
      </w:pPr>
    </w:p>
    <w:sectPr w:rsidR="00FE5C1B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458E5"/>
    <w:rsid w:val="0007096E"/>
    <w:rsid w:val="00090F20"/>
    <w:rsid w:val="000A513C"/>
    <w:rsid w:val="000C0EB6"/>
    <w:rsid w:val="000C3191"/>
    <w:rsid w:val="00107A6D"/>
    <w:rsid w:val="00126DB8"/>
    <w:rsid w:val="00133229"/>
    <w:rsid w:val="00145B7F"/>
    <w:rsid w:val="00155C23"/>
    <w:rsid w:val="00173511"/>
    <w:rsid w:val="001778B2"/>
    <w:rsid w:val="0018524C"/>
    <w:rsid w:val="001C2743"/>
    <w:rsid w:val="001E2F7D"/>
    <w:rsid w:val="002035BF"/>
    <w:rsid w:val="00241D89"/>
    <w:rsid w:val="002726F6"/>
    <w:rsid w:val="002F59F6"/>
    <w:rsid w:val="00324185"/>
    <w:rsid w:val="003913F2"/>
    <w:rsid w:val="003A79BB"/>
    <w:rsid w:val="003B2355"/>
    <w:rsid w:val="003B374A"/>
    <w:rsid w:val="003E29C1"/>
    <w:rsid w:val="003F392F"/>
    <w:rsid w:val="004156C0"/>
    <w:rsid w:val="00416AE4"/>
    <w:rsid w:val="00425BC1"/>
    <w:rsid w:val="00447170"/>
    <w:rsid w:val="00447FB5"/>
    <w:rsid w:val="00462F79"/>
    <w:rsid w:val="00475C80"/>
    <w:rsid w:val="004A22D5"/>
    <w:rsid w:val="0053782D"/>
    <w:rsid w:val="0061682A"/>
    <w:rsid w:val="00632C6F"/>
    <w:rsid w:val="006573E7"/>
    <w:rsid w:val="006737E7"/>
    <w:rsid w:val="006B7870"/>
    <w:rsid w:val="006D6933"/>
    <w:rsid w:val="0071032E"/>
    <w:rsid w:val="00744688"/>
    <w:rsid w:val="007729B7"/>
    <w:rsid w:val="00783CE0"/>
    <w:rsid w:val="00794F81"/>
    <w:rsid w:val="007B6765"/>
    <w:rsid w:val="007F27CE"/>
    <w:rsid w:val="007F42B1"/>
    <w:rsid w:val="008142EE"/>
    <w:rsid w:val="00853A51"/>
    <w:rsid w:val="00893967"/>
    <w:rsid w:val="008A6DB3"/>
    <w:rsid w:val="008F4158"/>
    <w:rsid w:val="00963782"/>
    <w:rsid w:val="00986155"/>
    <w:rsid w:val="009E7588"/>
    <w:rsid w:val="00A428D6"/>
    <w:rsid w:val="00A45370"/>
    <w:rsid w:val="00A66166"/>
    <w:rsid w:val="00A74DDE"/>
    <w:rsid w:val="00B07407"/>
    <w:rsid w:val="00BA5255"/>
    <w:rsid w:val="00BB631A"/>
    <w:rsid w:val="00BB77F5"/>
    <w:rsid w:val="00BC378F"/>
    <w:rsid w:val="00BD4D43"/>
    <w:rsid w:val="00C626E5"/>
    <w:rsid w:val="00C72940"/>
    <w:rsid w:val="00C81368"/>
    <w:rsid w:val="00C83668"/>
    <w:rsid w:val="00C94752"/>
    <w:rsid w:val="00CE7BD6"/>
    <w:rsid w:val="00E4183E"/>
    <w:rsid w:val="00E95902"/>
    <w:rsid w:val="00EF7D24"/>
    <w:rsid w:val="00F073D1"/>
    <w:rsid w:val="00F73737"/>
    <w:rsid w:val="00F854E5"/>
    <w:rsid w:val="00FB12AD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0B287AE-31FC-4F85-8283-471847E0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DefaultParagraphFont">
    <w:name w:val="Default Paragraph Font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BodyText2">
    <w:name w:val="Body Text 2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E2342-FDBB-4F71-809D-1453E5A6A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2174</Words>
  <Characters>1240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2019-04-12T14:46:00Z</cp:lastPrinted>
  <dcterms:created xsi:type="dcterms:W3CDTF">2019-04-23T15:42:00Z</dcterms:created>
  <dcterms:modified xsi:type="dcterms:W3CDTF">2019-04-23T15:42:00Z</dcterms:modified>
</cp:coreProperties>
</file>