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6174AA">
      <w:pPr>
        <w:pStyle w:val="Antrats"/>
        <w:jc w:val="center"/>
      </w:pPr>
      <w:r>
        <w:tab/>
      </w:r>
      <w:r w:rsidR="00B07407">
        <w:t xml:space="preserve"> </w:t>
      </w:r>
      <w:r w:rsidR="00D43F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tab/>
      </w:r>
      <w:r w:rsidRPr="006174AA">
        <w:rPr>
          <w:b/>
          <w:sz w:val="24"/>
          <w:szCs w:val="24"/>
        </w:rPr>
        <w:t>Projektas</w: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F00F07" w:rsidRPr="009F2536" w:rsidRDefault="00ED0D57" w:rsidP="00ED0D57">
      <w:pPr>
        <w:pStyle w:val="Antrats"/>
        <w:jc w:val="center"/>
        <w:rPr>
          <w:b/>
          <w:sz w:val="28"/>
          <w:szCs w:val="28"/>
        </w:rPr>
      </w:pPr>
      <w:r w:rsidRPr="009F2536">
        <w:rPr>
          <w:b/>
          <w:sz w:val="28"/>
          <w:szCs w:val="28"/>
        </w:rPr>
        <w:t>SPRENDIMAS</w:t>
      </w:r>
    </w:p>
    <w:p w:rsidR="00ED0D57" w:rsidRPr="00ED0D57" w:rsidRDefault="00B07407" w:rsidP="00685442">
      <w:pPr>
        <w:widowControl w:val="0"/>
        <w:jc w:val="center"/>
        <w:rPr>
          <w:rFonts w:eastAsia="Andale Sans UI"/>
          <w:b/>
          <w:kern w:val="3"/>
          <w:sz w:val="24"/>
          <w:szCs w:val="24"/>
          <w:lang w:val="lt-LT" w:eastAsia="ar-SA"/>
        </w:rPr>
      </w:pPr>
      <w:r w:rsidRPr="00ED0D57">
        <w:rPr>
          <w:sz w:val="24"/>
          <w:szCs w:val="24"/>
          <w:lang w:val="lt-LT"/>
        </w:rPr>
        <w:tab/>
        <w:t xml:space="preserve"> </w:t>
      </w:r>
      <w:r w:rsidR="00ED0D57" w:rsidRPr="00ED0D57">
        <w:rPr>
          <w:rFonts w:eastAsia="Andale Sans UI"/>
          <w:b/>
          <w:kern w:val="3"/>
          <w:sz w:val="24"/>
          <w:szCs w:val="24"/>
          <w:lang w:val="lt-LT" w:eastAsia="ar-SA"/>
        </w:rPr>
        <w:t xml:space="preserve">DĖL </w:t>
      </w:r>
      <w:r w:rsidR="00ED0D57">
        <w:rPr>
          <w:rFonts w:eastAsia="Andale Sans UI"/>
          <w:b/>
          <w:kern w:val="3"/>
          <w:sz w:val="24"/>
          <w:szCs w:val="24"/>
          <w:lang w:val="lt-LT" w:eastAsia="ar-SA"/>
        </w:rPr>
        <w:t>PANEVĖŽIO RAJONO</w:t>
      </w:r>
      <w:r w:rsidR="00ED0D57" w:rsidRPr="00ED0D57">
        <w:rPr>
          <w:rFonts w:eastAsia="Andale Sans UI"/>
          <w:b/>
          <w:kern w:val="3"/>
          <w:sz w:val="24"/>
          <w:szCs w:val="24"/>
          <w:lang w:val="lt-LT" w:eastAsia="ar-SA"/>
        </w:rPr>
        <w:t xml:space="preserve"> SAVIVALDYBĖS KONTROLIERIAUS PAREIGYBĖS APRAŠYMO </w:t>
      </w:r>
      <w:r w:rsidR="00685442">
        <w:rPr>
          <w:rFonts w:eastAsia="Andale Sans UI"/>
          <w:b/>
          <w:kern w:val="3"/>
          <w:sz w:val="24"/>
          <w:szCs w:val="24"/>
          <w:lang w:val="lt-LT" w:eastAsia="ar-SA"/>
        </w:rPr>
        <w:t xml:space="preserve">IR PAREIGYBIŲ SĄRAŠO </w:t>
      </w:r>
      <w:r w:rsidR="00ED0D57" w:rsidRPr="00ED0D57">
        <w:rPr>
          <w:rFonts w:eastAsia="Andale Sans UI"/>
          <w:b/>
          <w:kern w:val="3"/>
          <w:sz w:val="24"/>
          <w:szCs w:val="24"/>
          <w:lang w:val="lt-LT" w:eastAsia="ar-SA"/>
        </w:rPr>
        <w:t>PATVIRTINIMO</w:t>
      </w:r>
      <w:r w:rsidR="00ED0D57">
        <w:rPr>
          <w:rFonts w:eastAsia="Andale Sans UI"/>
          <w:b/>
          <w:kern w:val="3"/>
          <w:sz w:val="24"/>
          <w:szCs w:val="24"/>
          <w:lang w:val="lt-LT" w:eastAsia="ar-SA"/>
        </w:rPr>
        <w:t xml:space="preserve"> </w:t>
      </w:r>
    </w:p>
    <w:p w:rsidR="00ED0D57" w:rsidRPr="00ED0D57" w:rsidRDefault="00ED0D57" w:rsidP="00ED0D57">
      <w:pPr>
        <w:widowControl w:val="0"/>
        <w:jc w:val="center"/>
        <w:rPr>
          <w:rFonts w:eastAsia="Andale Sans UI"/>
          <w:b/>
          <w:kern w:val="3"/>
          <w:sz w:val="24"/>
          <w:szCs w:val="24"/>
          <w:lang w:val="lt-LT" w:eastAsia="ar-SA"/>
        </w:rPr>
      </w:pPr>
    </w:p>
    <w:p w:rsidR="00ED0D57" w:rsidRPr="00ED0D57" w:rsidRDefault="00ED0D57" w:rsidP="00ED0D57">
      <w:pPr>
        <w:widowControl w:val="0"/>
        <w:jc w:val="center"/>
        <w:rPr>
          <w:rFonts w:eastAsia="Andale Sans UI"/>
          <w:kern w:val="3"/>
          <w:sz w:val="24"/>
          <w:szCs w:val="24"/>
          <w:lang w:val="lt-LT" w:eastAsia="ar-SA"/>
        </w:rPr>
      </w:pPr>
      <w:r>
        <w:rPr>
          <w:rFonts w:eastAsia="Andale Sans UI"/>
          <w:kern w:val="3"/>
          <w:sz w:val="24"/>
          <w:szCs w:val="24"/>
          <w:lang w:val="lt-LT" w:eastAsia="ar-SA"/>
        </w:rPr>
        <w:t>2018</w:t>
      </w:r>
      <w:r w:rsidRPr="00ED0D57">
        <w:rPr>
          <w:rFonts w:eastAsia="Andale Sans UI"/>
          <w:kern w:val="3"/>
          <w:sz w:val="24"/>
          <w:szCs w:val="24"/>
          <w:lang w:val="lt-LT" w:eastAsia="ar-SA"/>
        </w:rPr>
        <w:t xml:space="preserve"> m. </w:t>
      </w:r>
      <w:r w:rsidR="00685442">
        <w:rPr>
          <w:rFonts w:eastAsia="Andale Sans UI"/>
          <w:kern w:val="3"/>
          <w:sz w:val="24"/>
          <w:szCs w:val="24"/>
          <w:lang w:val="lt-LT" w:eastAsia="ar-SA"/>
        </w:rPr>
        <w:t>gruodžio</w:t>
      </w:r>
      <w:r>
        <w:rPr>
          <w:rFonts w:eastAsia="Andale Sans UI"/>
          <w:kern w:val="3"/>
          <w:sz w:val="24"/>
          <w:szCs w:val="24"/>
          <w:lang w:val="lt-LT" w:eastAsia="ar-SA"/>
        </w:rPr>
        <w:t xml:space="preserve"> </w:t>
      </w:r>
      <w:r w:rsidR="00082A5D">
        <w:rPr>
          <w:rFonts w:eastAsia="Andale Sans UI"/>
          <w:kern w:val="3"/>
          <w:sz w:val="24"/>
          <w:szCs w:val="24"/>
          <w:lang w:val="lt-LT" w:eastAsia="ar-SA"/>
        </w:rPr>
        <w:t>20</w:t>
      </w:r>
      <w:r>
        <w:rPr>
          <w:rFonts w:eastAsia="Andale Sans UI"/>
          <w:kern w:val="3"/>
          <w:sz w:val="24"/>
          <w:szCs w:val="24"/>
          <w:lang w:val="lt-LT" w:eastAsia="ar-SA"/>
        </w:rPr>
        <w:t xml:space="preserve">  d. Nr. T-</w:t>
      </w:r>
    </w:p>
    <w:p w:rsidR="00ED0D57" w:rsidRPr="00ED0D57" w:rsidRDefault="004C0C50" w:rsidP="00ED0D57">
      <w:pPr>
        <w:widowControl w:val="0"/>
        <w:jc w:val="center"/>
        <w:rPr>
          <w:rFonts w:eastAsia="Andale Sans UI"/>
          <w:kern w:val="3"/>
          <w:sz w:val="24"/>
          <w:szCs w:val="24"/>
          <w:lang w:val="lt-LT" w:eastAsia="ar-SA"/>
        </w:rPr>
      </w:pPr>
      <w:r>
        <w:rPr>
          <w:rFonts w:eastAsia="Andale Sans UI"/>
          <w:kern w:val="3"/>
          <w:sz w:val="24"/>
          <w:szCs w:val="24"/>
          <w:lang w:val="lt-LT" w:eastAsia="ar-SA"/>
        </w:rPr>
        <w:t>Panevėžys</w:t>
      </w:r>
    </w:p>
    <w:p w:rsidR="00ED0D57" w:rsidRPr="00ED0D57" w:rsidRDefault="00ED0D57" w:rsidP="00ED0D57">
      <w:pPr>
        <w:widowControl w:val="0"/>
        <w:ind w:firstLine="709"/>
        <w:jc w:val="both"/>
        <w:rPr>
          <w:rFonts w:eastAsia="Andale Sans UI"/>
          <w:kern w:val="3"/>
          <w:sz w:val="24"/>
          <w:szCs w:val="24"/>
          <w:lang w:val="lt-LT" w:eastAsia="ar-SA"/>
        </w:rPr>
      </w:pPr>
    </w:p>
    <w:p w:rsidR="00ED0D57" w:rsidRPr="00ED0D57" w:rsidRDefault="00ED0D57" w:rsidP="00ED0D57">
      <w:pPr>
        <w:ind w:firstLine="709"/>
        <w:jc w:val="both"/>
        <w:rPr>
          <w:rFonts w:eastAsia="Calibri"/>
          <w:sz w:val="24"/>
          <w:szCs w:val="24"/>
          <w:lang w:val="lt-LT"/>
        </w:rPr>
      </w:pPr>
      <w:r w:rsidRPr="00ED0D57">
        <w:rPr>
          <w:rFonts w:eastAsia="Calibri"/>
          <w:sz w:val="24"/>
          <w:szCs w:val="24"/>
          <w:lang w:val="lt-LT"/>
        </w:rPr>
        <w:t>Vadovaudamasi</w:t>
      </w:r>
      <w:r w:rsidR="006B5EA8">
        <w:rPr>
          <w:rFonts w:eastAsia="Calibri"/>
          <w:sz w:val="24"/>
          <w:szCs w:val="24"/>
          <w:lang w:val="lt-LT"/>
        </w:rPr>
        <w:t xml:space="preserve"> </w:t>
      </w:r>
      <w:r w:rsidR="006B5EA8" w:rsidRPr="00ED0D57">
        <w:rPr>
          <w:rFonts w:eastAsia="Calibri"/>
          <w:sz w:val="24"/>
          <w:szCs w:val="24"/>
          <w:lang w:val="lt-LT"/>
        </w:rPr>
        <w:t>Lietuvos Respublikos vietos savivaldos įstatymo 18 strai</w:t>
      </w:r>
      <w:r w:rsidR="006B5EA8">
        <w:rPr>
          <w:rFonts w:eastAsia="Calibri"/>
          <w:sz w:val="24"/>
          <w:szCs w:val="24"/>
          <w:lang w:val="lt-LT"/>
        </w:rPr>
        <w:t xml:space="preserve">psnio 1 dalimi,           27 straipsnio 9 dalimi, </w:t>
      </w:r>
      <w:r w:rsidRPr="00ED0D57">
        <w:rPr>
          <w:rFonts w:eastAsia="Calibri"/>
          <w:sz w:val="24"/>
          <w:szCs w:val="24"/>
          <w:lang w:val="lt-LT"/>
        </w:rPr>
        <w:t xml:space="preserve"> Lietuvos Respublikos valstybės tarnybos </w:t>
      </w:r>
      <w:r w:rsidR="006B5EA8">
        <w:rPr>
          <w:rFonts w:eastAsia="Calibri"/>
          <w:sz w:val="24"/>
          <w:szCs w:val="24"/>
          <w:lang w:val="lt-LT"/>
        </w:rPr>
        <w:t xml:space="preserve">įstatymo 8 straipsnio 7 dalimi, </w:t>
      </w:r>
      <w:r w:rsidRPr="00ED0D57">
        <w:rPr>
          <w:rFonts w:eastAsia="Calibri"/>
          <w:sz w:val="24"/>
          <w:szCs w:val="24"/>
          <w:lang w:val="lt-LT"/>
        </w:rPr>
        <w:t>8 dalies 5 punktu</w:t>
      </w:r>
      <w:r w:rsidR="00685442">
        <w:rPr>
          <w:rFonts w:eastAsia="Calibri"/>
          <w:sz w:val="24"/>
          <w:szCs w:val="24"/>
          <w:lang w:val="lt-LT"/>
        </w:rPr>
        <w:t xml:space="preserve"> ir Valstybės tarnautojų pareigyb</w:t>
      </w:r>
      <w:r w:rsidR="003242C9">
        <w:rPr>
          <w:rFonts w:eastAsia="Calibri"/>
          <w:sz w:val="24"/>
          <w:szCs w:val="24"/>
          <w:lang w:val="lt-LT"/>
        </w:rPr>
        <w:t>ių aprašymo ir vertinimo metodik</w:t>
      </w:r>
      <w:r w:rsidR="00685442">
        <w:rPr>
          <w:rFonts w:eastAsia="Calibri"/>
          <w:sz w:val="24"/>
          <w:szCs w:val="24"/>
          <w:lang w:val="lt-LT"/>
        </w:rPr>
        <w:t>a, patvirtinta Lietuvos Respublikos Vyriausybės 2018 m. lapkričio 28 d. nutarimu</w:t>
      </w:r>
      <w:r w:rsidR="003242C9">
        <w:rPr>
          <w:rFonts w:eastAsia="Calibri"/>
          <w:sz w:val="24"/>
          <w:szCs w:val="24"/>
          <w:lang w:val="lt-LT"/>
        </w:rPr>
        <w:t xml:space="preserve"> Nr. 1176 „Dėl Lietuvos Respublikos valstybės tarnybos įstatymo įgyvendinimo“</w:t>
      </w:r>
      <w:r>
        <w:rPr>
          <w:rFonts w:eastAsia="Calibri"/>
          <w:sz w:val="24"/>
          <w:szCs w:val="24"/>
          <w:lang w:val="lt-LT"/>
        </w:rPr>
        <w:t>, S</w:t>
      </w:r>
      <w:r w:rsidRPr="00ED0D57">
        <w:rPr>
          <w:rFonts w:eastAsia="Calibri"/>
          <w:sz w:val="24"/>
          <w:szCs w:val="24"/>
          <w:lang w:val="lt-LT"/>
        </w:rPr>
        <w:t>avivaldybės taryba n u s p r e n d ž i a:</w:t>
      </w:r>
    </w:p>
    <w:p w:rsidR="0098116B" w:rsidRDefault="00ED0D57" w:rsidP="00ED0D57">
      <w:pPr>
        <w:widowControl w:val="0"/>
        <w:ind w:firstLine="709"/>
        <w:jc w:val="both"/>
        <w:rPr>
          <w:rFonts w:eastAsia="Calibri"/>
          <w:sz w:val="24"/>
          <w:szCs w:val="24"/>
          <w:lang w:val="lt-LT"/>
        </w:rPr>
      </w:pPr>
      <w:r w:rsidRPr="00ED0D57">
        <w:rPr>
          <w:rFonts w:eastAsia="Andale Sans UI"/>
          <w:kern w:val="3"/>
          <w:sz w:val="24"/>
          <w:szCs w:val="24"/>
          <w:lang w:val="lt-LT" w:eastAsia="ar-SA"/>
        </w:rPr>
        <w:t xml:space="preserve">1. </w:t>
      </w:r>
      <w:r w:rsidRPr="00ED0D57">
        <w:rPr>
          <w:rFonts w:eastAsia="Calibri"/>
          <w:sz w:val="24"/>
          <w:szCs w:val="24"/>
          <w:lang w:val="lt-LT"/>
        </w:rPr>
        <w:t xml:space="preserve">Patvirtinti </w:t>
      </w:r>
      <w:r w:rsidR="0098116B">
        <w:rPr>
          <w:rFonts w:eastAsia="Calibri"/>
          <w:sz w:val="24"/>
          <w:szCs w:val="24"/>
          <w:lang w:val="lt-LT"/>
        </w:rPr>
        <w:t>pridedamus:</w:t>
      </w:r>
    </w:p>
    <w:p w:rsidR="00ED0D57" w:rsidRDefault="0098116B" w:rsidP="00ED0D57">
      <w:pPr>
        <w:widowControl w:val="0"/>
        <w:ind w:firstLine="709"/>
        <w:jc w:val="both"/>
        <w:rPr>
          <w:rFonts w:eastAsia="Calibri"/>
          <w:sz w:val="24"/>
          <w:szCs w:val="24"/>
          <w:lang w:val="lt-LT"/>
        </w:rPr>
      </w:pPr>
      <w:r>
        <w:rPr>
          <w:rFonts w:eastAsia="Calibri"/>
          <w:sz w:val="24"/>
          <w:szCs w:val="24"/>
          <w:lang w:val="lt-LT"/>
        </w:rPr>
        <w:tab/>
        <w:t xml:space="preserve">1.1. </w:t>
      </w:r>
      <w:r w:rsidR="00ED0D57">
        <w:rPr>
          <w:rFonts w:eastAsia="Calibri"/>
          <w:sz w:val="24"/>
          <w:szCs w:val="24"/>
          <w:lang w:val="lt-LT"/>
        </w:rPr>
        <w:t>Panevėžio rajono</w:t>
      </w:r>
      <w:r w:rsidR="00ED0D57" w:rsidRPr="00ED0D57">
        <w:rPr>
          <w:rFonts w:eastAsia="Calibri"/>
          <w:sz w:val="24"/>
          <w:szCs w:val="24"/>
          <w:lang w:val="lt-LT"/>
        </w:rPr>
        <w:t xml:space="preserve"> savivaldybės kontrolieriaus </w:t>
      </w:r>
      <w:r>
        <w:rPr>
          <w:rFonts w:eastAsia="Calibri"/>
          <w:sz w:val="24"/>
          <w:szCs w:val="24"/>
          <w:lang w:val="lt-LT"/>
        </w:rPr>
        <w:t>pareigybės aprašymą;</w:t>
      </w:r>
    </w:p>
    <w:p w:rsidR="0098116B" w:rsidRDefault="0098116B" w:rsidP="00ED0D57">
      <w:pPr>
        <w:widowControl w:val="0"/>
        <w:ind w:firstLine="709"/>
        <w:jc w:val="both"/>
        <w:rPr>
          <w:rFonts w:eastAsia="Calibri"/>
          <w:sz w:val="24"/>
          <w:szCs w:val="24"/>
          <w:lang w:val="lt-LT"/>
        </w:rPr>
      </w:pPr>
      <w:r>
        <w:rPr>
          <w:rFonts w:eastAsia="Calibri"/>
          <w:sz w:val="24"/>
          <w:szCs w:val="24"/>
          <w:lang w:val="lt-LT"/>
        </w:rPr>
        <w:t xml:space="preserve">1.2. Panevėžio rajono savivaldybės Kontrolės ir audito tarnybos vadovo valstybės tarnautojo pareigybių sąrašą. </w:t>
      </w:r>
    </w:p>
    <w:p w:rsidR="00ED0D57" w:rsidRDefault="006850CF" w:rsidP="00ED0D57">
      <w:pPr>
        <w:widowControl w:val="0"/>
        <w:ind w:firstLine="709"/>
        <w:jc w:val="both"/>
        <w:rPr>
          <w:rFonts w:eastAsia="Calibri"/>
          <w:sz w:val="24"/>
          <w:szCs w:val="24"/>
          <w:lang w:val="lt-LT"/>
        </w:rPr>
      </w:pPr>
      <w:r>
        <w:rPr>
          <w:rFonts w:eastAsia="Andale Sans UI"/>
          <w:kern w:val="3"/>
          <w:sz w:val="24"/>
          <w:szCs w:val="24"/>
          <w:lang w:val="lt-LT" w:eastAsia="ar-SA"/>
        </w:rPr>
        <w:t>2</w:t>
      </w:r>
      <w:r w:rsidR="00ED0D57" w:rsidRPr="00ED0D57">
        <w:rPr>
          <w:rFonts w:eastAsia="Andale Sans UI"/>
          <w:kern w:val="3"/>
          <w:sz w:val="24"/>
          <w:szCs w:val="24"/>
          <w:lang w:val="lt-LT" w:eastAsia="ar-SA"/>
        </w:rPr>
        <w:t xml:space="preserve">. </w:t>
      </w:r>
      <w:r w:rsidR="00082A5D">
        <w:rPr>
          <w:rFonts w:eastAsia="Calibri"/>
          <w:sz w:val="24"/>
          <w:szCs w:val="24"/>
          <w:lang w:val="lt-LT"/>
        </w:rPr>
        <w:t>Pripažinti netekusiais</w:t>
      </w:r>
      <w:r w:rsidR="00ED0D57" w:rsidRPr="00ED0D57">
        <w:rPr>
          <w:rFonts w:eastAsia="Calibri"/>
          <w:sz w:val="24"/>
          <w:szCs w:val="24"/>
          <w:lang w:val="lt-LT"/>
        </w:rPr>
        <w:t xml:space="preserve"> galios </w:t>
      </w:r>
      <w:r w:rsidR="00082A5D">
        <w:rPr>
          <w:rFonts w:eastAsia="Calibri"/>
          <w:sz w:val="24"/>
          <w:szCs w:val="24"/>
          <w:lang w:val="lt-LT"/>
        </w:rPr>
        <w:t xml:space="preserve">Savivaldybės tarybos 2018 m. vasario 22 d. sprendimo </w:t>
      </w:r>
      <w:r w:rsidR="008B7341">
        <w:rPr>
          <w:rFonts w:eastAsia="Calibri"/>
          <w:sz w:val="24"/>
          <w:szCs w:val="24"/>
          <w:lang w:val="lt-LT"/>
        </w:rPr>
        <w:t xml:space="preserve">               </w:t>
      </w:r>
      <w:r w:rsidR="00082A5D">
        <w:rPr>
          <w:rFonts w:eastAsia="Calibri"/>
          <w:sz w:val="24"/>
          <w:szCs w:val="24"/>
          <w:lang w:val="lt-LT"/>
        </w:rPr>
        <w:t xml:space="preserve">Nr. T-30 „Dėl Panevėžio rajono savivaldybės kontrolieriaus pareigybės aprašymo patvirtinimo ir tarnybos santykių tęsimo su Regina Zita </w:t>
      </w:r>
      <w:proofErr w:type="spellStart"/>
      <w:r w:rsidR="00082A5D">
        <w:rPr>
          <w:rFonts w:eastAsia="Calibri"/>
          <w:sz w:val="24"/>
          <w:szCs w:val="24"/>
          <w:lang w:val="lt-LT"/>
        </w:rPr>
        <w:t>Viškeliene</w:t>
      </w:r>
      <w:proofErr w:type="spellEnd"/>
      <w:r w:rsidR="00082A5D">
        <w:rPr>
          <w:rFonts w:eastAsia="Calibri"/>
          <w:sz w:val="24"/>
          <w:szCs w:val="24"/>
          <w:lang w:val="lt-LT"/>
        </w:rPr>
        <w:t>“</w:t>
      </w:r>
      <w:r w:rsidR="008B7341">
        <w:rPr>
          <w:rFonts w:eastAsia="Calibri"/>
          <w:sz w:val="24"/>
          <w:szCs w:val="24"/>
          <w:lang w:val="lt-LT"/>
        </w:rPr>
        <w:t xml:space="preserve"> 1.1 ir 1.2 papunkčius.</w:t>
      </w:r>
      <w:r w:rsidR="00ED0D57" w:rsidRPr="00ED0D57">
        <w:rPr>
          <w:rFonts w:eastAsia="Calibri"/>
          <w:sz w:val="24"/>
          <w:szCs w:val="24"/>
          <w:lang w:val="lt-LT"/>
        </w:rPr>
        <w:t xml:space="preserve"> </w:t>
      </w:r>
    </w:p>
    <w:p w:rsidR="00D43176" w:rsidRDefault="006850CF" w:rsidP="00ED0D57">
      <w:pPr>
        <w:widowControl w:val="0"/>
        <w:ind w:firstLine="709"/>
        <w:jc w:val="both"/>
        <w:rPr>
          <w:sz w:val="24"/>
          <w:szCs w:val="24"/>
          <w:lang w:val="lt-LT"/>
        </w:rPr>
      </w:pPr>
      <w:r>
        <w:rPr>
          <w:sz w:val="24"/>
          <w:szCs w:val="24"/>
          <w:lang w:val="lt-LT"/>
        </w:rPr>
        <w:t>3</w:t>
      </w:r>
      <w:r w:rsidR="003242C9">
        <w:rPr>
          <w:sz w:val="24"/>
          <w:szCs w:val="24"/>
          <w:lang w:val="lt-LT"/>
        </w:rPr>
        <w:t>. Sprendimas įsigalioja 2019</w:t>
      </w:r>
      <w:r w:rsidR="00D43176">
        <w:rPr>
          <w:sz w:val="24"/>
          <w:szCs w:val="24"/>
          <w:lang w:val="lt-LT"/>
        </w:rPr>
        <w:t xml:space="preserve"> m. </w:t>
      </w:r>
      <w:r w:rsidR="003242C9">
        <w:rPr>
          <w:sz w:val="24"/>
          <w:szCs w:val="24"/>
          <w:lang w:val="lt-LT"/>
        </w:rPr>
        <w:t>sausio</w:t>
      </w:r>
      <w:r w:rsidR="00D43176">
        <w:rPr>
          <w:sz w:val="24"/>
          <w:szCs w:val="24"/>
          <w:lang w:val="lt-LT"/>
        </w:rPr>
        <w:t xml:space="preserve"> 1 d.</w:t>
      </w:r>
    </w:p>
    <w:p w:rsidR="00D43176" w:rsidRPr="00ED0D57" w:rsidRDefault="00D43176" w:rsidP="00ED0D57">
      <w:pPr>
        <w:widowControl w:val="0"/>
        <w:ind w:firstLine="709"/>
        <w:jc w:val="both"/>
        <w:rPr>
          <w:sz w:val="24"/>
          <w:szCs w:val="24"/>
          <w:lang w:val="lt-LT"/>
        </w:rPr>
      </w:pPr>
    </w:p>
    <w:p w:rsidR="00ED0D57" w:rsidRPr="00ED0D57" w:rsidRDefault="00D43176" w:rsidP="00ED0D57">
      <w:pPr>
        <w:ind w:firstLine="709"/>
        <w:jc w:val="both"/>
        <w:rPr>
          <w:sz w:val="24"/>
          <w:szCs w:val="24"/>
          <w:lang w:val="lt-LT"/>
        </w:rPr>
      </w:pPr>
      <w:r>
        <w:rPr>
          <w:rFonts w:eastAsia="Calibri"/>
          <w:sz w:val="24"/>
          <w:szCs w:val="24"/>
          <w:lang w:val="lt-LT"/>
        </w:rPr>
        <w:t>S</w:t>
      </w:r>
      <w:r w:rsidR="00ED0D57" w:rsidRPr="00ED0D57">
        <w:rPr>
          <w:rFonts w:eastAsia="Calibri"/>
          <w:sz w:val="24"/>
          <w:szCs w:val="24"/>
          <w:lang w:val="lt-LT"/>
        </w:rPr>
        <w:t>prendimas gali būti skundžiamas Lietuvos Respublikos administracinių bylų teisenos įstatymo nustatyta tvarka.</w:t>
      </w:r>
    </w:p>
    <w:p w:rsidR="00ED0D57" w:rsidRPr="00ED0D57" w:rsidRDefault="00ED0D57" w:rsidP="00ED0D57">
      <w:pPr>
        <w:widowControl w:val="0"/>
        <w:ind w:left="993" w:hanging="993"/>
        <w:jc w:val="both"/>
        <w:rPr>
          <w:sz w:val="24"/>
          <w:szCs w:val="24"/>
          <w:lang w:val="lt-LT"/>
        </w:rPr>
      </w:pPr>
    </w:p>
    <w:p w:rsidR="00ED0D57" w:rsidRPr="00ED0D57" w:rsidRDefault="00ED0D57" w:rsidP="00ED0D57">
      <w:pPr>
        <w:widowControl w:val="0"/>
        <w:ind w:left="993" w:hanging="993"/>
        <w:jc w:val="both"/>
        <w:rPr>
          <w:sz w:val="24"/>
          <w:szCs w:val="24"/>
          <w:lang w:val="lt-LT"/>
        </w:rPr>
      </w:pPr>
    </w:p>
    <w:p w:rsidR="00ED0D57" w:rsidRDefault="00ED0D57"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r>
        <w:rPr>
          <w:sz w:val="24"/>
          <w:szCs w:val="24"/>
          <w:lang w:val="lt-LT"/>
        </w:rPr>
        <w:t xml:space="preserve">Stasė </w:t>
      </w:r>
      <w:proofErr w:type="spellStart"/>
      <w:r>
        <w:rPr>
          <w:sz w:val="24"/>
          <w:szCs w:val="24"/>
          <w:lang w:val="lt-LT"/>
        </w:rPr>
        <w:t>Venslavičienė</w:t>
      </w:r>
      <w:proofErr w:type="spellEnd"/>
    </w:p>
    <w:p w:rsidR="007E75EF" w:rsidRPr="00ED0D57" w:rsidRDefault="0069515D" w:rsidP="00ED0D57">
      <w:pPr>
        <w:widowControl w:val="0"/>
        <w:ind w:left="993" w:hanging="993"/>
        <w:jc w:val="both"/>
        <w:rPr>
          <w:sz w:val="24"/>
          <w:szCs w:val="24"/>
          <w:lang w:val="lt-LT"/>
        </w:rPr>
      </w:pPr>
      <w:r>
        <w:rPr>
          <w:sz w:val="24"/>
          <w:szCs w:val="24"/>
          <w:lang w:val="lt-LT"/>
        </w:rPr>
        <w:t>2018-</w:t>
      </w:r>
      <w:r w:rsidR="008B5D58">
        <w:rPr>
          <w:sz w:val="24"/>
          <w:szCs w:val="24"/>
          <w:lang w:val="lt-LT"/>
        </w:rPr>
        <w:t>12-05</w:t>
      </w:r>
    </w:p>
    <w:p w:rsidR="00ED0D57" w:rsidRPr="00ED0D57" w:rsidRDefault="007E75EF" w:rsidP="00ED0D57">
      <w:pPr>
        <w:pageBreakBefore/>
        <w:ind w:left="5670"/>
        <w:rPr>
          <w:sz w:val="24"/>
          <w:szCs w:val="24"/>
          <w:lang w:val="lt-LT"/>
        </w:rPr>
      </w:pPr>
      <w:r>
        <w:rPr>
          <w:sz w:val="24"/>
          <w:szCs w:val="24"/>
          <w:lang w:val="lt-LT"/>
        </w:rPr>
        <w:lastRenderedPageBreak/>
        <w:t xml:space="preserve"> </w:t>
      </w:r>
    </w:p>
    <w:p w:rsidR="00ED0D57" w:rsidRPr="00ED0D57" w:rsidRDefault="00ED0D57" w:rsidP="00ED0D57">
      <w:pPr>
        <w:ind w:left="5670"/>
        <w:rPr>
          <w:sz w:val="24"/>
          <w:szCs w:val="24"/>
          <w:lang w:val="lt-LT"/>
        </w:rPr>
      </w:pPr>
      <w:r w:rsidRPr="00ED0D57">
        <w:rPr>
          <w:sz w:val="24"/>
          <w:szCs w:val="24"/>
          <w:lang w:val="lt-LT"/>
        </w:rPr>
        <w:t>PATVIRTINTA</w:t>
      </w:r>
    </w:p>
    <w:p w:rsidR="007E75EF" w:rsidRDefault="00ED0D57" w:rsidP="00ED0D57">
      <w:pPr>
        <w:ind w:left="5670"/>
        <w:rPr>
          <w:sz w:val="24"/>
          <w:szCs w:val="24"/>
          <w:lang w:val="lt-LT"/>
        </w:rPr>
      </w:pPr>
      <w:r>
        <w:rPr>
          <w:sz w:val="24"/>
          <w:szCs w:val="24"/>
          <w:lang w:val="lt-LT"/>
        </w:rPr>
        <w:t>Panevėžio rajono</w:t>
      </w:r>
      <w:r w:rsidRPr="00ED0D57">
        <w:rPr>
          <w:sz w:val="24"/>
          <w:szCs w:val="24"/>
          <w:lang w:val="lt-LT"/>
        </w:rPr>
        <w:t xml:space="preserve"> savivaldybės </w:t>
      </w:r>
    </w:p>
    <w:p w:rsidR="00ED0D57" w:rsidRDefault="007E75EF" w:rsidP="00ED0D57">
      <w:pPr>
        <w:ind w:left="5670"/>
        <w:rPr>
          <w:sz w:val="24"/>
          <w:szCs w:val="24"/>
          <w:lang w:val="lt-LT"/>
        </w:rPr>
      </w:pPr>
      <w:r>
        <w:rPr>
          <w:sz w:val="24"/>
          <w:szCs w:val="24"/>
          <w:lang w:val="lt-LT"/>
        </w:rPr>
        <w:t>t</w:t>
      </w:r>
      <w:r w:rsidR="00ED0D57" w:rsidRPr="00ED0D57">
        <w:rPr>
          <w:sz w:val="24"/>
          <w:szCs w:val="24"/>
          <w:lang w:val="lt-LT"/>
        </w:rPr>
        <w:t>arybos</w:t>
      </w:r>
      <w:r w:rsidR="00ED0D57">
        <w:rPr>
          <w:sz w:val="24"/>
          <w:szCs w:val="24"/>
          <w:lang w:val="lt-LT"/>
        </w:rPr>
        <w:t xml:space="preserve"> 2018</w:t>
      </w:r>
      <w:r w:rsidR="00ED0D57" w:rsidRPr="00ED0D57">
        <w:rPr>
          <w:sz w:val="24"/>
          <w:szCs w:val="24"/>
          <w:lang w:val="lt-LT"/>
        </w:rPr>
        <w:t xml:space="preserve"> m. </w:t>
      </w:r>
      <w:r w:rsidR="006C470F">
        <w:rPr>
          <w:sz w:val="24"/>
          <w:szCs w:val="24"/>
          <w:lang w:val="lt-LT"/>
        </w:rPr>
        <w:t>gruodžio 20</w:t>
      </w:r>
      <w:r w:rsidR="00ED0D57">
        <w:rPr>
          <w:sz w:val="24"/>
          <w:szCs w:val="24"/>
          <w:lang w:val="lt-LT"/>
        </w:rPr>
        <w:t xml:space="preserve"> d.</w:t>
      </w:r>
    </w:p>
    <w:p w:rsidR="00ED0D57" w:rsidRPr="00ED0D57" w:rsidRDefault="00ED0D57" w:rsidP="00ED0D57">
      <w:pPr>
        <w:ind w:left="5670"/>
        <w:rPr>
          <w:sz w:val="24"/>
          <w:szCs w:val="24"/>
          <w:lang w:val="lt-LT"/>
        </w:rPr>
      </w:pPr>
      <w:r>
        <w:rPr>
          <w:sz w:val="24"/>
          <w:szCs w:val="24"/>
          <w:lang w:val="lt-LT"/>
        </w:rPr>
        <w:t>sprendimu Nr. T-</w:t>
      </w:r>
    </w:p>
    <w:p w:rsidR="00ED0D57" w:rsidRPr="00ED0D57" w:rsidRDefault="00ED0D57" w:rsidP="00ED0D57">
      <w:pPr>
        <w:rPr>
          <w:b/>
          <w:sz w:val="24"/>
          <w:szCs w:val="24"/>
          <w:lang w:val="lt-LT"/>
        </w:rPr>
      </w:pPr>
    </w:p>
    <w:p w:rsidR="00ED0D57" w:rsidRPr="00ED0D57" w:rsidRDefault="00ED0D57" w:rsidP="00ED0D57">
      <w:pPr>
        <w:jc w:val="center"/>
        <w:rPr>
          <w:b/>
          <w:sz w:val="24"/>
          <w:szCs w:val="24"/>
          <w:lang w:val="lt-LT"/>
        </w:rPr>
      </w:pPr>
    </w:p>
    <w:p w:rsidR="00ED0D57" w:rsidRPr="00ED0D57" w:rsidRDefault="00ED0D57" w:rsidP="00ED0D57">
      <w:pPr>
        <w:jc w:val="center"/>
        <w:rPr>
          <w:b/>
          <w:sz w:val="24"/>
          <w:szCs w:val="24"/>
          <w:lang w:val="lt-LT"/>
        </w:rPr>
      </w:pPr>
    </w:p>
    <w:p w:rsidR="00ED0D57" w:rsidRPr="00ED0D57" w:rsidRDefault="00ED0D57" w:rsidP="00ED0D57">
      <w:pPr>
        <w:jc w:val="center"/>
        <w:rPr>
          <w:sz w:val="24"/>
          <w:szCs w:val="24"/>
          <w:lang w:val="lt-LT"/>
        </w:rPr>
      </w:pPr>
      <w:r>
        <w:rPr>
          <w:b/>
          <w:sz w:val="24"/>
          <w:szCs w:val="24"/>
          <w:lang w:val="lt-LT"/>
        </w:rPr>
        <w:t>PANEVĖŽIO RAJONO</w:t>
      </w:r>
      <w:r w:rsidRPr="00ED0D57">
        <w:rPr>
          <w:b/>
          <w:sz w:val="24"/>
          <w:szCs w:val="24"/>
          <w:lang w:val="lt-LT"/>
        </w:rPr>
        <w:t xml:space="preserve"> SAVIVALDYBĖS KONTROLIERIAUS </w:t>
      </w:r>
    </w:p>
    <w:p w:rsidR="00ED0D57" w:rsidRPr="00ED0D57" w:rsidRDefault="00ED0D57" w:rsidP="00ED0D57">
      <w:pPr>
        <w:jc w:val="center"/>
        <w:rPr>
          <w:sz w:val="24"/>
          <w:szCs w:val="24"/>
          <w:lang w:val="lt-LT"/>
        </w:rPr>
      </w:pPr>
      <w:r w:rsidRPr="00ED0D57">
        <w:rPr>
          <w:b/>
          <w:sz w:val="24"/>
          <w:szCs w:val="24"/>
          <w:lang w:val="lt-LT"/>
        </w:rPr>
        <w:t>PAREIGYBĖS APRAŠYMAS</w:t>
      </w:r>
    </w:p>
    <w:p w:rsidR="00ED0D57" w:rsidRDefault="00ED0D57" w:rsidP="00ED0D57">
      <w:pPr>
        <w:jc w:val="center"/>
        <w:rPr>
          <w:b/>
          <w:sz w:val="24"/>
          <w:szCs w:val="24"/>
          <w:lang w:val="lt-LT"/>
        </w:rPr>
      </w:pPr>
    </w:p>
    <w:p w:rsidR="006C470F" w:rsidRPr="00ED0D57" w:rsidRDefault="006C470F" w:rsidP="00ED0D57">
      <w:pPr>
        <w:jc w:val="center"/>
        <w:rPr>
          <w:b/>
          <w:sz w:val="24"/>
          <w:szCs w:val="24"/>
          <w:lang w:val="lt-LT"/>
        </w:rPr>
      </w:pPr>
    </w:p>
    <w:p w:rsidR="00ED0D57" w:rsidRPr="006C470F" w:rsidRDefault="006C470F" w:rsidP="006C470F">
      <w:pPr>
        <w:jc w:val="center"/>
        <w:rPr>
          <w:b/>
          <w:sz w:val="24"/>
          <w:szCs w:val="24"/>
          <w:lang w:val="lt-LT"/>
        </w:rPr>
      </w:pPr>
      <w:r w:rsidRPr="006C470F">
        <w:rPr>
          <w:b/>
          <w:sz w:val="24"/>
          <w:szCs w:val="24"/>
          <w:lang w:val="lt-LT"/>
        </w:rPr>
        <w:t>I SKYRIUS</w:t>
      </w:r>
    </w:p>
    <w:p w:rsidR="00ED0D57" w:rsidRPr="00ED0D57" w:rsidRDefault="00ED0D57" w:rsidP="00ED0D57">
      <w:pPr>
        <w:jc w:val="center"/>
        <w:rPr>
          <w:sz w:val="24"/>
          <w:szCs w:val="24"/>
          <w:lang w:val="lt-LT"/>
        </w:rPr>
      </w:pPr>
      <w:r w:rsidRPr="00ED0D57">
        <w:rPr>
          <w:b/>
          <w:sz w:val="24"/>
          <w:szCs w:val="24"/>
          <w:lang w:val="lt-LT"/>
        </w:rPr>
        <w:t>PAREIGYBĖS CHARAKTERISTIKA</w:t>
      </w:r>
    </w:p>
    <w:p w:rsidR="00ED0D57" w:rsidRPr="00ED0D57" w:rsidRDefault="00ED0D57" w:rsidP="00ED0D57">
      <w:pPr>
        <w:jc w:val="center"/>
        <w:rPr>
          <w:sz w:val="24"/>
          <w:szCs w:val="24"/>
          <w:lang w:val="lt-LT"/>
        </w:rPr>
      </w:pPr>
    </w:p>
    <w:p w:rsidR="00ED0D57" w:rsidRPr="00ED0D57" w:rsidRDefault="00ED0D57" w:rsidP="00ED0D57">
      <w:pPr>
        <w:jc w:val="center"/>
        <w:rPr>
          <w:b/>
          <w:sz w:val="24"/>
          <w:szCs w:val="24"/>
          <w:lang w:val="lt-LT"/>
        </w:rPr>
      </w:pPr>
    </w:p>
    <w:p w:rsidR="00ED0D57" w:rsidRPr="00ED0D57" w:rsidRDefault="00ED0D57" w:rsidP="00AA1B1E">
      <w:pPr>
        <w:ind w:firstLine="720"/>
        <w:jc w:val="both"/>
        <w:rPr>
          <w:sz w:val="24"/>
          <w:szCs w:val="24"/>
          <w:lang w:val="lt-LT"/>
        </w:rPr>
      </w:pPr>
      <w:r w:rsidRPr="00ED0D57">
        <w:rPr>
          <w:sz w:val="24"/>
          <w:szCs w:val="24"/>
          <w:lang w:val="lt-LT"/>
        </w:rPr>
        <w:t xml:space="preserve">1. </w:t>
      </w:r>
      <w:r>
        <w:rPr>
          <w:sz w:val="24"/>
          <w:szCs w:val="24"/>
          <w:lang w:val="lt-LT"/>
        </w:rPr>
        <w:t>Panevėžio</w:t>
      </w:r>
      <w:r w:rsidR="007E75EF">
        <w:rPr>
          <w:sz w:val="24"/>
          <w:szCs w:val="24"/>
          <w:lang w:val="lt-LT"/>
        </w:rPr>
        <w:t xml:space="preserve"> </w:t>
      </w:r>
      <w:r>
        <w:rPr>
          <w:sz w:val="24"/>
          <w:szCs w:val="24"/>
          <w:lang w:val="lt-LT"/>
        </w:rPr>
        <w:t>rajono</w:t>
      </w:r>
      <w:r w:rsidRPr="00ED0D57">
        <w:rPr>
          <w:sz w:val="24"/>
          <w:szCs w:val="24"/>
          <w:lang w:val="lt-LT"/>
        </w:rPr>
        <w:t xml:space="preserve"> savivaldybės (toliau –</w:t>
      </w:r>
      <w:r w:rsidR="00D63659">
        <w:rPr>
          <w:sz w:val="24"/>
          <w:szCs w:val="24"/>
          <w:lang w:val="lt-LT"/>
        </w:rPr>
        <w:t xml:space="preserve"> Savivaldybė) kontrolierius yra</w:t>
      </w:r>
      <w:r w:rsidR="007E75EF">
        <w:rPr>
          <w:sz w:val="24"/>
          <w:szCs w:val="24"/>
          <w:lang w:val="lt-LT"/>
        </w:rPr>
        <w:t xml:space="preserve"> </w:t>
      </w:r>
      <w:r w:rsidRPr="00ED0D57">
        <w:rPr>
          <w:sz w:val="24"/>
          <w:szCs w:val="24"/>
          <w:lang w:val="lt-LT"/>
        </w:rPr>
        <w:t xml:space="preserve">įstaigos </w:t>
      </w:r>
      <w:r w:rsidR="00D63659">
        <w:rPr>
          <w:sz w:val="24"/>
          <w:szCs w:val="24"/>
          <w:lang w:val="lt-LT"/>
        </w:rPr>
        <w:t>vadovas valstybės tarnautojas.</w:t>
      </w:r>
    </w:p>
    <w:p w:rsidR="00ED0D57" w:rsidRDefault="00ED0D57" w:rsidP="00ED0D57">
      <w:pPr>
        <w:rPr>
          <w:sz w:val="24"/>
          <w:szCs w:val="24"/>
          <w:lang w:val="lt-LT"/>
        </w:rPr>
      </w:pPr>
    </w:p>
    <w:p w:rsidR="006C470F" w:rsidRPr="006C470F" w:rsidRDefault="006C470F" w:rsidP="006C470F">
      <w:pPr>
        <w:jc w:val="center"/>
        <w:rPr>
          <w:b/>
          <w:sz w:val="24"/>
          <w:szCs w:val="24"/>
          <w:lang w:val="lt-LT"/>
        </w:rPr>
      </w:pPr>
      <w:r w:rsidRPr="006C470F">
        <w:rPr>
          <w:b/>
          <w:sz w:val="24"/>
          <w:szCs w:val="24"/>
          <w:lang w:val="lt-LT"/>
        </w:rPr>
        <w:t>II SKYRIUS</w:t>
      </w:r>
    </w:p>
    <w:p w:rsidR="00ED0D57" w:rsidRPr="00ED0D57" w:rsidRDefault="00ED0D57" w:rsidP="00ED0D57">
      <w:pPr>
        <w:jc w:val="center"/>
        <w:rPr>
          <w:sz w:val="24"/>
          <w:szCs w:val="24"/>
          <w:lang w:val="lt-LT"/>
        </w:rPr>
      </w:pPr>
      <w:r w:rsidRPr="00ED0D57">
        <w:rPr>
          <w:b/>
          <w:sz w:val="24"/>
          <w:szCs w:val="24"/>
          <w:lang w:val="lt-LT"/>
        </w:rPr>
        <w:t>PASKIRTIS</w:t>
      </w:r>
    </w:p>
    <w:p w:rsidR="00ED0D57" w:rsidRPr="00ED0D57" w:rsidRDefault="00ED0D57" w:rsidP="00ED0D57">
      <w:pPr>
        <w:ind w:left="720"/>
        <w:rPr>
          <w:b/>
          <w:sz w:val="24"/>
          <w:szCs w:val="24"/>
          <w:lang w:val="lt-LT"/>
        </w:rPr>
      </w:pPr>
    </w:p>
    <w:p w:rsidR="00ED0D57" w:rsidRPr="00ED0D57" w:rsidRDefault="006C470F" w:rsidP="00ED0D57">
      <w:pPr>
        <w:ind w:left="102" w:firstLine="618"/>
        <w:jc w:val="both"/>
        <w:rPr>
          <w:sz w:val="24"/>
          <w:szCs w:val="24"/>
          <w:lang w:val="lt-LT"/>
        </w:rPr>
      </w:pPr>
      <w:r>
        <w:rPr>
          <w:sz w:val="24"/>
          <w:szCs w:val="24"/>
          <w:lang w:val="lt-LT"/>
        </w:rPr>
        <w:t>2</w:t>
      </w:r>
      <w:r w:rsidR="00ED0D57" w:rsidRPr="00ED0D57">
        <w:rPr>
          <w:sz w:val="24"/>
          <w:szCs w:val="24"/>
          <w:lang w:val="lt-LT"/>
        </w:rPr>
        <w:t>. Savivaldybės kontrolieriaus pareigybė re</w:t>
      </w:r>
      <w:r w:rsidR="007E75EF">
        <w:rPr>
          <w:sz w:val="24"/>
          <w:szCs w:val="24"/>
          <w:lang w:val="lt-LT"/>
        </w:rPr>
        <w:t xml:space="preserve">ikalinga </w:t>
      </w:r>
      <w:r w:rsidR="00D43F13">
        <w:rPr>
          <w:sz w:val="24"/>
          <w:szCs w:val="24"/>
          <w:lang w:val="lt-LT"/>
        </w:rPr>
        <w:t>K</w:t>
      </w:r>
      <w:r w:rsidR="00ED0D57" w:rsidRPr="00ED0D57">
        <w:rPr>
          <w:sz w:val="24"/>
          <w:szCs w:val="24"/>
          <w:lang w:val="lt-LT"/>
        </w:rPr>
        <w:t>ontrolės ir audito tarnybos (toliau – Tarnyba</w:t>
      </w:r>
      <w:r w:rsidR="007E75EF">
        <w:rPr>
          <w:sz w:val="24"/>
          <w:szCs w:val="24"/>
          <w:lang w:val="lt-LT"/>
        </w:rPr>
        <w:t xml:space="preserve">) darbui </w:t>
      </w:r>
      <w:r w:rsidR="009F0A49">
        <w:rPr>
          <w:sz w:val="24"/>
          <w:szCs w:val="24"/>
          <w:lang w:val="lt-LT"/>
        </w:rPr>
        <w:t xml:space="preserve">vadovauti, </w:t>
      </w:r>
      <w:r w:rsidR="007E75EF">
        <w:rPr>
          <w:sz w:val="24"/>
          <w:szCs w:val="24"/>
          <w:lang w:val="lt-LT"/>
        </w:rPr>
        <w:t xml:space="preserve">planuoti, organizuoti, </w:t>
      </w:r>
      <w:r w:rsidR="00ED0D57" w:rsidRPr="00ED0D57">
        <w:rPr>
          <w:sz w:val="24"/>
          <w:szCs w:val="24"/>
          <w:lang w:val="lt-LT"/>
        </w:rPr>
        <w:t>koordinuoti</w:t>
      </w:r>
      <w:r w:rsidR="007E75EF">
        <w:rPr>
          <w:sz w:val="24"/>
          <w:szCs w:val="24"/>
          <w:lang w:val="lt-LT"/>
        </w:rPr>
        <w:t xml:space="preserve"> ir </w:t>
      </w:r>
      <w:r w:rsidR="009F0A49">
        <w:rPr>
          <w:sz w:val="24"/>
          <w:szCs w:val="24"/>
          <w:lang w:val="lt-LT"/>
        </w:rPr>
        <w:t>atsakyti už</w:t>
      </w:r>
      <w:r w:rsidR="007E75EF">
        <w:rPr>
          <w:sz w:val="24"/>
          <w:szCs w:val="24"/>
          <w:lang w:val="lt-LT"/>
        </w:rPr>
        <w:t xml:space="preserve"> jos veiklą.</w:t>
      </w:r>
    </w:p>
    <w:p w:rsidR="00ED0D57" w:rsidRDefault="00ED0D57" w:rsidP="00ED0D57">
      <w:pPr>
        <w:jc w:val="center"/>
        <w:rPr>
          <w:sz w:val="24"/>
          <w:szCs w:val="24"/>
          <w:lang w:val="lt-LT"/>
        </w:rPr>
      </w:pPr>
    </w:p>
    <w:p w:rsidR="006C470F" w:rsidRPr="006C470F" w:rsidRDefault="006C470F" w:rsidP="00ED0D57">
      <w:pPr>
        <w:jc w:val="center"/>
        <w:rPr>
          <w:b/>
          <w:sz w:val="24"/>
          <w:szCs w:val="24"/>
          <w:lang w:val="lt-LT"/>
        </w:rPr>
      </w:pPr>
      <w:r w:rsidRPr="006C470F">
        <w:rPr>
          <w:b/>
          <w:sz w:val="24"/>
          <w:szCs w:val="24"/>
          <w:lang w:val="lt-LT"/>
        </w:rPr>
        <w:t>III SKYRIUS</w:t>
      </w:r>
    </w:p>
    <w:p w:rsidR="00ED0D57" w:rsidRPr="00ED0D57" w:rsidRDefault="00ED0D57" w:rsidP="00ED0D57">
      <w:pPr>
        <w:jc w:val="center"/>
        <w:rPr>
          <w:sz w:val="24"/>
          <w:szCs w:val="24"/>
          <w:lang w:val="lt-LT"/>
        </w:rPr>
      </w:pPr>
      <w:r w:rsidRPr="00ED0D57">
        <w:rPr>
          <w:b/>
          <w:sz w:val="24"/>
          <w:szCs w:val="24"/>
          <w:lang w:val="lt-LT"/>
        </w:rPr>
        <w:t>VEIKLOS SRITIS</w:t>
      </w:r>
    </w:p>
    <w:p w:rsidR="00ED0D57" w:rsidRPr="00ED0D57" w:rsidRDefault="00ED0D57" w:rsidP="00ED0D57">
      <w:pPr>
        <w:ind w:left="100" w:firstLine="620"/>
        <w:jc w:val="center"/>
        <w:rPr>
          <w:b/>
          <w:sz w:val="24"/>
          <w:szCs w:val="24"/>
          <w:lang w:val="lt-LT"/>
        </w:rPr>
      </w:pPr>
    </w:p>
    <w:p w:rsidR="00ED0D57" w:rsidRPr="00ED0D57" w:rsidRDefault="006C470F" w:rsidP="00ED0D57">
      <w:pPr>
        <w:ind w:firstLine="720"/>
        <w:jc w:val="both"/>
        <w:rPr>
          <w:sz w:val="24"/>
          <w:szCs w:val="24"/>
          <w:lang w:val="lt-LT"/>
        </w:rPr>
      </w:pPr>
      <w:r>
        <w:rPr>
          <w:sz w:val="24"/>
          <w:szCs w:val="24"/>
          <w:lang w:val="lt-LT" w:eastAsia="zh-CN"/>
        </w:rPr>
        <w:t>3</w:t>
      </w:r>
      <w:r w:rsidR="00ED0D57" w:rsidRPr="00ED0D57">
        <w:rPr>
          <w:sz w:val="24"/>
          <w:szCs w:val="24"/>
          <w:lang w:val="lt-LT" w:eastAsia="zh-CN"/>
        </w:rPr>
        <w:t>. Šias pareigas einančio valstybės tarnautojo veiklos sritys:</w:t>
      </w:r>
    </w:p>
    <w:p w:rsidR="00ED0D57" w:rsidRPr="00ED0D57" w:rsidRDefault="006C470F" w:rsidP="00ED0D57">
      <w:pPr>
        <w:ind w:firstLine="720"/>
        <w:jc w:val="both"/>
        <w:rPr>
          <w:sz w:val="24"/>
          <w:szCs w:val="24"/>
          <w:lang w:val="lt-LT"/>
        </w:rPr>
      </w:pPr>
      <w:r>
        <w:rPr>
          <w:sz w:val="24"/>
          <w:szCs w:val="24"/>
          <w:lang w:val="lt-LT" w:eastAsia="zh-CN"/>
        </w:rPr>
        <w:t>3</w:t>
      </w:r>
      <w:r w:rsidR="00ED0D57" w:rsidRPr="00ED0D57">
        <w:rPr>
          <w:sz w:val="24"/>
          <w:szCs w:val="24"/>
          <w:lang w:val="lt-LT" w:eastAsia="zh-CN"/>
        </w:rPr>
        <w:t>.1. bendroji veiklos sritis: įstaigos administravimas, dokumentų, įstaigai skirtų asignavimų, personalo valdymas;</w:t>
      </w:r>
    </w:p>
    <w:p w:rsidR="00ED0D57" w:rsidRPr="00ED0D57" w:rsidRDefault="006C470F" w:rsidP="00ED0D57">
      <w:pPr>
        <w:ind w:firstLine="720"/>
        <w:jc w:val="both"/>
        <w:rPr>
          <w:sz w:val="24"/>
          <w:szCs w:val="24"/>
          <w:lang w:val="lt-LT"/>
        </w:rPr>
      </w:pPr>
      <w:r>
        <w:rPr>
          <w:sz w:val="24"/>
          <w:szCs w:val="24"/>
          <w:lang w:val="lt-LT" w:eastAsia="zh-CN"/>
        </w:rPr>
        <w:t>3</w:t>
      </w:r>
      <w:r w:rsidR="00ED0D57" w:rsidRPr="00ED0D57">
        <w:rPr>
          <w:sz w:val="24"/>
          <w:szCs w:val="24"/>
          <w:lang w:val="lt-LT" w:eastAsia="zh-CN"/>
        </w:rPr>
        <w:t xml:space="preserve">.2. </w:t>
      </w:r>
      <w:r w:rsidR="009F2536">
        <w:rPr>
          <w:sz w:val="24"/>
          <w:szCs w:val="24"/>
          <w:lang w:val="lt-LT" w:eastAsia="zh-CN"/>
        </w:rPr>
        <w:t>specialioji veiklos sritis: savivaldybės administracijos, s</w:t>
      </w:r>
      <w:r w:rsidR="00ED0D57" w:rsidRPr="00ED0D57">
        <w:rPr>
          <w:sz w:val="24"/>
          <w:szCs w:val="24"/>
          <w:lang w:val="lt-LT" w:eastAsia="zh-CN"/>
        </w:rPr>
        <w:t>avivaldy</w:t>
      </w:r>
      <w:r w:rsidR="009F2536">
        <w:rPr>
          <w:sz w:val="24"/>
          <w:szCs w:val="24"/>
          <w:lang w:val="lt-LT" w:eastAsia="zh-CN"/>
        </w:rPr>
        <w:t>bės administravimo subjektų ir s</w:t>
      </w:r>
      <w:r w:rsidR="00ED0D57" w:rsidRPr="00ED0D57">
        <w:rPr>
          <w:sz w:val="24"/>
          <w:szCs w:val="24"/>
          <w:lang w:val="lt-LT" w:eastAsia="zh-CN"/>
        </w:rPr>
        <w:t>aviv</w:t>
      </w:r>
      <w:r w:rsidR="009F2536">
        <w:rPr>
          <w:sz w:val="24"/>
          <w:szCs w:val="24"/>
          <w:lang w:val="lt-LT" w:eastAsia="zh-CN"/>
        </w:rPr>
        <w:t>aldybės kontroliuojamų įmonių, s</w:t>
      </w:r>
      <w:r w:rsidR="00ED0D57" w:rsidRPr="00ED0D57">
        <w:rPr>
          <w:sz w:val="24"/>
          <w:szCs w:val="24"/>
          <w:lang w:val="lt-LT" w:eastAsia="zh-CN"/>
        </w:rPr>
        <w:t>avivaldybės turto ir patikėjimo teise valdomo valstybės turto valdymo ir naudojimo, savivaldybės biudžeto vykdymo ir kitų piniginių išteklių naudojimo priežiūra, finansinis ir veiklos auditas.</w:t>
      </w:r>
    </w:p>
    <w:p w:rsidR="00ED0D57" w:rsidRDefault="00ED0D57" w:rsidP="00ED0D57">
      <w:pPr>
        <w:jc w:val="both"/>
        <w:rPr>
          <w:sz w:val="24"/>
          <w:szCs w:val="24"/>
          <w:lang w:val="lt-LT"/>
        </w:rPr>
      </w:pPr>
    </w:p>
    <w:p w:rsidR="006C470F" w:rsidRPr="006C470F" w:rsidRDefault="006C470F" w:rsidP="006C470F">
      <w:pPr>
        <w:jc w:val="center"/>
        <w:rPr>
          <w:b/>
          <w:sz w:val="24"/>
          <w:szCs w:val="24"/>
          <w:lang w:val="lt-LT"/>
        </w:rPr>
      </w:pPr>
      <w:r w:rsidRPr="006C470F">
        <w:rPr>
          <w:b/>
          <w:sz w:val="24"/>
          <w:szCs w:val="24"/>
          <w:lang w:val="lt-LT"/>
        </w:rPr>
        <w:t>IV SKYRIUS</w:t>
      </w:r>
    </w:p>
    <w:p w:rsidR="00ED0D57" w:rsidRPr="00ED0D57" w:rsidRDefault="006C470F" w:rsidP="00ED0D57">
      <w:pPr>
        <w:jc w:val="center"/>
        <w:rPr>
          <w:sz w:val="24"/>
          <w:szCs w:val="24"/>
          <w:lang w:val="lt-LT"/>
        </w:rPr>
      </w:pPr>
      <w:r>
        <w:rPr>
          <w:b/>
          <w:sz w:val="24"/>
          <w:szCs w:val="24"/>
          <w:lang w:val="lt-LT"/>
        </w:rPr>
        <w:t xml:space="preserve"> SPECIALIEJI</w:t>
      </w:r>
      <w:r w:rsidR="00ED0D57" w:rsidRPr="00ED0D57">
        <w:rPr>
          <w:b/>
          <w:sz w:val="24"/>
          <w:szCs w:val="24"/>
          <w:lang w:val="lt-LT"/>
        </w:rPr>
        <w:t xml:space="preserve"> REIKALAVIMAI ŠIAS PAREIGAS EINANČIAM VALSTYBĖS TARNAUTOJUI</w:t>
      </w:r>
    </w:p>
    <w:p w:rsidR="00ED0D57" w:rsidRPr="00ED0D57" w:rsidRDefault="00ED0D57" w:rsidP="00ED0D57">
      <w:pPr>
        <w:ind w:left="100" w:firstLine="620"/>
        <w:jc w:val="center"/>
        <w:rPr>
          <w:b/>
          <w:sz w:val="24"/>
          <w:szCs w:val="24"/>
          <w:lang w:val="lt-LT"/>
        </w:rPr>
      </w:pPr>
    </w:p>
    <w:p w:rsidR="00ED0D57" w:rsidRPr="00ED0D57" w:rsidRDefault="006C470F" w:rsidP="00ED0D57">
      <w:pPr>
        <w:ind w:firstLine="720"/>
        <w:jc w:val="both"/>
        <w:rPr>
          <w:sz w:val="24"/>
          <w:szCs w:val="24"/>
          <w:lang w:val="lt-LT"/>
        </w:rPr>
      </w:pPr>
      <w:r>
        <w:rPr>
          <w:sz w:val="24"/>
          <w:szCs w:val="24"/>
          <w:lang w:val="lt-LT"/>
        </w:rPr>
        <w:t>4</w:t>
      </w:r>
      <w:r w:rsidR="00ED0D57" w:rsidRPr="00ED0D57">
        <w:rPr>
          <w:sz w:val="24"/>
          <w:szCs w:val="24"/>
          <w:lang w:val="lt-LT"/>
        </w:rPr>
        <w:t>. Valstybės tarnautojas, einantis šias pareigas, t</w:t>
      </w:r>
      <w:r w:rsidR="009F2536">
        <w:rPr>
          <w:sz w:val="24"/>
          <w:szCs w:val="24"/>
          <w:lang w:val="lt-LT"/>
        </w:rPr>
        <w:t>uri atitikti šiuos specialiu</w:t>
      </w:r>
      <w:r>
        <w:rPr>
          <w:sz w:val="24"/>
          <w:szCs w:val="24"/>
          <w:lang w:val="lt-LT"/>
        </w:rPr>
        <w:t>osius</w:t>
      </w:r>
      <w:r w:rsidR="00ED0D57" w:rsidRPr="00ED0D57">
        <w:rPr>
          <w:sz w:val="24"/>
          <w:szCs w:val="24"/>
          <w:lang w:val="lt-LT"/>
        </w:rPr>
        <w:t xml:space="preserve"> reikalavimus:</w:t>
      </w:r>
    </w:p>
    <w:p w:rsidR="00ED0D57" w:rsidRPr="00ED0D57" w:rsidRDefault="002C7907" w:rsidP="00ED0D57">
      <w:pPr>
        <w:ind w:firstLine="720"/>
        <w:jc w:val="both"/>
        <w:rPr>
          <w:sz w:val="24"/>
          <w:szCs w:val="24"/>
          <w:lang w:val="lt-LT"/>
        </w:rPr>
      </w:pPr>
      <w:r>
        <w:rPr>
          <w:sz w:val="24"/>
          <w:szCs w:val="24"/>
          <w:lang w:val="lt-LT"/>
        </w:rPr>
        <w:t>4</w:t>
      </w:r>
      <w:r w:rsidR="00ED0D57" w:rsidRPr="00ED0D57">
        <w:rPr>
          <w:sz w:val="24"/>
          <w:szCs w:val="24"/>
          <w:lang w:val="lt-LT"/>
        </w:rPr>
        <w:t>.1. turėti aukštąjį uni</w:t>
      </w:r>
      <w:r>
        <w:rPr>
          <w:sz w:val="24"/>
          <w:szCs w:val="24"/>
          <w:lang w:val="lt-LT"/>
        </w:rPr>
        <w:t xml:space="preserve">versitetinį </w:t>
      </w:r>
      <w:r w:rsidR="00ED0D57" w:rsidRPr="00ED0D57">
        <w:rPr>
          <w:sz w:val="24"/>
          <w:szCs w:val="24"/>
          <w:lang w:val="lt-LT"/>
        </w:rPr>
        <w:t>išsilavinimą ir ne</w:t>
      </w:r>
      <w:r>
        <w:rPr>
          <w:sz w:val="24"/>
          <w:szCs w:val="24"/>
          <w:lang w:val="lt-LT"/>
        </w:rPr>
        <w:t xml:space="preserve"> mažesnį kaip 3 metų darbo</w:t>
      </w:r>
      <w:r w:rsidR="00ED0D57" w:rsidRPr="00ED0D57">
        <w:rPr>
          <w:sz w:val="24"/>
          <w:szCs w:val="24"/>
          <w:lang w:val="lt-LT"/>
        </w:rPr>
        <w:t xml:space="preserve"> finan</w:t>
      </w:r>
      <w:r>
        <w:rPr>
          <w:sz w:val="24"/>
          <w:szCs w:val="24"/>
          <w:lang w:val="lt-LT"/>
        </w:rPr>
        <w:t xml:space="preserve">sų, ekonomikos, teisės, audito arba </w:t>
      </w:r>
      <w:r w:rsidR="00ED0D57" w:rsidRPr="00ED0D57">
        <w:rPr>
          <w:sz w:val="24"/>
          <w:szCs w:val="24"/>
          <w:lang w:val="lt-LT"/>
        </w:rPr>
        <w:t>kontr</w:t>
      </w:r>
      <w:r>
        <w:rPr>
          <w:sz w:val="24"/>
          <w:szCs w:val="24"/>
          <w:lang w:val="lt-LT"/>
        </w:rPr>
        <w:t>olės</w:t>
      </w:r>
      <w:r w:rsidR="00ED0D57" w:rsidRPr="00ED0D57">
        <w:rPr>
          <w:sz w:val="24"/>
          <w:szCs w:val="24"/>
          <w:lang w:val="lt-LT"/>
        </w:rPr>
        <w:t xml:space="preserve"> srityse</w:t>
      </w:r>
      <w:r>
        <w:rPr>
          <w:sz w:val="24"/>
          <w:szCs w:val="24"/>
          <w:lang w:val="lt-LT"/>
        </w:rPr>
        <w:t xml:space="preserve"> stažą</w:t>
      </w:r>
      <w:r w:rsidR="00ED0D57" w:rsidRPr="00ED0D57">
        <w:rPr>
          <w:sz w:val="24"/>
          <w:szCs w:val="24"/>
          <w:lang w:val="lt-LT"/>
        </w:rPr>
        <w:t>;</w:t>
      </w:r>
    </w:p>
    <w:p w:rsidR="00ED0D57" w:rsidRPr="00ED0D57" w:rsidRDefault="002C7907" w:rsidP="00ED0D57">
      <w:pPr>
        <w:ind w:firstLine="720"/>
        <w:jc w:val="both"/>
        <w:rPr>
          <w:sz w:val="24"/>
          <w:szCs w:val="24"/>
          <w:lang w:val="lt-LT"/>
        </w:rPr>
      </w:pPr>
      <w:r>
        <w:rPr>
          <w:sz w:val="24"/>
          <w:szCs w:val="24"/>
          <w:lang w:val="lt-LT"/>
        </w:rPr>
        <w:t>4</w:t>
      </w:r>
      <w:r w:rsidR="00ED0D57" w:rsidRPr="00ED0D57">
        <w:rPr>
          <w:sz w:val="24"/>
          <w:szCs w:val="24"/>
          <w:lang w:val="lt-LT"/>
        </w:rPr>
        <w:t>.2. turėti ne mažesnę kaip 3 metų vadovaujamo darbo patirtį;</w:t>
      </w:r>
    </w:p>
    <w:p w:rsidR="00ED0D57" w:rsidRPr="00ED0D57" w:rsidRDefault="002C7907" w:rsidP="00ED0D57">
      <w:pPr>
        <w:ind w:firstLine="720"/>
        <w:jc w:val="both"/>
        <w:rPr>
          <w:sz w:val="24"/>
          <w:szCs w:val="24"/>
          <w:lang w:val="lt-LT"/>
        </w:rPr>
      </w:pPr>
      <w:r>
        <w:rPr>
          <w:sz w:val="24"/>
          <w:szCs w:val="24"/>
          <w:lang w:val="lt-LT"/>
        </w:rPr>
        <w:t>4</w:t>
      </w:r>
      <w:r w:rsidR="00ED0D57" w:rsidRPr="00ED0D57">
        <w:rPr>
          <w:sz w:val="24"/>
          <w:szCs w:val="24"/>
          <w:lang w:val="lt-LT"/>
        </w:rPr>
        <w:t xml:space="preserve">.3. būti susipažinęs su Lietuvos Respublikos Konstitucija, valstybės tarnybą, viešąjį administravimą, vietos savivaldą, darbo santykius, valstybės ir savivaldybių turto valdymą, naudojimą ir disponavimą juo, valstybės ir savivaldybių biudžetų sudarymą ir vykdymą, buhalterinę apskaitą ir atskaitomybę, </w:t>
      </w:r>
      <w:r w:rsidR="00D63659">
        <w:rPr>
          <w:sz w:val="24"/>
          <w:szCs w:val="24"/>
          <w:lang w:val="lt-LT"/>
        </w:rPr>
        <w:t xml:space="preserve">viešuosius pirkimus, </w:t>
      </w:r>
      <w:r w:rsidR="00ED0D57" w:rsidRPr="00ED0D57">
        <w:rPr>
          <w:sz w:val="24"/>
          <w:szCs w:val="24"/>
          <w:lang w:val="lt-LT"/>
        </w:rPr>
        <w:t xml:space="preserve">valstybinio audito reikalavimus, išorės audito metodiką reglamentuojančiais ir kitais su </w:t>
      </w:r>
      <w:r w:rsidR="00AA1B1E">
        <w:rPr>
          <w:sz w:val="24"/>
          <w:szCs w:val="24"/>
          <w:lang w:val="lt-LT"/>
        </w:rPr>
        <w:t>pareigybės aprašyme nurodytomis</w:t>
      </w:r>
      <w:r w:rsidR="00ED0D57" w:rsidRPr="00ED0D57">
        <w:rPr>
          <w:sz w:val="24"/>
          <w:szCs w:val="24"/>
          <w:lang w:val="lt-LT"/>
        </w:rPr>
        <w:t xml:space="preserve"> funkcijomis susijusiais teisės aktais;  </w:t>
      </w:r>
    </w:p>
    <w:p w:rsidR="00ED0D57" w:rsidRPr="00ED0D57" w:rsidRDefault="002C7907" w:rsidP="00ED0D57">
      <w:pPr>
        <w:tabs>
          <w:tab w:val="left" w:pos="0"/>
        </w:tabs>
        <w:ind w:firstLine="720"/>
        <w:jc w:val="both"/>
        <w:rPr>
          <w:sz w:val="24"/>
          <w:szCs w:val="24"/>
          <w:lang w:val="lt-LT"/>
        </w:rPr>
      </w:pPr>
      <w:r>
        <w:rPr>
          <w:sz w:val="24"/>
          <w:szCs w:val="24"/>
          <w:lang w:val="lt-LT"/>
        </w:rPr>
        <w:t>4</w:t>
      </w:r>
      <w:r w:rsidR="00AA1B1E">
        <w:rPr>
          <w:sz w:val="24"/>
          <w:szCs w:val="24"/>
          <w:lang w:val="lt-LT"/>
        </w:rPr>
        <w:t>.4.</w:t>
      </w:r>
      <w:r w:rsidR="00ED0D57" w:rsidRPr="00ED0D57">
        <w:rPr>
          <w:sz w:val="24"/>
          <w:szCs w:val="24"/>
          <w:lang w:val="lt-LT"/>
        </w:rPr>
        <w:t xml:space="preserve"> </w:t>
      </w:r>
      <w:r w:rsidR="009F2536">
        <w:rPr>
          <w:sz w:val="24"/>
          <w:szCs w:val="24"/>
          <w:lang w:val="lt-LT"/>
        </w:rPr>
        <w:t xml:space="preserve">išmanyti </w:t>
      </w:r>
      <w:r w:rsidR="00ED0D57" w:rsidRPr="00ED0D57">
        <w:rPr>
          <w:sz w:val="24"/>
          <w:szCs w:val="24"/>
          <w:lang w:val="lt-LT"/>
        </w:rPr>
        <w:t xml:space="preserve">Dokumentų rengimo taisyklių reikalavimus; </w:t>
      </w:r>
    </w:p>
    <w:p w:rsidR="00ED0D57" w:rsidRPr="00ED0D57" w:rsidRDefault="002C7907" w:rsidP="00ED0D57">
      <w:pPr>
        <w:tabs>
          <w:tab w:val="left" w:pos="0"/>
        </w:tabs>
        <w:ind w:firstLine="720"/>
        <w:jc w:val="both"/>
        <w:rPr>
          <w:sz w:val="24"/>
          <w:szCs w:val="24"/>
          <w:lang w:val="lt-LT"/>
        </w:rPr>
      </w:pPr>
      <w:r>
        <w:rPr>
          <w:sz w:val="24"/>
          <w:szCs w:val="24"/>
          <w:lang w:val="lt-LT"/>
        </w:rPr>
        <w:t>4</w:t>
      </w:r>
      <w:r w:rsidR="00ED0D57" w:rsidRPr="00ED0D57">
        <w:rPr>
          <w:sz w:val="24"/>
          <w:szCs w:val="24"/>
          <w:lang w:val="lt-LT"/>
        </w:rPr>
        <w:t>.5. gebėti sisteminti, analizuoti, apibendrinti informaciją ir teikti išvadas;</w:t>
      </w:r>
    </w:p>
    <w:p w:rsidR="008B5D58" w:rsidRDefault="008B5D58" w:rsidP="008B5D58">
      <w:pPr>
        <w:tabs>
          <w:tab w:val="left" w:pos="0"/>
        </w:tabs>
        <w:ind w:firstLine="720"/>
        <w:jc w:val="center"/>
        <w:rPr>
          <w:sz w:val="24"/>
          <w:szCs w:val="24"/>
          <w:lang w:val="lt-LT"/>
        </w:rPr>
      </w:pPr>
      <w:r>
        <w:rPr>
          <w:sz w:val="24"/>
          <w:szCs w:val="24"/>
          <w:lang w:val="lt-LT"/>
        </w:rPr>
        <w:lastRenderedPageBreak/>
        <w:t>2</w:t>
      </w:r>
    </w:p>
    <w:p w:rsidR="00ED0D57" w:rsidRPr="00ED0D57" w:rsidRDefault="002C7907" w:rsidP="00ED0D57">
      <w:pPr>
        <w:tabs>
          <w:tab w:val="left" w:pos="0"/>
        </w:tabs>
        <w:ind w:firstLine="720"/>
        <w:jc w:val="both"/>
        <w:rPr>
          <w:sz w:val="24"/>
          <w:szCs w:val="24"/>
          <w:lang w:val="lt-LT"/>
        </w:rPr>
      </w:pPr>
      <w:r>
        <w:rPr>
          <w:sz w:val="24"/>
          <w:szCs w:val="24"/>
          <w:lang w:val="lt-LT"/>
        </w:rPr>
        <w:t>4</w:t>
      </w:r>
      <w:r w:rsidR="00ED0D57" w:rsidRPr="00ED0D57">
        <w:rPr>
          <w:sz w:val="24"/>
          <w:szCs w:val="24"/>
          <w:lang w:val="lt-LT"/>
        </w:rPr>
        <w:t>.6. gebėti strategiškai planuoti ir organizuoti Tarnybos veiklą;</w:t>
      </w:r>
    </w:p>
    <w:p w:rsidR="00ED0D57" w:rsidRPr="00ED0D57" w:rsidRDefault="002C7907" w:rsidP="00ED0D57">
      <w:pPr>
        <w:tabs>
          <w:tab w:val="left" w:pos="0"/>
        </w:tabs>
        <w:ind w:firstLine="720"/>
        <w:jc w:val="both"/>
        <w:rPr>
          <w:sz w:val="24"/>
          <w:szCs w:val="24"/>
          <w:lang w:val="lt-LT"/>
        </w:rPr>
      </w:pPr>
      <w:r>
        <w:rPr>
          <w:sz w:val="24"/>
          <w:szCs w:val="24"/>
          <w:lang w:val="lt-LT"/>
        </w:rPr>
        <w:t>4</w:t>
      </w:r>
      <w:r w:rsidR="00ED0D57" w:rsidRPr="00ED0D57">
        <w:rPr>
          <w:sz w:val="24"/>
          <w:szCs w:val="24"/>
          <w:lang w:val="lt-LT"/>
        </w:rPr>
        <w:t xml:space="preserve">.7. </w:t>
      </w:r>
      <w:r w:rsidR="00B91A8C">
        <w:rPr>
          <w:sz w:val="24"/>
          <w:szCs w:val="24"/>
          <w:lang w:val="lt-LT"/>
        </w:rPr>
        <w:t>mokėti dirbti šiomis kompiuterinėmis</w:t>
      </w:r>
      <w:r w:rsidR="00ED0D57" w:rsidRPr="00ED0D57">
        <w:rPr>
          <w:sz w:val="24"/>
          <w:szCs w:val="24"/>
          <w:lang w:val="lt-LT"/>
        </w:rPr>
        <w:t xml:space="preserve"> programomis: </w:t>
      </w:r>
      <w:r w:rsidR="00ED0D57" w:rsidRPr="00ED0D57">
        <w:rPr>
          <w:i/>
          <w:sz w:val="24"/>
          <w:szCs w:val="24"/>
          <w:lang w:val="lt-LT"/>
        </w:rPr>
        <w:t xml:space="preserve">MS Word, MS Excel, </w:t>
      </w:r>
      <w:r w:rsidR="00B91A8C">
        <w:rPr>
          <w:i/>
          <w:sz w:val="24"/>
          <w:szCs w:val="24"/>
          <w:lang w:val="lt-LT"/>
        </w:rPr>
        <w:t>Internet Explorer</w:t>
      </w:r>
      <w:r w:rsidR="0069515D">
        <w:rPr>
          <w:i/>
          <w:sz w:val="24"/>
          <w:szCs w:val="24"/>
          <w:lang w:val="lt-LT"/>
        </w:rPr>
        <w:t>.</w:t>
      </w:r>
    </w:p>
    <w:p w:rsidR="00ED0D57" w:rsidRDefault="00ED0D57" w:rsidP="00ED0D57">
      <w:pPr>
        <w:ind w:left="100" w:firstLine="620"/>
        <w:rPr>
          <w:sz w:val="24"/>
          <w:szCs w:val="24"/>
          <w:lang w:val="lt-LT"/>
        </w:rPr>
      </w:pPr>
    </w:p>
    <w:p w:rsidR="006C470F" w:rsidRPr="006C470F" w:rsidRDefault="006C470F" w:rsidP="006C470F">
      <w:pPr>
        <w:ind w:left="100" w:firstLine="620"/>
        <w:jc w:val="center"/>
        <w:rPr>
          <w:b/>
          <w:sz w:val="24"/>
          <w:szCs w:val="24"/>
          <w:lang w:val="lt-LT"/>
        </w:rPr>
      </w:pPr>
      <w:r w:rsidRPr="006C470F">
        <w:rPr>
          <w:b/>
          <w:sz w:val="24"/>
          <w:szCs w:val="24"/>
          <w:lang w:val="lt-LT"/>
        </w:rPr>
        <w:t>V SKYRIUS</w:t>
      </w:r>
    </w:p>
    <w:p w:rsidR="00ED0D57" w:rsidRPr="00ED0D57" w:rsidRDefault="00ED0D57" w:rsidP="00ED0D57">
      <w:pPr>
        <w:jc w:val="center"/>
        <w:rPr>
          <w:sz w:val="24"/>
          <w:szCs w:val="24"/>
          <w:lang w:val="lt-LT"/>
        </w:rPr>
      </w:pPr>
      <w:r w:rsidRPr="00ED0D57">
        <w:rPr>
          <w:b/>
          <w:sz w:val="24"/>
          <w:szCs w:val="24"/>
          <w:lang w:val="lt-LT"/>
        </w:rPr>
        <w:t xml:space="preserve"> ŠIAS PAREIGAS EINANČIO VALSTYBĖS TARNAUTOJO FUNKCIJOS</w:t>
      </w:r>
    </w:p>
    <w:p w:rsidR="00ED0D57" w:rsidRPr="00ED0D57" w:rsidRDefault="00ED0D57" w:rsidP="00ED0D57">
      <w:pPr>
        <w:ind w:left="100" w:firstLine="620"/>
        <w:jc w:val="center"/>
        <w:rPr>
          <w:b/>
          <w:sz w:val="24"/>
          <w:szCs w:val="24"/>
          <w:lang w:val="lt-LT"/>
        </w:rPr>
      </w:pPr>
    </w:p>
    <w:p w:rsidR="00ED0D57" w:rsidRPr="00ED0D57" w:rsidRDefault="002C7907" w:rsidP="00ED0D57">
      <w:pPr>
        <w:ind w:firstLine="720"/>
        <w:jc w:val="both"/>
        <w:rPr>
          <w:sz w:val="24"/>
          <w:szCs w:val="24"/>
          <w:lang w:val="lt-LT"/>
        </w:rPr>
      </w:pPr>
      <w:r>
        <w:rPr>
          <w:sz w:val="24"/>
          <w:szCs w:val="24"/>
          <w:lang w:val="lt-LT"/>
        </w:rPr>
        <w:t>5</w:t>
      </w:r>
      <w:r w:rsidR="00ED0D57" w:rsidRPr="00ED0D57">
        <w:rPr>
          <w:sz w:val="24"/>
          <w:szCs w:val="24"/>
          <w:lang w:val="lt-LT"/>
        </w:rPr>
        <w:t>. Šias pareigas einantis va</w:t>
      </w:r>
      <w:r w:rsidR="00B91A8C">
        <w:rPr>
          <w:sz w:val="24"/>
          <w:szCs w:val="24"/>
          <w:lang w:val="lt-LT"/>
        </w:rPr>
        <w:t>lstybės tarnautojas vykdo šias</w:t>
      </w:r>
      <w:r w:rsidR="00ED0D57" w:rsidRPr="00ED0D57">
        <w:rPr>
          <w:sz w:val="24"/>
          <w:szCs w:val="24"/>
          <w:lang w:val="lt-LT"/>
        </w:rPr>
        <w:t xml:space="preserve"> funkcijas:</w:t>
      </w:r>
    </w:p>
    <w:p w:rsidR="00ED0D57" w:rsidRDefault="003C56CF" w:rsidP="00B66630">
      <w:pPr>
        <w:ind w:firstLine="720"/>
        <w:jc w:val="both"/>
        <w:rPr>
          <w:sz w:val="24"/>
          <w:szCs w:val="24"/>
          <w:lang w:val="lt-LT"/>
        </w:rPr>
      </w:pPr>
      <w:r>
        <w:rPr>
          <w:sz w:val="24"/>
          <w:szCs w:val="24"/>
          <w:lang w:val="lt-LT"/>
        </w:rPr>
        <w:t>5</w:t>
      </w:r>
      <w:r w:rsidR="00B66630">
        <w:rPr>
          <w:sz w:val="24"/>
          <w:szCs w:val="24"/>
          <w:lang w:val="lt-LT"/>
        </w:rPr>
        <w:t>.</w:t>
      </w:r>
      <w:r w:rsidR="00B66630" w:rsidRPr="00B66630">
        <w:rPr>
          <w:sz w:val="24"/>
          <w:szCs w:val="24"/>
          <w:lang w:val="lt-LT"/>
        </w:rPr>
        <w:t>1</w:t>
      </w:r>
      <w:r w:rsidR="00B66630">
        <w:rPr>
          <w:sz w:val="24"/>
          <w:szCs w:val="24"/>
          <w:lang w:val="lt-LT"/>
        </w:rPr>
        <w:t>.</w:t>
      </w:r>
      <w:r w:rsidR="00ED0D57" w:rsidRPr="00ED0D57">
        <w:rPr>
          <w:sz w:val="24"/>
          <w:szCs w:val="24"/>
          <w:lang w:val="lt-LT"/>
        </w:rPr>
        <w:t xml:space="preserve"> atsako už</w:t>
      </w:r>
      <w:r w:rsidR="00B66630">
        <w:rPr>
          <w:sz w:val="24"/>
          <w:szCs w:val="24"/>
          <w:lang w:val="lt-LT"/>
        </w:rPr>
        <w:t xml:space="preserve"> Tarnybos vidaus administravimą, </w:t>
      </w:r>
      <w:r w:rsidR="00ED0D57" w:rsidRPr="00ED0D57">
        <w:rPr>
          <w:sz w:val="24"/>
          <w:szCs w:val="24"/>
          <w:lang w:val="lt-LT"/>
        </w:rPr>
        <w:t xml:space="preserve"> tvirtina Tarnybos struktūrą, pareigybių sąrašą, par</w:t>
      </w:r>
      <w:r w:rsidR="009D796F">
        <w:rPr>
          <w:sz w:val="24"/>
          <w:szCs w:val="24"/>
          <w:lang w:val="lt-LT"/>
        </w:rPr>
        <w:t>eigybių aprašymus</w:t>
      </w:r>
      <w:r w:rsidR="00ED0D57" w:rsidRPr="00ED0D57">
        <w:rPr>
          <w:sz w:val="24"/>
          <w:szCs w:val="24"/>
          <w:lang w:val="lt-LT"/>
        </w:rPr>
        <w:t xml:space="preserve"> ir Tarnybo</w:t>
      </w:r>
      <w:r w:rsidR="009F2536">
        <w:rPr>
          <w:sz w:val="24"/>
          <w:szCs w:val="24"/>
          <w:lang w:val="lt-LT"/>
        </w:rPr>
        <w:t>s vidaus norminius dokumentus, Lietuvos Respublikos v</w:t>
      </w:r>
      <w:r w:rsidR="00ED0D57" w:rsidRPr="00ED0D57">
        <w:rPr>
          <w:sz w:val="24"/>
          <w:szCs w:val="24"/>
          <w:lang w:val="lt-LT"/>
        </w:rPr>
        <w:t>alstybės tarnybos įstatymo nustatyta tvarka priima į pareigas ir iš jų atleidžia valstybės tarnautojus, Darbo kodekso nustatyta tvarka priima ir atleidžia darbuotojus, dirbančius pagal darbo sutartis, atlieka kitas Tarnybos personalo valdymo funkcijas;</w:t>
      </w:r>
    </w:p>
    <w:p w:rsidR="00B66630" w:rsidRPr="00ED0D57" w:rsidRDefault="003C56CF" w:rsidP="00ED0D57">
      <w:pPr>
        <w:ind w:firstLine="709"/>
        <w:jc w:val="both"/>
        <w:rPr>
          <w:sz w:val="24"/>
          <w:szCs w:val="24"/>
          <w:lang w:val="lt-LT"/>
        </w:rPr>
      </w:pPr>
      <w:r>
        <w:rPr>
          <w:sz w:val="24"/>
          <w:szCs w:val="24"/>
          <w:lang w:val="lt-LT"/>
        </w:rPr>
        <w:t>5</w:t>
      </w:r>
      <w:r w:rsidR="00B66630">
        <w:rPr>
          <w:sz w:val="24"/>
          <w:szCs w:val="24"/>
          <w:lang w:val="lt-LT"/>
        </w:rPr>
        <w:t xml:space="preserve">.2. </w:t>
      </w:r>
      <w:r w:rsidR="00B66630" w:rsidRPr="00ED0D57">
        <w:rPr>
          <w:sz w:val="24"/>
          <w:szCs w:val="24"/>
          <w:lang w:val="lt-LT"/>
        </w:rPr>
        <w:t>organizuoja Tarnybos darbą,</w:t>
      </w:r>
      <w:r w:rsidR="00B66630">
        <w:rPr>
          <w:sz w:val="24"/>
          <w:szCs w:val="24"/>
          <w:lang w:val="lt-LT"/>
        </w:rPr>
        <w:t xml:space="preserve"> leidžia įsakymus, organizuoja valstybės tarnautojų ir darbuotojų, dirbančių pagal darbo sutartis, mokymą ir jų kvalifikacijos tobulinimą;</w:t>
      </w:r>
    </w:p>
    <w:p w:rsidR="00ED0D57" w:rsidRPr="00ED0D57" w:rsidRDefault="003C56CF" w:rsidP="00ED0D57">
      <w:pPr>
        <w:ind w:firstLine="720"/>
        <w:jc w:val="both"/>
        <w:rPr>
          <w:sz w:val="24"/>
          <w:szCs w:val="24"/>
          <w:lang w:val="lt-LT"/>
        </w:rPr>
      </w:pPr>
      <w:r>
        <w:rPr>
          <w:sz w:val="24"/>
          <w:szCs w:val="24"/>
          <w:lang w:val="lt-LT"/>
        </w:rPr>
        <w:t>5</w:t>
      </w:r>
      <w:r w:rsidR="00ED0D57" w:rsidRPr="00ED0D57">
        <w:rPr>
          <w:sz w:val="24"/>
          <w:szCs w:val="24"/>
          <w:lang w:val="lt-LT"/>
        </w:rPr>
        <w:t>.3. sudaro Tarnybos veiklos plano projektą, gavęs Savivaldybės tarybos Kontrolės komiteto pritarimą, su šio plano projektu supažindina Valstybės kontrolę ir Savivaldybės administracijos Centralizuotą vidaus audito skyrių, kasmet iki einamųjų metų lapkričio 15 dienos patvirtina ateinančių metų Tarnybos veiklos planą, organizuoja jo vykdymą ir yra už tai atsakingas, prireikus patvirtintą planą tikslina bendra plano tvirtinimo tvarka;</w:t>
      </w:r>
    </w:p>
    <w:p w:rsidR="00ED0D57" w:rsidRDefault="003C56CF" w:rsidP="00ED0D57">
      <w:pPr>
        <w:ind w:firstLine="720"/>
        <w:jc w:val="both"/>
        <w:rPr>
          <w:sz w:val="24"/>
          <w:szCs w:val="24"/>
          <w:lang w:val="lt-LT"/>
        </w:rPr>
      </w:pPr>
      <w:r>
        <w:rPr>
          <w:sz w:val="24"/>
          <w:szCs w:val="24"/>
          <w:lang w:val="lt-LT"/>
        </w:rPr>
        <w:t>5</w:t>
      </w:r>
      <w:r w:rsidR="00ED0D57" w:rsidRPr="00ED0D57">
        <w:rPr>
          <w:sz w:val="24"/>
          <w:szCs w:val="24"/>
          <w:lang w:val="lt-LT"/>
        </w:rPr>
        <w:t>.4. Tarnybos veiklos planą kasmet per 10 dienų nuo jo patvirtinimo pateikia Valstybės kontrolei;</w:t>
      </w:r>
    </w:p>
    <w:p w:rsidR="00880B19" w:rsidRDefault="003C56CF" w:rsidP="00880B19">
      <w:pPr>
        <w:keepLines/>
        <w:ind w:firstLine="709"/>
        <w:jc w:val="both"/>
        <w:rPr>
          <w:sz w:val="24"/>
          <w:szCs w:val="24"/>
          <w:lang w:val="lt-LT"/>
        </w:rPr>
      </w:pPr>
      <w:r>
        <w:rPr>
          <w:sz w:val="24"/>
          <w:szCs w:val="24"/>
          <w:lang w:val="lt-LT" w:eastAsia="zh-CN"/>
        </w:rPr>
        <w:t>5</w:t>
      </w:r>
      <w:r w:rsidR="00880B19" w:rsidRPr="00ED0D57">
        <w:rPr>
          <w:sz w:val="24"/>
          <w:szCs w:val="24"/>
          <w:lang w:val="lt-LT" w:eastAsia="zh-CN"/>
        </w:rPr>
        <w:t>.</w:t>
      </w:r>
      <w:r w:rsidR="00880B19">
        <w:rPr>
          <w:sz w:val="24"/>
          <w:szCs w:val="24"/>
          <w:lang w:val="lt-LT" w:eastAsia="zh-CN"/>
        </w:rPr>
        <w:t>5</w:t>
      </w:r>
      <w:r w:rsidR="00880B19" w:rsidRPr="00ED0D57">
        <w:rPr>
          <w:sz w:val="24"/>
          <w:szCs w:val="24"/>
          <w:lang w:val="lt-LT" w:eastAsia="zh-CN"/>
        </w:rPr>
        <w:t xml:space="preserve">. turi teisę </w:t>
      </w:r>
      <w:r w:rsidR="00880B19">
        <w:rPr>
          <w:sz w:val="24"/>
          <w:szCs w:val="24"/>
          <w:lang w:val="lt-LT" w:eastAsia="zh-CN"/>
        </w:rPr>
        <w:t xml:space="preserve">dalyvauti Savivaldybės tarybos, Savivaldybės tarybos </w:t>
      </w:r>
      <w:r w:rsidR="00880B19" w:rsidRPr="00ED0D57">
        <w:rPr>
          <w:sz w:val="24"/>
          <w:szCs w:val="24"/>
          <w:lang w:val="lt-LT" w:eastAsia="zh-CN"/>
        </w:rPr>
        <w:t xml:space="preserve">komitetų, </w:t>
      </w:r>
      <w:r w:rsidR="00880B19">
        <w:rPr>
          <w:sz w:val="24"/>
          <w:szCs w:val="24"/>
          <w:lang w:val="lt-LT" w:eastAsia="zh-CN"/>
        </w:rPr>
        <w:t xml:space="preserve">Savivaldybės tarybos </w:t>
      </w:r>
      <w:r w:rsidR="00880B19" w:rsidRPr="00ED0D57">
        <w:rPr>
          <w:sz w:val="24"/>
          <w:szCs w:val="24"/>
          <w:lang w:val="lt-LT" w:eastAsia="zh-CN"/>
        </w:rPr>
        <w:t>kolegijos (jei ji įsteigta), komisijų posėdžiuose ir pareikšti nuomonę</w:t>
      </w:r>
      <w:r w:rsidR="00880B19">
        <w:rPr>
          <w:sz w:val="24"/>
          <w:szCs w:val="24"/>
          <w:lang w:val="lt-LT" w:eastAsia="zh-CN"/>
        </w:rPr>
        <w:t xml:space="preserve"> savo kompetencijos klausimais;</w:t>
      </w:r>
    </w:p>
    <w:p w:rsidR="00B66630" w:rsidRPr="00ED0D57" w:rsidRDefault="003C56CF" w:rsidP="00ED0D57">
      <w:pPr>
        <w:ind w:firstLine="720"/>
        <w:jc w:val="both"/>
        <w:rPr>
          <w:sz w:val="24"/>
          <w:szCs w:val="24"/>
          <w:lang w:val="lt-LT"/>
        </w:rPr>
      </w:pPr>
      <w:r>
        <w:rPr>
          <w:sz w:val="24"/>
          <w:szCs w:val="24"/>
          <w:lang w:val="lt-LT"/>
        </w:rPr>
        <w:t>5</w:t>
      </w:r>
      <w:r w:rsidR="00B66630">
        <w:rPr>
          <w:sz w:val="24"/>
          <w:szCs w:val="24"/>
          <w:lang w:val="lt-LT"/>
        </w:rPr>
        <w:t>.</w:t>
      </w:r>
      <w:r w:rsidR="00880B19">
        <w:rPr>
          <w:sz w:val="24"/>
          <w:szCs w:val="24"/>
          <w:lang w:val="lt-LT"/>
        </w:rPr>
        <w:t>6</w:t>
      </w:r>
      <w:r w:rsidR="00B66630">
        <w:rPr>
          <w:sz w:val="24"/>
          <w:szCs w:val="24"/>
          <w:lang w:val="lt-LT"/>
        </w:rPr>
        <w:t>. valstybės kontrolieriaus rašytiniu prašymu gali dalyvauti ar pavesti Tarnybos valstybės tarnautojams pagal jų kompetenciją dalyvauti Valstybės kontrolės pareigūnų atliekam</w:t>
      </w:r>
      <w:r w:rsidR="00880B19">
        <w:rPr>
          <w:sz w:val="24"/>
          <w:szCs w:val="24"/>
          <w:lang w:val="lt-LT"/>
        </w:rPr>
        <w:t>u</w:t>
      </w:r>
      <w:r w:rsidR="00B66630">
        <w:rPr>
          <w:sz w:val="24"/>
          <w:szCs w:val="24"/>
          <w:lang w:val="lt-LT"/>
        </w:rPr>
        <w:t>ose savivaldybės administravimo subjektų finansiniuose ir veiklos audituose;</w:t>
      </w:r>
    </w:p>
    <w:p w:rsidR="00ED0D57" w:rsidRPr="00ED0D57" w:rsidRDefault="003C56CF" w:rsidP="00ED0D57">
      <w:pPr>
        <w:ind w:firstLine="720"/>
        <w:jc w:val="both"/>
        <w:rPr>
          <w:sz w:val="24"/>
          <w:szCs w:val="24"/>
          <w:lang w:val="lt-LT"/>
        </w:rPr>
      </w:pPr>
      <w:r>
        <w:rPr>
          <w:sz w:val="24"/>
          <w:szCs w:val="24"/>
          <w:lang w:val="lt-LT"/>
        </w:rPr>
        <w:t>5</w:t>
      </w:r>
      <w:r w:rsidR="00B66630">
        <w:rPr>
          <w:sz w:val="24"/>
          <w:szCs w:val="24"/>
          <w:lang w:val="lt-LT"/>
        </w:rPr>
        <w:t>.</w:t>
      </w:r>
      <w:r w:rsidR="00880B19">
        <w:rPr>
          <w:sz w:val="24"/>
          <w:szCs w:val="24"/>
          <w:lang w:val="lt-LT"/>
        </w:rPr>
        <w:t>7</w:t>
      </w:r>
      <w:r w:rsidR="009F2536">
        <w:rPr>
          <w:sz w:val="24"/>
          <w:szCs w:val="24"/>
          <w:lang w:val="lt-LT"/>
        </w:rPr>
        <w:t>.</w:t>
      </w:r>
      <w:r w:rsidR="00ED0D57" w:rsidRPr="00ED0D57">
        <w:rPr>
          <w:sz w:val="24"/>
          <w:szCs w:val="24"/>
          <w:lang w:val="lt-LT"/>
        </w:rPr>
        <w:t xml:space="preserve"> </w:t>
      </w:r>
      <w:r w:rsidR="00B66630">
        <w:rPr>
          <w:sz w:val="24"/>
          <w:szCs w:val="24"/>
          <w:lang w:val="lt-LT"/>
        </w:rPr>
        <w:t xml:space="preserve">pats </w:t>
      </w:r>
      <w:r w:rsidR="00ED0D57" w:rsidRPr="00ED0D57">
        <w:rPr>
          <w:sz w:val="24"/>
          <w:szCs w:val="24"/>
          <w:lang w:val="lt-LT"/>
        </w:rPr>
        <w:t>atlieka ir (arba) skiria Tarnybos valstybės tarnautojus atlikti išorės finansinį ir veiklos auditą;</w:t>
      </w:r>
    </w:p>
    <w:p w:rsidR="00ED0D57" w:rsidRDefault="003C56CF" w:rsidP="00ED0D57">
      <w:pPr>
        <w:keepLines/>
        <w:ind w:firstLine="709"/>
        <w:jc w:val="both"/>
        <w:rPr>
          <w:sz w:val="24"/>
          <w:szCs w:val="24"/>
          <w:lang w:val="lt-LT" w:eastAsia="zh-CN"/>
        </w:rPr>
      </w:pPr>
      <w:r>
        <w:rPr>
          <w:sz w:val="24"/>
          <w:szCs w:val="24"/>
          <w:lang w:val="lt-LT" w:eastAsia="zh-CN"/>
        </w:rPr>
        <w:t>5</w:t>
      </w:r>
      <w:r w:rsidR="00ED0D57" w:rsidRPr="00ED0D57">
        <w:rPr>
          <w:sz w:val="24"/>
          <w:szCs w:val="24"/>
          <w:lang w:val="lt-LT" w:eastAsia="zh-CN"/>
        </w:rPr>
        <w:t>.</w:t>
      </w:r>
      <w:r w:rsidR="009F33BA">
        <w:rPr>
          <w:sz w:val="24"/>
          <w:szCs w:val="24"/>
          <w:lang w:val="lt-LT" w:eastAsia="zh-CN"/>
        </w:rPr>
        <w:t>8</w:t>
      </w:r>
      <w:r w:rsidR="00ED0D57" w:rsidRPr="00ED0D57">
        <w:rPr>
          <w:sz w:val="24"/>
          <w:szCs w:val="24"/>
          <w:lang w:val="lt-LT" w:eastAsia="zh-CN"/>
        </w:rPr>
        <w:t>.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rsidR="009F33BA" w:rsidRDefault="003C56CF" w:rsidP="009F33BA">
      <w:pPr>
        <w:keepLines/>
        <w:ind w:firstLine="720"/>
        <w:jc w:val="both"/>
        <w:rPr>
          <w:sz w:val="24"/>
          <w:szCs w:val="24"/>
          <w:lang w:val="lt-LT" w:eastAsia="zh-CN"/>
        </w:rPr>
      </w:pPr>
      <w:r>
        <w:rPr>
          <w:sz w:val="24"/>
          <w:szCs w:val="24"/>
          <w:lang w:val="lt-LT" w:eastAsia="zh-CN"/>
        </w:rPr>
        <w:t>5</w:t>
      </w:r>
      <w:r w:rsidR="009F33BA" w:rsidRPr="00ED0D57">
        <w:rPr>
          <w:sz w:val="24"/>
          <w:szCs w:val="24"/>
          <w:lang w:val="lt-LT" w:eastAsia="zh-CN"/>
        </w:rPr>
        <w:t>.</w:t>
      </w:r>
      <w:r w:rsidR="009F33BA">
        <w:rPr>
          <w:sz w:val="24"/>
          <w:szCs w:val="24"/>
          <w:lang w:val="lt-LT" w:eastAsia="zh-CN"/>
        </w:rPr>
        <w:t>9</w:t>
      </w:r>
      <w:r w:rsidR="009F33BA" w:rsidRPr="00ED0D57">
        <w:rPr>
          <w:sz w:val="24"/>
          <w:szCs w:val="24"/>
          <w:lang w:val="lt-LT" w:eastAsia="zh-CN"/>
        </w:rPr>
        <w:t xml:space="preserve">. teikia </w:t>
      </w:r>
      <w:r w:rsidR="009F33BA">
        <w:rPr>
          <w:sz w:val="24"/>
          <w:szCs w:val="24"/>
          <w:lang w:val="lt-LT" w:eastAsia="zh-CN"/>
        </w:rPr>
        <w:t xml:space="preserve">Savivaldybės </w:t>
      </w:r>
      <w:r w:rsidR="009F33BA" w:rsidRPr="00ED0D57">
        <w:rPr>
          <w:sz w:val="24"/>
          <w:szCs w:val="24"/>
          <w:lang w:val="lt-LT" w:eastAsia="zh-CN"/>
        </w:rPr>
        <w:t xml:space="preserve">merui, Savivaldybės </w:t>
      </w:r>
      <w:r w:rsidR="009F33BA">
        <w:rPr>
          <w:sz w:val="24"/>
          <w:szCs w:val="24"/>
          <w:lang w:val="lt-LT" w:eastAsia="zh-CN"/>
        </w:rPr>
        <w:t>administracijai</w:t>
      </w:r>
      <w:r w:rsidR="009F33BA" w:rsidRPr="00ED0D57">
        <w:rPr>
          <w:sz w:val="24"/>
          <w:szCs w:val="24"/>
          <w:lang w:val="lt-LT" w:eastAsia="zh-CN"/>
        </w:rPr>
        <w:t>, audituotų subjektų vadovams išvadas, ataskaitas ir sprendimus, kurie buvo priimti dėl finansinio ir veiklos audito metu nustatytų ir nepašalintų teisės aktų pažeidimų. Audito at</w:t>
      </w:r>
      <w:r w:rsidR="009F2536">
        <w:rPr>
          <w:sz w:val="24"/>
          <w:szCs w:val="24"/>
          <w:lang w:val="lt-LT" w:eastAsia="zh-CN"/>
        </w:rPr>
        <w:t>askaitos ir išvados skelbiamos s</w:t>
      </w:r>
      <w:r w:rsidR="009F33BA" w:rsidRPr="00ED0D57">
        <w:rPr>
          <w:sz w:val="24"/>
          <w:szCs w:val="24"/>
          <w:lang w:val="lt-LT" w:eastAsia="zh-CN"/>
        </w:rPr>
        <w:t>avivaldybės interneto svetainėje, o jeigu įmanoma, – ir per kitas visuomenės informavimo priemones;</w:t>
      </w:r>
    </w:p>
    <w:p w:rsidR="00ED0D57" w:rsidRDefault="003C56CF" w:rsidP="00ED0D57">
      <w:pPr>
        <w:ind w:firstLine="720"/>
        <w:jc w:val="both"/>
        <w:rPr>
          <w:sz w:val="24"/>
          <w:szCs w:val="24"/>
          <w:lang w:val="lt-LT" w:eastAsia="zh-CN"/>
        </w:rPr>
      </w:pPr>
      <w:r>
        <w:rPr>
          <w:sz w:val="24"/>
          <w:szCs w:val="24"/>
          <w:lang w:val="lt-LT" w:eastAsia="zh-CN"/>
        </w:rPr>
        <w:t>5</w:t>
      </w:r>
      <w:r w:rsidR="00ED0D57" w:rsidRPr="00ED0D57">
        <w:rPr>
          <w:sz w:val="24"/>
          <w:szCs w:val="24"/>
          <w:lang w:val="lt-LT" w:eastAsia="zh-CN"/>
        </w:rPr>
        <w:t>.</w:t>
      </w:r>
      <w:r w:rsidR="009F33BA">
        <w:rPr>
          <w:sz w:val="24"/>
          <w:szCs w:val="24"/>
          <w:lang w:val="lt-LT" w:eastAsia="zh-CN"/>
        </w:rPr>
        <w:t>10</w:t>
      </w:r>
      <w:r w:rsidR="00ED0D57" w:rsidRPr="00ED0D57">
        <w:rPr>
          <w:sz w:val="24"/>
          <w:szCs w:val="24"/>
          <w:lang w:val="lt-LT" w:eastAsia="zh-CN"/>
        </w:rPr>
        <w:t xml:space="preserve">. kiekvienais metais </w:t>
      </w:r>
      <w:r w:rsidR="00425255">
        <w:rPr>
          <w:sz w:val="24"/>
          <w:szCs w:val="24"/>
          <w:lang w:val="lt-LT" w:eastAsia="zh-CN"/>
        </w:rPr>
        <w:t xml:space="preserve">iki liepos 15 dienos rengia ir </w:t>
      </w:r>
      <w:r w:rsidR="009F33BA">
        <w:rPr>
          <w:sz w:val="24"/>
          <w:szCs w:val="24"/>
          <w:lang w:val="lt-LT" w:eastAsia="zh-CN"/>
        </w:rPr>
        <w:t>S</w:t>
      </w:r>
      <w:r w:rsidR="00ED0D57" w:rsidRPr="00ED0D57">
        <w:rPr>
          <w:sz w:val="24"/>
          <w:szCs w:val="24"/>
          <w:lang w:val="lt-LT" w:eastAsia="zh-CN"/>
        </w:rPr>
        <w:t>avivaldybės tarybo</w:t>
      </w:r>
      <w:r w:rsidR="009F33BA">
        <w:rPr>
          <w:sz w:val="24"/>
          <w:szCs w:val="24"/>
          <w:lang w:val="lt-LT" w:eastAsia="zh-CN"/>
        </w:rPr>
        <w:t>s veiklos reglamente (toliau – R</w:t>
      </w:r>
      <w:r w:rsidR="00ED0D57" w:rsidRPr="00ED0D57">
        <w:rPr>
          <w:sz w:val="24"/>
          <w:szCs w:val="24"/>
          <w:lang w:val="lt-LT" w:eastAsia="zh-CN"/>
        </w:rPr>
        <w:t>eglamentas) nustatyta tvarka teikia Savivaldybės tarybai išvadą dėl pateikto tvirtinti Savivaldybės konsoliduotųjų ataskaitų rinkinio,</w:t>
      </w:r>
      <w:r w:rsidR="00ED0D57" w:rsidRPr="00ED0D57">
        <w:rPr>
          <w:b/>
          <w:bCs/>
          <w:sz w:val="24"/>
          <w:szCs w:val="24"/>
          <w:lang w:val="lt-LT" w:eastAsia="zh-CN"/>
        </w:rPr>
        <w:t xml:space="preserve"> </w:t>
      </w:r>
      <w:r w:rsidR="00ED0D57" w:rsidRPr="00ED0D57">
        <w:rPr>
          <w:sz w:val="24"/>
          <w:szCs w:val="24"/>
          <w:lang w:val="lt-LT" w:eastAsia="zh-CN"/>
        </w:rPr>
        <w:t>Savivaldybės biudžeto ir turto naudojimo;</w:t>
      </w:r>
    </w:p>
    <w:p w:rsidR="003D204F" w:rsidRDefault="003C56CF" w:rsidP="00ED0D57">
      <w:pPr>
        <w:ind w:firstLine="720"/>
        <w:jc w:val="both"/>
        <w:rPr>
          <w:sz w:val="24"/>
          <w:szCs w:val="24"/>
          <w:lang w:val="lt-LT"/>
        </w:rPr>
      </w:pPr>
      <w:r>
        <w:rPr>
          <w:rStyle w:val="Grietas"/>
          <w:b w:val="0"/>
          <w:sz w:val="24"/>
          <w:szCs w:val="24"/>
          <w:lang w:val="lt-LT"/>
        </w:rPr>
        <w:t>5</w:t>
      </w:r>
      <w:r w:rsidR="003D204F">
        <w:rPr>
          <w:rStyle w:val="Grietas"/>
          <w:b w:val="0"/>
          <w:sz w:val="24"/>
          <w:szCs w:val="24"/>
          <w:lang w:val="lt-LT"/>
        </w:rPr>
        <w:t>.11.</w:t>
      </w:r>
      <w:r w:rsidR="00880B19">
        <w:rPr>
          <w:rStyle w:val="Grietas"/>
          <w:b w:val="0"/>
          <w:sz w:val="24"/>
          <w:szCs w:val="24"/>
          <w:lang w:val="lt-LT"/>
        </w:rPr>
        <w:t xml:space="preserve"> </w:t>
      </w:r>
      <w:r w:rsidR="009F2536">
        <w:rPr>
          <w:rStyle w:val="Grietas"/>
          <w:b w:val="0"/>
          <w:sz w:val="24"/>
          <w:szCs w:val="24"/>
          <w:lang w:val="lt-LT"/>
        </w:rPr>
        <w:t>rengia ir S</w:t>
      </w:r>
      <w:r w:rsidR="003D204F">
        <w:rPr>
          <w:rStyle w:val="Grietas"/>
          <w:b w:val="0"/>
          <w:sz w:val="24"/>
          <w:szCs w:val="24"/>
          <w:lang w:val="lt-LT"/>
        </w:rPr>
        <w:t>avivaldybės tarybai teikia sprendimus priimti reikalingas išvadas dėl savivaldybės naudojimosi bankų kreditais, paskolų ėmimo ir teikimo, garantijų suteikimo ir laidavimo kreditoriams  už savivaldybės kontroliuojamų įmonių imamas paskolas;</w:t>
      </w:r>
    </w:p>
    <w:p w:rsidR="004A3C0F" w:rsidRPr="00ED0D57" w:rsidRDefault="003C56CF" w:rsidP="004A3C0F">
      <w:pPr>
        <w:keepLines/>
        <w:ind w:firstLine="720"/>
        <w:jc w:val="both"/>
        <w:rPr>
          <w:sz w:val="24"/>
          <w:szCs w:val="24"/>
          <w:lang w:val="lt-LT"/>
        </w:rPr>
      </w:pPr>
      <w:r>
        <w:rPr>
          <w:rStyle w:val="Grietas"/>
          <w:b w:val="0"/>
          <w:sz w:val="24"/>
          <w:szCs w:val="24"/>
          <w:lang w:val="lt-LT"/>
        </w:rPr>
        <w:t>5</w:t>
      </w:r>
      <w:r w:rsidR="004A3C0F">
        <w:rPr>
          <w:rStyle w:val="Grietas"/>
          <w:b w:val="0"/>
          <w:sz w:val="24"/>
          <w:szCs w:val="24"/>
          <w:lang w:val="lt-LT"/>
        </w:rPr>
        <w:t>.1</w:t>
      </w:r>
      <w:r w:rsidR="003D204F">
        <w:rPr>
          <w:rStyle w:val="Grietas"/>
          <w:b w:val="0"/>
          <w:sz w:val="24"/>
          <w:szCs w:val="24"/>
          <w:lang w:val="lt-LT"/>
        </w:rPr>
        <w:t>2</w:t>
      </w:r>
      <w:r w:rsidR="004A3C0F">
        <w:rPr>
          <w:rStyle w:val="Grietas"/>
          <w:b w:val="0"/>
          <w:sz w:val="24"/>
          <w:szCs w:val="24"/>
          <w:lang w:val="lt-LT"/>
        </w:rPr>
        <w:t>. rengia ir S</w:t>
      </w:r>
      <w:r w:rsidR="004A3C0F" w:rsidRPr="004A3C0F">
        <w:rPr>
          <w:rStyle w:val="Grietas"/>
          <w:b w:val="0"/>
          <w:sz w:val="24"/>
          <w:szCs w:val="24"/>
          <w:lang w:val="lt-LT"/>
        </w:rPr>
        <w:t xml:space="preserve">avivaldybės tarybai teikia </w:t>
      </w:r>
      <w:r w:rsidR="008B5D58">
        <w:rPr>
          <w:rStyle w:val="Grietas"/>
          <w:b w:val="0"/>
          <w:sz w:val="24"/>
          <w:szCs w:val="24"/>
          <w:lang w:val="lt-LT"/>
        </w:rPr>
        <w:t>išvadas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r w:rsidR="004A3C0F" w:rsidRPr="004A3C0F">
        <w:rPr>
          <w:rStyle w:val="Grietas"/>
          <w:b w:val="0"/>
          <w:sz w:val="24"/>
          <w:szCs w:val="24"/>
          <w:lang w:val="lt-LT"/>
        </w:rPr>
        <w:t>;</w:t>
      </w:r>
    </w:p>
    <w:p w:rsidR="008B5D58" w:rsidRDefault="008B5D58" w:rsidP="008B5D58">
      <w:pPr>
        <w:ind w:firstLine="720"/>
        <w:jc w:val="center"/>
        <w:rPr>
          <w:rStyle w:val="Grietas"/>
          <w:b w:val="0"/>
          <w:sz w:val="24"/>
          <w:szCs w:val="24"/>
          <w:lang w:val="lt-LT"/>
        </w:rPr>
      </w:pPr>
      <w:r>
        <w:rPr>
          <w:rStyle w:val="Grietas"/>
          <w:b w:val="0"/>
          <w:sz w:val="24"/>
          <w:szCs w:val="24"/>
          <w:lang w:val="lt-LT"/>
        </w:rPr>
        <w:lastRenderedPageBreak/>
        <w:t>3</w:t>
      </w:r>
    </w:p>
    <w:p w:rsidR="004A3C0F" w:rsidRDefault="003C56CF" w:rsidP="00ED0D57">
      <w:pPr>
        <w:ind w:firstLine="720"/>
        <w:jc w:val="both"/>
        <w:rPr>
          <w:rStyle w:val="Grietas"/>
          <w:b w:val="0"/>
          <w:sz w:val="24"/>
          <w:szCs w:val="24"/>
          <w:lang w:val="lt-LT"/>
        </w:rPr>
      </w:pPr>
      <w:r>
        <w:rPr>
          <w:rStyle w:val="Grietas"/>
          <w:b w:val="0"/>
          <w:sz w:val="24"/>
          <w:szCs w:val="24"/>
          <w:lang w:val="lt-LT"/>
        </w:rPr>
        <w:t>5</w:t>
      </w:r>
      <w:r w:rsidR="00E16AA9">
        <w:rPr>
          <w:rStyle w:val="Grietas"/>
          <w:b w:val="0"/>
          <w:sz w:val="24"/>
          <w:szCs w:val="24"/>
          <w:lang w:val="lt-LT"/>
        </w:rPr>
        <w:t>.1</w:t>
      </w:r>
      <w:r w:rsidR="003D204F">
        <w:rPr>
          <w:rStyle w:val="Grietas"/>
          <w:b w:val="0"/>
          <w:sz w:val="24"/>
          <w:szCs w:val="24"/>
          <w:lang w:val="lt-LT"/>
        </w:rPr>
        <w:t>3</w:t>
      </w:r>
      <w:r w:rsidR="00E16AA9">
        <w:rPr>
          <w:rStyle w:val="Grietas"/>
          <w:b w:val="0"/>
          <w:sz w:val="24"/>
          <w:szCs w:val="24"/>
          <w:lang w:val="lt-LT"/>
        </w:rPr>
        <w:t>. rengia ir S</w:t>
      </w:r>
      <w:r w:rsidR="00E16AA9" w:rsidRPr="004A3C0F">
        <w:rPr>
          <w:rStyle w:val="Grietas"/>
          <w:b w:val="0"/>
          <w:sz w:val="24"/>
          <w:szCs w:val="24"/>
          <w:lang w:val="lt-LT"/>
        </w:rPr>
        <w:t>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rsidR="00ED0D57" w:rsidRPr="00ED0D57" w:rsidRDefault="003C56CF" w:rsidP="00ED0D57">
      <w:pPr>
        <w:ind w:firstLine="720"/>
        <w:jc w:val="both"/>
        <w:rPr>
          <w:sz w:val="24"/>
          <w:szCs w:val="24"/>
          <w:lang w:val="lt-LT"/>
        </w:rPr>
      </w:pPr>
      <w:r>
        <w:rPr>
          <w:sz w:val="24"/>
          <w:szCs w:val="24"/>
          <w:lang w:val="lt-LT" w:eastAsia="zh-CN"/>
        </w:rPr>
        <w:t>5</w:t>
      </w:r>
      <w:r w:rsidR="00ED0D57" w:rsidRPr="00ED0D57">
        <w:rPr>
          <w:sz w:val="24"/>
          <w:szCs w:val="24"/>
          <w:lang w:val="lt-LT" w:eastAsia="zh-CN"/>
        </w:rPr>
        <w:t>.1</w:t>
      </w:r>
      <w:r w:rsidR="003D204F">
        <w:rPr>
          <w:sz w:val="24"/>
          <w:szCs w:val="24"/>
          <w:lang w:val="lt-LT" w:eastAsia="zh-CN"/>
        </w:rPr>
        <w:t>4</w:t>
      </w:r>
      <w:r w:rsidR="00ED0D57" w:rsidRPr="00ED0D57">
        <w:rPr>
          <w:sz w:val="24"/>
          <w:szCs w:val="24"/>
          <w:lang w:val="lt-LT" w:eastAsia="zh-CN"/>
        </w:rPr>
        <w:t xml:space="preserve">. finansinio </w:t>
      </w:r>
      <w:r w:rsidR="009F33BA">
        <w:rPr>
          <w:sz w:val="24"/>
          <w:szCs w:val="24"/>
          <w:lang w:val="lt-LT" w:eastAsia="zh-CN"/>
        </w:rPr>
        <w:t>ir veiklos audito metu nustatęs</w:t>
      </w:r>
      <w:r w:rsidR="00ED0D57" w:rsidRPr="00ED0D57">
        <w:rPr>
          <w:sz w:val="24"/>
          <w:szCs w:val="24"/>
          <w:lang w:val="lt-LT" w:eastAsia="zh-CN"/>
        </w:rPr>
        <w:t xml:space="preserve"> nusikalstamos veikos požymių, praneša teisėsaugos institucijoms;</w:t>
      </w:r>
    </w:p>
    <w:p w:rsidR="00ED0D57" w:rsidRPr="00ED0D57" w:rsidRDefault="003C56CF" w:rsidP="00ED0D57">
      <w:pPr>
        <w:ind w:firstLine="720"/>
        <w:jc w:val="both"/>
        <w:rPr>
          <w:sz w:val="24"/>
          <w:szCs w:val="24"/>
          <w:lang w:val="lt-LT"/>
        </w:rPr>
      </w:pPr>
      <w:r>
        <w:rPr>
          <w:sz w:val="24"/>
          <w:szCs w:val="24"/>
          <w:lang w:val="lt-LT" w:eastAsia="zh-CN"/>
        </w:rPr>
        <w:t>5</w:t>
      </w:r>
      <w:r w:rsidR="00ED0D57" w:rsidRPr="00ED0D57">
        <w:rPr>
          <w:sz w:val="24"/>
          <w:szCs w:val="24"/>
          <w:lang w:val="lt-LT" w:eastAsia="zh-CN"/>
        </w:rPr>
        <w:t>.1</w:t>
      </w:r>
      <w:r w:rsidR="003D204F">
        <w:rPr>
          <w:sz w:val="24"/>
          <w:szCs w:val="24"/>
          <w:lang w:val="lt-LT" w:eastAsia="zh-CN"/>
        </w:rPr>
        <w:t>5</w:t>
      </w:r>
      <w:r w:rsidR="00ED0D57" w:rsidRPr="00ED0D57">
        <w:rPr>
          <w:sz w:val="24"/>
          <w:szCs w:val="24"/>
          <w:lang w:val="lt-LT" w:eastAsia="zh-CN"/>
        </w:rPr>
        <w:t>. imasi prevencinių priemonių, kad būtų ištaisyti ir nepasikartotų nustatyti teisės aktų pažeidimai;</w:t>
      </w:r>
    </w:p>
    <w:p w:rsidR="00ED0D57" w:rsidRPr="00ED0D57" w:rsidRDefault="003C56CF" w:rsidP="00ED0D57">
      <w:pPr>
        <w:ind w:firstLine="720"/>
        <w:jc w:val="both"/>
        <w:rPr>
          <w:sz w:val="24"/>
          <w:szCs w:val="24"/>
          <w:lang w:val="lt-LT"/>
        </w:rPr>
      </w:pPr>
      <w:r>
        <w:rPr>
          <w:sz w:val="24"/>
          <w:szCs w:val="24"/>
          <w:lang w:val="lt-LT" w:eastAsia="zh-CN"/>
        </w:rPr>
        <w:t>5</w:t>
      </w:r>
      <w:r w:rsidR="00ED0D57" w:rsidRPr="00ED0D57">
        <w:rPr>
          <w:sz w:val="24"/>
          <w:szCs w:val="24"/>
          <w:lang w:val="lt-LT" w:eastAsia="zh-CN"/>
        </w:rPr>
        <w:t>.1</w:t>
      </w:r>
      <w:r w:rsidR="003D204F">
        <w:rPr>
          <w:sz w:val="24"/>
          <w:szCs w:val="24"/>
          <w:lang w:val="lt-LT" w:eastAsia="zh-CN"/>
        </w:rPr>
        <w:t>6</w:t>
      </w:r>
      <w:r w:rsidR="00ED0D57" w:rsidRPr="00ED0D57">
        <w:rPr>
          <w:sz w:val="24"/>
          <w:szCs w:val="24"/>
          <w:lang w:val="lt-LT" w:eastAsia="zh-CN"/>
        </w:rPr>
        <w:t>. nagrinėja iš gyventojų gaunamus prašymus, pranešim</w:t>
      </w:r>
      <w:r w:rsidR="009F2536">
        <w:rPr>
          <w:sz w:val="24"/>
          <w:szCs w:val="24"/>
          <w:lang w:val="lt-LT" w:eastAsia="zh-CN"/>
        </w:rPr>
        <w:t>us, skundus ir pareiškimus dėl s</w:t>
      </w:r>
      <w:r w:rsidR="00ED0D57" w:rsidRPr="00ED0D57">
        <w:rPr>
          <w:sz w:val="24"/>
          <w:szCs w:val="24"/>
          <w:lang w:val="lt-LT" w:eastAsia="zh-CN"/>
        </w:rPr>
        <w:t>avivaldybės lėšų ir turto, patikėjimo teise valdomo valstybės turto naudojimo, valdymo ir disponavimo juo ir teikia išvadas dėl tokio tyrimo rezultatų;</w:t>
      </w:r>
    </w:p>
    <w:p w:rsidR="00ED0D57" w:rsidRPr="00ED0D57" w:rsidRDefault="003C56CF" w:rsidP="00ED0D57">
      <w:pPr>
        <w:ind w:firstLine="720"/>
        <w:jc w:val="both"/>
        <w:rPr>
          <w:sz w:val="24"/>
          <w:szCs w:val="24"/>
          <w:lang w:val="lt-LT"/>
        </w:rPr>
      </w:pPr>
      <w:r>
        <w:rPr>
          <w:sz w:val="24"/>
          <w:szCs w:val="24"/>
          <w:lang w:val="lt-LT" w:eastAsia="zh-CN"/>
        </w:rPr>
        <w:t>5</w:t>
      </w:r>
      <w:r w:rsidR="009F33BA">
        <w:rPr>
          <w:sz w:val="24"/>
          <w:szCs w:val="24"/>
          <w:lang w:val="lt-LT" w:eastAsia="zh-CN"/>
        </w:rPr>
        <w:t>.1</w:t>
      </w:r>
      <w:r w:rsidR="003D204F">
        <w:rPr>
          <w:sz w:val="24"/>
          <w:szCs w:val="24"/>
          <w:lang w:val="lt-LT" w:eastAsia="zh-CN"/>
        </w:rPr>
        <w:t>7</w:t>
      </w:r>
      <w:r w:rsidR="00ED0D57" w:rsidRPr="00ED0D57">
        <w:rPr>
          <w:sz w:val="24"/>
          <w:szCs w:val="24"/>
          <w:lang w:val="lt-LT" w:eastAsia="zh-CN"/>
        </w:rPr>
        <w:t>. įstatymų ir kitų teisės aktų nustatyta tvarka teikia informaciją valstybės ir Savivaldybės institucijoms;</w:t>
      </w:r>
    </w:p>
    <w:p w:rsidR="00ED0D57" w:rsidRPr="00ED0D57" w:rsidRDefault="003C56CF" w:rsidP="00ED0D57">
      <w:pPr>
        <w:ind w:firstLine="720"/>
        <w:jc w:val="both"/>
        <w:rPr>
          <w:sz w:val="24"/>
          <w:szCs w:val="24"/>
          <w:lang w:val="lt-LT"/>
        </w:rPr>
      </w:pPr>
      <w:r>
        <w:rPr>
          <w:sz w:val="24"/>
          <w:szCs w:val="24"/>
          <w:lang w:val="lt-LT" w:eastAsia="zh-CN"/>
        </w:rPr>
        <w:t>5</w:t>
      </w:r>
      <w:r w:rsidR="009F33BA">
        <w:rPr>
          <w:sz w:val="24"/>
          <w:szCs w:val="24"/>
          <w:lang w:val="lt-LT" w:eastAsia="zh-CN"/>
        </w:rPr>
        <w:t>.1</w:t>
      </w:r>
      <w:r w:rsidR="003D204F">
        <w:rPr>
          <w:sz w:val="24"/>
          <w:szCs w:val="24"/>
          <w:lang w:val="lt-LT" w:eastAsia="zh-CN"/>
        </w:rPr>
        <w:t>8</w:t>
      </w:r>
      <w:r w:rsidR="00ED0D57" w:rsidRPr="00ED0D57">
        <w:rPr>
          <w:sz w:val="24"/>
          <w:szCs w:val="24"/>
          <w:lang w:val="lt-LT" w:eastAsia="zh-CN"/>
        </w:rPr>
        <w:t>. Reglamente nustatyta tvarka ir per numatytus terminus teikia Tarnybos veiklos ataskaitą ir ją arba jos santrauką</w:t>
      </w:r>
      <w:r w:rsidR="009F2536">
        <w:rPr>
          <w:sz w:val="24"/>
          <w:szCs w:val="24"/>
          <w:lang w:val="lt-LT" w:eastAsia="zh-CN"/>
        </w:rPr>
        <w:t xml:space="preserve"> paskelbia vietinėje spaudoje, s</w:t>
      </w:r>
      <w:r w:rsidR="00ED0D57" w:rsidRPr="00ED0D57">
        <w:rPr>
          <w:sz w:val="24"/>
          <w:szCs w:val="24"/>
          <w:lang w:val="lt-LT" w:eastAsia="zh-CN"/>
        </w:rPr>
        <w:t xml:space="preserve">avivaldybės interneto svetainėje, o jeigu įmanoma, – ir per kitas visuomenės informavimo priemones;  </w:t>
      </w:r>
    </w:p>
    <w:p w:rsidR="00ED0D57" w:rsidRPr="00ED0D57" w:rsidRDefault="003C56CF" w:rsidP="00ED0D57">
      <w:pPr>
        <w:ind w:firstLine="720"/>
        <w:jc w:val="both"/>
        <w:rPr>
          <w:sz w:val="24"/>
          <w:szCs w:val="24"/>
          <w:lang w:val="lt-LT"/>
        </w:rPr>
      </w:pPr>
      <w:r>
        <w:rPr>
          <w:sz w:val="24"/>
          <w:szCs w:val="24"/>
          <w:lang w:val="lt-LT" w:eastAsia="zh-CN"/>
        </w:rPr>
        <w:t>5</w:t>
      </w:r>
      <w:r w:rsidR="009F33BA">
        <w:rPr>
          <w:sz w:val="24"/>
          <w:szCs w:val="24"/>
          <w:lang w:val="lt-LT" w:eastAsia="zh-CN"/>
        </w:rPr>
        <w:t>.1</w:t>
      </w:r>
      <w:r w:rsidR="003D204F">
        <w:rPr>
          <w:sz w:val="24"/>
          <w:szCs w:val="24"/>
          <w:lang w:val="lt-LT" w:eastAsia="zh-CN"/>
        </w:rPr>
        <w:t>9</w:t>
      </w:r>
      <w:r w:rsidR="00ED0D57" w:rsidRPr="00ED0D57">
        <w:rPr>
          <w:sz w:val="24"/>
          <w:szCs w:val="24"/>
          <w:lang w:val="lt-LT" w:eastAsia="zh-CN"/>
        </w:rPr>
        <w:t>. Savivaldybės tarybos arba Savivaldybės tarybos Kontrolės komiteto prašymu teikia informaciją pagal savo kompetenciją;</w:t>
      </w:r>
    </w:p>
    <w:p w:rsidR="00ED0D57" w:rsidRPr="00ED0D57" w:rsidRDefault="003C56CF" w:rsidP="00ED0D57">
      <w:pPr>
        <w:ind w:firstLine="720"/>
        <w:jc w:val="both"/>
        <w:rPr>
          <w:sz w:val="24"/>
          <w:szCs w:val="24"/>
          <w:lang w:val="lt-LT"/>
        </w:rPr>
      </w:pPr>
      <w:r>
        <w:rPr>
          <w:sz w:val="24"/>
          <w:szCs w:val="24"/>
          <w:lang w:val="lt-LT" w:eastAsia="zh-CN"/>
        </w:rPr>
        <w:t>5</w:t>
      </w:r>
      <w:r w:rsidR="00425255">
        <w:rPr>
          <w:sz w:val="24"/>
          <w:szCs w:val="24"/>
          <w:lang w:val="lt-LT" w:eastAsia="zh-CN"/>
        </w:rPr>
        <w:t>.</w:t>
      </w:r>
      <w:r w:rsidR="003D204F">
        <w:rPr>
          <w:sz w:val="24"/>
          <w:szCs w:val="24"/>
          <w:lang w:val="lt-LT" w:eastAsia="zh-CN"/>
        </w:rPr>
        <w:t>20</w:t>
      </w:r>
      <w:r w:rsidR="00ED0D57" w:rsidRPr="00ED0D57">
        <w:rPr>
          <w:sz w:val="24"/>
          <w:szCs w:val="24"/>
          <w:lang w:val="lt-LT" w:eastAsia="zh-CN"/>
        </w:rPr>
        <w:t>. atlieka savivaldybės biudžeto vykdymo ir kitų piniginių išteklių naudojimo auditą;</w:t>
      </w:r>
    </w:p>
    <w:p w:rsidR="00ED0D57" w:rsidRDefault="003C56CF" w:rsidP="00ED0D57">
      <w:pPr>
        <w:ind w:firstLine="720"/>
        <w:jc w:val="both"/>
        <w:rPr>
          <w:sz w:val="24"/>
          <w:szCs w:val="24"/>
          <w:lang w:val="lt-LT" w:eastAsia="zh-CN"/>
        </w:rPr>
      </w:pPr>
      <w:r>
        <w:rPr>
          <w:sz w:val="24"/>
          <w:szCs w:val="24"/>
          <w:lang w:val="lt-LT" w:eastAsia="zh-CN"/>
        </w:rPr>
        <w:t>5</w:t>
      </w:r>
      <w:r w:rsidR="00425255">
        <w:rPr>
          <w:sz w:val="24"/>
          <w:szCs w:val="24"/>
          <w:lang w:val="lt-LT" w:eastAsia="zh-CN"/>
        </w:rPr>
        <w:t>.</w:t>
      </w:r>
      <w:r w:rsidR="003D204F">
        <w:rPr>
          <w:sz w:val="24"/>
          <w:szCs w:val="24"/>
          <w:lang w:val="lt-LT" w:eastAsia="zh-CN"/>
        </w:rPr>
        <w:t>21</w:t>
      </w:r>
      <w:r w:rsidR="00ED0D57" w:rsidRPr="00ED0D57">
        <w:rPr>
          <w:sz w:val="24"/>
          <w:szCs w:val="24"/>
          <w:lang w:val="lt-LT" w:eastAsia="zh-CN"/>
        </w:rPr>
        <w:t>. atsako už įstatymuose ir kituose teisės aktuose Savivaldybės kontrolieriui numatytų įgaliojimų vykdymą, taip pat už nepagrįstos ir neteisingos audito išvados pateikimą;</w:t>
      </w:r>
    </w:p>
    <w:p w:rsidR="00332E0C" w:rsidRPr="00ED0D57" w:rsidRDefault="003C56CF" w:rsidP="00ED0D57">
      <w:pPr>
        <w:ind w:firstLine="720"/>
        <w:jc w:val="both"/>
        <w:rPr>
          <w:sz w:val="24"/>
          <w:szCs w:val="24"/>
          <w:lang w:val="lt-LT"/>
        </w:rPr>
      </w:pPr>
      <w:r>
        <w:rPr>
          <w:sz w:val="24"/>
          <w:szCs w:val="24"/>
          <w:lang w:val="lt-LT" w:eastAsia="lt-LT"/>
        </w:rPr>
        <w:t>5</w:t>
      </w:r>
      <w:r w:rsidR="00332E0C" w:rsidRPr="00ED0D57">
        <w:rPr>
          <w:sz w:val="24"/>
          <w:szCs w:val="24"/>
          <w:lang w:val="lt-LT" w:eastAsia="lt-LT"/>
        </w:rPr>
        <w:t>.</w:t>
      </w:r>
      <w:r w:rsidR="00332E0C">
        <w:rPr>
          <w:sz w:val="24"/>
          <w:szCs w:val="24"/>
          <w:lang w:val="lt-LT" w:eastAsia="lt-LT"/>
        </w:rPr>
        <w:t>22</w:t>
      </w:r>
      <w:r w:rsidR="00332E0C" w:rsidRPr="00ED0D57">
        <w:rPr>
          <w:sz w:val="24"/>
          <w:szCs w:val="24"/>
          <w:lang w:val="lt-LT" w:eastAsia="lt-LT"/>
        </w:rPr>
        <w:t xml:space="preserve">. </w:t>
      </w:r>
      <w:r w:rsidR="00332E0C" w:rsidRPr="00ED0D57">
        <w:rPr>
          <w:sz w:val="24"/>
          <w:szCs w:val="24"/>
          <w:lang w:val="lt-LT" w:eastAsia="zh-CN"/>
        </w:rPr>
        <w:t xml:space="preserve">teikia informaciją Vyriausybės atstovui apie Savivaldybės kontrolieriaus teiktas išvadas ir rekomendacijas; </w:t>
      </w:r>
    </w:p>
    <w:p w:rsidR="00ED0D57" w:rsidRPr="00ED0D57" w:rsidRDefault="003C56CF" w:rsidP="00ED0D57">
      <w:pPr>
        <w:ind w:firstLine="720"/>
        <w:jc w:val="both"/>
        <w:rPr>
          <w:sz w:val="24"/>
          <w:szCs w:val="24"/>
          <w:lang w:val="lt-LT"/>
        </w:rPr>
      </w:pPr>
      <w:r>
        <w:rPr>
          <w:sz w:val="24"/>
          <w:szCs w:val="24"/>
          <w:lang w:val="lt-LT" w:eastAsia="zh-CN"/>
        </w:rPr>
        <w:t>5</w:t>
      </w:r>
      <w:r w:rsidR="00ED0D57" w:rsidRPr="00ED0D57">
        <w:rPr>
          <w:sz w:val="24"/>
          <w:szCs w:val="24"/>
          <w:lang w:val="lt-LT" w:eastAsia="zh-CN"/>
        </w:rPr>
        <w:t>.</w:t>
      </w:r>
      <w:r w:rsidR="003D204F">
        <w:rPr>
          <w:sz w:val="24"/>
          <w:szCs w:val="24"/>
          <w:lang w:val="lt-LT" w:eastAsia="zh-CN"/>
        </w:rPr>
        <w:t>2</w:t>
      </w:r>
      <w:r w:rsidR="00332E0C">
        <w:rPr>
          <w:sz w:val="24"/>
          <w:szCs w:val="24"/>
          <w:lang w:val="lt-LT" w:eastAsia="zh-CN"/>
        </w:rPr>
        <w:t>3</w:t>
      </w:r>
      <w:r w:rsidR="00ED0D57" w:rsidRPr="00ED0D57">
        <w:rPr>
          <w:sz w:val="24"/>
          <w:szCs w:val="24"/>
          <w:lang w:val="lt-LT" w:eastAsia="zh-CN"/>
        </w:rPr>
        <w:t>. atstovauja Tarnybai kitose valstybės (savivaldos) valdymo institucijose, įstaigose ir organizacijose;</w:t>
      </w:r>
    </w:p>
    <w:p w:rsidR="00982BEC" w:rsidRDefault="003C56CF" w:rsidP="00ED0D57">
      <w:pPr>
        <w:ind w:firstLine="720"/>
        <w:jc w:val="both"/>
        <w:rPr>
          <w:sz w:val="24"/>
          <w:szCs w:val="24"/>
          <w:lang w:val="lt-LT" w:eastAsia="zh-CN"/>
        </w:rPr>
      </w:pPr>
      <w:r>
        <w:rPr>
          <w:bCs/>
          <w:sz w:val="24"/>
          <w:szCs w:val="24"/>
          <w:lang w:val="lt-LT" w:eastAsia="zh-CN"/>
        </w:rPr>
        <w:t>5</w:t>
      </w:r>
      <w:r w:rsidR="00ED0D57" w:rsidRPr="00ED0D57">
        <w:rPr>
          <w:bCs/>
          <w:sz w:val="24"/>
          <w:szCs w:val="24"/>
          <w:lang w:val="lt-LT" w:eastAsia="zh-CN"/>
        </w:rPr>
        <w:t>.</w:t>
      </w:r>
      <w:r w:rsidR="00425255">
        <w:rPr>
          <w:bCs/>
          <w:sz w:val="24"/>
          <w:szCs w:val="24"/>
          <w:lang w:val="lt-LT" w:eastAsia="zh-CN"/>
        </w:rPr>
        <w:t>2</w:t>
      </w:r>
      <w:r w:rsidR="00332E0C">
        <w:rPr>
          <w:bCs/>
          <w:sz w:val="24"/>
          <w:szCs w:val="24"/>
          <w:lang w:val="lt-LT" w:eastAsia="zh-CN"/>
        </w:rPr>
        <w:t>4</w:t>
      </w:r>
      <w:r w:rsidR="00ED0D57" w:rsidRPr="00ED0D57">
        <w:rPr>
          <w:bCs/>
          <w:sz w:val="24"/>
          <w:szCs w:val="24"/>
          <w:lang w:val="lt-LT" w:eastAsia="zh-CN"/>
        </w:rPr>
        <w:t>. sudaro sąlygas Valstybės k</w:t>
      </w:r>
      <w:r w:rsidR="009F2536">
        <w:rPr>
          <w:bCs/>
          <w:sz w:val="24"/>
          <w:szCs w:val="24"/>
          <w:lang w:val="lt-LT" w:eastAsia="zh-CN"/>
        </w:rPr>
        <w:t>ontrolės pareigūnams dalyvauti s</w:t>
      </w:r>
      <w:r w:rsidR="00ED0D57" w:rsidRPr="00ED0D57">
        <w:rPr>
          <w:bCs/>
          <w:sz w:val="24"/>
          <w:szCs w:val="24"/>
          <w:lang w:val="lt-LT" w:eastAsia="zh-CN"/>
        </w:rPr>
        <w:t xml:space="preserve">avivaldybės </w:t>
      </w:r>
      <w:r w:rsidR="00ED0D57" w:rsidRPr="00ED0D57">
        <w:rPr>
          <w:sz w:val="24"/>
          <w:szCs w:val="24"/>
          <w:lang w:val="lt-LT" w:eastAsia="zh-CN"/>
        </w:rPr>
        <w:t xml:space="preserve">konsoliduotųjų ataskaitų rinkinio audite tokiu mastu, kad Valstybės kontrolės pareigūnai surinktų tinkamus ir pakankamus </w:t>
      </w:r>
      <w:proofErr w:type="spellStart"/>
      <w:r w:rsidR="00ED0D57" w:rsidRPr="00ED0D57">
        <w:rPr>
          <w:sz w:val="24"/>
          <w:szCs w:val="24"/>
          <w:lang w:val="lt-LT" w:eastAsia="zh-CN"/>
        </w:rPr>
        <w:t>įrodymus</w:t>
      </w:r>
      <w:proofErr w:type="spellEnd"/>
      <w:r w:rsidR="00ED0D57" w:rsidRPr="00ED0D57">
        <w:rPr>
          <w:sz w:val="24"/>
          <w:szCs w:val="24"/>
          <w:lang w:val="lt-LT" w:eastAsia="zh-CN"/>
        </w:rPr>
        <w:t xml:space="preserve"> išvadai dėl nacionalinio finansinių ataskaitų rinkinio parengti</w:t>
      </w:r>
      <w:r w:rsidR="00425255">
        <w:rPr>
          <w:sz w:val="24"/>
          <w:szCs w:val="24"/>
          <w:lang w:val="lt-LT" w:eastAsia="zh-CN"/>
        </w:rPr>
        <w:t>,</w:t>
      </w:r>
      <w:r w:rsidR="00ED0D57" w:rsidRPr="00ED0D57">
        <w:rPr>
          <w:sz w:val="24"/>
          <w:szCs w:val="24"/>
          <w:lang w:val="lt-LT" w:eastAsia="zh-CN"/>
        </w:rPr>
        <w:t xml:space="preserve"> ir teikia duomenis </w:t>
      </w:r>
      <w:r w:rsidR="00ED0D57" w:rsidRPr="00ED0D57">
        <w:rPr>
          <w:bCs/>
          <w:sz w:val="24"/>
          <w:szCs w:val="24"/>
          <w:lang w:val="lt-LT" w:eastAsia="zh-CN"/>
        </w:rPr>
        <w:t xml:space="preserve">Valstybės kontrolei </w:t>
      </w:r>
      <w:r w:rsidR="00ED0D57" w:rsidRPr="00ED0D57">
        <w:rPr>
          <w:sz w:val="24"/>
          <w:szCs w:val="24"/>
          <w:lang w:val="lt-LT" w:eastAsia="zh-CN"/>
        </w:rPr>
        <w:t xml:space="preserve">apie </w:t>
      </w:r>
      <w:r w:rsidR="009F2536">
        <w:rPr>
          <w:bCs/>
          <w:sz w:val="24"/>
          <w:szCs w:val="24"/>
          <w:lang w:val="lt-LT" w:eastAsia="zh-CN"/>
        </w:rPr>
        <w:t>s</w:t>
      </w:r>
      <w:r w:rsidR="00ED0D57" w:rsidRPr="00ED0D57">
        <w:rPr>
          <w:bCs/>
          <w:sz w:val="24"/>
          <w:szCs w:val="24"/>
          <w:lang w:val="lt-LT" w:eastAsia="zh-CN"/>
        </w:rPr>
        <w:t>avivaldybės konsoliduotųjų ataskaitų rinkinio audito rezultatus</w:t>
      </w:r>
      <w:r w:rsidR="00ED0D57" w:rsidRPr="00ED0D57">
        <w:rPr>
          <w:sz w:val="24"/>
          <w:szCs w:val="24"/>
          <w:lang w:val="lt-LT" w:eastAsia="zh-CN"/>
        </w:rPr>
        <w:t xml:space="preserve">;   </w:t>
      </w:r>
    </w:p>
    <w:p w:rsidR="00ED0D57" w:rsidRPr="00ED0D57" w:rsidRDefault="003C56CF" w:rsidP="00ED0D57">
      <w:pPr>
        <w:ind w:firstLine="720"/>
        <w:jc w:val="both"/>
        <w:rPr>
          <w:sz w:val="24"/>
          <w:szCs w:val="24"/>
          <w:lang w:val="lt-LT"/>
        </w:rPr>
      </w:pPr>
      <w:r>
        <w:rPr>
          <w:sz w:val="24"/>
          <w:szCs w:val="24"/>
          <w:lang w:val="lt-LT" w:eastAsia="zh-CN"/>
        </w:rPr>
        <w:t>5</w:t>
      </w:r>
      <w:r w:rsidR="00982BEC">
        <w:rPr>
          <w:sz w:val="24"/>
          <w:szCs w:val="24"/>
          <w:lang w:val="lt-LT" w:eastAsia="zh-CN"/>
        </w:rPr>
        <w:t>.25. Valstybės kontrolės prašymu teikia Tarnybos atliktų auditų ataskaitas ir darbo dokumentus audito išorinei peržiūrai atlikti;</w:t>
      </w:r>
      <w:r w:rsidR="00ED0D57" w:rsidRPr="00ED0D57">
        <w:rPr>
          <w:sz w:val="24"/>
          <w:szCs w:val="24"/>
          <w:lang w:val="lt-LT" w:eastAsia="zh-CN"/>
        </w:rPr>
        <w:t xml:space="preserve">       </w:t>
      </w:r>
    </w:p>
    <w:p w:rsidR="00425255" w:rsidRDefault="003C56CF" w:rsidP="00ED0D57">
      <w:pPr>
        <w:ind w:firstLine="720"/>
        <w:jc w:val="both"/>
        <w:rPr>
          <w:sz w:val="24"/>
          <w:szCs w:val="24"/>
          <w:lang w:val="lt-LT" w:eastAsia="lt-LT"/>
        </w:rPr>
      </w:pPr>
      <w:r>
        <w:rPr>
          <w:sz w:val="24"/>
          <w:szCs w:val="24"/>
          <w:lang w:val="lt-LT" w:eastAsia="lt-LT"/>
        </w:rPr>
        <w:t>5</w:t>
      </w:r>
      <w:r w:rsidR="00ED0D57" w:rsidRPr="00ED0D57">
        <w:rPr>
          <w:sz w:val="24"/>
          <w:szCs w:val="24"/>
          <w:lang w:val="lt-LT" w:eastAsia="lt-LT"/>
        </w:rPr>
        <w:t>.2</w:t>
      </w:r>
      <w:r w:rsidR="00982BEC">
        <w:rPr>
          <w:sz w:val="24"/>
          <w:szCs w:val="24"/>
          <w:lang w:val="lt-LT" w:eastAsia="lt-LT"/>
        </w:rPr>
        <w:t>6</w:t>
      </w:r>
      <w:r w:rsidR="00ED0D57" w:rsidRPr="00ED0D57">
        <w:rPr>
          <w:sz w:val="24"/>
          <w:szCs w:val="24"/>
          <w:lang w:val="lt-LT" w:eastAsia="lt-LT"/>
        </w:rPr>
        <w:t xml:space="preserve">. </w:t>
      </w:r>
      <w:r w:rsidR="006C470F">
        <w:rPr>
          <w:sz w:val="24"/>
          <w:szCs w:val="24"/>
          <w:lang w:val="lt-LT" w:eastAsia="lt-LT"/>
        </w:rPr>
        <w:t>vykdo ir kitus su įstaigos funkcijomis susijusius nenuolatinio pobūdžio pavedimus, kad būtų pasiekti įstaigos tikslai;</w:t>
      </w:r>
    </w:p>
    <w:p w:rsidR="00ED0D57" w:rsidRDefault="003C56CF" w:rsidP="00ED0D57">
      <w:pPr>
        <w:ind w:firstLine="720"/>
        <w:jc w:val="both"/>
        <w:rPr>
          <w:sz w:val="24"/>
          <w:szCs w:val="24"/>
          <w:lang w:val="lt-LT" w:eastAsia="lt-LT"/>
        </w:rPr>
      </w:pPr>
      <w:r>
        <w:rPr>
          <w:sz w:val="24"/>
          <w:szCs w:val="24"/>
          <w:lang w:val="lt-LT" w:eastAsia="lt-LT"/>
        </w:rPr>
        <w:t>5</w:t>
      </w:r>
      <w:r w:rsidR="00425255">
        <w:rPr>
          <w:sz w:val="24"/>
          <w:szCs w:val="24"/>
          <w:lang w:val="lt-LT" w:eastAsia="lt-LT"/>
        </w:rPr>
        <w:t>.2</w:t>
      </w:r>
      <w:r w:rsidR="00982BEC">
        <w:rPr>
          <w:sz w:val="24"/>
          <w:szCs w:val="24"/>
          <w:lang w:val="lt-LT" w:eastAsia="lt-LT"/>
        </w:rPr>
        <w:t>7</w:t>
      </w:r>
      <w:r w:rsidR="00425255">
        <w:rPr>
          <w:sz w:val="24"/>
          <w:szCs w:val="24"/>
          <w:lang w:val="lt-LT" w:eastAsia="lt-LT"/>
        </w:rPr>
        <w:t>. atstovauja Tar</w:t>
      </w:r>
      <w:r w:rsidR="003D204F">
        <w:rPr>
          <w:sz w:val="24"/>
          <w:szCs w:val="24"/>
          <w:lang w:val="lt-LT" w:eastAsia="lt-LT"/>
        </w:rPr>
        <w:t>n</w:t>
      </w:r>
      <w:r w:rsidR="00425255">
        <w:rPr>
          <w:sz w:val="24"/>
          <w:szCs w:val="24"/>
          <w:lang w:val="lt-LT" w:eastAsia="lt-LT"/>
        </w:rPr>
        <w:t>ybai santykiuose su trečiaisiais asmenimis ir teisės aktų nustatyta tvarka sudaro sutartis su Lietuvos Respublikos juridiniais ir fiziniais asmenimis.</w:t>
      </w:r>
    </w:p>
    <w:p w:rsidR="00425255" w:rsidRDefault="00425255" w:rsidP="00ED0D57">
      <w:pPr>
        <w:ind w:firstLine="720"/>
        <w:jc w:val="both"/>
        <w:rPr>
          <w:sz w:val="24"/>
          <w:szCs w:val="24"/>
          <w:lang w:val="lt-LT"/>
        </w:rPr>
      </w:pPr>
    </w:p>
    <w:p w:rsidR="006C470F" w:rsidRPr="006C470F" w:rsidRDefault="006C470F" w:rsidP="006C470F">
      <w:pPr>
        <w:ind w:firstLine="720"/>
        <w:jc w:val="center"/>
        <w:rPr>
          <w:b/>
          <w:sz w:val="24"/>
          <w:szCs w:val="24"/>
          <w:lang w:val="lt-LT"/>
        </w:rPr>
      </w:pPr>
      <w:r w:rsidRPr="006C470F">
        <w:rPr>
          <w:b/>
          <w:sz w:val="24"/>
          <w:szCs w:val="24"/>
          <w:lang w:val="lt-LT"/>
        </w:rPr>
        <w:t>VI SKYRIUS</w:t>
      </w:r>
    </w:p>
    <w:p w:rsidR="00ED0D57" w:rsidRPr="00ED0D57" w:rsidRDefault="00ED0D57" w:rsidP="00ED0D57">
      <w:pPr>
        <w:jc w:val="center"/>
        <w:rPr>
          <w:sz w:val="24"/>
          <w:szCs w:val="24"/>
          <w:lang w:val="lt-LT"/>
        </w:rPr>
      </w:pPr>
      <w:r w:rsidRPr="00ED0D57">
        <w:rPr>
          <w:b/>
          <w:sz w:val="24"/>
          <w:szCs w:val="24"/>
          <w:lang w:val="lt-LT"/>
        </w:rPr>
        <w:t xml:space="preserve"> ŠIAS PAREIGAS EINANČIO VALSTYBĖS TARNAUTOJO PAVALDUMAS </w:t>
      </w:r>
    </w:p>
    <w:p w:rsidR="00ED0D57" w:rsidRPr="00ED0D57" w:rsidRDefault="00ED0D57" w:rsidP="00ED0D57">
      <w:pPr>
        <w:ind w:left="100" w:firstLine="620"/>
        <w:jc w:val="center"/>
        <w:rPr>
          <w:b/>
          <w:sz w:val="24"/>
          <w:szCs w:val="24"/>
          <w:lang w:val="lt-LT"/>
        </w:rPr>
      </w:pPr>
    </w:p>
    <w:p w:rsidR="00ED0D57" w:rsidRPr="00ED0D57" w:rsidRDefault="006C470F" w:rsidP="00ED0D57">
      <w:pPr>
        <w:ind w:firstLine="720"/>
        <w:rPr>
          <w:sz w:val="24"/>
          <w:szCs w:val="24"/>
          <w:lang w:val="lt-LT"/>
        </w:rPr>
      </w:pPr>
      <w:r>
        <w:rPr>
          <w:sz w:val="24"/>
          <w:szCs w:val="24"/>
          <w:lang w:val="lt-LT"/>
        </w:rPr>
        <w:t>6</w:t>
      </w:r>
      <w:r w:rsidR="00ED0D57" w:rsidRPr="00ED0D57">
        <w:rPr>
          <w:sz w:val="24"/>
          <w:szCs w:val="24"/>
          <w:lang w:val="lt-LT"/>
        </w:rPr>
        <w:t>. Šias pareigas einantis v</w:t>
      </w:r>
      <w:r w:rsidR="001B3CCE">
        <w:rPr>
          <w:sz w:val="24"/>
          <w:szCs w:val="24"/>
          <w:lang w:val="lt-LT"/>
        </w:rPr>
        <w:t>alstybės tarnautojas tiesiogiai</w:t>
      </w:r>
      <w:r w:rsidR="00425255">
        <w:rPr>
          <w:sz w:val="24"/>
          <w:szCs w:val="24"/>
          <w:lang w:val="lt-LT"/>
        </w:rPr>
        <w:t xml:space="preserve"> </w:t>
      </w:r>
      <w:r w:rsidR="00ED0D57" w:rsidRPr="00ED0D57">
        <w:rPr>
          <w:sz w:val="24"/>
          <w:szCs w:val="24"/>
          <w:lang w:val="lt-LT"/>
        </w:rPr>
        <w:t xml:space="preserve">pavaldus </w:t>
      </w:r>
      <w:r w:rsidR="001B3CCE">
        <w:rPr>
          <w:sz w:val="24"/>
          <w:szCs w:val="24"/>
          <w:lang w:val="lt-LT"/>
        </w:rPr>
        <w:t xml:space="preserve">ir atskaitingas </w:t>
      </w:r>
      <w:r w:rsidR="00ED0D57" w:rsidRPr="00ED0D57">
        <w:rPr>
          <w:sz w:val="24"/>
          <w:szCs w:val="24"/>
          <w:lang w:val="lt-LT"/>
        </w:rPr>
        <w:t>Savivaldybės tarybai.</w:t>
      </w:r>
    </w:p>
    <w:p w:rsidR="00ED0D57" w:rsidRPr="00ED0D57" w:rsidRDefault="00ED0D57" w:rsidP="00ED0D57">
      <w:pPr>
        <w:rPr>
          <w:sz w:val="24"/>
          <w:szCs w:val="24"/>
          <w:lang w:val="lt-LT"/>
        </w:rPr>
      </w:pPr>
    </w:p>
    <w:p w:rsidR="00ED0D57" w:rsidRPr="00ED0D57" w:rsidRDefault="00ED0D57" w:rsidP="00ED0D57">
      <w:pPr>
        <w:rPr>
          <w:sz w:val="24"/>
          <w:szCs w:val="24"/>
          <w:lang w:val="lt-LT"/>
        </w:rPr>
      </w:pPr>
    </w:p>
    <w:p w:rsidR="00ED0D57" w:rsidRDefault="00ED0D57" w:rsidP="0069515D">
      <w:pPr>
        <w:rPr>
          <w:sz w:val="24"/>
          <w:szCs w:val="24"/>
          <w:lang w:val="lt-LT"/>
        </w:rPr>
      </w:pPr>
      <w:r w:rsidRPr="00ED0D57">
        <w:rPr>
          <w:sz w:val="24"/>
          <w:szCs w:val="24"/>
          <w:lang w:val="lt-LT"/>
        </w:rPr>
        <w:t>Susipažinau</w:t>
      </w:r>
    </w:p>
    <w:p w:rsidR="0069515D" w:rsidRDefault="0069515D" w:rsidP="0069515D">
      <w:pPr>
        <w:rPr>
          <w:sz w:val="24"/>
          <w:szCs w:val="24"/>
          <w:lang w:val="lt-LT"/>
        </w:rPr>
      </w:pPr>
      <w:r>
        <w:rPr>
          <w:sz w:val="24"/>
          <w:szCs w:val="24"/>
          <w:lang w:val="lt-LT"/>
        </w:rPr>
        <w:t>(Parašas)</w:t>
      </w:r>
    </w:p>
    <w:p w:rsidR="0069515D" w:rsidRDefault="0069515D" w:rsidP="0069515D">
      <w:pPr>
        <w:rPr>
          <w:sz w:val="24"/>
          <w:szCs w:val="24"/>
          <w:lang w:val="lt-LT"/>
        </w:rPr>
      </w:pPr>
      <w:r>
        <w:rPr>
          <w:sz w:val="24"/>
          <w:szCs w:val="24"/>
          <w:lang w:val="lt-LT"/>
        </w:rPr>
        <w:t>(Vardas ir pavardė)</w:t>
      </w:r>
    </w:p>
    <w:p w:rsidR="00ED0D57" w:rsidRPr="00ED0D57" w:rsidRDefault="0069515D" w:rsidP="00ED0D57">
      <w:pPr>
        <w:rPr>
          <w:sz w:val="24"/>
          <w:szCs w:val="24"/>
          <w:lang w:val="lt-LT"/>
        </w:rPr>
      </w:pPr>
      <w:r>
        <w:rPr>
          <w:sz w:val="24"/>
          <w:szCs w:val="24"/>
          <w:lang w:val="lt-LT"/>
        </w:rPr>
        <w:t>(Data)</w:t>
      </w:r>
    </w:p>
    <w:p w:rsidR="00ED0D57" w:rsidRPr="00ED0D57" w:rsidRDefault="0069515D" w:rsidP="00ED0D57">
      <w:pPr>
        <w:jc w:val="center"/>
        <w:rPr>
          <w:sz w:val="24"/>
          <w:szCs w:val="24"/>
          <w:lang w:val="lt-LT"/>
        </w:rPr>
      </w:pPr>
      <w:r>
        <w:rPr>
          <w:sz w:val="24"/>
          <w:szCs w:val="24"/>
          <w:lang w:val="lt-LT"/>
        </w:rPr>
        <w:t>________</w:t>
      </w:r>
      <w:r w:rsidR="00ED0D57" w:rsidRPr="00ED0D57">
        <w:rPr>
          <w:sz w:val="24"/>
          <w:szCs w:val="24"/>
          <w:lang w:val="lt-LT"/>
        </w:rPr>
        <w:t>_____________</w:t>
      </w:r>
    </w:p>
    <w:p w:rsidR="00ED0D57" w:rsidRPr="00ED0D57" w:rsidRDefault="00ED0D57" w:rsidP="00ED0D57">
      <w:pPr>
        <w:widowControl w:val="0"/>
        <w:ind w:left="993" w:hanging="993"/>
        <w:jc w:val="both"/>
        <w:rPr>
          <w:sz w:val="24"/>
          <w:szCs w:val="24"/>
          <w:lang w:val="lt-LT"/>
        </w:rPr>
      </w:pPr>
    </w:p>
    <w:p w:rsidR="00B07407" w:rsidRPr="00ED0D57" w:rsidRDefault="00B07407">
      <w:pPr>
        <w:jc w:val="both"/>
        <w:rPr>
          <w:sz w:val="24"/>
          <w:szCs w:val="24"/>
          <w:lang w:val="lt-LT"/>
        </w:rPr>
      </w:pPr>
    </w:p>
    <w:p w:rsidR="00B07407" w:rsidRPr="00ED0D57" w:rsidRDefault="00B07407">
      <w:pPr>
        <w:jc w:val="both"/>
        <w:rPr>
          <w:sz w:val="24"/>
          <w:szCs w:val="24"/>
          <w:lang w:val="lt-LT"/>
        </w:rPr>
      </w:pPr>
    </w:p>
    <w:p w:rsidR="00B07407" w:rsidRPr="00ED0D57" w:rsidRDefault="00B07407">
      <w:pPr>
        <w:jc w:val="both"/>
        <w:rPr>
          <w:sz w:val="24"/>
          <w:szCs w:val="24"/>
          <w:lang w:val="lt-LT"/>
        </w:rPr>
      </w:pPr>
    </w:p>
    <w:p w:rsidR="00B07407" w:rsidRPr="00ED0D57" w:rsidRDefault="00B07407">
      <w:pPr>
        <w:jc w:val="both"/>
        <w:rPr>
          <w:sz w:val="24"/>
          <w:szCs w:val="24"/>
          <w:lang w:val="lt-LT"/>
        </w:rPr>
      </w:pPr>
    </w:p>
    <w:p w:rsidR="0098116B" w:rsidRPr="00ED0D57" w:rsidRDefault="0098116B" w:rsidP="0098116B">
      <w:pPr>
        <w:ind w:left="5670"/>
        <w:rPr>
          <w:sz w:val="24"/>
          <w:szCs w:val="24"/>
          <w:lang w:val="lt-LT"/>
        </w:rPr>
      </w:pPr>
      <w:r w:rsidRPr="00ED0D57">
        <w:rPr>
          <w:sz w:val="24"/>
          <w:szCs w:val="24"/>
          <w:lang w:val="lt-LT"/>
        </w:rPr>
        <w:t>PATVIRTINTA</w:t>
      </w:r>
    </w:p>
    <w:p w:rsidR="0098116B" w:rsidRDefault="0098116B" w:rsidP="0098116B">
      <w:pPr>
        <w:ind w:left="5670"/>
        <w:rPr>
          <w:sz w:val="24"/>
          <w:szCs w:val="24"/>
          <w:lang w:val="lt-LT"/>
        </w:rPr>
      </w:pPr>
      <w:r>
        <w:rPr>
          <w:sz w:val="24"/>
          <w:szCs w:val="24"/>
          <w:lang w:val="lt-LT"/>
        </w:rPr>
        <w:t>Panevėžio rajono</w:t>
      </w:r>
      <w:r w:rsidRPr="00ED0D57">
        <w:rPr>
          <w:sz w:val="24"/>
          <w:szCs w:val="24"/>
          <w:lang w:val="lt-LT"/>
        </w:rPr>
        <w:t xml:space="preserve"> savivaldybės </w:t>
      </w:r>
    </w:p>
    <w:p w:rsidR="0098116B" w:rsidRDefault="0098116B" w:rsidP="0098116B">
      <w:pPr>
        <w:ind w:left="5670"/>
        <w:rPr>
          <w:sz w:val="24"/>
          <w:szCs w:val="24"/>
          <w:lang w:val="lt-LT"/>
        </w:rPr>
      </w:pPr>
      <w:r>
        <w:rPr>
          <w:sz w:val="24"/>
          <w:szCs w:val="24"/>
          <w:lang w:val="lt-LT"/>
        </w:rPr>
        <w:t>t</w:t>
      </w:r>
      <w:r w:rsidRPr="00ED0D57">
        <w:rPr>
          <w:sz w:val="24"/>
          <w:szCs w:val="24"/>
          <w:lang w:val="lt-LT"/>
        </w:rPr>
        <w:t>arybos</w:t>
      </w:r>
      <w:r>
        <w:rPr>
          <w:sz w:val="24"/>
          <w:szCs w:val="24"/>
          <w:lang w:val="lt-LT"/>
        </w:rPr>
        <w:t xml:space="preserve"> 2018</w:t>
      </w:r>
      <w:r w:rsidRPr="00ED0D57">
        <w:rPr>
          <w:sz w:val="24"/>
          <w:szCs w:val="24"/>
          <w:lang w:val="lt-LT"/>
        </w:rPr>
        <w:t xml:space="preserve"> m. </w:t>
      </w:r>
      <w:r w:rsidR="008B5D58">
        <w:rPr>
          <w:sz w:val="24"/>
          <w:szCs w:val="24"/>
          <w:lang w:val="lt-LT"/>
        </w:rPr>
        <w:t>gruodžio 20</w:t>
      </w:r>
      <w:r>
        <w:rPr>
          <w:sz w:val="24"/>
          <w:szCs w:val="24"/>
          <w:lang w:val="lt-LT"/>
        </w:rPr>
        <w:t xml:space="preserve"> d.</w:t>
      </w:r>
    </w:p>
    <w:p w:rsidR="0098116B" w:rsidRDefault="0098116B" w:rsidP="0098116B">
      <w:pPr>
        <w:ind w:left="5670"/>
        <w:rPr>
          <w:sz w:val="24"/>
          <w:szCs w:val="24"/>
          <w:lang w:val="lt-LT"/>
        </w:rPr>
      </w:pPr>
      <w:r>
        <w:rPr>
          <w:sz w:val="24"/>
          <w:szCs w:val="24"/>
          <w:lang w:val="lt-LT"/>
        </w:rPr>
        <w:t>sprendimu Nr. T-</w:t>
      </w:r>
    </w:p>
    <w:p w:rsidR="0098116B" w:rsidRDefault="0098116B" w:rsidP="0098116B">
      <w:pPr>
        <w:ind w:left="5670"/>
        <w:rPr>
          <w:sz w:val="24"/>
          <w:szCs w:val="24"/>
          <w:lang w:val="lt-LT"/>
        </w:rPr>
      </w:pPr>
    </w:p>
    <w:p w:rsidR="0098116B" w:rsidRDefault="0098116B" w:rsidP="0098116B">
      <w:pPr>
        <w:ind w:left="5670"/>
        <w:rPr>
          <w:sz w:val="24"/>
          <w:szCs w:val="24"/>
          <w:lang w:val="lt-LT"/>
        </w:rPr>
      </w:pPr>
    </w:p>
    <w:p w:rsidR="0098116B" w:rsidRPr="0098116B" w:rsidRDefault="0098116B" w:rsidP="004C0C50">
      <w:pPr>
        <w:pStyle w:val="Betarp"/>
        <w:jc w:val="center"/>
        <w:rPr>
          <w:b/>
          <w:sz w:val="24"/>
          <w:szCs w:val="24"/>
          <w:lang w:val="lt-LT"/>
        </w:rPr>
      </w:pPr>
      <w:r w:rsidRPr="0098116B">
        <w:rPr>
          <w:b/>
          <w:sz w:val="24"/>
          <w:szCs w:val="24"/>
          <w:lang w:val="lt-LT"/>
        </w:rPr>
        <w:t>PANEVĖŽIO RAJONO SAVIVALDYBĖS KONTROLĖS IR AUDITO TAR</w:t>
      </w:r>
      <w:r>
        <w:rPr>
          <w:b/>
          <w:sz w:val="24"/>
          <w:szCs w:val="24"/>
          <w:lang w:val="lt-LT"/>
        </w:rPr>
        <w:t xml:space="preserve">NYBOS </w:t>
      </w:r>
      <w:r w:rsidRPr="0098116B">
        <w:rPr>
          <w:b/>
          <w:sz w:val="24"/>
          <w:szCs w:val="24"/>
          <w:lang w:val="lt-LT"/>
        </w:rPr>
        <w:t xml:space="preserve">VADOVO </w:t>
      </w:r>
      <w:r>
        <w:rPr>
          <w:b/>
          <w:sz w:val="24"/>
          <w:szCs w:val="24"/>
          <w:lang w:val="lt-LT"/>
        </w:rPr>
        <w:t>VALSTYBĖS TARNAUTOJO PAREIGYBIŲ SĄRAŠAS</w:t>
      </w:r>
    </w:p>
    <w:p w:rsidR="00B07407" w:rsidRDefault="00B07407">
      <w:pPr>
        <w:jc w:val="both"/>
        <w:rPr>
          <w:sz w:val="24"/>
          <w:szCs w:val="24"/>
          <w:lang w:val="lt-LT"/>
        </w:rPr>
      </w:pPr>
    </w:p>
    <w:p w:rsidR="0098116B" w:rsidRDefault="0098116B">
      <w:pPr>
        <w:jc w:val="both"/>
        <w:rPr>
          <w:sz w:val="24"/>
          <w:szCs w:val="24"/>
          <w:lang w:val="lt-LT"/>
        </w:rPr>
      </w:pPr>
    </w:p>
    <w:tbl>
      <w:tblPr>
        <w:tblStyle w:val="Lentelstinklelis"/>
        <w:tblW w:w="0" w:type="auto"/>
        <w:tblInd w:w="421" w:type="dxa"/>
        <w:tblLook w:val="04A0" w:firstRow="1" w:lastRow="0" w:firstColumn="1" w:lastColumn="0" w:noHBand="0" w:noVBand="1"/>
      </w:tblPr>
      <w:tblGrid>
        <w:gridCol w:w="4110"/>
        <w:gridCol w:w="3969"/>
      </w:tblGrid>
      <w:tr w:rsidR="008B5D58" w:rsidTr="008B5D58">
        <w:tc>
          <w:tcPr>
            <w:tcW w:w="4110" w:type="dxa"/>
          </w:tcPr>
          <w:p w:rsidR="008B5D58" w:rsidRDefault="008B5D58" w:rsidP="0098116B">
            <w:pPr>
              <w:jc w:val="center"/>
              <w:rPr>
                <w:sz w:val="24"/>
                <w:szCs w:val="24"/>
                <w:lang w:val="lt-LT"/>
              </w:rPr>
            </w:pPr>
            <w:r>
              <w:rPr>
                <w:sz w:val="24"/>
                <w:szCs w:val="24"/>
                <w:lang w:val="lt-LT"/>
              </w:rPr>
              <w:t>Pareigybės pavadinimas</w:t>
            </w:r>
          </w:p>
          <w:p w:rsidR="008B5D58" w:rsidRDefault="008B5D58">
            <w:pPr>
              <w:jc w:val="both"/>
              <w:rPr>
                <w:sz w:val="24"/>
                <w:szCs w:val="24"/>
                <w:lang w:val="lt-LT"/>
              </w:rPr>
            </w:pPr>
          </w:p>
        </w:tc>
        <w:tc>
          <w:tcPr>
            <w:tcW w:w="3969" w:type="dxa"/>
          </w:tcPr>
          <w:p w:rsidR="008B5D58" w:rsidRDefault="008B5D58" w:rsidP="0098116B">
            <w:pPr>
              <w:jc w:val="center"/>
              <w:rPr>
                <w:sz w:val="24"/>
                <w:szCs w:val="24"/>
                <w:lang w:val="lt-LT"/>
              </w:rPr>
            </w:pPr>
            <w:r>
              <w:rPr>
                <w:sz w:val="24"/>
                <w:szCs w:val="24"/>
                <w:lang w:val="lt-LT"/>
              </w:rPr>
              <w:t>Pareiginės algos koeficientas</w:t>
            </w:r>
          </w:p>
          <w:p w:rsidR="008B5D58" w:rsidRDefault="008B5D58" w:rsidP="0098116B">
            <w:pPr>
              <w:jc w:val="center"/>
              <w:rPr>
                <w:sz w:val="24"/>
                <w:szCs w:val="24"/>
                <w:lang w:val="lt-LT"/>
              </w:rPr>
            </w:pPr>
            <w:r>
              <w:rPr>
                <w:sz w:val="24"/>
                <w:szCs w:val="24"/>
                <w:lang w:val="lt-LT"/>
              </w:rPr>
              <w:t>(baziniais dydžiais)</w:t>
            </w:r>
          </w:p>
        </w:tc>
      </w:tr>
      <w:tr w:rsidR="008B5D58" w:rsidTr="008B5D58">
        <w:tc>
          <w:tcPr>
            <w:tcW w:w="4110" w:type="dxa"/>
          </w:tcPr>
          <w:p w:rsidR="008B5D58" w:rsidRDefault="008B5D58">
            <w:pPr>
              <w:jc w:val="both"/>
              <w:rPr>
                <w:sz w:val="24"/>
                <w:szCs w:val="24"/>
                <w:lang w:val="lt-LT"/>
              </w:rPr>
            </w:pPr>
            <w:r>
              <w:rPr>
                <w:sz w:val="24"/>
                <w:szCs w:val="24"/>
                <w:lang w:val="lt-LT"/>
              </w:rPr>
              <w:t>Savivaldybės kontrolierius</w:t>
            </w:r>
          </w:p>
          <w:p w:rsidR="008B5D58" w:rsidRDefault="008B5D58">
            <w:pPr>
              <w:jc w:val="both"/>
              <w:rPr>
                <w:sz w:val="24"/>
                <w:szCs w:val="24"/>
                <w:lang w:val="lt-LT"/>
              </w:rPr>
            </w:pPr>
          </w:p>
        </w:tc>
        <w:tc>
          <w:tcPr>
            <w:tcW w:w="3969" w:type="dxa"/>
          </w:tcPr>
          <w:p w:rsidR="008B5D58" w:rsidRDefault="008B5D58" w:rsidP="0098116B">
            <w:pPr>
              <w:jc w:val="center"/>
              <w:rPr>
                <w:sz w:val="24"/>
                <w:szCs w:val="24"/>
                <w:lang w:val="lt-LT"/>
              </w:rPr>
            </w:pPr>
            <w:r>
              <w:rPr>
                <w:sz w:val="24"/>
                <w:szCs w:val="24"/>
                <w:lang w:val="lt-LT"/>
              </w:rPr>
              <w:t>14,5</w:t>
            </w:r>
          </w:p>
        </w:tc>
      </w:tr>
    </w:tbl>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r>
        <w:rPr>
          <w:sz w:val="24"/>
          <w:szCs w:val="24"/>
          <w:lang w:val="lt-LT"/>
        </w:rPr>
        <w:tab/>
      </w:r>
      <w:r>
        <w:rPr>
          <w:sz w:val="24"/>
          <w:szCs w:val="24"/>
          <w:lang w:val="lt-LT"/>
        </w:rPr>
        <w:tab/>
      </w:r>
      <w:r>
        <w:rPr>
          <w:sz w:val="24"/>
          <w:szCs w:val="24"/>
          <w:lang w:val="lt-LT"/>
        </w:rPr>
        <w:tab/>
        <w:t>_________________________________________</w:t>
      </w: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4C0C50" w:rsidRDefault="004C0C50">
      <w:pPr>
        <w:jc w:val="both"/>
        <w:rPr>
          <w:sz w:val="24"/>
          <w:szCs w:val="24"/>
          <w:lang w:val="lt-LT"/>
        </w:rPr>
      </w:pPr>
    </w:p>
    <w:p w:rsidR="004C0C50" w:rsidRPr="00ED0D57" w:rsidRDefault="004C0C50">
      <w:pPr>
        <w:jc w:val="both"/>
        <w:rPr>
          <w:sz w:val="24"/>
          <w:szCs w:val="24"/>
          <w:lang w:val="lt-LT"/>
        </w:rPr>
      </w:pPr>
    </w:p>
    <w:p w:rsidR="002E37C4" w:rsidRPr="00ED0D57" w:rsidRDefault="00B07407" w:rsidP="0069515D">
      <w:pPr>
        <w:jc w:val="both"/>
        <w:rPr>
          <w:sz w:val="24"/>
          <w:szCs w:val="24"/>
          <w:lang w:val="lt-LT"/>
        </w:rPr>
      </w:pPr>
      <w:r w:rsidRPr="00ED0D57">
        <w:rPr>
          <w:sz w:val="24"/>
          <w:szCs w:val="24"/>
          <w:lang w:val="lt-LT"/>
        </w:rPr>
        <w:t xml:space="preserve">         </w:t>
      </w:r>
    </w:p>
    <w:p w:rsidR="00B07407" w:rsidRPr="00ED0D57" w:rsidRDefault="00B07407">
      <w:pPr>
        <w:jc w:val="center"/>
        <w:rPr>
          <w:b/>
          <w:sz w:val="24"/>
          <w:szCs w:val="24"/>
          <w:lang w:val="lt-LT"/>
        </w:rPr>
      </w:pPr>
      <w:r w:rsidRPr="00ED0D57">
        <w:rPr>
          <w:b/>
          <w:sz w:val="24"/>
          <w:szCs w:val="24"/>
          <w:lang w:val="lt-LT"/>
        </w:rPr>
        <w:t>PANEVĖŽIO RAJONO SAVIVALDYBĖS ADMINISTRACIJOS</w:t>
      </w:r>
    </w:p>
    <w:p w:rsidR="00B07407" w:rsidRPr="00ED0D57" w:rsidRDefault="00B07407">
      <w:pPr>
        <w:jc w:val="center"/>
        <w:rPr>
          <w:b/>
          <w:sz w:val="24"/>
          <w:szCs w:val="24"/>
          <w:lang w:val="lt-LT"/>
        </w:rPr>
      </w:pPr>
      <w:r w:rsidRPr="00ED0D57">
        <w:rPr>
          <w:b/>
          <w:sz w:val="24"/>
          <w:szCs w:val="24"/>
          <w:lang w:val="lt-LT"/>
        </w:rPr>
        <w:t>PERSONALO ADMINISTRAVIMO SKYRIUS</w:t>
      </w:r>
    </w:p>
    <w:p w:rsidR="006737E7" w:rsidRDefault="006737E7" w:rsidP="006737E7">
      <w:pPr>
        <w:rPr>
          <w:sz w:val="24"/>
          <w:szCs w:val="24"/>
          <w:lang w:val="lt-LT"/>
        </w:rPr>
      </w:pPr>
    </w:p>
    <w:p w:rsidR="000B110C" w:rsidRPr="00ED0D57" w:rsidRDefault="000B110C" w:rsidP="006737E7">
      <w:pPr>
        <w:rPr>
          <w:sz w:val="24"/>
          <w:szCs w:val="24"/>
          <w:lang w:val="lt-LT"/>
        </w:rPr>
      </w:pPr>
    </w:p>
    <w:p w:rsidR="006737E7" w:rsidRPr="00ED0D57" w:rsidRDefault="006737E7" w:rsidP="006737E7">
      <w:pPr>
        <w:rPr>
          <w:sz w:val="24"/>
          <w:szCs w:val="24"/>
          <w:lang w:val="lt-LT"/>
        </w:rPr>
      </w:pPr>
      <w:r w:rsidRPr="00ED0D57">
        <w:rPr>
          <w:sz w:val="24"/>
          <w:szCs w:val="24"/>
          <w:lang w:val="lt-LT"/>
        </w:rPr>
        <w:t>Panevė</w:t>
      </w:r>
      <w:r w:rsidR="007729B7" w:rsidRPr="00ED0D57">
        <w:rPr>
          <w:sz w:val="24"/>
          <w:szCs w:val="24"/>
          <w:lang w:val="lt-LT"/>
        </w:rPr>
        <w:t>žio rajono savivaldybės tarybai</w:t>
      </w:r>
    </w:p>
    <w:p w:rsidR="006737E7" w:rsidRPr="00ED0D57" w:rsidRDefault="006737E7" w:rsidP="006737E7">
      <w:pPr>
        <w:rPr>
          <w:sz w:val="24"/>
          <w:szCs w:val="24"/>
          <w:lang w:val="lt-LT"/>
        </w:rPr>
      </w:pPr>
    </w:p>
    <w:p w:rsidR="00B07407" w:rsidRPr="0069515D" w:rsidRDefault="00B07407" w:rsidP="0069515D">
      <w:pPr>
        <w:widowControl w:val="0"/>
        <w:jc w:val="center"/>
        <w:rPr>
          <w:rFonts w:eastAsia="Andale Sans UI"/>
          <w:b/>
          <w:kern w:val="3"/>
          <w:sz w:val="24"/>
          <w:szCs w:val="24"/>
          <w:lang w:val="lt-LT" w:eastAsia="ar-SA"/>
        </w:rPr>
      </w:pPr>
      <w:r w:rsidRPr="0069515D">
        <w:rPr>
          <w:b/>
          <w:sz w:val="24"/>
          <w:szCs w:val="24"/>
        </w:rPr>
        <w:t>AIŠKINAMASIS RAŠTAS DĖL SPRENDIMO</w:t>
      </w:r>
      <w:r w:rsidRPr="00ED0D57">
        <w:rPr>
          <w:b/>
          <w:szCs w:val="24"/>
        </w:rPr>
        <w:t xml:space="preserve"> „</w:t>
      </w:r>
      <w:r w:rsidR="008B7341" w:rsidRPr="00ED0D57">
        <w:rPr>
          <w:rFonts w:eastAsia="Andale Sans UI"/>
          <w:b/>
          <w:kern w:val="3"/>
          <w:sz w:val="24"/>
          <w:szCs w:val="24"/>
          <w:lang w:val="lt-LT" w:eastAsia="ar-SA"/>
        </w:rPr>
        <w:t xml:space="preserve">DĖL </w:t>
      </w:r>
      <w:r w:rsidR="008B7341">
        <w:rPr>
          <w:rFonts w:eastAsia="Andale Sans UI"/>
          <w:b/>
          <w:kern w:val="3"/>
          <w:sz w:val="24"/>
          <w:szCs w:val="24"/>
          <w:lang w:val="lt-LT" w:eastAsia="ar-SA"/>
        </w:rPr>
        <w:t>PANEVĖŽIO RAJONO</w:t>
      </w:r>
      <w:r w:rsidR="008B7341" w:rsidRPr="00ED0D57">
        <w:rPr>
          <w:rFonts w:eastAsia="Andale Sans UI"/>
          <w:b/>
          <w:kern w:val="3"/>
          <w:sz w:val="24"/>
          <w:szCs w:val="24"/>
          <w:lang w:val="lt-LT" w:eastAsia="ar-SA"/>
        </w:rPr>
        <w:t xml:space="preserve"> SAVIVALDYBĖS KONTROLIERIAUS PAREIGYBĖS APRAŠYMO </w:t>
      </w:r>
      <w:r w:rsidR="008B7341">
        <w:rPr>
          <w:rFonts w:eastAsia="Andale Sans UI"/>
          <w:b/>
          <w:kern w:val="3"/>
          <w:sz w:val="24"/>
          <w:szCs w:val="24"/>
          <w:lang w:val="lt-LT" w:eastAsia="ar-SA"/>
        </w:rPr>
        <w:t xml:space="preserve">IR PAREIGYBIŲ SĄRAŠO </w:t>
      </w:r>
      <w:r w:rsidR="008B7341" w:rsidRPr="00ED0D57">
        <w:rPr>
          <w:rFonts w:eastAsia="Andale Sans UI"/>
          <w:b/>
          <w:kern w:val="3"/>
          <w:sz w:val="24"/>
          <w:szCs w:val="24"/>
          <w:lang w:val="lt-LT" w:eastAsia="ar-SA"/>
        </w:rPr>
        <w:t>PATVIRTINIMO</w:t>
      </w:r>
      <w:r w:rsidRPr="0069515D">
        <w:rPr>
          <w:b/>
          <w:sz w:val="24"/>
          <w:szCs w:val="24"/>
        </w:rPr>
        <w:t>“ PROJEKTO</w:t>
      </w:r>
    </w:p>
    <w:p w:rsidR="000B110C" w:rsidRDefault="000B110C" w:rsidP="00A428D6">
      <w:pPr>
        <w:rPr>
          <w:sz w:val="24"/>
          <w:szCs w:val="24"/>
          <w:lang w:val="lt-LT"/>
        </w:rPr>
      </w:pPr>
    </w:p>
    <w:p w:rsidR="000B110C" w:rsidRPr="00ED0D57" w:rsidRDefault="000B110C" w:rsidP="00A428D6">
      <w:pPr>
        <w:rPr>
          <w:sz w:val="24"/>
          <w:szCs w:val="24"/>
          <w:lang w:val="lt-LT"/>
        </w:rPr>
      </w:pPr>
    </w:p>
    <w:p w:rsidR="00B07407" w:rsidRPr="00ED0D57" w:rsidRDefault="006267CA">
      <w:pPr>
        <w:jc w:val="center"/>
        <w:rPr>
          <w:sz w:val="24"/>
          <w:szCs w:val="24"/>
          <w:lang w:val="lt-LT"/>
        </w:rPr>
      </w:pPr>
      <w:r>
        <w:rPr>
          <w:sz w:val="24"/>
          <w:szCs w:val="24"/>
          <w:lang w:val="lt-LT"/>
        </w:rPr>
        <w:t>2018-</w:t>
      </w:r>
      <w:r w:rsidR="008B5D58">
        <w:rPr>
          <w:sz w:val="24"/>
          <w:szCs w:val="24"/>
          <w:lang w:val="lt-LT"/>
        </w:rPr>
        <w:t>12-05</w:t>
      </w:r>
    </w:p>
    <w:p w:rsidR="00B07407" w:rsidRPr="00ED0D57" w:rsidRDefault="00B07407">
      <w:pPr>
        <w:jc w:val="center"/>
        <w:rPr>
          <w:sz w:val="24"/>
          <w:szCs w:val="24"/>
          <w:lang w:val="lt-LT"/>
        </w:rPr>
      </w:pPr>
      <w:r w:rsidRPr="00ED0D57">
        <w:rPr>
          <w:sz w:val="24"/>
          <w:szCs w:val="24"/>
          <w:lang w:val="lt-LT"/>
        </w:rPr>
        <w:t>Panevėžys</w:t>
      </w:r>
    </w:p>
    <w:p w:rsidR="00B07407" w:rsidRDefault="00B07407">
      <w:pPr>
        <w:jc w:val="center"/>
        <w:rPr>
          <w:sz w:val="24"/>
          <w:szCs w:val="24"/>
          <w:lang w:val="lt-LT"/>
        </w:rPr>
      </w:pPr>
    </w:p>
    <w:p w:rsidR="000B110C" w:rsidRPr="00ED0D57" w:rsidRDefault="000B110C">
      <w:pPr>
        <w:jc w:val="center"/>
        <w:rPr>
          <w:sz w:val="24"/>
          <w:szCs w:val="24"/>
          <w:lang w:val="lt-LT"/>
        </w:rPr>
      </w:pPr>
    </w:p>
    <w:p w:rsidR="00B07407" w:rsidRPr="00ED0D57" w:rsidRDefault="00B07407">
      <w:pPr>
        <w:rPr>
          <w:b/>
          <w:bCs/>
          <w:sz w:val="24"/>
          <w:szCs w:val="24"/>
          <w:lang w:val="lt-LT"/>
        </w:rPr>
      </w:pPr>
      <w:r w:rsidRPr="00ED0D57">
        <w:rPr>
          <w:sz w:val="24"/>
          <w:szCs w:val="24"/>
          <w:lang w:val="lt-LT"/>
        </w:rPr>
        <w:tab/>
      </w:r>
      <w:r w:rsidRPr="00ED0D57">
        <w:rPr>
          <w:b/>
          <w:bCs/>
          <w:sz w:val="24"/>
          <w:szCs w:val="24"/>
          <w:lang w:val="lt-LT"/>
        </w:rPr>
        <w:t>1. Projekto rengimą paskatinusios priežastys.</w:t>
      </w:r>
    </w:p>
    <w:p w:rsidR="00A32199" w:rsidRPr="007B0E9C" w:rsidRDefault="00082A5D" w:rsidP="007B0E9C">
      <w:pPr>
        <w:tabs>
          <w:tab w:val="left" w:pos="1080"/>
        </w:tabs>
        <w:ind w:firstLine="720"/>
        <w:jc w:val="both"/>
        <w:rPr>
          <w:sz w:val="24"/>
          <w:szCs w:val="24"/>
          <w:lang w:val="lt-LT"/>
        </w:rPr>
      </w:pPr>
      <w:r>
        <w:rPr>
          <w:rFonts w:eastAsia="Calibri"/>
          <w:sz w:val="24"/>
          <w:szCs w:val="24"/>
          <w:lang w:val="lt-LT"/>
        </w:rPr>
        <w:t>Įgyvendinant Lietuvos Respublikos valstybės tarnybos įstatymo Nr. VIII-1316 pakeitimo įstatymo Nr. XIII-1370 3 straipsnio 10 dalies nuostatas, iki 2019 m. sausio 1 d. turi būti peržiūrėti ir patvirtinti valstybės tarnautojų pareigybių aprašymai pagal  naujos Valstybės tarnautojų pareigybių aprašymo ir vertinimo metodikos reikalavimus.</w:t>
      </w:r>
    </w:p>
    <w:p w:rsidR="00B07407" w:rsidRPr="00ED0D57" w:rsidRDefault="00B07407">
      <w:pPr>
        <w:tabs>
          <w:tab w:val="left" w:pos="1080"/>
        </w:tabs>
        <w:ind w:left="720"/>
        <w:rPr>
          <w:sz w:val="24"/>
          <w:szCs w:val="24"/>
          <w:lang w:val="lt-LT"/>
        </w:rPr>
      </w:pPr>
      <w:r w:rsidRPr="00ED0D57">
        <w:rPr>
          <w:b/>
          <w:sz w:val="24"/>
          <w:szCs w:val="24"/>
          <w:lang w:val="lt-LT"/>
        </w:rPr>
        <w:t>2. Sprendimo projekto esmė ir tikslai.</w:t>
      </w:r>
      <w:r w:rsidRPr="00ED0D57">
        <w:rPr>
          <w:sz w:val="24"/>
          <w:szCs w:val="24"/>
          <w:lang w:val="lt-LT"/>
        </w:rPr>
        <w:t xml:space="preserve"> </w:t>
      </w:r>
    </w:p>
    <w:p w:rsidR="00CA747C" w:rsidRDefault="00082A5D" w:rsidP="00082A5D">
      <w:pPr>
        <w:tabs>
          <w:tab w:val="left" w:pos="1080"/>
        </w:tabs>
        <w:ind w:firstLine="720"/>
        <w:jc w:val="both"/>
        <w:rPr>
          <w:sz w:val="24"/>
          <w:szCs w:val="24"/>
          <w:lang w:val="lt-LT"/>
        </w:rPr>
      </w:pPr>
      <w:r w:rsidRPr="00ED0D57">
        <w:rPr>
          <w:rFonts w:eastAsia="Calibri"/>
          <w:sz w:val="24"/>
          <w:szCs w:val="24"/>
          <w:lang w:val="lt-LT"/>
        </w:rPr>
        <w:t xml:space="preserve">Lietuvos Respublikos valstybės tarnybos </w:t>
      </w:r>
      <w:r>
        <w:rPr>
          <w:rFonts w:eastAsia="Calibri"/>
          <w:sz w:val="24"/>
          <w:szCs w:val="24"/>
          <w:lang w:val="lt-LT"/>
        </w:rPr>
        <w:t>įstatymo 8 straipsnio  8 dalies 5 punkte nurodyta, kad Savivaldybės kontrolieriaus pareigybės aprašymą ir pareigybių sąrašą tvirtina Savivaldybės taryba.</w:t>
      </w:r>
      <w:r>
        <w:rPr>
          <w:sz w:val="24"/>
          <w:szCs w:val="24"/>
          <w:lang w:val="lt-LT"/>
        </w:rPr>
        <w:t xml:space="preserve"> Todėl š</w:t>
      </w:r>
      <w:r w:rsidR="00A66166" w:rsidRPr="00ED0D57">
        <w:rPr>
          <w:sz w:val="24"/>
          <w:szCs w:val="24"/>
          <w:lang w:val="lt-LT"/>
        </w:rPr>
        <w:t>iuo</w:t>
      </w:r>
      <w:r w:rsidR="00133229" w:rsidRPr="00ED0D57">
        <w:rPr>
          <w:sz w:val="24"/>
          <w:szCs w:val="24"/>
          <w:lang w:val="lt-LT"/>
        </w:rPr>
        <w:t xml:space="preserve"> </w:t>
      </w:r>
      <w:r w:rsidR="003F392F" w:rsidRPr="00ED0D57">
        <w:rPr>
          <w:sz w:val="24"/>
          <w:szCs w:val="24"/>
          <w:lang w:val="lt-LT"/>
        </w:rPr>
        <w:t xml:space="preserve">sprendimo </w:t>
      </w:r>
      <w:r w:rsidR="00A66166" w:rsidRPr="00ED0D57">
        <w:rPr>
          <w:sz w:val="24"/>
          <w:szCs w:val="24"/>
          <w:lang w:val="lt-LT"/>
        </w:rPr>
        <w:t>projektu siūloma</w:t>
      </w:r>
      <w:r w:rsidR="00133229" w:rsidRPr="00ED0D57">
        <w:rPr>
          <w:sz w:val="24"/>
          <w:szCs w:val="24"/>
          <w:lang w:val="lt-LT"/>
        </w:rPr>
        <w:t xml:space="preserve"> </w:t>
      </w:r>
      <w:r w:rsidR="00A66166" w:rsidRPr="00ED0D57">
        <w:rPr>
          <w:sz w:val="24"/>
          <w:szCs w:val="24"/>
          <w:lang w:val="lt-LT"/>
        </w:rPr>
        <w:t>pakeisti</w:t>
      </w:r>
      <w:r w:rsidR="00133229" w:rsidRPr="00ED0D57">
        <w:rPr>
          <w:sz w:val="24"/>
          <w:szCs w:val="24"/>
          <w:lang w:val="lt-LT"/>
        </w:rPr>
        <w:t xml:space="preserve"> </w:t>
      </w:r>
      <w:r w:rsidR="00D43F13">
        <w:rPr>
          <w:sz w:val="24"/>
          <w:szCs w:val="24"/>
          <w:lang w:val="lt-LT"/>
        </w:rPr>
        <w:t>Savivaldybės kontrolieriau</w:t>
      </w:r>
      <w:bookmarkStart w:id="0" w:name="_GoBack"/>
      <w:bookmarkEnd w:id="0"/>
      <w:r w:rsidR="0069515D">
        <w:rPr>
          <w:sz w:val="24"/>
          <w:szCs w:val="24"/>
          <w:lang w:val="lt-LT"/>
        </w:rPr>
        <w:t xml:space="preserve">s pareigybės aprašymą, vadovaujantis Lietuvos Respublikos </w:t>
      </w:r>
      <w:r w:rsidR="00EF7131" w:rsidRPr="00ED0D57">
        <w:rPr>
          <w:sz w:val="24"/>
          <w:szCs w:val="24"/>
          <w:lang w:val="lt-LT"/>
        </w:rPr>
        <w:t xml:space="preserve"> </w:t>
      </w:r>
      <w:r w:rsidR="0069515D">
        <w:rPr>
          <w:sz w:val="24"/>
          <w:szCs w:val="24"/>
          <w:lang w:val="lt-LT"/>
        </w:rPr>
        <w:t xml:space="preserve">vietos savivaldos įstatymo 27 straipsniu, kuriame nurodytos savivaldybės kontrolės ir audito tarnybos bei savivaldybės kontrolieriaus funkcijos, ir Valstybės tarnautojų pareigybių aprašymo ir vertinimo metodika, patvirtinta Lietuvos Respublikos Vyriausybės 2018 m. </w:t>
      </w:r>
      <w:r w:rsidR="008B5D58">
        <w:rPr>
          <w:sz w:val="24"/>
          <w:szCs w:val="24"/>
          <w:lang w:val="lt-LT"/>
        </w:rPr>
        <w:t>lapkričio 28</w:t>
      </w:r>
      <w:r w:rsidR="0069515D">
        <w:rPr>
          <w:sz w:val="24"/>
          <w:szCs w:val="24"/>
          <w:lang w:val="lt-LT"/>
        </w:rPr>
        <w:t xml:space="preserve"> d. nutarimu Nr. </w:t>
      </w:r>
      <w:r w:rsidR="008B5D58">
        <w:rPr>
          <w:sz w:val="24"/>
          <w:szCs w:val="24"/>
          <w:lang w:val="lt-LT"/>
        </w:rPr>
        <w:t>1176</w:t>
      </w:r>
      <w:r w:rsidR="0069515D">
        <w:rPr>
          <w:sz w:val="24"/>
          <w:szCs w:val="24"/>
          <w:lang w:val="lt-LT"/>
        </w:rPr>
        <w:t xml:space="preserve"> </w:t>
      </w:r>
      <w:r w:rsidR="007B0E9C">
        <w:rPr>
          <w:sz w:val="24"/>
          <w:szCs w:val="24"/>
          <w:lang w:val="lt-LT"/>
        </w:rPr>
        <w:t xml:space="preserve">„Dėl </w:t>
      </w:r>
      <w:r w:rsidR="008B5D58">
        <w:rPr>
          <w:sz w:val="24"/>
          <w:szCs w:val="24"/>
          <w:lang w:val="lt-LT"/>
        </w:rPr>
        <w:t>Lietuvos Respublikos valstybės tarnybos įstatymo įgyvendinimo</w:t>
      </w:r>
      <w:r w:rsidR="007B0E9C">
        <w:rPr>
          <w:sz w:val="24"/>
          <w:szCs w:val="24"/>
          <w:lang w:val="lt-LT"/>
        </w:rPr>
        <w:t>“</w:t>
      </w:r>
      <w:r>
        <w:rPr>
          <w:sz w:val="24"/>
          <w:szCs w:val="24"/>
          <w:lang w:val="lt-LT"/>
        </w:rPr>
        <w:t>,</w:t>
      </w:r>
      <w:r w:rsidR="004C0C50">
        <w:rPr>
          <w:sz w:val="24"/>
          <w:szCs w:val="24"/>
          <w:lang w:val="lt-LT"/>
        </w:rPr>
        <w:t xml:space="preserve"> ir patvirtinti Kontrolės ir audito </w:t>
      </w:r>
      <w:r w:rsidR="006267CA">
        <w:rPr>
          <w:sz w:val="24"/>
          <w:szCs w:val="24"/>
          <w:lang w:val="lt-LT"/>
        </w:rPr>
        <w:t>tarnybos vadovo valstybės tarnautojo</w:t>
      </w:r>
      <w:r w:rsidR="004C0C50">
        <w:rPr>
          <w:sz w:val="24"/>
          <w:szCs w:val="24"/>
          <w:lang w:val="lt-LT"/>
        </w:rPr>
        <w:t xml:space="preserve"> pareigybių sąrašą</w:t>
      </w:r>
      <w:r w:rsidR="007B0E9C">
        <w:rPr>
          <w:sz w:val="24"/>
          <w:szCs w:val="24"/>
          <w:lang w:val="lt-LT"/>
        </w:rPr>
        <w:t xml:space="preserve">. </w:t>
      </w:r>
    </w:p>
    <w:p w:rsidR="00B07407" w:rsidRPr="00ED0D57" w:rsidRDefault="00B07407" w:rsidP="00A66166">
      <w:pPr>
        <w:jc w:val="both"/>
        <w:rPr>
          <w:b/>
          <w:sz w:val="24"/>
          <w:szCs w:val="24"/>
          <w:lang w:val="lt-LT"/>
        </w:rPr>
      </w:pPr>
      <w:r w:rsidRPr="00ED0D57">
        <w:rPr>
          <w:sz w:val="24"/>
          <w:szCs w:val="24"/>
          <w:lang w:val="lt-LT"/>
        </w:rPr>
        <w:tab/>
      </w:r>
      <w:r w:rsidRPr="00ED0D57">
        <w:rPr>
          <w:b/>
          <w:bCs/>
          <w:sz w:val="24"/>
          <w:szCs w:val="24"/>
          <w:lang w:val="lt-LT"/>
        </w:rPr>
        <w:t>3. K</w:t>
      </w:r>
      <w:r w:rsidRPr="00ED0D57">
        <w:rPr>
          <w:b/>
          <w:sz w:val="24"/>
          <w:szCs w:val="24"/>
          <w:lang w:val="lt-LT"/>
        </w:rPr>
        <w:t>okių pozityvių rezultatų laukiama.</w:t>
      </w:r>
    </w:p>
    <w:p w:rsidR="00B07407" w:rsidRPr="00ED0D57" w:rsidRDefault="00082A5D" w:rsidP="008759AD">
      <w:pPr>
        <w:tabs>
          <w:tab w:val="left" w:pos="1080"/>
        </w:tabs>
        <w:ind w:firstLine="720"/>
        <w:jc w:val="both"/>
        <w:rPr>
          <w:sz w:val="24"/>
          <w:szCs w:val="24"/>
          <w:lang w:val="lt-LT"/>
        </w:rPr>
      </w:pPr>
      <w:r>
        <w:rPr>
          <w:sz w:val="24"/>
          <w:szCs w:val="24"/>
          <w:lang w:val="lt-LT"/>
        </w:rPr>
        <w:t>Vykdomi teisės aktai</w:t>
      </w:r>
      <w:r w:rsidR="003C56CF">
        <w:rPr>
          <w:sz w:val="24"/>
          <w:szCs w:val="24"/>
          <w:lang w:val="lt-LT"/>
        </w:rPr>
        <w:t>.</w:t>
      </w:r>
    </w:p>
    <w:p w:rsidR="00B07407" w:rsidRDefault="00B07407">
      <w:pPr>
        <w:jc w:val="both"/>
        <w:rPr>
          <w:b/>
          <w:sz w:val="24"/>
        </w:rPr>
      </w:pPr>
      <w:r>
        <w:rPr>
          <w:sz w:val="24"/>
        </w:rPr>
        <w:tab/>
      </w:r>
      <w:r>
        <w:rPr>
          <w:b/>
          <w:sz w:val="24"/>
        </w:rPr>
        <w:t xml:space="preserve">4. </w:t>
      </w:r>
      <w:proofErr w:type="spellStart"/>
      <w:r>
        <w:rPr>
          <w:b/>
          <w:sz w:val="24"/>
        </w:rPr>
        <w:t>Galimos</w:t>
      </w:r>
      <w:proofErr w:type="spellEnd"/>
      <w:r>
        <w:rPr>
          <w:b/>
          <w:sz w:val="24"/>
        </w:rPr>
        <w:t xml:space="preserve"> </w:t>
      </w:r>
      <w:proofErr w:type="spellStart"/>
      <w:r>
        <w:rPr>
          <w:b/>
          <w:sz w:val="24"/>
        </w:rPr>
        <w:t>neigiamos</w:t>
      </w:r>
      <w:proofErr w:type="spellEnd"/>
      <w:r>
        <w:rPr>
          <w:b/>
          <w:sz w:val="24"/>
        </w:rPr>
        <w:t xml:space="preserve"> </w:t>
      </w:r>
      <w:proofErr w:type="spellStart"/>
      <w:r>
        <w:rPr>
          <w:b/>
          <w:sz w:val="24"/>
        </w:rPr>
        <w:t>pasekmės</w:t>
      </w:r>
      <w:proofErr w:type="spellEnd"/>
      <w:r>
        <w:rPr>
          <w:b/>
          <w:sz w:val="24"/>
        </w:rPr>
        <w:t xml:space="preserve"> </w:t>
      </w:r>
      <w:proofErr w:type="spellStart"/>
      <w:r>
        <w:rPr>
          <w:b/>
          <w:sz w:val="24"/>
        </w:rPr>
        <w:t>priėmus</w:t>
      </w:r>
      <w:proofErr w:type="spellEnd"/>
      <w:r>
        <w:rPr>
          <w:b/>
          <w:sz w:val="24"/>
        </w:rPr>
        <w:t xml:space="preserve"> </w:t>
      </w:r>
      <w:proofErr w:type="spellStart"/>
      <w:r>
        <w:rPr>
          <w:b/>
          <w:sz w:val="24"/>
        </w:rPr>
        <w:t>sprendimą</w:t>
      </w:r>
      <w:proofErr w:type="spellEnd"/>
      <w:r>
        <w:rPr>
          <w:b/>
          <w:sz w:val="24"/>
        </w:rPr>
        <w:t xml:space="preserve">, </w:t>
      </w:r>
      <w:proofErr w:type="spellStart"/>
      <w:r>
        <w:rPr>
          <w:b/>
          <w:sz w:val="24"/>
        </w:rPr>
        <w:t>kokių</w:t>
      </w:r>
      <w:proofErr w:type="spellEnd"/>
      <w:r>
        <w:rPr>
          <w:b/>
          <w:sz w:val="24"/>
        </w:rPr>
        <w:t xml:space="preserve"> </w:t>
      </w:r>
      <w:proofErr w:type="spellStart"/>
      <w:r>
        <w:rPr>
          <w:b/>
          <w:sz w:val="24"/>
        </w:rPr>
        <w:t>priemonių</w:t>
      </w:r>
      <w:proofErr w:type="spellEnd"/>
      <w:r>
        <w:rPr>
          <w:b/>
          <w:sz w:val="24"/>
        </w:rPr>
        <w:t xml:space="preserve"> </w:t>
      </w:r>
      <w:proofErr w:type="spellStart"/>
      <w:r>
        <w:rPr>
          <w:b/>
          <w:sz w:val="24"/>
        </w:rPr>
        <w:t>reikėtų</w:t>
      </w:r>
      <w:proofErr w:type="spellEnd"/>
      <w:r>
        <w:rPr>
          <w:b/>
          <w:sz w:val="24"/>
        </w:rPr>
        <w:t xml:space="preserve"> </w:t>
      </w:r>
      <w:proofErr w:type="spellStart"/>
      <w:r>
        <w:rPr>
          <w:b/>
          <w:sz w:val="24"/>
        </w:rPr>
        <w:t>imtis</w:t>
      </w:r>
      <w:proofErr w:type="spellEnd"/>
      <w:r>
        <w:rPr>
          <w:b/>
          <w:sz w:val="24"/>
        </w:rPr>
        <w:t xml:space="preserve">, </w:t>
      </w:r>
      <w:proofErr w:type="spellStart"/>
      <w:r>
        <w:rPr>
          <w:b/>
          <w:sz w:val="24"/>
        </w:rPr>
        <w:t>kad</w:t>
      </w:r>
      <w:proofErr w:type="spellEnd"/>
      <w:r>
        <w:rPr>
          <w:b/>
          <w:sz w:val="24"/>
        </w:rPr>
        <w:t xml:space="preserve"> </w:t>
      </w:r>
      <w:proofErr w:type="spellStart"/>
      <w:r>
        <w:rPr>
          <w:b/>
          <w:sz w:val="24"/>
        </w:rPr>
        <w:t>tokių</w:t>
      </w:r>
      <w:proofErr w:type="spellEnd"/>
      <w:r>
        <w:rPr>
          <w:b/>
          <w:sz w:val="24"/>
        </w:rPr>
        <w:t xml:space="preserve"> </w:t>
      </w:r>
      <w:proofErr w:type="spellStart"/>
      <w:r>
        <w:rPr>
          <w:b/>
          <w:sz w:val="24"/>
        </w:rPr>
        <w:t>pasekmių</w:t>
      </w:r>
      <w:proofErr w:type="spellEnd"/>
      <w:r>
        <w:rPr>
          <w:b/>
          <w:sz w:val="24"/>
        </w:rPr>
        <w:t xml:space="preserve"> </w:t>
      </w:r>
      <w:proofErr w:type="spellStart"/>
      <w:r>
        <w:rPr>
          <w:b/>
          <w:sz w:val="24"/>
        </w:rPr>
        <w:t>būtų</w:t>
      </w:r>
      <w:proofErr w:type="spellEnd"/>
      <w:r>
        <w:rPr>
          <w:b/>
          <w:sz w:val="24"/>
        </w:rPr>
        <w:t xml:space="preserve"> </w:t>
      </w:r>
      <w:proofErr w:type="spellStart"/>
      <w:r>
        <w:rPr>
          <w:b/>
          <w:sz w:val="24"/>
        </w:rPr>
        <w:t>išvengta</w:t>
      </w:r>
      <w:proofErr w:type="spellEnd"/>
      <w:r>
        <w:rPr>
          <w:b/>
          <w:sz w:val="24"/>
        </w:rPr>
        <w:t>.</w:t>
      </w:r>
    </w:p>
    <w:p w:rsidR="00B07407" w:rsidRDefault="00196533">
      <w:pPr>
        <w:ind w:firstLine="720"/>
        <w:jc w:val="both"/>
        <w:rPr>
          <w:sz w:val="24"/>
        </w:rPr>
      </w:pPr>
      <w:proofErr w:type="spellStart"/>
      <w:r>
        <w:rPr>
          <w:sz w:val="24"/>
        </w:rPr>
        <w:t>Neigiamų</w:t>
      </w:r>
      <w:proofErr w:type="spellEnd"/>
      <w:r>
        <w:rPr>
          <w:sz w:val="24"/>
        </w:rPr>
        <w:t xml:space="preserve"> </w:t>
      </w:r>
      <w:proofErr w:type="spellStart"/>
      <w:r>
        <w:rPr>
          <w:sz w:val="24"/>
        </w:rPr>
        <w:t>pasekmių</w:t>
      </w:r>
      <w:proofErr w:type="spellEnd"/>
      <w:r>
        <w:rPr>
          <w:sz w:val="24"/>
        </w:rPr>
        <w:t xml:space="preserve"> </w:t>
      </w:r>
      <w:proofErr w:type="spellStart"/>
      <w:r>
        <w:rPr>
          <w:sz w:val="24"/>
        </w:rPr>
        <w:t>nenumatyta</w:t>
      </w:r>
      <w:proofErr w:type="spellEnd"/>
      <w:r>
        <w:rPr>
          <w:sz w:val="24"/>
        </w:rPr>
        <w:t>.</w:t>
      </w:r>
    </w:p>
    <w:p w:rsidR="00B07407" w:rsidRDefault="00B07407">
      <w:pPr>
        <w:jc w:val="both"/>
        <w:rPr>
          <w:b/>
          <w:bCs/>
          <w:sz w:val="24"/>
        </w:rPr>
      </w:pPr>
      <w:r>
        <w:rPr>
          <w:sz w:val="24"/>
        </w:rPr>
        <w:tab/>
      </w:r>
      <w:r>
        <w:rPr>
          <w:b/>
          <w:bCs/>
          <w:sz w:val="24"/>
        </w:rPr>
        <w:t xml:space="preserve">5. </w:t>
      </w:r>
      <w:proofErr w:type="spellStart"/>
      <w:r>
        <w:rPr>
          <w:b/>
          <w:bCs/>
          <w:sz w:val="24"/>
        </w:rPr>
        <w:t>Kokius</w:t>
      </w:r>
      <w:proofErr w:type="spellEnd"/>
      <w:r>
        <w:rPr>
          <w:b/>
          <w:bCs/>
          <w:sz w:val="24"/>
        </w:rPr>
        <w:t xml:space="preserve"> </w:t>
      </w:r>
      <w:proofErr w:type="spellStart"/>
      <w:r>
        <w:rPr>
          <w:b/>
          <w:bCs/>
          <w:sz w:val="24"/>
        </w:rPr>
        <w:t>galiojančius</w:t>
      </w:r>
      <w:proofErr w:type="spellEnd"/>
      <w:r>
        <w:rPr>
          <w:b/>
          <w:bCs/>
          <w:sz w:val="24"/>
        </w:rPr>
        <w:t xml:space="preserve"> </w:t>
      </w:r>
      <w:proofErr w:type="spellStart"/>
      <w:r>
        <w:rPr>
          <w:b/>
          <w:bCs/>
          <w:sz w:val="24"/>
        </w:rPr>
        <w:t>teisės</w:t>
      </w:r>
      <w:proofErr w:type="spellEnd"/>
      <w:r>
        <w:rPr>
          <w:b/>
          <w:bCs/>
          <w:sz w:val="24"/>
        </w:rPr>
        <w:t xml:space="preserve"> </w:t>
      </w:r>
      <w:proofErr w:type="spellStart"/>
      <w:r>
        <w:rPr>
          <w:b/>
          <w:bCs/>
          <w:sz w:val="24"/>
        </w:rPr>
        <w:t>aktus</w:t>
      </w:r>
      <w:proofErr w:type="spellEnd"/>
      <w:r>
        <w:rPr>
          <w:b/>
          <w:bCs/>
          <w:sz w:val="24"/>
        </w:rPr>
        <w:t xml:space="preserve"> </w:t>
      </w:r>
      <w:proofErr w:type="spellStart"/>
      <w:r>
        <w:rPr>
          <w:b/>
          <w:bCs/>
          <w:sz w:val="24"/>
        </w:rPr>
        <w:t>būtina</w:t>
      </w:r>
      <w:proofErr w:type="spellEnd"/>
      <w:r>
        <w:rPr>
          <w:b/>
          <w:bCs/>
          <w:sz w:val="24"/>
        </w:rPr>
        <w:t xml:space="preserve"> </w:t>
      </w:r>
      <w:proofErr w:type="spellStart"/>
      <w:r>
        <w:rPr>
          <w:b/>
          <w:bCs/>
          <w:sz w:val="24"/>
        </w:rPr>
        <w:t>pakeisti</w:t>
      </w:r>
      <w:proofErr w:type="spellEnd"/>
      <w:r>
        <w:rPr>
          <w:b/>
          <w:bCs/>
          <w:sz w:val="24"/>
        </w:rPr>
        <w:t xml:space="preserve"> </w:t>
      </w:r>
      <w:proofErr w:type="spellStart"/>
      <w:r>
        <w:rPr>
          <w:b/>
          <w:bCs/>
          <w:sz w:val="24"/>
        </w:rPr>
        <w:t>ar</w:t>
      </w:r>
      <w:proofErr w:type="spellEnd"/>
      <w:r>
        <w:rPr>
          <w:b/>
          <w:bCs/>
          <w:sz w:val="24"/>
        </w:rPr>
        <w:t xml:space="preserve"> </w:t>
      </w:r>
      <w:proofErr w:type="spellStart"/>
      <w:r>
        <w:rPr>
          <w:b/>
          <w:bCs/>
          <w:sz w:val="24"/>
        </w:rPr>
        <w:t>panaikinti</w:t>
      </w:r>
      <w:proofErr w:type="spellEnd"/>
      <w:r>
        <w:rPr>
          <w:b/>
          <w:bCs/>
          <w:sz w:val="24"/>
        </w:rPr>
        <w:t xml:space="preserve">, </w:t>
      </w:r>
      <w:proofErr w:type="spellStart"/>
      <w:r>
        <w:rPr>
          <w:b/>
          <w:bCs/>
          <w:sz w:val="24"/>
        </w:rPr>
        <w:t>priėmus</w:t>
      </w:r>
      <w:proofErr w:type="spellEnd"/>
      <w:r>
        <w:rPr>
          <w:b/>
          <w:bCs/>
          <w:sz w:val="24"/>
        </w:rPr>
        <w:t xml:space="preserve"> </w:t>
      </w:r>
      <w:proofErr w:type="spellStart"/>
      <w:r>
        <w:rPr>
          <w:b/>
          <w:bCs/>
          <w:sz w:val="24"/>
        </w:rPr>
        <w:t>teikiamą</w:t>
      </w:r>
      <w:proofErr w:type="spellEnd"/>
      <w:r>
        <w:rPr>
          <w:b/>
          <w:bCs/>
          <w:sz w:val="24"/>
        </w:rPr>
        <w:t xml:space="preserve"> </w:t>
      </w:r>
      <w:proofErr w:type="spellStart"/>
      <w:r>
        <w:rPr>
          <w:b/>
          <w:bCs/>
          <w:sz w:val="24"/>
        </w:rPr>
        <w:t>projektą</w:t>
      </w:r>
      <w:proofErr w:type="spellEnd"/>
      <w:r>
        <w:rPr>
          <w:b/>
          <w:bCs/>
          <w:sz w:val="24"/>
        </w:rPr>
        <w:t>.</w:t>
      </w:r>
    </w:p>
    <w:p w:rsidR="00B07407" w:rsidRDefault="00B07407">
      <w:pPr>
        <w:jc w:val="both"/>
        <w:rPr>
          <w:sz w:val="24"/>
        </w:rPr>
      </w:pPr>
      <w:r>
        <w:rPr>
          <w:sz w:val="24"/>
        </w:rPr>
        <w:tab/>
      </w:r>
      <w:proofErr w:type="spellStart"/>
      <w:r>
        <w:rPr>
          <w:sz w:val="24"/>
        </w:rPr>
        <w:t>Teisės</w:t>
      </w:r>
      <w:proofErr w:type="spellEnd"/>
      <w:r>
        <w:rPr>
          <w:sz w:val="24"/>
        </w:rPr>
        <w:t xml:space="preserve"> </w:t>
      </w:r>
      <w:proofErr w:type="spellStart"/>
      <w:r>
        <w:rPr>
          <w:sz w:val="24"/>
        </w:rPr>
        <w:t>aktų</w:t>
      </w:r>
      <w:proofErr w:type="spellEnd"/>
      <w:r>
        <w:rPr>
          <w:sz w:val="24"/>
        </w:rPr>
        <w:t xml:space="preserve"> </w:t>
      </w:r>
      <w:proofErr w:type="spellStart"/>
      <w:r>
        <w:rPr>
          <w:sz w:val="24"/>
        </w:rPr>
        <w:t>keisti</w:t>
      </w:r>
      <w:proofErr w:type="spellEnd"/>
      <w:r>
        <w:rPr>
          <w:sz w:val="24"/>
        </w:rPr>
        <w:t xml:space="preserve"> </w:t>
      </w:r>
      <w:proofErr w:type="spellStart"/>
      <w:r>
        <w:rPr>
          <w:sz w:val="24"/>
        </w:rPr>
        <w:t>ar</w:t>
      </w:r>
      <w:proofErr w:type="spellEnd"/>
      <w:r>
        <w:rPr>
          <w:sz w:val="24"/>
        </w:rPr>
        <w:t xml:space="preserve"> </w:t>
      </w:r>
      <w:proofErr w:type="spellStart"/>
      <w:r>
        <w:rPr>
          <w:sz w:val="24"/>
        </w:rPr>
        <w:t>naikinti</w:t>
      </w:r>
      <w:proofErr w:type="spellEnd"/>
      <w:r>
        <w:rPr>
          <w:sz w:val="24"/>
        </w:rPr>
        <w:t xml:space="preserve">, </w:t>
      </w:r>
      <w:proofErr w:type="spellStart"/>
      <w:r>
        <w:rPr>
          <w:sz w:val="24"/>
        </w:rPr>
        <w:t>priėmus</w:t>
      </w:r>
      <w:proofErr w:type="spellEnd"/>
      <w:r>
        <w:rPr>
          <w:sz w:val="24"/>
        </w:rPr>
        <w:t xml:space="preserve"> </w:t>
      </w:r>
      <w:proofErr w:type="spellStart"/>
      <w:r>
        <w:rPr>
          <w:sz w:val="24"/>
        </w:rPr>
        <w:t>sprendimą</w:t>
      </w:r>
      <w:proofErr w:type="spellEnd"/>
      <w:r>
        <w:rPr>
          <w:sz w:val="24"/>
        </w:rPr>
        <w:t xml:space="preserve">, </w:t>
      </w:r>
      <w:proofErr w:type="spellStart"/>
      <w:r>
        <w:rPr>
          <w:sz w:val="24"/>
        </w:rPr>
        <w:t>nereikės</w:t>
      </w:r>
      <w:proofErr w:type="spellEnd"/>
      <w:r>
        <w:rPr>
          <w:sz w:val="24"/>
        </w:rPr>
        <w:t>.</w:t>
      </w:r>
    </w:p>
    <w:p w:rsidR="00536BAA" w:rsidRPr="00485A91" w:rsidRDefault="00B07407" w:rsidP="00485A91">
      <w:pPr>
        <w:jc w:val="both"/>
        <w:rPr>
          <w:b/>
          <w:sz w:val="24"/>
        </w:rPr>
      </w:pPr>
      <w:r>
        <w:rPr>
          <w:sz w:val="24"/>
        </w:rPr>
        <w:tab/>
      </w:r>
      <w:r>
        <w:rPr>
          <w:b/>
          <w:sz w:val="24"/>
        </w:rPr>
        <w:t xml:space="preserve">6. </w:t>
      </w:r>
      <w:proofErr w:type="spellStart"/>
      <w:r>
        <w:rPr>
          <w:b/>
          <w:sz w:val="24"/>
        </w:rPr>
        <w:t>Reikiami</w:t>
      </w:r>
      <w:proofErr w:type="spellEnd"/>
      <w:r>
        <w:rPr>
          <w:b/>
          <w:sz w:val="24"/>
        </w:rPr>
        <w:t xml:space="preserve"> </w:t>
      </w:r>
      <w:proofErr w:type="spellStart"/>
      <w:r>
        <w:rPr>
          <w:b/>
          <w:sz w:val="24"/>
        </w:rPr>
        <w:t>paskaičiavimai</w:t>
      </w:r>
      <w:proofErr w:type="spellEnd"/>
      <w:r>
        <w:rPr>
          <w:b/>
          <w:sz w:val="24"/>
        </w:rPr>
        <w:t xml:space="preserve">, </w:t>
      </w:r>
      <w:proofErr w:type="spellStart"/>
      <w:r>
        <w:rPr>
          <w:b/>
          <w:sz w:val="24"/>
        </w:rPr>
        <w:t>išlaidų</w:t>
      </w:r>
      <w:proofErr w:type="spellEnd"/>
      <w:r>
        <w:rPr>
          <w:b/>
          <w:sz w:val="24"/>
        </w:rPr>
        <w:t xml:space="preserve"> </w:t>
      </w:r>
      <w:proofErr w:type="spellStart"/>
      <w:r>
        <w:rPr>
          <w:b/>
          <w:sz w:val="24"/>
        </w:rPr>
        <w:t>sąmatos</w:t>
      </w:r>
      <w:proofErr w:type="spellEnd"/>
      <w:r>
        <w:rPr>
          <w:b/>
          <w:sz w:val="24"/>
        </w:rPr>
        <w:t xml:space="preserve"> </w:t>
      </w:r>
      <w:proofErr w:type="spellStart"/>
      <w:r>
        <w:rPr>
          <w:b/>
          <w:sz w:val="24"/>
        </w:rPr>
        <w:t>bei</w:t>
      </w:r>
      <w:proofErr w:type="spellEnd"/>
      <w:r>
        <w:rPr>
          <w:b/>
          <w:sz w:val="24"/>
        </w:rPr>
        <w:t xml:space="preserve"> </w:t>
      </w:r>
      <w:proofErr w:type="spellStart"/>
      <w:r>
        <w:rPr>
          <w:b/>
          <w:sz w:val="24"/>
        </w:rPr>
        <w:t>finansavimo</w:t>
      </w:r>
      <w:proofErr w:type="spellEnd"/>
      <w:r>
        <w:rPr>
          <w:b/>
          <w:sz w:val="24"/>
        </w:rPr>
        <w:t xml:space="preserve"> </w:t>
      </w:r>
      <w:proofErr w:type="spellStart"/>
      <w:r>
        <w:rPr>
          <w:b/>
          <w:sz w:val="24"/>
        </w:rPr>
        <w:t>šaltiniai</w:t>
      </w:r>
      <w:proofErr w:type="spellEnd"/>
      <w:r>
        <w:rPr>
          <w:b/>
          <w:sz w:val="24"/>
        </w:rPr>
        <w:t xml:space="preserve">, </w:t>
      </w:r>
      <w:proofErr w:type="spellStart"/>
      <w:r>
        <w:rPr>
          <w:b/>
          <w:sz w:val="24"/>
        </w:rPr>
        <w:t>reik</w:t>
      </w:r>
      <w:r w:rsidR="00C626E5">
        <w:rPr>
          <w:b/>
          <w:sz w:val="24"/>
        </w:rPr>
        <w:t>alingi</w:t>
      </w:r>
      <w:proofErr w:type="spellEnd"/>
      <w:r w:rsidR="00C626E5">
        <w:rPr>
          <w:b/>
          <w:sz w:val="24"/>
        </w:rPr>
        <w:t xml:space="preserve"> </w:t>
      </w:r>
      <w:proofErr w:type="spellStart"/>
      <w:r w:rsidR="00C626E5">
        <w:rPr>
          <w:b/>
          <w:sz w:val="24"/>
        </w:rPr>
        <w:t>sprendimo</w:t>
      </w:r>
      <w:proofErr w:type="spellEnd"/>
      <w:r w:rsidR="00C626E5">
        <w:rPr>
          <w:b/>
          <w:sz w:val="24"/>
        </w:rPr>
        <w:t xml:space="preserve"> </w:t>
      </w:r>
      <w:proofErr w:type="spellStart"/>
      <w:r w:rsidR="00C626E5">
        <w:rPr>
          <w:b/>
          <w:sz w:val="24"/>
        </w:rPr>
        <w:t>įgyvendinimui</w:t>
      </w:r>
      <w:proofErr w:type="spellEnd"/>
      <w:r w:rsidR="00C626E5">
        <w:rPr>
          <w:b/>
          <w:sz w:val="24"/>
        </w:rPr>
        <w:t>.</w:t>
      </w:r>
    </w:p>
    <w:p w:rsidR="000B110C" w:rsidRDefault="00C179A1" w:rsidP="00082A5D">
      <w:pPr>
        <w:jc w:val="both"/>
        <w:rPr>
          <w:sz w:val="24"/>
          <w:lang w:val="lt-LT"/>
        </w:rPr>
      </w:pPr>
      <w:r>
        <w:rPr>
          <w:sz w:val="24"/>
          <w:lang w:val="lt-LT"/>
        </w:rPr>
        <w:tab/>
      </w:r>
      <w:r w:rsidR="00082A5D">
        <w:rPr>
          <w:sz w:val="24"/>
          <w:lang w:val="lt-LT"/>
        </w:rPr>
        <w:t>Papildomas finansavimas sprendimo įgyvendinimui nereikalingas.</w:t>
      </w:r>
    </w:p>
    <w:p w:rsidR="000B110C" w:rsidRDefault="000B110C" w:rsidP="000B110C">
      <w:pPr>
        <w:jc w:val="both"/>
        <w:rPr>
          <w:sz w:val="24"/>
          <w:lang w:val="lt-LT"/>
        </w:rPr>
      </w:pPr>
    </w:p>
    <w:p w:rsidR="009F2536" w:rsidRDefault="009F2536" w:rsidP="000B110C">
      <w:pPr>
        <w:jc w:val="both"/>
        <w:rPr>
          <w:sz w:val="24"/>
          <w:lang w:val="lt-LT"/>
        </w:rPr>
      </w:pPr>
    </w:p>
    <w:p w:rsidR="004A3C0F" w:rsidRDefault="00B07407" w:rsidP="000B110C">
      <w:pPr>
        <w:jc w:val="both"/>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w:t>
      </w:r>
      <w:proofErr w:type="spellStart"/>
      <w:r>
        <w:rPr>
          <w:sz w:val="24"/>
          <w:lang w:val="lt-LT"/>
        </w:rPr>
        <w:t>Venslavičienė</w:t>
      </w:r>
      <w:proofErr w:type="spellEnd"/>
    </w:p>
    <w:p w:rsidR="000B110C" w:rsidRDefault="000B110C" w:rsidP="000B110C">
      <w:pPr>
        <w:jc w:val="both"/>
        <w:rPr>
          <w:sz w:val="24"/>
          <w:lang w:val="lt-LT"/>
        </w:rPr>
      </w:pPr>
    </w:p>
    <w:p w:rsidR="004A3C0F" w:rsidRPr="004A3C0F" w:rsidRDefault="004A3C0F" w:rsidP="00082A5D">
      <w:pPr>
        <w:rPr>
          <w:rStyle w:val="Grietas"/>
          <w:bCs w:val="0"/>
          <w:sz w:val="24"/>
          <w:szCs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4A3C0F" w:rsidRPr="004A3C0F" w:rsidRDefault="004A3C0F" w:rsidP="004A3C0F">
      <w:pPr>
        <w:jc w:val="both"/>
        <w:rPr>
          <w:sz w:val="24"/>
          <w:szCs w:val="24"/>
          <w:lang w:val="lt-LT"/>
        </w:rPr>
      </w:pPr>
    </w:p>
    <w:sectPr w:rsidR="004A3C0F" w:rsidRPr="004A3C0F"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ndale Sans UI">
    <w:charset w:val="00"/>
    <w:family w:val="auto"/>
    <w:pitch w:val="variable"/>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5885"/>
    <w:rsid w:val="000458E5"/>
    <w:rsid w:val="0007096E"/>
    <w:rsid w:val="00082A5D"/>
    <w:rsid w:val="00085EB2"/>
    <w:rsid w:val="00090F20"/>
    <w:rsid w:val="00097069"/>
    <w:rsid w:val="000B110C"/>
    <w:rsid w:val="000C3191"/>
    <w:rsid w:val="000D079B"/>
    <w:rsid w:val="000E05CE"/>
    <w:rsid w:val="00104E7D"/>
    <w:rsid w:val="00107A6D"/>
    <w:rsid w:val="00114A9A"/>
    <w:rsid w:val="00133229"/>
    <w:rsid w:val="00146AC9"/>
    <w:rsid w:val="00196533"/>
    <w:rsid w:val="001B3CCE"/>
    <w:rsid w:val="001C19EA"/>
    <w:rsid w:val="001C2743"/>
    <w:rsid w:val="002035BF"/>
    <w:rsid w:val="00207898"/>
    <w:rsid w:val="002141B6"/>
    <w:rsid w:val="00241D89"/>
    <w:rsid w:val="002C7907"/>
    <w:rsid w:val="002D6482"/>
    <w:rsid w:val="002E37C4"/>
    <w:rsid w:val="00321CC7"/>
    <w:rsid w:val="003242C9"/>
    <w:rsid w:val="00332E0C"/>
    <w:rsid w:val="003819D6"/>
    <w:rsid w:val="00390898"/>
    <w:rsid w:val="003913F2"/>
    <w:rsid w:val="003A79BB"/>
    <w:rsid w:val="003B2355"/>
    <w:rsid w:val="003B374A"/>
    <w:rsid w:val="003C56CF"/>
    <w:rsid w:val="003D204F"/>
    <w:rsid w:val="003D4454"/>
    <w:rsid w:val="003F392F"/>
    <w:rsid w:val="004156C0"/>
    <w:rsid w:val="00416AE4"/>
    <w:rsid w:val="00425255"/>
    <w:rsid w:val="004611F3"/>
    <w:rsid w:val="00462F79"/>
    <w:rsid w:val="00475C80"/>
    <w:rsid w:val="00485A91"/>
    <w:rsid w:val="004A22D5"/>
    <w:rsid w:val="004A3C0F"/>
    <w:rsid w:val="004C0C50"/>
    <w:rsid w:val="004C6AE6"/>
    <w:rsid w:val="00507D5D"/>
    <w:rsid w:val="00527644"/>
    <w:rsid w:val="00536BAA"/>
    <w:rsid w:val="0053782D"/>
    <w:rsid w:val="005A02BB"/>
    <w:rsid w:val="005C7AD7"/>
    <w:rsid w:val="0061682A"/>
    <w:rsid w:val="006174AA"/>
    <w:rsid w:val="006267CA"/>
    <w:rsid w:val="00632C6F"/>
    <w:rsid w:val="006573E7"/>
    <w:rsid w:val="006737E7"/>
    <w:rsid w:val="0068178A"/>
    <w:rsid w:val="006850CF"/>
    <w:rsid w:val="00685442"/>
    <w:rsid w:val="0069515D"/>
    <w:rsid w:val="006B5EA8"/>
    <w:rsid w:val="006B7870"/>
    <w:rsid w:val="006C470F"/>
    <w:rsid w:val="00701317"/>
    <w:rsid w:val="00711013"/>
    <w:rsid w:val="007729B7"/>
    <w:rsid w:val="00794F81"/>
    <w:rsid w:val="007B0E9C"/>
    <w:rsid w:val="007B6765"/>
    <w:rsid w:val="007C36BB"/>
    <w:rsid w:val="007E573E"/>
    <w:rsid w:val="007E75EF"/>
    <w:rsid w:val="007F27CE"/>
    <w:rsid w:val="007F42B1"/>
    <w:rsid w:val="008142EE"/>
    <w:rsid w:val="00821C18"/>
    <w:rsid w:val="00825234"/>
    <w:rsid w:val="0086322B"/>
    <w:rsid w:val="008759AD"/>
    <w:rsid w:val="00880B19"/>
    <w:rsid w:val="008B5645"/>
    <w:rsid w:val="008B5D58"/>
    <w:rsid w:val="008B7341"/>
    <w:rsid w:val="008F4158"/>
    <w:rsid w:val="008F63BF"/>
    <w:rsid w:val="00944836"/>
    <w:rsid w:val="009601EB"/>
    <w:rsid w:val="00963782"/>
    <w:rsid w:val="0098116B"/>
    <w:rsid w:val="00982BEC"/>
    <w:rsid w:val="009A631B"/>
    <w:rsid w:val="009D796F"/>
    <w:rsid w:val="009E7588"/>
    <w:rsid w:val="009F0A49"/>
    <w:rsid w:val="009F2536"/>
    <w:rsid w:val="009F33BA"/>
    <w:rsid w:val="00A32199"/>
    <w:rsid w:val="00A428D6"/>
    <w:rsid w:val="00A66166"/>
    <w:rsid w:val="00A74DDE"/>
    <w:rsid w:val="00AA1B1E"/>
    <w:rsid w:val="00AB2205"/>
    <w:rsid w:val="00AC0D13"/>
    <w:rsid w:val="00B07407"/>
    <w:rsid w:val="00B43A20"/>
    <w:rsid w:val="00B552DF"/>
    <w:rsid w:val="00B66630"/>
    <w:rsid w:val="00B91A8C"/>
    <w:rsid w:val="00BA28A9"/>
    <w:rsid w:val="00BB631A"/>
    <w:rsid w:val="00BB77F5"/>
    <w:rsid w:val="00BC30A1"/>
    <w:rsid w:val="00BD4D43"/>
    <w:rsid w:val="00C026CD"/>
    <w:rsid w:val="00C179A1"/>
    <w:rsid w:val="00C20227"/>
    <w:rsid w:val="00C353C6"/>
    <w:rsid w:val="00C446CE"/>
    <w:rsid w:val="00C626E5"/>
    <w:rsid w:val="00C72940"/>
    <w:rsid w:val="00C83668"/>
    <w:rsid w:val="00C94752"/>
    <w:rsid w:val="00CA747C"/>
    <w:rsid w:val="00CE7BD6"/>
    <w:rsid w:val="00D2790D"/>
    <w:rsid w:val="00D357E2"/>
    <w:rsid w:val="00D43176"/>
    <w:rsid w:val="00D43F13"/>
    <w:rsid w:val="00D57BE9"/>
    <w:rsid w:val="00D63659"/>
    <w:rsid w:val="00D75929"/>
    <w:rsid w:val="00DD1AE2"/>
    <w:rsid w:val="00DF6F12"/>
    <w:rsid w:val="00E03A12"/>
    <w:rsid w:val="00E12374"/>
    <w:rsid w:val="00E16AA9"/>
    <w:rsid w:val="00E4183E"/>
    <w:rsid w:val="00E95902"/>
    <w:rsid w:val="00EA3223"/>
    <w:rsid w:val="00ED0D57"/>
    <w:rsid w:val="00ED3389"/>
    <w:rsid w:val="00ED3E66"/>
    <w:rsid w:val="00ED6F4F"/>
    <w:rsid w:val="00EF7131"/>
    <w:rsid w:val="00EF7D24"/>
    <w:rsid w:val="00F00F07"/>
    <w:rsid w:val="00F32BB4"/>
    <w:rsid w:val="00F73737"/>
    <w:rsid w:val="00FB12AD"/>
    <w:rsid w:val="00FD7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7196E46-19E7-4FA1-BF69-8A59040B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styleId="Grietas">
    <w:name w:val="Strong"/>
    <w:qFormat/>
    <w:rsid w:val="004A3C0F"/>
    <w:rPr>
      <w:b/>
      <w:bCs/>
    </w:rPr>
  </w:style>
  <w:style w:type="table" w:styleId="Lentelstinklelis">
    <w:name w:val="Table Grid"/>
    <w:basedOn w:val="prastojilentel"/>
    <w:uiPriority w:val="39"/>
    <w:rsid w:val="00981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3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8070</Words>
  <Characters>4600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12</cp:revision>
  <cp:lastPrinted>2018-12-07T11:14:00Z</cp:lastPrinted>
  <dcterms:created xsi:type="dcterms:W3CDTF">2018-12-05T09:45:00Z</dcterms:created>
  <dcterms:modified xsi:type="dcterms:W3CDTF">2018-12-07T11:21:00Z</dcterms:modified>
</cp:coreProperties>
</file>