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A0" w:rsidRDefault="00865DA0">
      <w:pPr>
        <w:pStyle w:val="Betarp1"/>
        <w:ind w:left="2592" w:firstLine="1296"/>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P</w:t>
      </w:r>
      <w:r w:rsidR="00E8250A">
        <w:rPr>
          <w:rFonts w:ascii="Times New Roman" w:hAnsi="Times New Roman" w:cs="Times New Roman"/>
          <w:color w:val="000000"/>
          <w:sz w:val="24"/>
          <w:szCs w:val="24"/>
        </w:rPr>
        <w:t>RITAR</w:t>
      </w:r>
      <w:r w:rsidR="00656C94">
        <w:rPr>
          <w:rFonts w:ascii="Times New Roman" w:hAnsi="Times New Roman" w:cs="Times New Roman"/>
          <w:color w:val="000000"/>
          <w:sz w:val="24"/>
          <w:szCs w:val="24"/>
        </w:rPr>
        <w:t>TA</w:t>
      </w:r>
    </w:p>
    <w:p w:rsidR="00865DA0" w:rsidRDefault="00865DA0">
      <w:pPr>
        <w:pStyle w:val="Betarp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Panevėžio rajono savivaldybės tarybos</w:t>
      </w:r>
    </w:p>
    <w:p w:rsidR="00865DA0" w:rsidRDefault="00656C94">
      <w:pPr>
        <w:pStyle w:val="Betarp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2018 m. gegužės </w:t>
      </w:r>
      <w:r w:rsidR="00E8250A">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d. sprendimu Nr. T-</w:t>
      </w:r>
    </w:p>
    <w:p w:rsidR="00865DA0" w:rsidRDefault="00865DA0">
      <w:pPr>
        <w:jc w:val="right"/>
      </w:pPr>
    </w:p>
    <w:p w:rsidR="00865DA0" w:rsidRDefault="00865DA0" w:rsidP="00FF58C1"/>
    <w:p w:rsidR="00865DA0" w:rsidRDefault="00865DA0">
      <w:pPr>
        <w:jc w:val="center"/>
        <w:rPr>
          <w:rStyle w:val="Numatytasispastraiposriftas1"/>
          <w:b/>
          <w:bCs/>
          <w:lang w:val="lt-LT"/>
        </w:rPr>
      </w:pPr>
      <w:r>
        <w:rPr>
          <w:rStyle w:val="Numatytasispastraiposriftas1"/>
          <w:b/>
          <w:lang w:val="lt-LT"/>
        </w:rPr>
        <w:t xml:space="preserve">PANEVĖŽIO RAJONO </w:t>
      </w:r>
      <w:r>
        <w:rPr>
          <w:b/>
          <w:lang w:val="lt-LT"/>
        </w:rPr>
        <w:t>PEDAGOGINĖS PSICHOLOGINĖS TARNYBOS</w:t>
      </w:r>
      <w:r>
        <w:rPr>
          <w:rStyle w:val="Numatytasispastraiposriftas1"/>
          <w:b/>
          <w:bCs/>
          <w:lang w:val="lt-LT"/>
        </w:rPr>
        <w:t xml:space="preserve"> DIREKTORĖS AUKSĖS VYŠNIAUSKIENĖS 2017 METŲ VEIKLOS ATASKAITA</w:t>
      </w:r>
    </w:p>
    <w:p w:rsidR="00865DA0" w:rsidRDefault="00865DA0">
      <w:pPr>
        <w:rPr>
          <w:lang w:val="de-DE"/>
        </w:rPr>
      </w:pPr>
    </w:p>
    <w:p w:rsidR="00865DA0" w:rsidRDefault="00865DA0">
      <w:pPr>
        <w:rPr>
          <w:lang w:val="de-DE"/>
        </w:rPr>
      </w:pPr>
    </w:p>
    <w:p w:rsidR="00865DA0" w:rsidRDefault="00865DA0">
      <w:pPr>
        <w:jc w:val="center"/>
        <w:rPr>
          <w:b/>
          <w:bCs/>
          <w:lang w:val="lt-LT"/>
        </w:rPr>
      </w:pPr>
      <w:r>
        <w:rPr>
          <w:b/>
          <w:bCs/>
          <w:lang w:val="lt-LT"/>
        </w:rPr>
        <w:t>I. BENDRA INFORMACIJA APIE ĮSTAIGĄ</w:t>
      </w:r>
    </w:p>
    <w:p w:rsidR="00865DA0" w:rsidRDefault="00865DA0">
      <w:pPr>
        <w:pStyle w:val="Porat1"/>
        <w:rPr>
          <w:bCs/>
          <w:lang w:val="lt-LT"/>
        </w:rPr>
      </w:pPr>
    </w:p>
    <w:p w:rsidR="00FF58C1" w:rsidRPr="00FF58C1" w:rsidRDefault="00FF58C1" w:rsidP="00FF58C1">
      <w:pPr>
        <w:numPr>
          <w:ilvl w:val="1"/>
          <w:numId w:val="2"/>
        </w:numPr>
        <w:jc w:val="both"/>
      </w:pPr>
      <w:r>
        <w:rPr>
          <w:lang w:val="lt-LT"/>
        </w:rPr>
        <w:t xml:space="preserve"> </w:t>
      </w:r>
      <w:r w:rsidR="00865DA0">
        <w:rPr>
          <w:lang w:val="lt-LT"/>
        </w:rPr>
        <w:t>Vadybinės veiklos pasiekimai, įsimintini sėkmės atvejai.</w:t>
      </w:r>
    </w:p>
    <w:p w:rsidR="00FF58C1" w:rsidRDefault="00865DA0" w:rsidP="00FF58C1">
      <w:pPr>
        <w:ind w:firstLine="720"/>
        <w:jc w:val="both"/>
      </w:pPr>
      <w:r w:rsidRPr="00FF58C1">
        <w:rPr>
          <w:lang w:val="lt-LT"/>
        </w:rPr>
        <w:t>Tarnyboje dirba specialistų komanda (du psichologai, specialusis pedagogas, logopedas, socialinis pedagogas). Atsižvelg</w:t>
      </w:r>
      <w:r w:rsidR="00E8250A" w:rsidRPr="00FF58C1">
        <w:rPr>
          <w:lang w:val="lt-LT"/>
        </w:rPr>
        <w:t>iant</w:t>
      </w:r>
      <w:r w:rsidRPr="00FF58C1">
        <w:rPr>
          <w:lang w:val="lt-LT"/>
        </w:rPr>
        <w:t xml:space="preserve"> į švietimo sistemos keliamus uždavinius ir rajono švietimo įstaigų situaciją, </w:t>
      </w:r>
      <w:r w:rsidR="00E8250A" w:rsidRPr="00FF58C1">
        <w:rPr>
          <w:lang w:val="lt-LT"/>
        </w:rPr>
        <w:t xml:space="preserve">įvesta visa </w:t>
      </w:r>
      <w:r w:rsidRPr="00FF58C1">
        <w:rPr>
          <w:lang w:val="lt-LT"/>
        </w:rPr>
        <w:t>socialini</w:t>
      </w:r>
      <w:r w:rsidR="00E8250A" w:rsidRPr="00FF58C1">
        <w:rPr>
          <w:lang w:val="lt-LT"/>
        </w:rPr>
        <w:t>o</w:t>
      </w:r>
      <w:r w:rsidRPr="00FF58C1">
        <w:rPr>
          <w:lang w:val="lt-LT"/>
        </w:rPr>
        <w:t xml:space="preserve"> pedagog</w:t>
      </w:r>
      <w:r w:rsidR="00E8250A" w:rsidRPr="00FF58C1">
        <w:rPr>
          <w:lang w:val="lt-LT"/>
        </w:rPr>
        <w:t>o pareigybė</w:t>
      </w:r>
      <w:r w:rsidRPr="00FF58C1">
        <w:rPr>
          <w:lang w:val="lt-LT"/>
        </w:rPr>
        <w:t xml:space="preserve">. Tarnybos socialinis pedagogas, organizuodamas veiklą, įgyvendindamas projektus, didesnį dėmesį skiria mokykloms, kuriose </w:t>
      </w:r>
      <w:r w:rsidR="00E8250A" w:rsidRPr="00FF58C1">
        <w:rPr>
          <w:lang w:val="lt-LT"/>
        </w:rPr>
        <w:t>nėr</w:t>
      </w:r>
      <w:r w:rsidRPr="00FF58C1">
        <w:rPr>
          <w:lang w:val="lt-LT"/>
        </w:rPr>
        <w:t>a socialini</w:t>
      </w:r>
      <w:r w:rsidR="00E8250A" w:rsidRPr="00FF58C1">
        <w:rPr>
          <w:lang w:val="lt-LT"/>
        </w:rPr>
        <w:t>ų</w:t>
      </w:r>
      <w:r w:rsidRPr="00FF58C1">
        <w:rPr>
          <w:lang w:val="lt-LT"/>
        </w:rPr>
        <w:t xml:space="preserve"> pedagog</w:t>
      </w:r>
      <w:r w:rsidR="00E8250A" w:rsidRPr="00FF58C1">
        <w:rPr>
          <w:lang w:val="lt-LT"/>
        </w:rPr>
        <w:t>ų</w:t>
      </w:r>
      <w:r w:rsidRPr="00FF58C1">
        <w:rPr>
          <w:lang w:val="lt-LT"/>
        </w:rPr>
        <w:t>.</w:t>
      </w:r>
    </w:p>
    <w:p w:rsidR="00FF58C1" w:rsidRDefault="00865DA0" w:rsidP="00FF58C1">
      <w:pPr>
        <w:ind w:firstLine="720"/>
        <w:jc w:val="both"/>
      </w:pPr>
      <w:r>
        <w:rPr>
          <w:lang w:val="lt-LT"/>
        </w:rPr>
        <w:t xml:space="preserve">Sudaryta bendradarbiavimo sutartis su </w:t>
      </w:r>
      <w:r w:rsidR="00E8250A">
        <w:rPr>
          <w:lang w:val="lt-LT"/>
        </w:rPr>
        <w:t>savivaldybės</w:t>
      </w:r>
      <w:r>
        <w:rPr>
          <w:lang w:val="lt-LT"/>
        </w:rPr>
        <w:t xml:space="preserve"> poliklinika dėl tarnybos klientų medicininio įvertinimo, siekiant patikslinti specialiuosius ugdymosi poreikius.</w:t>
      </w:r>
    </w:p>
    <w:p w:rsidR="00FF58C1" w:rsidRDefault="00E8250A" w:rsidP="00FF58C1">
      <w:pPr>
        <w:ind w:firstLine="720"/>
        <w:jc w:val="both"/>
      </w:pPr>
      <w:r>
        <w:rPr>
          <w:lang w:val="lt-LT"/>
        </w:rPr>
        <w:t>Į</w:t>
      </w:r>
      <w:r w:rsidR="00865DA0">
        <w:rPr>
          <w:lang w:val="lt-LT"/>
        </w:rPr>
        <w:t>gyvendinti visuomenės sveikatos rėmimo bei vaikų va</w:t>
      </w:r>
      <w:r w:rsidR="00FF58C1">
        <w:rPr>
          <w:lang w:val="lt-LT"/>
        </w:rPr>
        <w:t>saros poilsio ir socializacijos</w:t>
      </w:r>
      <w:r w:rsidR="00865DA0">
        <w:rPr>
          <w:lang w:val="lt-LT"/>
        </w:rPr>
        <w:t xml:space="preserve"> </w:t>
      </w:r>
      <w:r w:rsidR="00865DA0" w:rsidRPr="00322583">
        <w:rPr>
          <w:color w:val="auto"/>
          <w:lang w:val="lt-LT"/>
        </w:rPr>
        <w:t>projektai</w:t>
      </w:r>
      <w:r w:rsidR="00322583" w:rsidRPr="00322583">
        <w:rPr>
          <w:color w:val="auto"/>
          <w:lang w:val="lt-LT"/>
        </w:rPr>
        <w:t>:</w:t>
      </w:r>
      <w:r w:rsidR="00322583" w:rsidRPr="00322583">
        <w:rPr>
          <w:lang w:val="lt-LT"/>
        </w:rPr>
        <w:t xml:space="preserve"> </w:t>
      </w:r>
      <w:r w:rsidR="00322583">
        <w:rPr>
          <w:lang w:val="lt-LT"/>
        </w:rPr>
        <w:t>„Sveikatos akademija 3“, „Bendrauk, bendradarbiauk, dalinkis 3“, „Žvilgsnis“</w:t>
      </w:r>
      <w:r w:rsidR="00865DA0">
        <w:rPr>
          <w:lang w:val="lt-LT"/>
        </w:rPr>
        <w:t xml:space="preserve">, </w:t>
      </w:r>
      <w:r>
        <w:rPr>
          <w:lang w:val="lt-LT"/>
        </w:rPr>
        <w:t>panaudo</w:t>
      </w:r>
      <w:r w:rsidR="00865DA0">
        <w:rPr>
          <w:lang w:val="lt-LT"/>
        </w:rPr>
        <w:t>tos skirtos lėšos, parengtos finansinės ir veiklos ataskaitos.</w:t>
      </w:r>
      <w:r>
        <w:rPr>
          <w:lang w:val="lt-LT"/>
        </w:rPr>
        <w:t xml:space="preserve"> </w:t>
      </w:r>
      <w:r w:rsidR="00865DA0">
        <w:rPr>
          <w:lang w:val="lt-LT"/>
        </w:rPr>
        <w:t>Į projektų veiklas sėkmingai įsitraukė specialiųjų ugdymosi poreikių turintys mokiniai, atliko kūrybines užduotis: kūrė ir iliustravo pasakas (parengtas leidinukas), gamino kalėdinius žaislus.</w:t>
      </w:r>
    </w:p>
    <w:p w:rsidR="00FF58C1" w:rsidRDefault="00865DA0" w:rsidP="00FF58C1">
      <w:pPr>
        <w:ind w:firstLine="720"/>
        <w:jc w:val="both"/>
      </w:pPr>
      <w:r>
        <w:rPr>
          <w:lang w:val="lt-LT"/>
        </w:rPr>
        <w:t>Stiprinant tarpinstitucinį bendradarbiavimą pagalbos šeimai teikimo srityje, organizuota atvejų analizės tęstinė grupė, kurioje dalyvavo rajono seniūnijų socialiniai darbuotojai, tarnyba teikė pagalbą Vaiko teisių apsaugos skyriui dėl dviejų ypatingų atvejų, konsultavo skyriaus nukreiptas septynias šeimas dėl įvairių psichologinių problemų, dalyvavo dviejuose skyriaus pasitarimuose, teismo posėdyje.</w:t>
      </w:r>
    </w:p>
    <w:p w:rsidR="00865DA0" w:rsidRDefault="00865DA0" w:rsidP="00FF58C1">
      <w:pPr>
        <w:ind w:firstLine="720"/>
        <w:jc w:val="both"/>
      </w:pPr>
      <w:r>
        <w:rPr>
          <w:lang w:val="lt-LT"/>
        </w:rPr>
        <w:t xml:space="preserve">Pagerintos darbo sąlygos specialistams </w:t>
      </w:r>
      <w:r w:rsidR="00E8250A">
        <w:rPr>
          <w:lang w:val="lt-LT"/>
        </w:rPr>
        <w:t>–</w:t>
      </w:r>
      <w:r>
        <w:rPr>
          <w:lang w:val="lt-LT"/>
        </w:rPr>
        <w:t xml:space="preserve"> savivaldybės administracija skyrė lėšų dviem stacionariems kompiuteriams.</w:t>
      </w:r>
    </w:p>
    <w:p w:rsidR="00865DA0" w:rsidRDefault="00E8250A" w:rsidP="00FF58C1">
      <w:pPr>
        <w:numPr>
          <w:ilvl w:val="1"/>
          <w:numId w:val="1"/>
        </w:numPr>
        <w:jc w:val="both"/>
      </w:pPr>
      <w:r>
        <w:rPr>
          <w:lang w:val="lt-LT"/>
        </w:rPr>
        <w:t xml:space="preserve"> </w:t>
      </w:r>
      <w:r w:rsidR="00865DA0">
        <w:rPr>
          <w:lang w:val="lt-LT"/>
        </w:rPr>
        <w:t>Darbuotojai:</w:t>
      </w:r>
    </w:p>
    <w:tbl>
      <w:tblPr>
        <w:tblW w:w="0" w:type="auto"/>
        <w:tblInd w:w="108" w:type="dxa"/>
        <w:tblLayout w:type="fixed"/>
        <w:tblLook w:val="0000" w:firstRow="0" w:lastRow="0" w:firstColumn="0" w:lastColumn="0" w:noHBand="0" w:noVBand="0"/>
      </w:tblPr>
      <w:tblGrid>
        <w:gridCol w:w="709"/>
        <w:gridCol w:w="5499"/>
        <w:gridCol w:w="3208"/>
      </w:tblGrid>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Eil.</w:t>
            </w:r>
          </w:p>
          <w:p w:rsidR="00865DA0" w:rsidRDefault="00865DA0">
            <w:pPr>
              <w:jc w:val="both"/>
              <w:rPr>
                <w:lang w:val="lt-LT"/>
              </w:rPr>
            </w:pPr>
            <w:r>
              <w:rPr>
                <w:lang w:val="lt-LT"/>
              </w:rPr>
              <w:t>Nr.</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r>
              <w:rPr>
                <w:lang w:val="lt-LT"/>
              </w:rPr>
              <w:t>Darbuotojai</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rPr>
                <w:lang w:val="lt-LT"/>
              </w:rPr>
            </w:pPr>
            <w:r>
              <w:rPr>
                <w:lang w:val="lt-LT"/>
              </w:rPr>
              <w:t>2017 m. gruodžio 31 d.</w:t>
            </w:r>
          </w:p>
        </w:tc>
      </w:tr>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1.</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Bendras darbuotojų skaičius</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7</w:t>
            </w:r>
          </w:p>
        </w:tc>
      </w:tr>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2.</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Pedagoginių darbuotojų skaičius:</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6</w:t>
            </w:r>
          </w:p>
        </w:tc>
      </w:tr>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FF58C1">
            <w:pPr>
              <w:snapToGrid w:val="0"/>
              <w:jc w:val="both"/>
              <w:rPr>
                <w:lang w:val="lt-LT"/>
              </w:rPr>
            </w:pPr>
            <w:r>
              <w:rPr>
                <w:lang w:val="lt-LT"/>
              </w:rPr>
              <w:t>2.1</w:t>
            </w:r>
            <w:r w:rsidR="00865DA0">
              <w:rPr>
                <w:lang w:val="lt-LT"/>
              </w:rPr>
              <w:t>.</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vadovai</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1</w:t>
            </w:r>
          </w:p>
        </w:tc>
      </w:tr>
      <w:tr w:rsidR="00865DA0" w:rsidTr="00FF58C1">
        <w:trPr>
          <w:trHeight w:val="329"/>
        </w:trPr>
        <w:tc>
          <w:tcPr>
            <w:tcW w:w="70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2.2.</w:t>
            </w:r>
          </w:p>
        </w:tc>
        <w:tc>
          <w:tcPr>
            <w:tcW w:w="5499"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specialistai</w:t>
            </w:r>
          </w:p>
        </w:tc>
        <w:tc>
          <w:tcPr>
            <w:tcW w:w="3208"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5</w:t>
            </w:r>
          </w:p>
        </w:tc>
      </w:tr>
    </w:tbl>
    <w:p w:rsidR="00865DA0" w:rsidRDefault="00865DA0">
      <w:pPr>
        <w:pStyle w:val="Porat1"/>
        <w:jc w:val="center"/>
      </w:pPr>
    </w:p>
    <w:p w:rsidR="00865DA0" w:rsidRDefault="00865DA0">
      <w:pPr>
        <w:pStyle w:val="Porat1"/>
        <w:jc w:val="center"/>
        <w:rPr>
          <w:rStyle w:val="Numatytasispastraiposriftas1"/>
          <w:b/>
          <w:bCs/>
          <w:lang w:val="lt-LT"/>
        </w:rPr>
      </w:pPr>
      <w:r>
        <w:rPr>
          <w:rStyle w:val="Numatytasispastraiposriftas1"/>
          <w:b/>
          <w:bCs/>
          <w:lang w:val="lt-LT"/>
        </w:rPr>
        <w:t>II. MOKINIŲ (VAIKŲ) SPECIALIŲJŲ POREIKIŲ VERTINIMAS</w:t>
      </w:r>
    </w:p>
    <w:p w:rsidR="00865DA0" w:rsidRDefault="00865DA0">
      <w:pPr>
        <w:pStyle w:val="Porat1"/>
      </w:pPr>
    </w:p>
    <w:tbl>
      <w:tblPr>
        <w:tblW w:w="0" w:type="auto"/>
        <w:tblInd w:w="108" w:type="dxa"/>
        <w:tblLayout w:type="fixed"/>
        <w:tblLook w:val="0000" w:firstRow="0" w:lastRow="0" w:firstColumn="0" w:lastColumn="0" w:noHBand="0" w:noVBand="0"/>
      </w:tblPr>
      <w:tblGrid>
        <w:gridCol w:w="3123"/>
        <w:gridCol w:w="3047"/>
        <w:gridCol w:w="3255"/>
      </w:tblGrid>
      <w:tr w:rsidR="00865DA0" w:rsidTr="00FF58C1">
        <w:trPr>
          <w:trHeight w:val="329"/>
        </w:trPr>
        <w:tc>
          <w:tcPr>
            <w:tcW w:w="3123"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r>
              <w:rPr>
                <w:lang w:val="lt-LT"/>
              </w:rPr>
              <w:t>Įvertinta PPT ir nustatytas specialiųjų ugdymosi poreikių lygis</w:t>
            </w:r>
          </w:p>
        </w:tc>
        <w:tc>
          <w:tcPr>
            <w:tcW w:w="3047"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p>
          <w:p w:rsidR="00865DA0" w:rsidRDefault="00865DA0">
            <w:pPr>
              <w:snapToGrid w:val="0"/>
              <w:jc w:val="center"/>
              <w:rPr>
                <w:lang w:val="lt-LT"/>
              </w:rPr>
            </w:pPr>
            <w:r>
              <w:rPr>
                <w:lang w:val="lt-LT"/>
              </w:rPr>
              <w:t>Suderintas švietimo pagalbos teikimas</w:t>
            </w:r>
          </w:p>
        </w:tc>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p>
          <w:p w:rsidR="00865DA0" w:rsidRDefault="00865DA0">
            <w:pPr>
              <w:snapToGrid w:val="0"/>
              <w:jc w:val="center"/>
            </w:pPr>
            <w:r>
              <w:t>Brandos vertinimas</w:t>
            </w:r>
          </w:p>
          <w:p w:rsidR="00865DA0" w:rsidRDefault="00865DA0">
            <w:pPr>
              <w:jc w:val="center"/>
            </w:pPr>
          </w:p>
        </w:tc>
      </w:tr>
      <w:tr w:rsidR="00865DA0" w:rsidTr="00FF58C1">
        <w:trPr>
          <w:trHeight w:val="329"/>
        </w:trPr>
        <w:tc>
          <w:tcPr>
            <w:tcW w:w="3123"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r>
              <w:rPr>
                <w:lang w:val="lt-LT"/>
              </w:rPr>
              <w:t>144 (138)</w:t>
            </w:r>
          </w:p>
        </w:tc>
        <w:tc>
          <w:tcPr>
            <w:tcW w:w="3047"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lang w:val="lt-LT"/>
              </w:rPr>
            </w:pPr>
            <w:r>
              <w:rPr>
                <w:lang w:val="lt-LT"/>
              </w:rPr>
              <w:t>235</w:t>
            </w:r>
          </w:p>
        </w:tc>
        <w:tc>
          <w:tcPr>
            <w:tcW w:w="3255"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5</w:t>
            </w:r>
          </w:p>
        </w:tc>
      </w:tr>
    </w:tbl>
    <w:p w:rsidR="00865DA0" w:rsidRDefault="00865DA0">
      <w:pPr>
        <w:pStyle w:val="Porat1"/>
      </w:pPr>
    </w:p>
    <w:p w:rsidR="00865DA0" w:rsidRDefault="00865DA0">
      <w:pPr>
        <w:pStyle w:val="Porat1"/>
        <w:jc w:val="center"/>
        <w:rPr>
          <w:b/>
          <w:lang w:val="lt-LT"/>
        </w:rPr>
      </w:pPr>
      <w:r>
        <w:rPr>
          <w:b/>
          <w:lang w:val="lt-LT"/>
        </w:rPr>
        <w:t>III. PAGALBOS MOKINIUI (VAIKUI), MOKYTOJUI IR MOKYKLAI TEIKIMAS</w:t>
      </w:r>
    </w:p>
    <w:p w:rsidR="00865DA0" w:rsidRPr="00FF58C1" w:rsidRDefault="00865DA0">
      <w:pPr>
        <w:pStyle w:val="Porat1"/>
        <w:rPr>
          <w:lang w:val="lt-LT"/>
        </w:rPr>
      </w:pPr>
    </w:p>
    <w:p w:rsidR="00865DA0" w:rsidRDefault="00865DA0">
      <w:pPr>
        <w:pStyle w:val="Porat1"/>
        <w:jc w:val="center"/>
        <w:rPr>
          <w:b/>
          <w:lang w:val="lt-LT"/>
        </w:rPr>
      </w:pPr>
      <w:r>
        <w:rPr>
          <w:b/>
          <w:lang w:val="lt-LT"/>
        </w:rPr>
        <w:t>1. KONSULTAVIMAS</w:t>
      </w:r>
    </w:p>
    <w:p w:rsidR="00865DA0" w:rsidRPr="00FF58C1" w:rsidRDefault="00865DA0">
      <w:pPr>
        <w:pStyle w:val="Porat1"/>
        <w:rPr>
          <w:lang w:val="lt-LT"/>
        </w:rPr>
      </w:pPr>
    </w:p>
    <w:tbl>
      <w:tblPr>
        <w:tblW w:w="0" w:type="auto"/>
        <w:tblInd w:w="114" w:type="dxa"/>
        <w:tblLayout w:type="fixed"/>
        <w:tblLook w:val="0000" w:firstRow="0" w:lastRow="0" w:firstColumn="0" w:lastColumn="0" w:noHBand="0" w:noVBand="0"/>
      </w:tblPr>
      <w:tblGrid>
        <w:gridCol w:w="2984"/>
        <w:gridCol w:w="2884"/>
        <w:gridCol w:w="3536"/>
      </w:tblGrid>
      <w:tr w:rsidR="00865DA0">
        <w:trPr>
          <w:trHeight w:val="329"/>
        </w:trPr>
        <w:tc>
          <w:tcPr>
            <w:tcW w:w="2984"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Klientai</w:t>
            </w:r>
          </w:p>
        </w:tc>
        <w:tc>
          <w:tcPr>
            <w:tcW w:w="2884"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Klientų skaičius</w:t>
            </w:r>
          </w:p>
        </w:tc>
        <w:tc>
          <w:tcPr>
            <w:tcW w:w="3536"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Konsultacijų skaičius</w:t>
            </w:r>
          </w:p>
        </w:tc>
      </w:tr>
      <w:tr w:rsidR="00865DA0">
        <w:trPr>
          <w:trHeight w:val="329"/>
        </w:trPr>
        <w:tc>
          <w:tcPr>
            <w:tcW w:w="2984"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Mokiniai (vaikai)</w:t>
            </w:r>
          </w:p>
        </w:tc>
        <w:tc>
          <w:tcPr>
            <w:tcW w:w="2884"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101</w:t>
            </w:r>
          </w:p>
        </w:tc>
        <w:tc>
          <w:tcPr>
            <w:tcW w:w="3536" w:type="dxa"/>
            <w:tcBorders>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323</w:t>
            </w:r>
          </w:p>
        </w:tc>
      </w:tr>
      <w:tr w:rsidR="00865DA0">
        <w:trPr>
          <w:trHeight w:val="329"/>
        </w:trPr>
        <w:tc>
          <w:tcPr>
            <w:tcW w:w="2984"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Mokytojai, specialistai</w:t>
            </w:r>
          </w:p>
        </w:tc>
        <w:tc>
          <w:tcPr>
            <w:tcW w:w="2884"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260</w:t>
            </w:r>
          </w:p>
        </w:tc>
        <w:tc>
          <w:tcPr>
            <w:tcW w:w="3536"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415</w:t>
            </w:r>
          </w:p>
        </w:tc>
      </w:tr>
      <w:tr w:rsidR="00865DA0">
        <w:trPr>
          <w:trHeight w:val="329"/>
        </w:trPr>
        <w:tc>
          <w:tcPr>
            <w:tcW w:w="2984"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Tėvai (globėjai, rūpintojai)</w:t>
            </w:r>
          </w:p>
        </w:tc>
        <w:tc>
          <w:tcPr>
            <w:tcW w:w="2884"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335</w:t>
            </w:r>
          </w:p>
        </w:tc>
        <w:tc>
          <w:tcPr>
            <w:tcW w:w="3536"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384</w:t>
            </w:r>
          </w:p>
        </w:tc>
      </w:tr>
      <w:tr w:rsidR="00865DA0">
        <w:trPr>
          <w:trHeight w:val="329"/>
        </w:trPr>
        <w:tc>
          <w:tcPr>
            <w:tcW w:w="2984"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lastRenderedPageBreak/>
              <w:t>Profesinis konsultavimas</w:t>
            </w:r>
          </w:p>
        </w:tc>
        <w:tc>
          <w:tcPr>
            <w:tcW w:w="2884"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172</w:t>
            </w:r>
          </w:p>
        </w:tc>
        <w:tc>
          <w:tcPr>
            <w:tcW w:w="3536" w:type="dxa"/>
            <w:tcBorders>
              <w:left w:val="single" w:sz="4" w:space="0" w:color="000000"/>
              <w:bottom w:val="single" w:sz="4" w:space="0" w:color="000000"/>
              <w:right w:val="single" w:sz="4" w:space="0" w:color="000000"/>
            </w:tcBorders>
            <w:shd w:val="clear" w:color="auto" w:fill="FFFFFF"/>
          </w:tcPr>
          <w:p w:rsidR="00865DA0" w:rsidRDefault="00865DA0">
            <w:pPr>
              <w:snapToGrid w:val="0"/>
              <w:jc w:val="both"/>
              <w:rPr>
                <w:lang w:val="lt-LT"/>
              </w:rPr>
            </w:pPr>
            <w:r>
              <w:rPr>
                <w:lang w:val="lt-LT"/>
              </w:rPr>
              <w:t>172</w:t>
            </w:r>
          </w:p>
        </w:tc>
      </w:tr>
    </w:tbl>
    <w:p w:rsidR="00865DA0" w:rsidRDefault="00865DA0" w:rsidP="00854892">
      <w:pPr>
        <w:pStyle w:val="Porat1"/>
        <w:jc w:val="center"/>
        <w:rPr>
          <w:b/>
          <w:lang w:val="lt-LT"/>
        </w:rPr>
      </w:pPr>
      <w:r>
        <w:rPr>
          <w:b/>
          <w:lang w:val="lt-LT"/>
        </w:rPr>
        <w:t>2. ŠVIETIMAS</w:t>
      </w:r>
    </w:p>
    <w:p w:rsidR="00865DA0" w:rsidRPr="00FF58C1" w:rsidRDefault="00865DA0">
      <w:pPr>
        <w:pStyle w:val="Porat1"/>
        <w:rPr>
          <w:lang w:val="lt-LT"/>
        </w:rPr>
      </w:pPr>
    </w:p>
    <w:tbl>
      <w:tblPr>
        <w:tblW w:w="0" w:type="auto"/>
        <w:tblInd w:w="130" w:type="dxa"/>
        <w:tblLayout w:type="fixed"/>
        <w:tblLook w:val="0000" w:firstRow="0" w:lastRow="0" w:firstColumn="0" w:lastColumn="0" w:noHBand="0" w:noVBand="0"/>
      </w:tblPr>
      <w:tblGrid>
        <w:gridCol w:w="3637"/>
        <w:gridCol w:w="1127"/>
        <w:gridCol w:w="1096"/>
        <w:gridCol w:w="3574"/>
      </w:tblGrid>
      <w:tr w:rsidR="00865DA0">
        <w:trPr>
          <w:trHeight w:val="329"/>
        </w:trPr>
        <w:tc>
          <w:tcPr>
            <w:tcW w:w="3637"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Renginio forma</w:t>
            </w:r>
          </w:p>
        </w:tc>
        <w:tc>
          <w:tcPr>
            <w:tcW w:w="1127"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Renginių skaičius</w:t>
            </w:r>
          </w:p>
        </w:tc>
        <w:tc>
          <w:tcPr>
            <w:tcW w:w="1096"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Dalyvių skaičius</w:t>
            </w:r>
          </w:p>
        </w:tc>
        <w:tc>
          <w:tcPr>
            <w:tcW w:w="3574"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pPr>
            <w:r>
              <w:t>Tikslinė grupė</w:t>
            </w:r>
          </w:p>
        </w:tc>
      </w:tr>
      <w:tr w:rsidR="00865DA0">
        <w:trPr>
          <w:trHeight w:val="329"/>
        </w:trPr>
        <w:tc>
          <w:tcPr>
            <w:tcW w:w="3637" w:type="dxa"/>
            <w:tcBorders>
              <w:top w:val="single" w:sz="4" w:space="0" w:color="000000"/>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Seminaras</w:t>
            </w:r>
          </w:p>
        </w:tc>
        <w:tc>
          <w:tcPr>
            <w:tcW w:w="1127" w:type="dxa"/>
            <w:tcBorders>
              <w:top w:val="single" w:sz="4" w:space="0" w:color="000000"/>
              <w:left w:val="single" w:sz="4" w:space="0" w:color="000000"/>
              <w:bottom w:val="single" w:sz="4" w:space="0" w:color="000000"/>
            </w:tcBorders>
            <w:shd w:val="clear" w:color="auto" w:fill="FFFFFF"/>
          </w:tcPr>
          <w:p w:rsidR="00865DA0" w:rsidRDefault="00865DA0">
            <w:pPr>
              <w:snapToGrid w:val="0"/>
              <w:rPr>
                <w:lang w:val="lt-LT"/>
              </w:rPr>
            </w:pPr>
            <w:r>
              <w:rPr>
                <w:lang w:val="lt-LT"/>
              </w:rPr>
              <w:t>1</w:t>
            </w:r>
          </w:p>
        </w:tc>
        <w:tc>
          <w:tcPr>
            <w:tcW w:w="1096"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20</w:t>
            </w:r>
          </w:p>
        </w:tc>
        <w:tc>
          <w:tcPr>
            <w:tcW w:w="3574"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Auklėtojų padėjėjai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E8250A">
            <w:pPr>
              <w:snapToGrid w:val="0"/>
              <w:rPr>
                <w:lang w:val="lt-LT"/>
              </w:rPr>
            </w:pPr>
            <w:r>
              <w:rPr>
                <w:lang w:val="lt-LT"/>
              </w:rPr>
              <w:t>Atvejų analizės grupė</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4</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30</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Seniūnijų socialiniai darbuotojai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Paskaitos</w:t>
            </w:r>
            <w:r w:rsidR="00E8250A">
              <w:rPr>
                <w:lang w:val="lt-LT"/>
              </w:rPr>
              <w:t>-</w:t>
            </w:r>
            <w:r>
              <w:rPr>
                <w:lang w:val="lt-LT"/>
              </w:rPr>
              <w:t>diskusijos pageidautomis temomis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3</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35</w:t>
            </w:r>
          </w:p>
        </w:tc>
        <w:tc>
          <w:tcPr>
            <w:tcW w:w="3574" w:type="dxa"/>
            <w:tcBorders>
              <w:left w:val="single" w:sz="4" w:space="0" w:color="000000"/>
              <w:bottom w:val="single" w:sz="4" w:space="0" w:color="000000"/>
              <w:right w:val="single" w:sz="4" w:space="0" w:color="000000"/>
            </w:tcBorders>
            <w:shd w:val="clear" w:color="auto" w:fill="FFFFFF"/>
          </w:tcPr>
          <w:p w:rsidR="00865DA0" w:rsidRDefault="00E8250A">
            <w:pPr>
              <w:snapToGrid w:val="0"/>
              <w:rPr>
                <w:lang w:val="lt-LT"/>
              </w:rPr>
            </w:pPr>
            <w:r>
              <w:rPr>
                <w:lang w:val="lt-LT"/>
              </w:rPr>
              <w:t>Mokytoj</w:t>
            </w:r>
            <w:r w:rsidR="00865DA0">
              <w:rPr>
                <w:lang w:val="lt-LT"/>
              </w:rPr>
              <w:t>ai, specialistai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 xml:space="preserve">Tikslinės individualios metodinės konsultacijos </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9</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9</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Mokyklų vaiko gerovės komisijų nariai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Apskrito stalo diskusijos pedagogams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5</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35</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Mokyklų vaiko gerovės komisijų pirmininkai, nariai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Tėvų grupė „Mokykla tėvams ir auklėtojams“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10</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11</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Mokinių tėvai</w:t>
            </w:r>
            <w:r w:rsidR="00E8250A">
              <w:rPr>
                <w:lang w:val="lt-LT"/>
              </w:rPr>
              <w:t xml:space="preserve"> (globėjai, rūpintojai)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 xml:space="preserve">Pradinio ugdymo </w:t>
            </w:r>
            <w:r w:rsidR="00E8250A">
              <w:rPr>
                <w:lang w:val="lt-LT"/>
              </w:rPr>
              <w:t>mokytoj</w:t>
            </w:r>
            <w:r>
              <w:rPr>
                <w:lang w:val="lt-LT"/>
              </w:rPr>
              <w:t>ų grupė</w:t>
            </w:r>
          </w:p>
          <w:p w:rsidR="00865DA0" w:rsidRDefault="00865DA0" w:rsidP="00FF58C1">
            <w:pPr>
              <w:snapToGrid w:val="0"/>
              <w:rPr>
                <w:lang w:val="lt-LT"/>
              </w:rPr>
            </w:pPr>
            <w:r>
              <w:rPr>
                <w:lang w:val="lt-LT"/>
              </w:rPr>
              <w:t>(tęstinė)</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12</w:t>
            </w:r>
          </w:p>
        </w:tc>
        <w:tc>
          <w:tcPr>
            <w:tcW w:w="3574" w:type="dxa"/>
            <w:tcBorders>
              <w:left w:val="single" w:sz="4" w:space="0" w:color="000000"/>
              <w:bottom w:val="single" w:sz="4" w:space="0" w:color="000000"/>
              <w:right w:val="single" w:sz="4" w:space="0" w:color="000000"/>
            </w:tcBorders>
            <w:shd w:val="clear" w:color="auto" w:fill="FFFFFF"/>
          </w:tcPr>
          <w:p w:rsidR="00865DA0" w:rsidRDefault="00E8250A">
            <w:pPr>
              <w:snapToGrid w:val="0"/>
              <w:rPr>
                <w:lang w:val="lt-LT"/>
              </w:rPr>
            </w:pPr>
            <w:r>
              <w:rPr>
                <w:lang w:val="lt-LT"/>
              </w:rPr>
              <w:t>Mokytoj</w:t>
            </w:r>
            <w:r w:rsidR="00865DA0">
              <w:rPr>
                <w:lang w:val="lt-LT"/>
              </w:rPr>
              <w:t>ai, dirbantys su elgesio ir emocijų sutrikimų turinčiais mokiniais</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 xml:space="preserve">Vyresniųjų klasių </w:t>
            </w:r>
            <w:r w:rsidR="00E8250A">
              <w:rPr>
                <w:lang w:val="lt-LT"/>
              </w:rPr>
              <w:t>mokytoj</w:t>
            </w:r>
            <w:r>
              <w:rPr>
                <w:lang w:val="lt-LT"/>
              </w:rPr>
              <w:t>ų grupė</w:t>
            </w:r>
          </w:p>
          <w:p w:rsidR="00865DA0" w:rsidRDefault="00865DA0" w:rsidP="00FF58C1">
            <w:pPr>
              <w:snapToGrid w:val="0"/>
              <w:rPr>
                <w:lang w:val="lt-LT"/>
              </w:rPr>
            </w:pPr>
            <w:r>
              <w:rPr>
                <w:lang w:val="lt-LT"/>
              </w:rPr>
              <w:t>(tęstinė)</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7</w:t>
            </w:r>
          </w:p>
        </w:tc>
        <w:tc>
          <w:tcPr>
            <w:tcW w:w="3574" w:type="dxa"/>
            <w:tcBorders>
              <w:left w:val="single" w:sz="4" w:space="0" w:color="000000"/>
              <w:bottom w:val="single" w:sz="4" w:space="0" w:color="000000"/>
              <w:right w:val="single" w:sz="4" w:space="0" w:color="000000"/>
            </w:tcBorders>
            <w:shd w:val="clear" w:color="auto" w:fill="FFFFFF"/>
          </w:tcPr>
          <w:p w:rsidR="00865DA0" w:rsidRDefault="00E8250A">
            <w:pPr>
              <w:snapToGrid w:val="0"/>
              <w:rPr>
                <w:lang w:val="lt-LT"/>
              </w:rPr>
            </w:pPr>
            <w:r>
              <w:rPr>
                <w:lang w:val="lt-LT"/>
              </w:rPr>
              <w:t>Mokytoj</w:t>
            </w:r>
            <w:r w:rsidR="00865DA0">
              <w:rPr>
                <w:lang w:val="lt-LT"/>
              </w:rPr>
              <w:t>ai, dirbantys su elgesio ir emocijų sutrikimų turinčiais mokiniais</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 xml:space="preserve">Tėvų </w:t>
            </w:r>
            <w:r w:rsidR="00E8250A">
              <w:rPr>
                <w:lang w:val="lt-LT"/>
              </w:rPr>
              <w:t xml:space="preserve">(globėjų, rūpintojų) </w:t>
            </w:r>
            <w:r>
              <w:rPr>
                <w:lang w:val="lt-LT"/>
              </w:rPr>
              <w:t>susirinkimai (paskaitos, diskusijos)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2</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38</w:t>
            </w:r>
          </w:p>
        </w:tc>
        <w:tc>
          <w:tcPr>
            <w:tcW w:w="3574" w:type="dxa"/>
            <w:tcBorders>
              <w:left w:val="single" w:sz="4" w:space="0" w:color="000000"/>
              <w:bottom w:val="single" w:sz="4" w:space="0" w:color="000000"/>
              <w:right w:val="single" w:sz="4" w:space="0" w:color="000000"/>
            </w:tcBorders>
            <w:shd w:val="clear" w:color="auto" w:fill="FFFFFF"/>
          </w:tcPr>
          <w:p w:rsidR="00865DA0" w:rsidRDefault="00E8250A">
            <w:pPr>
              <w:snapToGrid w:val="0"/>
              <w:rPr>
                <w:lang w:val="lt-LT"/>
              </w:rPr>
            </w:pPr>
            <w:r>
              <w:rPr>
                <w:lang w:val="lt-LT"/>
              </w:rPr>
              <w:t>Mokinių t</w:t>
            </w:r>
            <w:r w:rsidR="00865DA0">
              <w:rPr>
                <w:lang w:val="lt-LT"/>
              </w:rPr>
              <w:t>ėvai</w:t>
            </w:r>
            <w:r>
              <w:rPr>
                <w:lang w:val="lt-LT"/>
              </w:rPr>
              <w:t xml:space="preserve"> (globėjai, rūpintojai)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„Psichologo diena“ mokyklose</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7</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81</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Mokyklų bendruomenės</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Socialinių įgūdžių lavinimo grupė</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5</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12</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Mokiniai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Paskaitos prevencine tematika</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6</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85</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Mokiniai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Kūrybiniai užsiėmimai specialiųjų poreikių mokiniams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4</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40</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Mokiniai</w:t>
            </w:r>
          </w:p>
        </w:tc>
      </w:tr>
      <w:tr w:rsidR="00865DA0">
        <w:trPr>
          <w:trHeight w:val="329"/>
        </w:trPr>
        <w:tc>
          <w:tcPr>
            <w:tcW w:w="3637" w:type="dxa"/>
            <w:tcBorders>
              <w:left w:val="single" w:sz="4" w:space="0" w:color="000000"/>
              <w:bottom w:val="single" w:sz="4" w:space="0" w:color="000000"/>
            </w:tcBorders>
            <w:shd w:val="clear" w:color="auto" w:fill="FFFFFF"/>
          </w:tcPr>
          <w:p w:rsidR="00865DA0" w:rsidRDefault="00865DA0" w:rsidP="00FF58C1">
            <w:pPr>
              <w:snapToGrid w:val="0"/>
              <w:rPr>
                <w:lang w:val="lt-LT"/>
              </w:rPr>
            </w:pPr>
            <w:r>
              <w:rPr>
                <w:lang w:val="lt-LT"/>
              </w:rPr>
              <w:t>Renginiai prevencine tematika (diskusijos, konferencija, konkursai, akcijos</w:t>
            </w:r>
          </w:p>
        </w:tc>
        <w:tc>
          <w:tcPr>
            <w:tcW w:w="1127" w:type="dxa"/>
            <w:tcBorders>
              <w:left w:val="single" w:sz="4" w:space="0" w:color="000000"/>
              <w:bottom w:val="single" w:sz="4" w:space="0" w:color="000000"/>
            </w:tcBorders>
            <w:shd w:val="clear" w:color="auto" w:fill="FFFFFF"/>
          </w:tcPr>
          <w:p w:rsidR="00865DA0" w:rsidRDefault="00865DA0">
            <w:pPr>
              <w:snapToGrid w:val="0"/>
              <w:rPr>
                <w:lang w:val="lt-LT"/>
              </w:rPr>
            </w:pPr>
            <w:r>
              <w:rPr>
                <w:lang w:val="lt-LT"/>
              </w:rPr>
              <w:t>14</w:t>
            </w:r>
          </w:p>
        </w:tc>
        <w:tc>
          <w:tcPr>
            <w:tcW w:w="1096" w:type="dxa"/>
            <w:tcBorders>
              <w:left w:val="single" w:sz="4" w:space="0" w:color="000000"/>
              <w:bottom w:val="single" w:sz="4" w:space="0" w:color="000000"/>
            </w:tcBorders>
            <w:shd w:val="clear" w:color="auto" w:fill="FFFFFF"/>
          </w:tcPr>
          <w:p w:rsidR="00865DA0" w:rsidRDefault="00865DA0">
            <w:pPr>
              <w:snapToGrid w:val="0"/>
              <w:jc w:val="both"/>
              <w:rPr>
                <w:lang w:val="lt-LT"/>
              </w:rPr>
            </w:pPr>
            <w:r>
              <w:rPr>
                <w:lang w:val="lt-LT"/>
              </w:rPr>
              <w:t>Projektų dalyviai</w:t>
            </w:r>
          </w:p>
        </w:tc>
        <w:tc>
          <w:tcPr>
            <w:tcW w:w="3574" w:type="dxa"/>
            <w:tcBorders>
              <w:left w:val="single" w:sz="4" w:space="0" w:color="000000"/>
              <w:bottom w:val="single" w:sz="4" w:space="0" w:color="000000"/>
              <w:right w:val="single" w:sz="4" w:space="0" w:color="000000"/>
            </w:tcBorders>
            <w:shd w:val="clear" w:color="auto" w:fill="FFFFFF"/>
          </w:tcPr>
          <w:p w:rsidR="00865DA0" w:rsidRDefault="00865DA0">
            <w:pPr>
              <w:snapToGrid w:val="0"/>
              <w:rPr>
                <w:lang w:val="lt-LT"/>
              </w:rPr>
            </w:pPr>
            <w:r>
              <w:rPr>
                <w:lang w:val="lt-LT"/>
              </w:rPr>
              <w:t xml:space="preserve">Mokiniai, </w:t>
            </w:r>
            <w:r w:rsidR="00E8250A">
              <w:rPr>
                <w:lang w:val="lt-LT"/>
              </w:rPr>
              <w:t>mokytoj</w:t>
            </w:r>
            <w:r>
              <w:rPr>
                <w:lang w:val="lt-LT"/>
              </w:rPr>
              <w:t>ai</w:t>
            </w:r>
          </w:p>
        </w:tc>
      </w:tr>
    </w:tbl>
    <w:p w:rsidR="00865DA0" w:rsidRDefault="00865DA0">
      <w:pPr>
        <w:pStyle w:val="Porat1"/>
        <w:jc w:val="center"/>
      </w:pPr>
    </w:p>
    <w:p w:rsidR="00865DA0" w:rsidRDefault="00865DA0">
      <w:pPr>
        <w:pStyle w:val="Porat1"/>
        <w:jc w:val="center"/>
        <w:rPr>
          <w:b/>
          <w:lang w:val="lt-LT"/>
        </w:rPr>
      </w:pPr>
      <w:r>
        <w:rPr>
          <w:b/>
          <w:lang w:val="lt-LT"/>
        </w:rPr>
        <w:t>IV. PROJEKTAI</w:t>
      </w:r>
    </w:p>
    <w:p w:rsidR="00865DA0" w:rsidRDefault="00865DA0">
      <w:pPr>
        <w:rPr>
          <w:bCs/>
          <w:lang w:val="lt-LT"/>
        </w:rPr>
      </w:pPr>
    </w:p>
    <w:tbl>
      <w:tblPr>
        <w:tblW w:w="0" w:type="auto"/>
        <w:tblInd w:w="122" w:type="dxa"/>
        <w:tblLayout w:type="fixed"/>
        <w:tblLook w:val="0000" w:firstRow="0" w:lastRow="0" w:firstColumn="0" w:lastColumn="0" w:noHBand="0" w:noVBand="0"/>
      </w:tblPr>
      <w:tblGrid>
        <w:gridCol w:w="4523"/>
        <w:gridCol w:w="4911"/>
      </w:tblGrid>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center"/>
              <w:rPr>
                <w:bCs/>
                <w:lang w:val="lt-LT"/>
              </w:rPr>
            </w:pP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jc w:val="center"/>
              <w:rPr>
                <w:bCs/>
                <w:lang w:val="lt-LT"/>
              </w:rPr>
            </w:pPr>
            <w:r>
              <w:rPr>
                <w:bCs/>
                <w:lang w:val="lt-LT"/>
              </w:rPr>
              <w:t>Rajono</w:t>
            </w:r>
          </w:p>
        </w:tc>
      </w:tr>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bCs/>
                <w:lang w:val="lt-LT"/>
              </w:rPr>
            </w:pPr>
            <w:r>
              <w:rPr>
                <w:bCs/>
                <w:lang w:val="lt-LT"/>
              </w:rPr>
              <w:t>Vykdytų projektų skaičius</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bCs/>
                <w:lang w:val="lt-LT"/>
              </w:rPr>
            </w:pPr>
            <w:r>
              <w:rPr>
                <w:bCs/>
                <w:lang w:val="lt-LT"/>
              </w:rPr>
              <w:t>3</w:t>
            </w:r>
          </w:p>
        </w:tc>
      </w:tr>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bCs/>
                <w:lang w:val="lt-LT"/>
              </w:rPr>
            </w:pPr>
            <w:r>
              <w:rPr>
                <w:bCs/>
                <w:lang w:val="lt-LT"/>
              </w:rPr>
              <w:t>Dalyvavusių įstaigų skaičius</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bCs/>
                <w:lang w:val="lt-LT"/>
              </w:rPr>
            </w:pPr>
            <w:r>
              <w:rPr>
                <w:bCs/>
                <w:lang w:val="lt-LT"/>
              </w:rPr>
              <w:t>19</w:t>
            </w:r>
          </w:p>
        </w:tc>
      </w:tr>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bCs/>
                <w:lang w:val="lt-LT"/>
              </w:rPr>
            </w:pPr>
            <w:r>
              <w:rPr>
                <w:bCs/>
                <w:lang w:val="lt-LT"/>
              </w:rPr>
              <w:t>Dalyvavusių mokytojų, specialistų skaičius</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bCs/>
                <w:lang w:val="lt-LT"/>
              </w:rPr>
            </w:pPr>
            <w:r>
              <w:rPr>
                <w:bCs/>
                <w:lang w:val="lt-LT"/>
              </w:rPr>
              <w:t>84</w:t>
            </w:r>
          </w:p>
        </w:tc>
      </w:tr>
      <w:tr w:rsidR="00865DA0">
        <w:trPr>
          <w:trHeight w:val="329"/>
        </w:trPr>
        <w:tc>
          <w:tcPr>
            <w:tcW w:w="4523" w:type="dxa"/>
            <w:tcBorders>
              <w:top w:val="single" w:sz="4" w:space="0" w:color="000000"/>
              <w:left w:val="single" w:sz="4" w:space="0" w:color="000000"/>
              <w:bottom w:val="single" w:sz="4" w:space="0" w:color="000000"/>
            </w:tcBorders>
            <w:shd w:val="clear" w:color="auto" w:fill="FFFFFF"/>
          </w:tcPr>
          <w:p w:rsidR="00865DA0" w:rsidRDefault="00865DA0">
            <w:pPr>
              <w:snapToGrid w:val="0"/>
              <w:jc w:val="both"/>
              <w:rPr>
                <w:rStyle w:val="Numatytasispastraiposriftas1"/>
                <w:bCs/>
                <w:lang w:val="lt-LT"/>
              </w:rPr>
            </w:pPr>
            <w:r>
              <w:rPr>
                <w:rStyle w:val="Numatytasispastraiposriftas1"/>
                <w:bCs/>
                <w:lang w:val="lt-LT"/>
              </w:rPr>
              <w:t>Dalyvavusių mokinių skaičius</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Pr>
          <w:p w:rsidR="00865DA0" w:rsidRDefault="00865DA0">
            <w:pPr>
              <w:snapToGrid w:val="0"/>
              <w:rPr>
                <w:bCs/>
                <w:lang w:val="lt-LT"/>
              </w:rPr>
            </w:pPr>
            <w:r>
              <w:rPr>
                <w:bCs/>
                <w:lang w:val="lt-LT"/>
              </w:rPr>
              <w:t>Daugiau kaip 2</w:t>
            </w:r>
            <w:r w:rsidR="00E8250A">
              <w:rPr>
                <w:bCs/>
                <w:lang w:val="lt-LT"/>
              </w:rPr>
              <w:t xml:space="preserve"> </w:t>
            </w:r>
            <w:r>
              <w:rPr>
                <w:bCs/>
                <w:lang w:val="lt-LT"/>
              </w:rPr>
              <w:t>000</w:t>
            </w:r>
          </w:p>
        </w:tc>
      </w:tr>
    </w:tbl>
    <w:p w:rsidR="00865DA0" w:rsidRDefault="00865DA0">
      <w:pPr>
        <w:jc w:val="center"/>
      </w:pPr>
    </w:p>
    <w:p w:rsidR="00865DA0" w:rsidRDefault="00865DA0">
      <w:pPr>
        <w:jc w:val="center"/>
        <w:rPr>
          <w:b/>
          <w:bCs/>
          <w:lang w:val="lt-LT"/>
        </w:rPr>
      </w:pPr>
      <w:r>
        <w:rPr>
          <w:b/>
          <w:bCs/>
          <w:lang w:val="lt-LT"/>
        </w:rPr>
        <w:t>V. FINANSAVIMAS</w:t>
      </w:r>
    </w:p>
    <w:p w:rsidR="00865DA0" w:rsidRDefault="00865DA0"/>
    <w:tbl>
      <w:tblPr>
        <w:tblW w:w="0" w:type="auto"/>
        <w:tblInd w:w="163" w:type="dxa"/>
        <w:tblLayout w:type="fixed"/>
        <w:tblLook w:val="0000" w:firstRow="0" w:lastRow="0" w:firstColumn="0" w:lastColumn="0" w:noHBand="0" w:noVBand="0"/>
      </w:tblPr>
      <w:tblGrid>
        <w:gridCol w:w="766"/>
        <w:gridCol w:w="7032"/>
        <w:gridCol w:w="1582"/>
      </w:tblGrid>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NoSpacing"/>
              <w:snapToGrid w:val="0"/>
            </w:pPr>
            <w:r>
              <w:t>Eil. Nr.</w:t>
            </w:r>
          </w:p>
        </w:tc>
        <w:tc>
          <w:tcPr>
            <w:tcW w:w="7032" w:type="dxa"/>
            <w:tcBorders>
              <w:top w:val="single" w:sz="4" w:space="0" w:color="000000"/>
              <w:left w:val="single" w:sz="4" w:space="0" w:color="000000"/>
              <w:bottom w:val="single" w:sz="4" w:space="0" w:color="000000"/>
            </w:tcBorders>
            <w:shd w:val="clear" w:color="auto" w:fill="auto"/>
          </w:tcPr>
          <w:p w:rsidR="00865DA0" w:rsidRDefault="00865DA0">
            <w:pPr>
              <w:pStyle w:val="NoSpacing"/>
              <w:snapToGrid w:val="0"/>
            </w:pPr>
            <w:r>
              <w:t>Pobūdis</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Default="00865DA0">
            <w:pPr>
              <w:pStyle w:val="NoSpacing"/>
              <w:snapToGrid w:val="0"/>
            </w:pPr>
            <w:r>
              <w:t>Gautos lėšos Eur</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NoSpacing"/>
              <w:snapToGrid w:val="0"/>
            </w:pPr>
            <w:r>
              <w:t>1.</w:t>
            </w: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NoSpacing"/>
              <w:snapToGrid w:val="0"/>
            </w:pPr>
            <w:r w:rsidRPr="00E8250A">
              <w:t>Iš viso:</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FF58C1" w:rsidRDefault="00865DA0">
            <w:pPr>
              <w:pStyle w:val="NoSpacing"/>
              <w:snapToGrid w:val="0"/>
              <w:rPr>
                <w:iCs/>
              </w:rPr>
            </w:pPr>
            <w:r w:rsidRPr="00FF58C1">
              <w:rPr>
                <w:iCs/>
              </w:rPr>
              <w:t>102 462,51</w:t>
            </w:r>
          </w:p>
        </w:tc>
      </w:tr>
      <w:tr w:rsidR="00865DA0">
        <w:trPr>
          <w:trHeight w:val="280"/>
        </w:trPr>
        <w:tc>
          <w:tcPr>
            <w:tcW w:w="766" w:type="dxa"/>
            <w:tcBorders>
              <w:left w:val="single" w:sz="4" w:space="0" w:color="000000"/>
              <w:bottom w:val="single" w:sz="4" w:space="0" w:color="000000"/>
            </w:tcBorders>
            <w:shd w:val="clear" w:color="auto" w:fill="auto"/>
          </w:tcPr>
          <w:p w:rsidR="00865DA0" w:rsidRDefault="00865DA0">
            <w:pPr>
              <w:pStyle w:val="NoSpacing"/>
            </w:pPr>
            <w:r>
              <w:t>1.1.</w:t>
            </w:r>
          </w:p>
        </w:tc>
        <w:tc>
          <w:tcPr>
            <w:tcW w:w="7032" w:type="dxa"/>
            <w:tcBorders>
              <w:left w:val="single" w:sz="4" w:space="0" w:color="000000"/>
              <w:bottom w:val="single" w:sz="4" w:space="0" w:color="000000"/>
            </w:tcBorders>
            <w:shd w:val="clear" w:color="auto" w:fill="auto"/>
          </w:tcPr>
          <w:p w:rsidR="00865DA0" w:rsidRPr="00E8250A" w:rsidRDefault="00865DA0">
            <w:pPr>
              <w:pStyle w:val="NoSpacing"/>
            </w:pPr>
            <w:r w:rsidRPr="00E8250A">
              <w:t xml:space="preserve">Iš jų </w:t>
            </w:r>
            <w:r w:rsidRPr="00FF58C1">
              <w:rPr>
                <w:iCs/>
              </w:rPr>
              <w:t>Mokinio krepšelio</w:t>
            </w:r>
            <w:r w:rsidRPr="00E8250A">
              <w:t xml:space="preserve"> lėšos darbo užmokesčiui</w:t>
            </w:r>
          </w:p>
        </w:tc>
        <w:tc>
          <w:tcPr>
            <w:tcW w:w="1582" w:type="dxa"/>
            <w:tcBorders>
              <w:left w:val="single" w:sz="4" w:space="0" w:color="000000"/>
              <w:bottom w:val="single" w:sz="4" w:space="0" w:color="000000"/>
              <w:right w:val="single" w:sz="4" w:space="0" w:color="000000"/>
            </w:tcBorders>
            <w:shd w:val="clear" w:color="auto" w:fill="auto"/>
          </w:tcPr>
          <w:p w:rsidR="00865DA0" w:rsidRPr="006B45AC" w:rsidRDefault="00865DA0">
            <w:pPr>
              <w:pStyle w:val="NoSpacing"/>
            </w:pPr>
            <w:r w:rsidRPr="006B45AC">
              <w:t>83 976</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NoSpacing"/>
            </w:pPr>
            <w:r>
              <w:t>1.2.</w:t>
            </w:r>
          </w:p>
        </w:tc>
        <w:tc>
          <w:tcPr>
            <w:tcW w:w="7032" w:type="dxa"/>
            <w:tcBorders>
              <w:top w:val="single" w:sz="4" w:space="0" w:color="000000"/>
              <w:left w:val="single" w:sz="4" w:space="0" w:color="000000"/>
              <w:bottom w:val="single" w:sz="4" w:space="0" w:color="000000"/>
            </w:tcBorders>
            <w:shd w:val="clear" w:color="auto" w:fill="auto"/>
          </w:tcPr>
          <w:p w:rsidR="00865DA0" w:rsidRPr="00FF58C1" w:rsidRDefault="00865DA0">
            <w:pPr>
              <w:pStyle w:val="NoSpacing"/>
              <w:rPr>
                <w:iCs/>
              </w:rPr>
            </w:pPr>
            <w:r w:rsidRPr="00E8250A">
              <w:t xml:space="preserve">Iš viso lėšos iš </w:t>
            </w:r>
            <w:r w:rsidRPr="00FF58C1">
              <w:rPr>
                <w:iCs/>
              </w:rPr>
              <w:t>savivaldybės biudžeto</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NoSpacing"/>
            </w:pPr>
            <w:r w:rsidRPr="00750E6B">
              <w:t>16 321,69</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NoSpacing"/>
              <w:snapToGrid w:val="0"/>
            </w:pP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NoSpacing"/>
            </w:pPr>
            <w:r w:rsidRPr="00E8250A">
              <w:t xml:space="preserve">Iš jų darbo užmokesčiui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NoSpacing"/>
            </w:pPr>
            <w:r w:rsidRPr="00750E6B">
              <w:t>10 000</w:t>
            </w:r>
          </w:p>
        </w:tc>
      </w:tr>
      <w:tr w:rsidR="00865DA0">
        <w:trPr>
          <w:trHeight w:val="280"/>
        </w:trPr>
        <w:tc>
          <w:tcPr>
            <w:tcW w:w="766" w:type="dxa"/>
            <w:tcBorders>
              <w:left w:val="single" w:sz="4" w:space="0" w:color="000000"/>
              <w:bottom w:val="single" w:sz="4" w:space="0" w:color="000000"/>
            </w:tcBorders>
            <w:shd w:val="clear" w:color="auto" w:fill="auto"/>
          </w:tcPr>
          <w:p w:rsidR="00865DA0" w:rsidRDefault="00865DA0">
            <w:pPr>
              <w:pStyle w:val="NoSpacing"/>
              <w:snapToGrid w:val="0"/>
            </w:pPr>
          </w:p>
        </w:tc>
        <w:tc>
          <w:tcPr>
            <w:tcW w:w="7032" w:type="dxa"/>
            <w:tcBorders>
              <w:left w:val="single" w:sz="4" w:space="0" w:color="000000"/>
              <w:bottom w:val="single" w:sz="4" w:space="0" w:color="000000"/>
            </w:tcBorders>
            <w:shd w:val="clear" w:color="auto" w:fill="auto"/>
          </w:tcPr>
          <w:p w:rsidR="00865DA0" w:rsidRPr="00E8250A" w:rsidRDefault="00865DA0">
            <w:pPr>
              <w:pStyle w:val="NoSpacing"/>
            </w:pPr>
            <w:r w:rsidRPr="00E8250A">
              <w:t>Iš jų kitoms prekėms ir paslaugoms</w:t>
            </w:r>
          </w:p>
        </w:tc>
        <w:tc>
          <w:tcPr>
            <w:tcW w:w="1582" w:type="dxa"/>
            <w:tcBorders>
              <w:left w:val="single" w:sz="4" w:space="0" w:color="000000"/>
              <w:bottom w:val="single" w:sz="4" w:space="0" w:color="000000"/>
              <w:right w:val="single" w:sz="4" w:space="0" w:color="000000"/>
            </w:tcBorders>
            <w:shd w:val="clear" w:color="auto" w:fill="auto"/>
          </w:tcPr>
          <w:p w:rsidR="00865DA0" w:rsidRPr="00750E6B" w:rsidRDefault="00865DA0">
            <w:pPr>
              <w:pStyle w:val="NoSpacing"/>
            </w:pPr>
            <w:r w:rsidRPr="00750E6B">
              <w:t>5 021</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NoSpacing"/>
            </w:pP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NoSpacing"/>
            </w:pPr>
            <w:r w:rsidRPr="00E8250A">
              <w:t>Iš jų ilgalaikiam materialiajam turtui įsigyti</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NoSpacing"/>
            </w:pPr>
            <w:r w:rsidRPr="00750E6B">
              <w:t>1 300</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NoSpacing"/>
              <w:snapToGrid w:val="0"/>
            </w:pPr>
            <w:r>
              <w:t>2.</w:t>
            </w: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NoSpacing"/>
              <w:snapToGrid w:val="0"/>
            </w:pPr>
            <w:r w:rsidRPr="00E8250A">
              <w:t>Iš viso pritraukta lėšų:</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FF58C1" w:rsidRDefault="00865DA0">
            <w:pPr>
              <w:pStyle w:val="NoSpacing"/>
              <w:snapToGrid w:val="0"/>
              <w:rPr>
                <w:iCs/>
              </w:rPr>
            </w:pPr>
            <w:r w:rsidRPr="00FF58C1">
              <w:rPr>
                <w:iCs/>
              </w:rPr>
              <w:t>2 164,82</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NoSpacing"/>
            </w:pPr>
            <w:r>
              <w:lastRenderedPageBreak/>
              <w:t>2.1.</w:t>
            </w: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E8250A">
            <w:pPr>
              <w:pStyle w:val="NoSpacing"/>
            </w:pPr>
            <w:r>
              <w:t>P</w:t>
            </w:r>
            <w:r w:rsidR="00865DA0" w:rsidRPr="00E8250A">
              <w:t>rojektams įgyvendinti</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NoSpacing"/>
            </w:pPr>
            <w:r w:rsidRPr="00750E6B">
              <w:t>2 017,5</w:t>
            </w:r>
          </w:p>
        </w:tc>
      </w:tr>
      <w:tr w:rsidR="00865DA0">
        <w:trPr>
          <w:trHeight w:val="280"/>
        </w:trPr>
        <w:tc>
          <w:tcPr>
            <w:tcW w:w="766" w:type="dxa"/>
            <w:tcBorders>
              <w:top w:val="single" w:sz="4" w:space="0" w:color="000000"/>
              <w:left w:val="single" w:sz="4" w:space="0" w:color="000000"/>
              <w:bottom w:val="single" w:sz="4" w:space="0" w:color="000000"/>
            </w:tcBorders>
            <w:shd w:val="clear" w:color="auto" w:fill="auto"/>
          </w:tcPr>
          <w:p w:rsidR="00865DA0" w:rsidRDefault="00865DA0">
            <w:pPr>
              <w:pStyle w:val="NoSpacing"/>
            </w:pPr>
            <w:r>
              <w:t>2.2.</w:t>
            </w:r>
          </w:p>
        </w:tc>
        <w:tc>
          <w:tcPr>
            <w:tcW w:w="7032" w:type="dxa"/>
            <w:tcBorders>
              <w:top w:val="single" w:sz="4" w:space="0" w:color="000000"/>
              <w:left w:val="single" w:sz="4" w:space="0" w:color="000000"/>
              <w:bottom w:val="single" w:sz="4" w:space="0" w:color="000000"/>
            </w:tcBorders>
            <w:shd w:val="clear" w:color="auto" w:fill="auto"/>
          </w:tcPr>
          <w:p w:rsidR="00865DA0" w:rsidRPr="00E8250A" w:rsidRDefault="00865DA0">
            <w:pPr>
              <w:pStyle w:val="NoSpacing"/>
            </w:pPr>
            <w:r w:rsidRPr="00E8250A">
              <w:t>2 % parama</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865DA0" w:rsidRPr="00750E6B" w:rsidRDefault="00865DA0">
            <w:pPr>
              <w:pStyle w:val="NoSpacing"/>
            </w:pPr>
            <w:r w:rsidRPr="00750E6B">
              <w:t>147,32</w:t>
            </w:r>
          </w:p>
        </w:tc>
      </w:tr>
    </w:tbl>
    <w:p w:rsidR="00865DA0" w:rsidRDefault="00865DA0">
      <w:pPr>
        <w:pStyle w:val="prastasis1"/>
        <w:widowControl/>
        <w:suppressAutoHyphens w:val="0"/>
        <w:spacing w:after="0" w:line="100" w:lineRule="atLeast"/>
        <w:jc w:val="both"/>
        <w:rPr>
          <w:rFonts w:ascii="Times New Roman" w:hAnsi="Times New Roman" w:cs="Times New Roman"/>
          <w:sz w:val="24"/>
          <w:szCs w:val="24"/>
        </w:rPr>
      </w:pPr>
    </w:p>
    <w:p w:rsidR="00854892" w:rsidRDefault="00865DA0" w:rsidP="00854892">
      <w:pPr>
        <w:pStyle w:val="prastasis1"/>
        <w:widowControl/>
        <w:suppressAutoHyphens w:val="0"/>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SUSIJUSIOS SU ĮSTAIGOS VEIKLA, IR DIREKTOR</w:t>
      </w:r>
      <w:r w:rsidR="00854892">
        <w:rPr>
          <w:rFonts w:ascii="Times New Roman" w:hAnsi="Times New Roman" w:cs="Times New Roman"/>
          <w:b/>
          <w:sz w:val="24"/>
          <w:szCs w:val="24"/>
        </w:rPr>
        <w:t>IAUS SIŪLOMI JŲ SPRENDIMO BŪDAI</w:t>
      </w:r>
    </w:p>
    <w:p w:rsidR="00854892" w:rsidRPr="00854892" w:rsidRDefault="00854892" w:rsidP="00854892">
      <w:pPr>
        <w:pStyle w:val="prastasis1"/>
        <w:widowControl/>
        <w:suppressAutoHyphens w:val="0"/>
        <w:spacing w:after="0" w:line="100" w:lineRule="atLeast"/>
        <w:jc w:val="center"/>
        <w:rPr>
          <w:rFonts w:ascii="Times New Roman" w:hAnsi="Times New Roman" w:cs="Times New Roman"/>
          <w:sz w:val="24"/>
          <w:szCs w:val="24"/>
        </w:rPr>
      </w:pPr>
    </w:p>
    <w:p w:rsidR="00854892" w:rsidRDefault="00854892" w:rsidP="00854892">
      <w:pPr>
        <w:pStyle w:val="prastasis1"/>
        <w:widowControl/>
        <w:suppressAutoHyphens w:val="0"/>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865DA0" w:rsidRPr="00854892">
        <w:rPr>
          <w:rFonts w:ascii="Times New Roman" w:hAnsi="Times New Roman" w:cs="Times New Roman"/>
          <w:sz w:val="24"/>
          <w:szCs w:val="24"/>
        </w:rPr>
        <w:t>Išlieka aktuali psichologinės, socialinės pedagoginės pagalbos vaikams prieinamumo problema dė</w:t>
      </w:r>
      <w:r w:rsidR="00322583">
        <w:rPr>
          <w:rFonts w:ascii="Times New Roman" w:hAnsi="Times New Roman" w:cs="Times New Roman"/>
          <w:sz w:val="24"/>
          <w:szCs w:val="24"/>
        </w:rPr>
        <w:t>l specialistų stokos mokyklose. R</w:t>
      </w:r>
      <w:r w:rsidR="00865DA0" w:rsidRPr="00854892">
        <w:rPr>
          <w:rFonts w:ascii="Times New Roman" w:hAnsi="Times New Roman" w:cs="Times New Roman"/>
          <w:sz w:val="24"/>
          <w:szCs w:val="24"/>
        </w:rPr>
        <w:t>ajon</w:t>
      </w:r>
      <w:r w:rsidR="00322583">
        <w:rPr>
          <w:rFonts w:ascii="Times New Roman" w:hAnsi="Times New Roman" w:cs="Times New Roman"/>
          <w:sz w:val="24"/>
          <w:szCs w:val="24"/>
        </w:rPr>
        <w:t xml:space="preserve">o gyventojų socialinė situacija riboja </w:t>
      </w:r>
      <w:r w:rsidR="00865DA0" w:rsidRPr="00854892">
        <w:rPr>
          <w:rFonts w:ascii="Times New Roman" w:hAnsi="Times New Roman" w:cs="Times New Roman"/>
          <w:sz w:val="24"/>
          <w:szCs w:val="24"/>
        </w:rPr>
        <w:t>tėvų galimybes padėti vaikams pagalbą gauti toliau nuo gyvenamosios vietos.</w:t>
      </w:r>
    </w:p>
    <w:p w:rsidR="00865DA0" w:rsidRPr="00854892" w:rsidRDefault="00854892" w:rsidP="00854892">
      <w:pPr>
        <w:pStyle w:val="prastasis1"/>
        <w:widowControl/>
        <w:suppressAutoHyphens w:val="0"/>
        <w:spacing w:after="0" w:line="10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sidR="00865DA0" w:rsidRPr="00854892">
        <w:rPr>
          <w:rFonts w:ascii="Times New Roman" w:hAnsi="Times New Roman" w:cs="Times New Roman"/>
          <w:sz w:val="24"/>
          <w:szCs w:val="24"/>
        </w:rPr>
        <w:t>Nepakankama specializuotų profesinių kvalifikacijos tobulinimo</w:t>
      </w:r>
      <w:r w:rsidR="00865DA0" w:rsidRPr="00854892">
        <w:rPr>
          <w:rFonts w:ascii="Times New Roman" w:hAnsi="Times New Roman" w:cs="Times New Roman"/>
        </w:rPr>
        <w:t xml:space="preserve"> renginių pasiūla tarnybos specialistams. </w:t>
      </w:r>
    </w:p>
    <w:p w:rsidR="00865DA0" w:rsidRDefault="00854892">
      <w:pPr>
        <w:jc w:val="both"/>
        <w:rPr>
          <w:lang w:val="lt-LT"/>
        </w:rPr>
      </w:pPr>
      <w:r>
        <w:rPr>
          <w:rFonts w:cs="Times New Roman"/>
          <w:lang w:val="lt-LT"/>
        </w:rPr>
        <w:t xml:space="preserve">             </w:t>
      </w:r>
      <w:r w:rsidR="00865DA0" w:rsidRPr="00854892">
        <w:rPr>
          <w:rFonts w:cs="Times New Roman"/>
          <w:lang w:val="lt-LT"/>
        </w:rPr>
        <w:t>Tarnybos</w:t>
      </w:r>
      <w:r w:rsidR="00865DA0">
        <w:rPr>
          <w:lang w:val="lt-LT"/>
        </w:rPr>
        <w:t xml:space="preserve"> finansavimo susiejimas su </w:t>
      </w:r>
      <w:r w:rsidR="0038382F">
        <w:rPr>
          <w:lang w:val="lt-LT"/>
        </w:rPr>
        <w:t>M</w:t>
      </w:r>
      <w:r w:rsidR="00865DA0">
        <w:rPr>
          <w:lang w:val="lt-LT"/>
        </w:rPr>
        <w:t xml:space="preserve">okinio krepšeliu neužtikrina </w:t>
      </w:r>
      <w:r w:rsidR="0038382F">
        <w:rPr>
          <w:lang w:val="lt-LT"/>
        </w:rPr>
        <w:t>vis</w:t>
      </w:r>
      <w:r w:rsidR="00865DA0">
        <w:rPr>
          <w:lang w:val="lt-LT"/>
        </w:rPr>
        <w:t>avertiško įstaigos funkcionavimo – lėšų nepakanka net specialistų atlyginimams. S</w:t>
      </w:r>
      <w:r w:rsidR="0038382F">
        <w:rPr>
          <w:lang w:val="lt-LT"/>
        </w:rPr>
        <w:t>avininko pareigas ir teises įgyvendinanti institucija</w:t>
      </w:r>
      <w:r w:rsidR="00865DA0">
        <w:rPr>
          <w:lang w:val="lt-LT"/>
        </w:rPr>
        <w:t xml:space="preserve"> sprendžia, perskirstydama lėšas, tarnyba rengia projektus, kurių lėšomis įgyvendina veiklas.</w:t>
      </w:r>
    </w:p>
    <w:p w:rsidR="00865DA0" w:rsidRDefault="00865DA0">
      <w:pPr>
        <w:jc w:val="both"/>
        <w:rPr>
          <w:lang w:val="lt-LT"/>
        </w:rPr>
      </w:pPr>
    </w:p>
    <w:p w:rsidR="00865DA0" w:rsidRDefault="00865DA0">
      <w:pPr>
        <w:jc w:val="both"/>
        <w:rPr>
          <w:lang w:val="lt-LT"/>
        </w:rPr>
      </w:pPr>
    </w:p>
    <w:p w:rsidR="00865DA0" w:rsidRDefault="00865DA0">
      <w:pPr>
        <w:rPr>
          <w:rStyle w:val="Numatytasispastraiposriftas1"/>
          <w:lang w:val="lt-LT"/>
        </w:rPr>
      </w:pPr>
      <w:r>
        <w:rPr>
          <w:rStyle w:val="Numatytasispastraiposriftas1"/>
          <w:lang w:val="lt-LT"/>
        </w:rPr>
        <w:t>Direktor</w:t>
      </w:r>
      <w:r w:rsidR="006B45AC">
        <w:rPr>
          <w:rStyle w:val="Numatytasispastraiposriftas1"/>
          <w:lang w:val="lt-LT"/>
        </w:rPr>
        <w:t>ė</w:t>
      </w:r>
      <w:r w:rsidR="00854892">
        <w:rPr>
          <w:rStyle w:val="Numatytasispastraiposriftas1"/>
          <w:lang w:val="lt-LT"/>
        </w:rPr>
        <w:tab/>
      </w:r>
      <w:r w:rsidR="00854892">
        <w:rPr>
          <w:rStyle w:val="Numatytasispastraiposriftas1"/>
          <w:lang w:val="lt-LT"/>
        </w:rPr>
        <w:tab/>
      </w:r>
      <w:r w:rsidR="00854892">
        <w:rPr>
          <w:rStyle w:val="Numatytasispastraiposriftas1"/>
          <w:lang w:val="lt-LT"/>
        </w:rPr>
        <w:tab/>
      </w:r>
      <w:r w:rsidR="00854892">
        <w:rPr>
          <w:rStyle w:val="Numatytasispastraiposriftas1"/>
          <w:lang w:val="lt-LT"/>
        </w:rPr>
        <w:tab/>
      </w:r>
      <w:r w:rsidR="00854892">
        <w:rPr>
          <w:rStyle w:val="Numatytasispastraiposriftas1"/>
          <w:lang w:val="lt-LT"/>
        </w:rPr>
        <w:tab/>
      </w:r>
      <w:r>
        <w:rPr>
          <w:rStyle w:val="Numatytasispastraiposriftas1"/>
          <w:lang w:val="lt-LT"/>
        </w:rPr>
        <w:t>Auksė Vyšniauskienė</w:t>
      </w:r>
    </w:p>
    <w:p w:rsidR="00865DA0" w:rsidRDefault="00865DA0"/>
    <w:p w:rsidR="007B7755" w:rsidRDefault="00656C94" w:rsidP="00656C94">
      <w:pPr>
        <w:rPr>
          <w:rStyle w:val="Numatytasispastraiposriftas1"/>
          <w:color w:val="auto"/>
          <w:lang w:val="lt-LT"/>
        </w:rPr>
      </w:pPr>
      <w:r>
        <w:rPr>
          <w:rStyle w:val="Numatytasispastraiposriftas1"/>
          <w:color w:val="auto"/>
          <w:lang w:val="lt-LT"/>
        </w:rPr>
        <w:t>PRITARTA</w:t>
      </w:r>
    </w:p>
    <w:p w:rsidR="00656C94" w:rsidRDefault="003F1552" w:rsidP="00656C94">
      <w:pPr>
        <w:rPr>
          <w:rStyle w:val="Numatytasispastraiposriftas1"/>
          <w:color w:val="auto"/>
          <w:lang w:val="lt-LT"/>
        </w:rPr>
      </w:pPr>
      <w:r>
        <w:rPr>
          <w:rStyle w:val="Numatytasispastraiposriftas1"/>
          <w:color w:val="auto"/>
          <w:lang w:val="lt-LT"/>
        </w:rPr>
        <w:t>Pedagoginės psichologinės tarnybos 2018 m. kovo 3 d. metodinio pasitarimo posėdžio protokolas Nr. 3</w:t>
      </w:r>
    </w:p>
    <w:p w:rsidR="00656C94" w:rsidRDefault="00656C94" w:rsidP="00656C94">
      <w:pPr>
        <w:rPr>
          <w:rStyle w:val="Numatytasispastraiposriftas1"/>
          <w:color w:val="auto"/>
          <w:lang w:val="lt-LT"/>
        </w:rPr>
      </w:pPr>
    </w:p>
    <w:p w:rsidR="00656C94" w:rsidRDefault="00656C94" w:rsidP="00656C94">
      <w:pPr>
        <w:rPr>
          <w:rStyle w:val="Numatytasispastraiposriftas1"/>
          <w:color w:val="auto"/>
          <w:lang w:val="lt-LT"/>
        </w:rPr>
      </w:pPr>
      <w:r>
        <w:rPr>
          <w:rStyle w:val="Numatytasispastraiposriftas1"/>
          <w:color w:val="auto"/>
          <w:lang w:val="lt-LT"/>
        </w:rPr>
        <w:t>SUDERINTA</w:t>
      </w:r>
    </w:p>
    <w:p w:rsidR="00656C94" w:rsidRDefault="00656C94" w:rsidP="00656C94">
      <w:pPr>
        <w:rPr>
          <w:rStyle w:val="Numatytasispastraiposriftas1"/>
          <w:color w:val="auto"/>
          <w:lang w:val="lt-LT"/>
        </w:rPr>
      </w:pPr>
    </w:p>
    <w:p w:rsidR="00656C94" w:rsidRDefault="00656C94" w:rsidP="00656C94">
      <w:pPr>
        <w:rPr>
          <w:rStyle w:val="Numatytasispastraiposriftas1"/>
          <w:color w:val="auto"/>
          <w:lang w:val="lt-LT"/>
        </w:rPr>
      </w:pPr>
      <w:r>
        <w:rPr>
          <w:rStyle w:val="Numatytasispastraiposriftas1"/>
          <w:color w:val="auto"/>
          <w:lang w:val="lt-LT"/>
        </w:rPr>
        <w:t>Panevėžio rajono savivaldybės administracijos</w:t>
      </w:r>
    </w:p>
    <w:p w:rsidR="00656C94" w:rsidRDefault="00656C94" w:rsidP="00656C94">
      <w:pPr>
        <w:rPr>
          <w:rStyle w:val="Numatytasispastraiposriftas1"/>
          <w:color w:val="auto"/>
          <w:lang w:val="lt-LT"/>
        </w:rPr>
      </w:pPr>
      <w:r>
        <w:rPr>
          <w:rStyle w:val="Numatytasispastraiposriftas1"/>
          <w:color w:val="auto"/>
          <w:lang w:val="lt-LT"/>
        </w:rPr>
        <w:t xml:space="preserve">Švietimo, kultūros ir sporto skyriaus vedėjas </w:t>
      </w:r>
    </w:p>
    <w:p w:rsidR="00656C94" w:rsidRPr="00427912" w:rsidRDefault="00656C94" w:rsidP="00656C94">
      <w:pPr>
        <w:rPr>
          <w:rStyle w:val="Numatytasispastraiposriftas1"/>
          <w:color w:val="auto"/>
          <w:lang w:val="lt-LT"/>
        </w:rPr>
      </w:pPr>
      <w:r>
        <w:rPr>
          <w:rStyle w:val="Numatytasispastraiposriftas1"/>
          <w:color w:val="auto"/>
          <w:lang w:val="lt-LT"/>
        </w:rPr>
        <w:t>Algirdas Kęstutis Rimkus</w:t>
      </w:r>
    </w:p>
    <w:p w:rsidR="00865DA0" w:rsidRDefault="00865DA0"/>
    <w:sectPr w:rsidR="00865DA0" w:rsidSect="00854892">
      <w:headerReference w:type="default" r:id="rId7"/>
      <w:pgSz w:w="11906" w:h="16838"/>
      <w:pgMar w:top="567" w:right="991" w:bottom="567" w:left="1440" w:header="567" w:footer="567" w:gutter="0"/>
      <w:cols w:space="1296"/>
      <w:titlePg/>
      <w:docGrid w:linePitch="4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71" w:rsidRDefault="006D6271" w:rsidP="00854892">
      <w:pPr>
        <w:spacing w:line="240" w:lineRule="auto"/>
      </w:pPr>
      <w:r>
        <w:separator/>
      </w:r>
    </w:p>
  </w:endnote>
  <w:endnote w:type="continuationSeparator" w:id="0">
    <w:p w:rsidR="006D6271" w:rsidRDefault="006D6271" w:rsidP="00854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71" w:rsidRDefault="006D6271" w:rsidP="00854892">
      <w:pPr>
        <w:spacing w:line="240" w:lineRule="auto"/>
      </w:pPr>
      <w:r>
        <w:separator/>
      </w:r>
    </w:p>
  </w:footnote>
  <w:footnote w:type="continuationSeparator" w:id="0">
    <w:p w:rsidR="006D6271" w:rsidRDefault="006D6271" w:rsidP="008548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892" w:rsidRDefault="00854892">
    <w:pPr>
      <w:pStyle w:val="Antrats"/>
      <w:jc w:val="center"/>
    </w:pPr>
    <w:r>
      <w:fldChar w:fldCharType="begin"/>
    </w:r>
    <w:r>
      <w:instrText>PAGE   \* MERGEFORMAT</w:instrText>
    </w:r>
    <w:r>
      <w:fldChar w:fldCharType="separate"/>
    </w:r>
    <w:r w:rsidR="000F1F0C">
      <w:rPr>
        <w:noProof/>
      </w:rPr>
      <w:t>3</w:t>
    </w:r>
    <w:r>
      <w:fldChar w:fldCharType="end"/>
    </w:r>
  </w:p>
  <w:p w:rsidR="00854892" w:rsidRDefault="008548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0D"/>
    <w:rsid w:val="000F1F0C"/>
    <w:rsid w:val="00322583"/>
    <w:rsid w:val="00372111"/>
    <w:rsid w:val="0038382F"/>
    <w:rsid w:val="003D1F40"/>
    <w:rsid w:val="003F1552"/>
    <w:rsid w:val="005938E6"/>
    <w:rsid w:val="00656C94"/>
    <w:rsid w:val="006B45AC"/>
    <w:rsid w:val="006D6271"/>
    <w:rsid w:val="00750E6B"/>
    <w:rsid w:val="007B7755"/>
    <w:rsid w:val="00854892"/>
    <w:rsid w:val="00865DA0"/>
    <w:rsid w:val="00E8250A"/>
    <w:rsid w:val="00FA3B0D"/>
    <w:rsid w:val="00FF5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D144CCA-44DA-4CCF-B3C1-6E321219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pPr>
    <w:rPr>
      <w:rFonts w:eastAsia="Calibri" w:cs="Mangal"/>
      <w:color w:val="000000"/>
      <w:kern w:val="1"/>
      <w:sz w:val="24"/>
      <w:szCs w:val="24"/>
      <w:lang w:val="en-GB" w:eastAsia="hi-IN" w:bidi="hi-IN"/>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efaultParagraphFont">
    <w:name w:val="Default Paragraph Font"/>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1"/>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customStyle="1" w:styleId="Puslapioinaosnuoroda2">
    <w:name w:val="Puslapio išnašos nuoroda2"/>
    <w:rPr>
      <w:position w:val="1"/>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character" w:styleId="Grietas">
    <w:name w:val="Strong"/>
    <w:qFormat/>
    <w:rPr>
      <w:b/>
      <w:bCs/>
    </w:rPr>
  </w:style>
  <w:style w:type="character" w:customStyle="1" w:styleId="FooterChar">
    <w:name w:val="Footer Char"/>
    <w:rPr>
      <w:rFonts w:eastAsia="Calibri"/>
      <w:color w:val="000000"/>
      <w:kern w:val="1"/>
      <w:sz w:val="24"/>
      <w:szCs w:val="24"/>
      <w:lang w:val="en-GB"/>
    </w:rPr>
  </w:style>
  <w:style w:type="character" w:customStyle="1" w:styleId="Numeravimosimboliai">
    <w:name w:val="Numeravimo simboliai"/>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2">
    <w:name w:val="Pavadinimas2"/>
    <w:basedOn w:val="prastasis"/>
    <w:pPr>
      <w:suppressLineNumbers/>
      <w:spacing w:before="120" w:after="120"/>
    </w:pPr>
    <w:rPr>
      <w:i/>
      <w:iCs/>
    </w:rPr>
  </w:style>
  <w:style w:type="paragraph" w:customStyle="1" w:styleId="Rodykl">
    <w:name w:val="Rodyklė"/>
    <w:basedOn w:val="prastasis"/>
    <w:pPr>
      <w:suppressLineNumbers/>
    </w:pPr>
    <w:rPr>
      <w:rFonts w:cs="Lucida Sans"/>
    </w:rPr>
  </w:style>
  <w:style w:type="paragraph" w:customStyle="1" w:styleId="Antrat2">
    <w:name w:val="Antraštė2"/>
    <w:pPr>
      <w:widowControl w:val="0"/>
      <w:suppressAutoHyphens/>
      <w:spacing w:before="240"/>
    </w:pPr>
    <w:rPr>
      <w:rFonts w:eastAsia="Microsoft YaHei" w:cs="Mangal"/>
      <w:kern w:val="1"/>
      <w:sz w:val="24"/>
      <w:szCs w:val="24"/>
      <w:lang w:eastAsia="hi-IN" w:bidi="hi-IN"/>
    </w:rPr>
  </w:style>
  <w:style w:type="paragraph" w:customStyle="1" w:styleId="Pavadinimas1">
    <w:name w:val="Pavadinimas1"/>
    <w:basedOn w:val="prastasis"/>
    <w:pPr>
      <w:suppressLineNumbers/>
      <w:spacing w:before="120" w:after="120"/>
    </w:pPr>
    <w:rPr>
      <w:i/>
      <w:iCs/>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customStyle="1" w:styleId="prastasis1">
    <w:name w:val="Įprastasis1"/>
    <w:pPr>
      <w:widowControl w:val="0"/>
      <w:suppressAutoHyphens/>
      <w:spacing w:after="160"/>
    </w:pPr>
    <w:rPr>
      <w:rFonts w:ascii="Calibri" w:eastAsia="SimSun" w:hAnsi="Calibri" w:cs="Tahoma"/>
      <w:kern w:val="1"/>
      <w:sz w:val="22"/>
      <w:szCs w:val="22"/>
      <w:lang w:eastAsia="hi-IN" w:bidi="hi-IN"/>
    </w:rPr>
  </w:style>
  <w:style w:type="paragraph" w:styleId="Paantrat">
    <w:name w:val="Subtitle"/>
    <w:basedOn w:val="Antrat1"/>
    <w:next w:val="Pagrindinistekstas"/>
    <w:qFormat/>
    <w:pPr>
      <w:jc w:val="center"/>
    </w:p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customStyle="1" w:styleId="Debesliotekstas1">
    <w:name w:val="Debesėlio tekstas1"/>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customStyle="1" w:styleId="Puslapioinaostekstas2">
    <w:name w:val="Puslapio išnašos tekstas2"/>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suppressLineNumbers/>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prastasis"/>
    <w:pPr>
      <w:ind w:left="720"/>
    </w:pPr>
  </w:style>
  <w:style w:type="paragraph" w:customStyle="1" w:styleId="Betarp1">
    <w:name w:val="Be tarpų1"/>
    <w:pPr>
      <w:widowControl w:val="0"/>
      <w:suppressAutoHyphens/>
    </w:pPr>
    <w:rPr>
      <w:rFonts w:ascii="Calibri" w:eastAsia="SimSun" w:hAnsi="Calibri" w:cs="Tahoma"/>
      <w:kern w:val="1"/>
      <w:sz w:val="22"/>
      <w:szCs w:val="22"/>
      <w:lang w:eastAsia="hi-IN" w:bidi="hi-IN"/>
    </w:rPr>
  </w:style>
  <w:style w:type="paragraph" w:styleId="Porat">
    <w:name w:val="footer"/>
    <w:basedOn w:val="prastasis"/>
    <w:pPr>
      <w:suppressLineNumbers/>
      <w:tabs>
        <w:tab w:val="center" w:pos="4819"/>
        <w:tab w:val="right" w:pos="9638"/>
      </w:tabs>
    </w:pPr>
  </w:style>
  <w:style w:type="paragraph" w:customStyle="1" w:styleId="NoSpacing">
    <w:name w:val="No Spacing"/>
    <w:pPr>
      <w:suppressAutoHyphens/>
      <w:spacing w:line="100" w:lineRule="atLeast"/>
    </w:pPr>
    <w:rPr>
      <w:rFonts w:eastAsia="SimSun" w:cs="Mangal"/>
      <w:sz w:val="24"/>
      <w:szCs w:val="24"/>
      <w:lang w:eastAsia="hi-IN" w:bidi="hi-IN"/>
    </w:rPr>
  </w:style>
  <w:style w:type="paragraph" w:styleId="Debesliotekstas">
    <w:name w:val="Balloon Text"/>
    <w:basedOn w:val="prastasis"/>
    <w:link w:val="DebesliotekstasDiagrama1"/>
    <w:uiPriority w:val="99"/>
    <w:semiHidden/>
    <w:unhideWhenUsed/>
    <w:rsid w:val="00E8250A"/>
    <w:pPr>
      <w:spacing w:line="240" w:lineRule="auto"/>
    </w:pPr>
    <w:rPr>
      <w:rFonts w:ascii="Segoe UI" w:hAnsi="Segoe UI"/>
      <w:sz w:val="18"/>
      <w:szCs w:val="16"/>
    </w:rPr>
  </w:style>
  <w:style w:type="character" w:customStyle="1" w:styleId="DebesliotekstasDiagrama1">
    <w:name w:val="Debesėlio tekstas Diagrama1"/>
    <w:link w:val="Debesliotekstas"/>
    <w:uiPriority w:val="99"/>
    <w:semiHidden/>
    <w:rsid w:val="00E8250A"/>
    <w:rPr>
      <w:rFonts w:ascii="Segoe UI" w:eastAsia="Calibri" w:hAnsi="Segoe UI" w:cs="Mangal"/>
      <w:color w:val="000000"/>
      <w:kern w:val="1"/>
      <w:sz w:val="18"/>
      <w:szCs w:val="16"/>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3384</Words>
  <Characters>1929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2</cp:revision>
  <cp:lastPrinted>2017-12-07T08:48:00Z</cp:lastPrinted>
  <dcterms:created xsi:type="dcterms:W3CDTF">2018-05-17T12:24:00Z</dcterms:created>
  <dcterms:modified xsi:type="dcterms:W3CDTF">2018-05-17T12:24:00Z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