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Antrats"/>
        <w:jc w:val="center"/>
        <w:rPr>
          <w:b/>
          <w:sz w:val="24"/>
          <w:szCs w:val="24"/>
        </w:rPr>
      </w:pPr>
      <w:r>
        <w:t xml:space="preserve">                                                                             </w:t>
      </w:r>
      <w:r w:rsidR="00653F3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Antrats"/>
        <w:jc w:val="center"/>
      </w:pPr>
    </w:p>
    <w:p w:rsidR="000864A7" w:rsidRDefault="000864A7">
      <w:pPr>
        <w:pStyle w:val="Antrats"/>
        <w:jc w:val="center"/>
        <w:rPr>
          <w:b/>
          <w:sz w:val="28"/>
        </w:rPr>
      </w:pPr>
      <w:r>
        <w:rPr>
          <w:b/>
          <w:sz w:val="28"/>
        </w:rPr>
        <w:t>PANEVĖŽIO RAJONO SAVIVALDYBĖS TARYBA</w:t>
      </w:r>
    </w:p>
    <w:p w:rsidR="000864A7" w:rsidRPr="000A3482" w:rsidRDefault="000864A7">
      <w:pPr>
        <w:pStyle w:val="Antrats"/>
        <w:jc w:val="center"/>
        <w:rPr>
          <w:sz w:val="24"/>
          <w:szCs w:val="24"/>
        </w:rPr>
      </w:pPr>
    </w:p>
    <w:p w:rsidR="000864A7" w:rsidRDefault="000864A7">
      <w:pPr>
        <w:pStyle w:val="Antrats"/>
        <w:jc w:val="center"/>
        <w:rPr>
          <w:b/>
          <w:sz w:val="28"/>
        </w:rPr>
      </w:pPr>
      <w:r>
        <w:rPr>
          <w:b/>
          <w:sz w:val="28"/>
        </w:rPr>
        <w:t>SPRENDIMAS</w:t>
      </w:r>
    </w:p>
    <w:p w:rsidR="000864A7" w:rsidRPr="0024124B" w:rsidRDefault="000864A7" w:rsidP="0024124B">
      <w:pPr>
        <w:pStyle w:val="Betarp"/>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Betarp"/>
        <w:jc w:val="center"/>
        <w:rPr>
          <w:sz w:val="24"/>
          <w:szCs w:val="24"/>
        </w:rPr>
      </w:pPr>
    </w:p>
    <w:p w:rsidR="000864A7" w:rsidRPr="0024124B" w:rsidRDefault="000864A7" w:rsidP="0024124B">
      <w:pPr>
        <w:pStyle w:val="Betarp"/>
        <w:jc w:val="center"/>
        <w:rPr>
          <w:sz w:val="24"/>
          <w:szCs w:val="24"/>
        </w:rPr>
      </w:pPr>
      <w:r w:rsidRPr="0024124B">
        <w:rPr>
          <w:sz w:val="24"/>
          <w:szCs w:val="24"/>
        </w:rPr>
        <w:t>201</w:t>
      </w:r>
      <w:r w:rsidR="00885CDE">
        <w:rPr>
          <w:sz w:val="24"/>
          <w:szCs w:val="24"/>
        </w:rPr>
        <w:t>8</w:t>
      </w:r>
      <w:r w:rsidRPr="0024124B">
        <w:rPr>
          <w:sz w:val="24"/>
          <w:szCs w:val="24"/>
        </w:rPr>
        <w:t xml:space="preserve"> m. </w:t>
      </w:r>
      <w:r w:rsidR="00297428">
        <w:rPr>
          <w:sz w:val="24"/>
          <w:szCs w:val="24"/>
        </w:rPr>
        <w:t xml:space="preserve">rugpjūčio </w:t>
      </w:r>
      <w:r w:rsidR="00266B7C">
        <w:rPr>
          <w:sz w:val="24"/>
          <w:szCs w:val="24"/>
        </w:rPr>
        <w:t>30</w:t>
      </w:r>
      <w:bookmarkStart w:id="0" w:name="_GoBack"/>
      <w:bookmarkEnd w:id="0"/>
      <w:r w:rsidRPr="0024124B">
        <w:rPr>
          <w:sz w:val="24"/>
          <w:szCs w:val="24"/>
        </w:rPr>
        <w:t xml:space="preserve"> d. Nr.</w:t>
      </w:r>
    </w:p>
    <w:p w:rsidR="000864A7" w:rsidRDefault="000864A7">
      <w:pPr>
        <w:pStyle w:val="Pagrindinistekstas"/>
        <w:spacing w:after="0"/>
        <w:jc w:val="center"/>
        <w:rPr>
          <w:sz w:val="24"/>
        </w:rPr>
      </w:pPr>
      <w:r>
        <w:rPr>
          <w:sz w:val="24"/>
        </w:rPr>
        <w:t>Panevėžys</w:t>
      </w:r>
    </w:p>
    <w:p w:rsidR="000864A7" w:rsidRPr="0024124B" w:rsidRDefault="000864A7">
      <w:pPr>
        <w:pStyle w:val="Pagrindinistekstas"/>
        <w:spacing w:after="0"/>
        <w:rPr>
          <w:sz w:val="24"/>
          <w:szCs w:val="24"/>
        </w:rPr>
      </w:pPr>
    </w:p>
    <w:p w:rsidR="000864A7" w:rsidRDefault="000864A7">
      <w:pPr>
        <w:pStyle w:val="Pagrindinistekstas"/>
        <w:spacing w:after="0"/>
        <w:jc w:val="both"/>
        <w:rPr>
          <w:sz w:val="24"/>
        </w:rPr>
      </w:pPr>
      <w:r>
        <w:rPr>
          <w:sz w:val="24"/>
        </w:rPr>
        <w:tab/>
        <w:t>Vadovaudamasi Lietuvos Respublikos vietos savivaldos į</w:t>
      </w:r>
      <w:r w:rsidR="006E561F">
        <w:rPr>
          <w:sz w:val="24"/>
        </w:rPr>
        <w:t>statymo 18 straipsnio 1 dalimi</w:t>
      </w:r>
      <w:r w:rsidR="00297428">
        <w:rPr>
          <w:sz w:val="24"/>
        </w:rPr>
        <w:t>,</w:t>
      </w:r>
      <w:r w:rsidR="00297428" w:rsidRPr="00297428">
        <w:rPr>
          <w:sz w:val="24"/>
          <w:szCs w:val="24"/>
        </w:rPr>
        <w:t xml:space="preserve"> </w:t>
      </w:r>
      <w:r w:rsidR="00297428">
        <w:rPr>
          <w:sz w:val="24"/>
          <w:szCs w:val="24"/>
        </w:rPr>
        <w:t>Lietuvos Respublikos paramos būstui įsigyti ar išsinuomoti įstatymo 4 straipsnio 5 dalies 5 punktu, Panevėžio rajono savivaldybės tarybos 2018 m. birželio 28 d. sprendimu Nr. T-144 „Dėl turto pirkimo Panevėžio rajono savivaldybės nuosavybėn“ ir atsižvelgdama į Paįstrio seni</w:t>
      </w:r>
      <w:r w:rsidR="006355FC">
        <w:rPr>
          <w:sz w:val="24"/>
          <w:szCs w:val="24"/>
        </w:rPr>
        <w:t xml:space="preserve">ūnijos 2018-06-14 raštą </w:t>
      </w:r>
      <w:r w:rsidR="006355FC">
        <w:rPr>
          <w:sz w:val="24"/>
          <w:szCs w:val="24"/>
        </w:rPr>
        <w:br/>
      </w:r>
      <w:r w:rsidR="00297428">
        <w:rPr>
          <w:sz w:val="24"/>
          <w:szCs w:val="24"/>
        </w:rPr>
        <w:t>Nr. (1.4)S-224,</w:t>
      </w:r>
      <w:r w:rsidR="006E561F">
        <w:rPr>
          <w:sz w:val="24"/>
          <w:szCs w:val="24"/>
        </w:rPr>
        <w:t xml:space="preserve"> </w:t>
      </w:r>
      <w:r>
        <w:rPr>
          <w:sz w:val="24"/>
        </w:rPr>
        <w:t>Savivaldybės taryba n u s p r e n d ž i a:</w:t>
      </w:r>
    </w:p>
    <w:p w:rsidR="00F42D8A" w:rsidRDefault="000864A7" w:rsidP="004B5456">
      <w:pPr>
        <w:pStyle w:val="Pagrindinistekstas"/>
        <w:spacing w:after="0"/>
        <w:jc w:val="both"/>
        <w:rPr>
          <w:color w:val="000000"/>
          <w:sz w:val="24"/>
        </w:rPr>
      </w:pPr>
      <w:r>
        <w:rPr>
          <w:color w:val="000000"/>
          <w:sz w:val="24"/>
        </w:rPr>
        <w:tab/>
      </w:r>
      <w:r w:rsidR="004B5456">
        <w:rPr>
          <w:color w:val="000000"/>
          <w:sz w:val="24"/>
        </w:rPr>
        <w:t>1. 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sprendimą</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42D8A">
        <w:rPr>
          <w:color w:val="000000"/>
          <w:sz w:val="24"/>
        </w:rPr>
        <w:t>:</w:t>
      </w:r>
    </w:p>
    <w:p w:rsidR="00174EA5" w:rsidRDefault="00EE3C65" w:rsidP="00F42D8A">
      <w:pPr>
        <w:pStyle w:val="Pagrindinistekstas"/>
        <w:spacing w:after="0"/>
        <w:ind w:firstLine="720"/>
        <w:jc w:val="both"/>
        <w:rPr>
          <w:color w:val="000000"/>
          <w:sz w:val="24"/>
        </w:rPr>
      </w:pPr>
      <w:r>
        <w:rPr>
          <w:color w:val="000000"/>
          <w:sz w:val="24"/>
        </w:rPr>
        <w:t>1.</w:t>
      </w:r>
      <w:r w:rsidR="00101EAF">
        <w:rPr>
          <w:color w:val="000000"/>
          <w:sz w:val="24"/>
        </w:rPr>
        <w:t>1</w:t>
      </w:r>
      <w:r>
        <w:rPr>
          <w:color w:val="000000"/>
          <w:sz w:val="24"/>
        </w:rPr>
        <w:t xml:space="preserve">. </w:t>
      </w:r>
      <w:r w:rsidR="00FC3BED">
        <w:rPr>
          <w:color w:val="000000"/>
          <w:sz w:val="24"/>
        </w:rPr>
        <w:t xml:space="preserve">pakeisti </w:t>
      </w:r>
      <w:r w:rsidR="006355FC">
        <w:rPr>
          <w:color w:val="000000"/>
          <w:sz w:val="24"/>
        </w:rPr>
        <w:t>5.11</w:t>
      </w:r>
      <w:r w:rsidR="0053205C">
        <w:rPr>
          <w:color w:val="000000"/>
          <w:sz w:val="24"/>
        </w:rPr>
        <w:t xml:space="preserve"> papunktį</w:t>
      </w:r>
      <w:r w:rsidR="00101EAF">
        <w:rPr>
          <w:color w:val="000000"/>
          <w:sz w:val="24"/>
        </w:rPr>
        <w:t xml:space="preserve"> ir j</w:t>
      </w:r>
      <w:r w:rsidR="0053205C">
        <w:rPr>
          <w:color w:val="000000"/>
          <w:sz w:val="24"/>
        </w:rPr>
        <w:t>į</w:t>
      </w:r>
      <w:r>
        <w:rPr>
          <w:color w:val="000000"/>
          <w:sz w:val="24"/>
        </w:rPr>
        <w:t xml:space="preserve">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4819"/>
        <w:gridCol w:w="2338"/>
        <w:gridCol w:w="1801"/>
      </w:tblGrid>
      <w:tr w:rsidR="00EE3C65" w:rsidRPr="00603CEC" w:rsidTr="00174EA5">
        <w:tc>
          <w:tcPr>
            <w:tcW w:w="928" w:type="dxa"/>
            <w:shd w:val="clear" w:color="auto" w:fill="auto"/>
          </w:tcPr>
          <w:p w:rsidR="00EE3C65" w:rsidRPr="00603CEC" w:rsidRDefault="00EE3C65" w:rsidP="00B04FA6">
            <w:pPr>
              <w:suppressLineNumbers/>
              <w:snapToGrid w:val="0"/>
              <w:rPr>
                <w:sz w:val="24"/>
                <w:szCs w:val="24"/>
              </w:rPr>
            </w:pPr>
          </w:p>
        </w:tc>
        <w:tc>
          <w:tcPr>
            <w:tcW w:w="4819" w:type="dxa"/>
            <w:shd w:val="clear" w:color="auto" w:fill="auto"/>
          </w:tcPr>
          <w:p w:rsidR="00EE3C65" w:rsidRPr="00603CEC" w:rsidRDefault="00F76928" w:rsidP="00F76928">
            <w:pPr>
              <w:suppressLineNumbers/>
              <w:snapToGrid w:val="0"/>
              <w:rPr>
                <w:b/>
                <w:bCs/>
                <w:sz w:val="24"/>
                <w:szCs w:val="24"/>
              </w:rPr>
            </w:pPr>
            <w:r>
              <w:rPr>
                <w:b/>
                <w:bCs/>
                <w:sz w:val="24"/>
                <w:szCs w:val="24"/>
              </w:rPr>
              <w:t>PAĮSTRIO SEN</w:t>
            </w:r>
            <w:r w:rsidR="00EE3C65" w:rsidRPr="00603CEC">
              <w:rPr>
                <w:b/>
                <w:bCs/>
                <w:sz w:val="24"/>
                <w:szCs w:val="24"/>
              </w:rPr>
              <w:t>IŪNIJA</w:t>
            </w:r>
          </w:p>
        </w:tc>
        <w:tc>
          <w:tcPr>
            <w:tcW w:w="2338" w:type="dxa"/>
            <w:shd w:val="clear" w:color="auto" w:fill="auto"/>
          </w:tcPr>
          <w:p w:rsidR="00EE3C65" w:rsidRPr="00603CEC" w:rsidRDefault="00EE3C65" w:rsidP="00B04FA6">
            <w:pPr>
              <w:suppressLineNumbers/>
              <w:snapToGrid w:val="0"/>
              <w:rPr>
                <w:sz w:val="24"/>
                <w:szCs w:val="24"/>
              </w:rPr>
            </w:pPr>
          </w:p>
        </w:tc>
        <w:tc>
          <w:tcPr>
            <w:tcW w:w="1801" w:type="dxa"/>
            <w:shd w:val="clear" w:color="auto" w:fill="auto"/>
          </w:tcPr>
          <w:p w:rsidR="00EE3C65" w:rsidRPr="00603CEC" w:rsidRDefault="00EE3C65" w:rsidP="00B04FA6">
            <w:pPr>
              <w:suppressLineNumbers/>
              <w:snapToGrid w:val="0"/>
              <w:rPr>
                <w:sz w:val="24"/>
                <w:szCs w:val="24"/>
              </w:rPr>
            </w:pPr>
          </w:p>
        </w:tc>
      </w:tr>
      <w:tr w:rsidR="00F76928" w:rsidRPr="00603CEC" w:rsidTr="00174EA5">
        <w:tc>
          <w:tcPr>
            <w:tcW w:w="928" w:type="dxa"/>
            <w:shd w:val="clear" w:color="auto" w:fill="auto"/>
          </w:tcPr>
          <w:p w:rsidR="00F76928" w:rsidRPr="00603CEC" w:rsidRDefault="00F76928" w:rsidP="0053205C">
            <w:pPr>
              <w:suppressLineNumbers/>
              <w:snapToGrid w:val="0"/>
              <w:rPr>
                <w:sz w:val="24"/>
                <w:szCs w:val="24"/>
              </w:rPr>
            </w:pPr>
            <w:r>
              <w:rPr>
                <w:sz w:val="24"/>
                <w:szCs w:val="24"/>
              </w:rPr>
              <w:t>5.11.</w:t>
            </w:r>
          </w:p>
        </w:tc>
        <w:tc>
          <w:tcPr>
            <w:tcW w:w="4819" w:type="dxa"/>
            <w:tcBorders>
              <w:top w:val="single" w:sz="4" w:space="0" w:color="auto"/>
              <w:left w:val="single" w:sz="2" w:space="0" w:color="000000"/>
              <w:bottom w:val="single" w:sz="2" w:space="0" w:color="000000"/>
              <w:right w:val="single" w:sz="2" w:space="0" w:color="000000"/>
            </w:tcBorders>
            <w:shd w:val="clear" w:color="auto" w:fill="auto"/>
          </w:tcPr>
          <w:p w:rsidR="00F76928" w:rsidRDefault="00F76928" w:rsidP="00F76928">
            <w:pPr>
              <w:pStyle w:val="TableContents"/>
              <w:snapToGrid w:val="0"/>
              <w:rPr>
                <w:bCs/>
                <w:sz w:val="24"/>
                <w:szCs w:val="24"/>
              </w:rPr>
            </w:pPr>
            <w:r w:rsidRPr="004667BF">
              <w:rPr>
                <w:bCs/>
                <w:sz w:val="24"/>
                <w:szCs w:val="24"/>
              </w:rPr>
              <w:t xml:space="preserve">Butas / patalpa – butas su bendro naudojimo patalpomis (8,30 kv. m), 1 kambario, bendras ir naudingas plotas 31,81 kv. m, </w:t>
            </w:r>
            <w:r w:rsidR="006355FC">
              <w:rPr>
                <w:bCs/>
                <w:sz w:val="24"/>
                <w:szCs w:val="24"/>
              </w:rPr>
              <w:br/>
            </w:r>
            <w:proofErr w:type="spellStart"/>
            <w:r w:rsidRPr="004667BF">
              <w:rPr>
                <w:bCs/>
                <w:sz w:val="24"/>
                <w:szCs w:val="24"/>
              </w:rPr>
              <w:t>Puodžiūnėlių</w:t>
            </w:r>
            <w:proofErr w:type="spellEnd"/>
            <w:r w:rsidRPr="004667BF">
              <w:rPr>
                <w:bCs/>
                <w:sz w:val="24"/>
                <w:szCs w:val="24"/>
              </w:rPr>
              <w:t xml:space="preserve"> g. 6B-1, Puodžiūnų k.</w:t>
            </w:r>
          </w:p>
        </w:tc>
        <w:tc>
          <w:tcPr>
            <w:tcW w:w="2338" w:type="dxa"/>
            <w:tcBorders>
              <w:top w:val="single" w:sz="4" w:space="0" w:color="auto"/>
              <w:left w:val="single" w:sz="2" w:space="0" w:color="000000"/>
              <w:bottom w:val="single" w:sz="2" w:space="0" w:color="000000"/>
              <w:right w:val="single" w:sz="2" w:space="0" w:color="000000"/>
            </w:tcBorders>
            <w:shd w:val="clear" w:color="auto" w:fill="auto"/>
          </w:tcPr>
          <w:p w:rsidR="00F76928" w:rsidRDefault="00F76928" w:rsidP="00F76928">
            <w:pPr>
              <w:pStyle w:val="TableContents"/>
              <w:snapToGrid w:val="0"/>
              <w:rPr>
                <w:bCs/>
                <w:sz w:val="24"/>
                <w:szCs w:val="24"/>
              </w:rPr>
            </w:pPr>
            <w:r w:rsidRPr="004667BF">
              <w:rPr>
                <w:bCs/>
                <w:sz w:val="24"/>
                <w:szCs w:val="24"/>
              </w:rPr>
              <w:t>4400-4996-8805:7991</w:t>
            </w:r>
          </w:p>
        </w:tc>
        <w:tc>
          <w:tcPr>
            <w:tcW w:w="1801" w:type="dxa"/>
            <w:shd w:val="clear" w:color="auto" w:fill="auto"/>
          </w:tcPr>
          <w:p w:rsidR="00F76928" w:rsidRDefault="003C2E80" w:rsidP="00F76928">
            <w:pPr>
              <w:pStyle w:val="TableContents"/>
              <w:snapToGrid w:val="0"/>
              <w:jc w:val="center"/>
              <w:rPr>
                <w:sz w:val="24"/>
                <w:szCs w:val="24"/>
              </w:rPr>
            </w:pPr>
            <w:r>
              <w:rPr>
                <w:sz w:val="24"/>
                <w:szCs w:val="24"/>
              </w:rPr>
              <w:t>1,28</w:t>
            </w:r>
          </w:p>
        </w:tc>
      </w:tr>
    </w:tbl>
    <w:p w:rsidR="0053205C" w:rsidRDefault="00101EAF" w:rsidP="006355FC">
      <w:pPr>
        <w:pStyle w:val="Pagrindinistekstas"/>
        <w:spacing w:after="0"/>
        <w:ind w:firstLine="720"/>
        <w:jc w:val="both"/>
        <w:rPr>
          <w:color w:val="000000"/>
          <w:sz w:val="24"/>
        </w:rPr>
      </w:pPr>
      <w:r>
        <w:rPr>
          <w:color w:val="000000"/>
          <w:sz w:val="24"/>
        </w:rPr>
        <w:t xml:space="preserve">1.2. papildyti </w:t>
      </w:r>
      <w:r w:rsidR="0053205C">
        <w:rPr>
          <w:color w:val="000000"/>
          <w:sz w:val="24"/>
        </w:rPr>
        <w:t>5.22 papunkčiu ir jį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4819"/>
        <w:gridCol w:w="2338"/>
        <w:gridCol w:w="1801"/>
      </w:tblGrid>
      <w:tr w:rsidR="0053205C" w:rsidRPr="00603CEC" w:rsidTr="000527AA">
        <w:tc>
          <w:tcPr>
            <w:tcW w:w="928" w:type="dxa"/>
            <w:shd w:val="clear" w:color="auto" w:fill="auto"/>
          </w:tcPr>
          <w:p w:rsidR="0053205C" w:rsidRPr="00603CEC" w:rsidRDefault="0053205C" w:rsidP="000527AA">
            <w:pPr>
              <w:suppressLineNumbers/>
              <w:snapToGrid w:val="0"/>
              <w:rPr>
                <w:sz w:val="24"/>
                <w:szCs w:val="24"/>
              </w:rPr>
            </w:pPr>
          </w:p>
        </w:tc>
        <w:tc>
          <w:tcPr>
            <w:tcW w:w="4819" w:type="dxa"/>
            <w:shd w:val="clear" w:color="auto" w:fill="auto"/>
          </w:tcPr>
          <w:p w:rsidR="0053205C" w:rsidRPr="00603CEC" w:rsidRDefault="0053205C" w:rsidP="000527AA">
            <w:pPr>
              <w:suppressLineNumbers/>
              <w:snapToGrid w:val="0"/>
              <w:rPr>
                <w:b/>
                <w:bCs/>
                <w:sz w:val="24"/>
                <w:szCs w:val="24"/>
              </w:rPr>
            </w:pPr>
            <w:r>
              <w:rPr>
                <w:b/>
                <w:bCs/>
                <w:sz w:val="24"/>
                <w:szCs w:val="24"/>
              </w:rPr>
              <w:t>PAĮSTRIO SEN</w:t>
            </w:r>
            <w:r w:rsidRPr="00603CEC">
              <w:rPr>
                <w:b/>
                <w:bCs/>
                <w:sz w:val="24"/>
                <w:szCs w:val="24"/>
              </w:rPr>
              <w:t>IŪNIJA</w:t>
            </w:r>
          </w:p>
        </w:tc>
        <w:tc>
          <w:tcPr>
            <w:tcW w:w="2338" w:type="dxa"/>
            <w:shd w:val="clear" w:color="auto" w:fill="auto"/>
          </w:tcPr>
          <w:p w:rsidR="0053205C" w:rsidRPr="00603CEC" w:rsidRDefault="0053205C" w:rsidP="000527AA">
            <w:pPr>
              <w:suppressLineNumbers/>
              <w:snapToGrid w:val="0"/>
              <w:rPr>
                <w:sz w:val="24"/>
                <w:szCs w:val="24"/>
              </w:rPr>
            </w:pPr>
          </w:p>
        </w:tc>
        <w:tc>
          <w:tcPr>
            <w:tcW w:w="1801" w:type="dxa"/>
            <w:shd w:val="clear" w:color="auto" w:fill="auto"/>
          </w:tcPr>
          <w:p w:rsidR="0053205C" w:rsidRPr="00603CEC" w:rsidRDefault="0053205C" w:rsidP="000527AA">
            <w:pPr>
              <w:suppressLineNumbers/>
              <w:snapToGrid w:val="0"/>
              <w:rPr>
                <w:sz w:val="24"/>
                <w:szCs w:val="24"/>
              </w:rPr>
            </w:pPr>
          </w:p>
        </w:tc>
      </w:tr>
      <w:tr w:rsidR="0053205C" w:rsidTr="000527AA">
        <w:tc>
          <w:tcPr>
            <w:tcW w:w="928" w:type="dxa"/>
            <w:shd w:val="clear" w:color="auto" w:fill="auto"/>
          </w:tcPr>
          <w:p w:rsidR="0053205C" w:rsidRPr="00603CEC" w:rsidRDefault="0053205C" w:rsidP="0053205C">
            <w:pPr>
              <w:suppressLineNumbers/>
              <w:snapToGrid w:val="0"/>
              <w:rPr>
                <w:sz w:val="24"/>
                <w:szCs w:val="24"/>
              </w:rPr>
            </w:pPr>
            <w:r>
              <w:rPr>
                <w:sz w:val="24"/>
                <w:szCs w:val="24"/>
              </w:rPr>
              <w:t>5.22.</w:t>
            </w:r>
          </w:p>
        </w:tc>
        <w:tc>
          <w:tcPr>
            <w:tcW w:w="4819" w:type="dxa"/>
            <w:tcBorders>
              <w:top w:val="single" w:sz="4" w:space="0" w:color="auto"/>
              <w:left w:val="single" w:sz="2" w:space="0" w:color="000000"/>
              <w:bottom w:val="single" w:sz="2" w:space="0" w:color="000000"/>
              <w:right w:val="single" w:sz="2" w:space="0" w:color="000000"/>
            </w:tcBorders>
            <w:shd w:val="clear" w:color="auto" w:fill="auto"/>
          </w:tcPr>
          <w:p w:rsidR="0053205C" w:rsidRDefault="0053205C" w:rsidP="0053205C">
            <w:pPr>
              <w:pStyle w:val="TableContents"/>
              <w:snapToGrid w:val="0"/>
              <w:rPr>
                <w:bCs/>
                <w:sz w:val="24"/>
                <w:szCs w:val="24"/>
              </w:rPr>
            </w:pPr>
            <w:r w:rsidRPr="004667BF">
              <w:rPr>
                <w:bCs/>
                <w:sz w:val="24"/>
                <w:szCs w:val="24"/>
              </w:rPr>
              <w:t>Butas / patalpa – butas su bendro nau</w:t>
            </w:r>
            <w:r w:rsidR="006355FC">
              <w:rPr>
                <w:bCs/>
                <w:sz w:val="24"/>
                <w:szCs w:val="24"/>
              </w:rPr>
              <w:t>dojimo patalpomis (8,30 kv. m),</w:t>
            </w:r>
            <w:r w:rsidRPr="004667BF">
              <w:rPr>
                <w:bCs/>
                <w:sz w:val="24"/>
                <w:szCs w:val="24"/>
              </w:rPr>
              <w:t xml:space="preserve"> 2 kambarių, bendras ir naudingas plotas 36,49 kv. m, </w:t>
            </w:r>
            <w:r w:rsidR="006355FC">
              <w:rPr>
                <w:bCs/>
                <w:sz w:val="24"/>
                <w:szCs w:val="24"/>
              </w:rPr>
              <w:br/>
            </w:r>
            <w:proofErr w:type="spellStart"/>
            <w:r w:rsidRPr="004667BF">
              <w:rPr>
                <w:bCs/>
                <w:sz w:val="24"/>
                <w:szCs w:val="24"/>
              </w:rPr>
              <w:t>Puodžiūnėlių</w:t>
            </w:r>
            <w:proofErr w:type="spellEnd"/>
            <w:r w:rsidRPr="004667BF">
              <w:rPr>
                <w:bCs/>
                <w:sz w:val="24"/>
                <w:szCs w:val="24"/>
              </w:rPr>
              <w:t xml:space="preserve"> g. 6B-2, Puodžiūnų k.</w:t>
            </w:r>
          </w:p>
        </w:tc>
        <w:tc>
          <w:tcPr>
            <w:tcW w:w="2338" w:type="dxa"/>
            <w:tcBorders>
              <w:top w:val="single" w:sz="4" w:space="0" w:color="auto"/>
              <w:left w:val="single" w:sz="2" w:space="0" w:color="000000"/>
              <w:bottom w:val="single" w:sz="2" w:space="0" w:color="000000"/>
              <w:right w:val="single" w:sz="2" w:space="0" w:color="000000"/>
            </w:tcBorders>
            <w:shd w:val="clear" w:color="auto" w:fill="auto"/>
          </w:tcPr>
          <w:p w:rsidR="0053205C" w:rsidRDefault="0053205C" w:rsidP="0053205C">
            <w:pPr>
              <w:pStyle w:val="TableContents"/>
              <w:snapToGrid w:val="0"/>
              <w:rPr>
                <w:bCs/>
                <w:sz w:val="24"/>
                <w:szCs w:val="24"/>
              </w:rPr>
            </w:pPr>
            <w:r w:rsidRPr="004667BF">
              <w:rPr>
                <w:bCs/>
                <w:sz w:val="24"/>
                <w:szCs w:val="24"/>
              </w:rPr>
              <w:t>4400-4996-8816:7992</w:t>
            </w:r>
          </w:p>
        </w:tc>
        <w:tc>
          <w:tcPr>
            <w:tcW w:w="1801" w:type="dxa"/>
            <w:shd w:val="clear" w:color="auto" w:fill="auto"/>
          </w:tcPr>
          <w:p w:rsidR="0053205C" w:rsidRDefault="0053205C" w:rsidP="0053205C">
            <w:pPr>
              <w:pStyle w:val="TableContents"/>
              <w:snapToGrid w:val="0"/>
              <w:jc w:val="center"/>
              <w:rPr>
                <w:sz w:val="24"/>
                <w:szCs w:val="24"/>
              </w:rPr>
            </w:pPr>
            <w:r>
              <w:rPr>
                <w:sz w:val="24"/>
                <w:szCs w:val="24"/>
              </w:rPr>
              <w:t>1,47</w:t>
            </w:r>
          </w:p>
        </w:tc>
      </w:tr>
    </w:tbl>
    <w:p w:rsidR="00174EA5" w:rsidRDefault="0053205C" w:rsidP="006355FC">
      <w:pPr>
        <w:pStyle w:val="Pagrindinistekstas"/>
        <w:spacing w:after="0"/>
        <w:ind w:firstLine="720"/>
        <w:jc w:val="both"/>
        <w:rPr>
          <w:color w:val="000000"/>
          <w:sz w:val="24"/>
        </w:rPr>
      </w:pPr>
      <w:r>
        <w:rPr>
          <w:color w:val="000000"/>
          <w:sz w:val="24"/>
        </w:rPr>
        <w:t>1.3. papildyti</w:t>
      </w:r>
      <w:r w:rsidR="00101EAF">
        <w:rPr>
          <w:color w:val="000000"/>
          <w:sz w:val="24"/>
        </w:rPr>
        <w:t xml:space="preserve"> </w:t>
      </w:r>
      <w:r w:rsidR="005D7786">
        <w:rPr>
          <w:color w:val="000000"/>
          <w:sz w:val="24"/>
        </w:rPr>
        <w:t xml:space="preserve">4.45 </w:t>
      </w:r>
      <w:r w:rsidR="00101EAF">
        <w:rPr>
          <w:color w:val="000000"/>
          <w:sz w:val="24"/>
        </w:rPr>
        <w:t xml:space="preserve">papunkčiu ir jį </w:t>
      </w:r>
      <w:r w:rsidR="00EE3C65">
        <w:rPr>
          <w:color w:val="000000"/>
          <w:sz w:val="24"/>
        </w:rPr>
        <w:t>išdėstyti taip:</w:t>
      </w: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4965"/>
        <w:gridCol w:w="2268"/>
        <w:gridCol w:w="1664"/>
      </w:tblGrid>
      <w:tr w:rsidR="00101EAF" w:rsidRPr="00603CEC" w:rsidTr="00174EA5">
        <w:tc>
          <w:tcPr>
            <w:tcW w:w="851" w:type="dxa"/>
            <w:shd w:val="clear" w:color="auto" w:fill="auto"/>
          </w:tcPr>
          <w:p w:rsidR="00101EAF" w:rsidRPr="00603CEC" w:rsidRDefault="00101EAF" w:rsidP="00A6380F">
            <w:pPr>
              <w:suppressLineNumbers/>
              <w:snapToGrid w:val="0"/>
              <w:rPr>
                <w:sz w:val="24"/>
                <w:szCs w:val="24"/>
              </w:rPr>
            </w:pPr>
          </w:p>
        </w:tc>
        <w:tc>
          <w:tcPr>
            <w:tcW w:w="4965" w:type="dxa"/>
            <w:shd w:val="clear" w:color="auto" w:fill="auto"/>
          </w:tcPr>
          <w:p w:rsidR="00101EAF" w:rsidRPr="00603CEC" w:rsidRDefault="00101EAF" w:rsidP="00A6380F">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2268" w:type="dxa"/>
            <w:shd w:val="clear" w:color="auto" w:fill="auto"/>
          </w:tcPr>
          <w:p w:rsidR="00101EAF" w:rsidRPr="00603CEC" w:rsidRDefault="00101EAF" w:rsidP="00A6380F">
            <w:pPr>
              <w:suppressLineNumbers/>
              <w:snapToGrid w:val="0"/>
              <w:rPr>
                <w:sz w:val="24"/>
                <w:szCs w:val="24"/>
              </w:rPr>
            </w:pPr>
          </w:p>
        </w:tc>
        <w:tc>
          <w:tcPr>
            <w:tcW w:w="1664" w:type="dxa"/>
            <w:shd w:val="clear" w:color="auto" w:fill="auto"/>
          </w:tcPr>
          <w:p w:rsidR="00101EAF" w:rsidRPr="00603CEC" w:rsidRDefault="00101EAF" w:rsidP="00A6380F">
            <w:pPr>
              <w:suppressLineNumbers/>
              <w:snapToGrid w:val="0"/>
              <w:rPr>
                <w:sz w:val="24"/>
                <w:szCs w:val="24"/>
              </w:rPr>
            </w:pPr>
          </w:p>
        </w:tc>
      </w:tr>
      <w:tr w:rsidR="00F76928" w:rsidRPr="00603CEC" w:rsidTr="00174EA5">
        <w:tc>
          <w:tcPr>
            <w:tcW w:w="851" w:type="dxa"/>
            <w:shd w:val="clear" w:color="auto" w:fill="auto"/>
          </w:tcPr>
          <w:p w:rsidR="00F76928" w:rsidRPr="00603CEC" w:rsidRDefault="00F76928" w:rsidP="00F76928">
            <w:pPr>
              <w:suppressLineNumbers/>
              <w:snapToGrid w:val="0"/>
              <w:rPr>
                <w:sz w:val="24"/>
                <w:szCs w:val="24"/>
              </w:rPr>
            </w:pPr>
            <w:r>
              <w:rPr>
                <w:sz w:val="24"/>
                <w:szCs w:val="24"/>
              </w:rPr>
              <w:t>4.45.</w:t>
            </w:r>
          </w:p>
        </w:tc>
        <w:tc>
          <w:tcPr>
            <w:tcW w:w="4965" w:type="dxa"/>
            <w:tcBorders>
              <w:left w:val="single" w:sz="1" w:space="0" w:color="000000"/>
              <w:bottom w:val="single" w:sz="1" w:space="0" w:color="000000"/>
            </w:tcBorders>
            <w:shd w:val="clear" w:color="auto" w:fill="auto"/>
          </w:tcPr>
          <w:p w:rsidR="00F76928" w:rsidRDefault="00F76928" w:rsidP="00F76928">
            <w:pPr>
              <w:pStyle w:val="TableContents"/>
              <w:snapToGrid w:val="0"/>
              <w:rPr>
                <w:sz w:val="24"/>
                <w:szCs w:val="24"/>
              </w:rPr>
            </w:pPr>
            <w:r>
              <w:rPr>
                <w:sz w:val="24"/>
                <w:szCs w:val="24"/>
              </w:rPr>
              <w:t xml:space="preserve">Butas / patalpa – butas, 1 kambario, bendras ir naudingas plotas 28,04 kv. m, Stoties g. 24-11, </w:t>
            </w:r>
            <w:proofErr w:type="spellStart"/>
            <w:r>
              <w:rPr>
                <w:sz w:val="24"/>
                <w:szCs w:val="24"/>
              </w:rPr>
              <w:t>Gustonių</w:t>
            </w:r>
            <w:proofErr w:type="spellEnd"/>
            <w:r>
              <w:rPr>
                <w:sz w:val="24"/>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rsidR="00F76928" w:rsidRDefault="00F76928" w:rsidP="00F76928">
            <w:pPr>
              <w:pStyle w:val="TableContents"/>
              <w:snapToGrid w:val="0"/>
              <w:rPr>
                <w:sz w:val="24"/>
                <w:szCs w:val="24"/>
              </w:rPr>
            </w:pPr>
            <w:r>
              <w:rPr>
                <w:sz w:val="24"/>
                <w:szCs w:val="24"/>
              </w:rPr>
              <w:t>6697-1003-9014:0010</w:t>
            </w:r>
          </w:p>
        </w:tc>
        <w:tc>
          <w:tcPr>
            <w:tcW w:w="1664" w:type="dxa"/>
            <w:shd w:val="clear" w:color="auto" w:fill="auto"/>
          </w:tcPr>
          <w:p w:rsidR="00F76928" w:rsidRDefault="00AE6A83" w:rsidP="00F76928">
            <w:pPr>
              <w:pStyle w:val="TableContents"/>
              <w:snapToGrid w:val="0"/>
              <w:jc w:val="center"/>
              <w:rPr>
                <w:sz w:val="24"/>
                <w:szCs w:val="24"/>
              </w:rPr>
            </w:pPr>
            <w:r>
              <w:rPr>
                <w:sz w:val="24"/>
                <w:szCs w:val="24"/>
              </w:rPr>
              <w:t>2,62</w:t>
            </w:r>
          </w:p>
        </w:tc>
      </w:tr>
    </w:tbl>
    <w:p w:rsidR="00174EA5" w:rsidRPr="006355FC" w:rsidRDefault="00174EA5" w:rsidP="006355FC">
      <w:pPr>
        <w:pStyle w:val="Pagrindinistekstas"/>
        <w:spacing w:after="0"/>
        <w:ind w:firstLine="720"/>
        <w:jc w:val="both"/>
        <w:rPr>
          <w:color w:val="000000"/>
          <w:sz w:val="24"/>
          <w:szCs w:val="24"/>
        </w:rPr>
      </w:pPr>
      <w:r>
        <w:rPr>
          <w:color w:val="000000"/>
          <w:sz w:val="24"/>
          <w:szCs w:val="24"/>
        </w:rPr>
        <w:t>1.</w:t>
      </w:r>
      <w:r w:rsidR="0053205C">
        <w:rPr>
          <w:color w:val="000000"/>
          <w:sz w:val="24"/>
          <w:szCs w:val="24"/>
        </w:rPr>
        <w:t>4</w:t>
      </w:r>
      <w:r>
        <w:rPr>
          <w:color w:val="000000"/>
          <w:sz w:val="24"/>
          <w:szCs w:val="24"/>
        </w:rPr>
        <w:t>. papildyti 12.44 ir 12.45 papunkčiais</w:t>
      </w:r>
      <w:r>
        <w:rPr>
          <w:color w:val="000000"/>
          <w:sz w:val="24"/>
        </w:rPr>
        <w:t xml:space="preserve"> ir juos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4961"/>
        <w:gridCol w:w="2268"/>
        <w:gridCol w:w="1729"/>
      </w:tblGrid>
      <w:tr w:rsidR="00174EA5" w:rsidRPr="00603CEC" w:rsidTr="00174EA5">
        <w:tc>
          <w:tcPr>
            <w:tcW w:w="928" w:type="dxa"/>
            <w:shd w:val="clear" w:color="auto" w:fill="auto"/>
          </w:tcPr>
          <w:p w:rsidR="00174EA5" w:rsidRPr="00603CEC" w:rsidRDefault="00174EA5" w:rsidP="00F363AD">
            <w:pPr>
              <w:suppressLineNumbers/>
              <w:snapToGrid w:val="0"/>
              <w:rPr>
                <w:sz w:val="24"/>
                <w:szCs w:val="24"/>
              </w:rPr>
            </w:pPr>
          </w:p>
        </w:tc>
        <w:tc>
          <w:tcPr>
            <w:tcW w:w="4961" w:type="dxa"/>
            <w:shd w:val="clear" w:color="auto" w:fill="auto"/>
          </w:tcPr>
          <w:p w:rsidR="00174EA5" w:rsidRPr="00603CEC" w:rsidRDefault="00174EA5" w:rsidP="00174EA5">
            <w:pPr>
              <w:suppressLineNumbers/>
              <w:snapToGrid w:val="0"/>
              <w:rPr>
                <w:b/>
                <w:bCs/>
                <w:sz w:val="24"/>
                <w:szCs w:val="24"/>
              </w:rPr>
            </w:pPr>
            <w:r>
              <w:rPr>
                <w:b/>
                <w:bCs/>
                <w:sz w:val="24"/>
                <w:szCs w:val="24"/>
              </w:rPr>
              <w:t>VELŽIO SEN</w:t>
            </w:r>
            <w:r w:rsidRPr="00603CEC">
              <w:rPr>
                <w:b/>
                <w:bCs/>
                <w:sz w:val="24"/>
                <w:szCs w:val="24"/>
              </w:rPr>
              <w:t>IŪNIJA</w:t>
            </w:r>
          </w:p>
        </w:tc>
        <w:tc>
          <w:tcPr>
            <w:tcW w:w="2268" w:type="dxa"/>
            <w:shd w:val="clear" w:color="auto" w:fill="auto"/>
          </w:tcPr>
          <w:p w:rsidR="00174EA5" w:rsidRPr="00603CEC" w:rsidRDefault="00174EA5" w:rsidP="00F363AD">
            <w:pPr>
              <w:suppressLineNumbers/>
              <w:snapToGrid w:val="0"/>
              <w:rPr>
                <w:sz w:val="24"/>
                <w:szCs w:val="24"/>
              </w:rPr>
            </w:pPr>
          </w:p>
        </w:tc>
        <w:tc>
          <w:tcPr>
            <w:tcW w:w="1729" w:type="dxa"/>
            <w:shd w:val="clear" w:color="auto" w:fill="auto"/>
          </w:tcPr>
          <w:p w:rsidR="00174EA5" w:rsidRPr="00603CEC" w:rsidRDefault="00174EA5" w:rsidP="00F363AD">
            <w:pPr>
              <w:suppressLineNumbers/>
              <w:snapToGrid w:val="0"/>
              <w:rPr>
                <w:sz w:val="24"/>
                <w:szCs w:val="24"/>
              </w:rPr>
            </w:pPr>
          </w:p>
        </w:tc>
      </w:tr>
      <w:tr w:rsidR="00174EA5" w:rsidRPr="00603CEC" w:rsidTr="00174EA5">
        <w:tc>
          <w:tcPr>
            <w:tcW w:w="928" w:type="dxa"/>
            <w:shd w:val="clear" w:color="auto" w:fill="auto"/>
          </w:tcPr>
          <w:p w:rsidR="00174EA5" w:rsidRPr="00603CEC" w:rsidRDefault="00174EA5" w:rsidP="00174EA5">
            <w:pPr>
              <w:suppressLineNumbers/>
              <w:snapToGrid w:val="0"/>
              <w:rPr>
                <w:sz w:val="24"/>
                <w:szCs w:val="24"/>
              </w:rPr>
            </w:pPr>
            <w:r>
              <w:rPr>
                <w:sz w:val="24"/>
                <w:szCs w:val="24"/>
              </w:rPr>
              <w:t>12.44.</w:t>
            </w:r>
          </w:p>
        </w:tc>
        <w:tc>
          <w:tcPr>
            <w:tcW w:w="4961" w:type="dxa"/>
            <w:shd w:val="clear" w:color="auto" w:fill="auto"/>
          </w:tcPr>
          <w:p w:rsidR="00174EA5" w:rsidRDefault="00174EA5" w:rsidP="00174EA5">
            <w:pPr>
              <w:pStyle w:val="TableContents"/>
              <w:snapToGrid w:val="0"/>
              <w:rPr>
                <w:rFonts w:cs="Tahoma"/>
                <w:sz w:val="24"/>
                <w:szCs w:val="24"/>
              </w:rPr>
            </w:pPr>
            <w:r>
              <w:rPr>
                <w:rFonts w:cs="Tahoma"/>
                <w:sz w:val="24"/>
                <w:szCs w:val="24"/>
              </w:rPr>
              <w:t xml:space="preserve">Butas / patalpa – butas su rūsiu, 1 kambario, bendras ir naudingas plotas 33,33 kv. m, </w:t>
            </w:r>
          </w:p>
          <w:p w:rsidR="00174EA5" w:rsidRDefault="00174EA5" w:rsidP="00174EA5">
            <w:pPr>
              <w:pStyle w:val="TableContents"/>
              <w:snapToGrid w:val="0"/>
              <w:rPr>
                <w:sz w:val="24"/>
                <w:szCs w:val="24"/>
              </w:rPr>
            </w:pPr>
            <w:r>
              <w:rPr>
                <w:rFonts w:cs="Tahoma"/>
                <w:sz w:val="24"/>
                <w:szCs w:val="24"/>
              </w:rPr>
              <w:t xml:space="preserve">Veteranų g. 6-5, </w:t>
            </w:r>
            <w:proofErr w:type="spellStart"/>
            <w:r>
              <w:rPr>
                <w:rFonts w:cs="Tahoma"/>
                <w:sz w:val="24"/>
                <w:szCs w:val="24"/>
              </w:rPr>
              <w:t>Dembavos</w:t>
            </w:r>
            <w:proofErr w:type="spellEnd"/>
            <w:r>
              <w:rPr>
                <w:rFonts w:cs="Tahoma"/>
                <w:sz w:val="24"/>
                <w:szCs w:val="24"/>
              </w:rPr>
              <w:t xml:space="preserve"> k.</w:t>
            </w:r>
          </w:p>
        </w:tc>
        <w:tc>
          <w:tcPr>
            <w:tcW w:w="2268" w:type="dxa"/>
            <w:shd w:val="clear" w:color="auto" w:fill="auto"/>
          </w:tcPr>
          <w:p w:rsidR="00174EA5" w:rsidRDefault="00174EA5" w:rsidP="00174EA5">
            <w:pPr>
              <w:snapToGrid w:val="0"/>
              <w:rPr>
                <w:sz w:val="24"/>
                <w:szCs w:val="24"/>
              </w:rPr>
            </w:pPr>
            <w:r>
              <w:rPr>
                <w:sz w:val="24"/>
                <w:szCs w:val="24"/>
              </w:rPr>
              <w:t>6698-0021-9011:0001</w:t>
            </w:r>
          </w:p>
        </w:tc>
        <w:tc>
          <w:tcPr>
            <w:tcW w:w="1729" w:type="dxa"/>
            <w:shd w:val="clear" w:color="auto" w:fill="auto"/>
          </w:tcPr>
          <w:p w:rsidR="00174EA5" w:rsidRDefault="009A6334" w:rsidP="00174EA5">
            <w:pPr>
              <w:pStyle w:val="TableContents"/>
              <w:snapToGrid w:val="0"/>
              <w:jc w:val="center"/>
              <w:rPr>
                <w:sz w:val="24"/>
                <w:szCs w:val="24"/>
              </w:rPr>
            </w:pPr>
            <w:r>
              <w:rPr>
                <w:sz w:val="24"/>
                <w:szCs w:val="24"/>
              </w:rPr>
              <w:t>20,16</w:t>
            </w:r>
          </w:p>
        </w:tc>
      </w:tr>
      <w:tr w:rsidR="00174EA5" w:rsidRPr="00603CEC" w:rsidTr="00174EA5">
        <w:tc>
          <w:tcPr>
            <w:tcW w:w="928" w:type="dxa"/>
            <w:shd w:val="clear" w:color="auto" w:fill="auto"/>
          </w:tcPr>
          <w:p w:rsidR="00174EA5" w:rsidRDefault="00174EA5" w:rsidP="00174EA5">
            <w:pPr>
              <w:suppressLineNumbers/>
              <w:snapToGrid w:val="0"/>
              <w:rPr>
                <w:sz w:val="24"/>
                <w:szCs w:val="24"/>
              </w:rPr>
            </w:pPr>
            <w:r>
              <w:rPr>
                <w:sz w:val="24"/>
                <w:szCs w:val="24"/>
              </w:rPr>
              <w:t>12.45.</w:t>
            </w:r>
          </w:p>
        </w:tc>
        <w:tc>
          <w:tcPr>
            <w:tcW w:w="4961" w:type="dxa"/>
            <w:shd w:val="clear" w:color="auto" w:fill="auto"/>
          </w:tcPr>
          <w:p w:rsidR="00174EA5" w:rsidRDefault="00174EA5" w:rsidP="00174EA5">
            <w:pPr>
              <w:pStyle w:val="TableContents"/>
              <w:snapToGrid w:val="0"/>
              <w:rPr>
                <w:sz w:val="24"/>
                <w:szCs w:val="24"/>
              </w:rPr>
            </w:pPr>
            <w:r>
              <w:rPr>
                <w:rFonts w:cs="Tahoma"/>
                <w:sz w:val="24"/>
                <w:szCs w:val="24"/>
              </w:rPr>
              <w:t xml:space="preserve">Butas / patalpa – butas, 1 kambario, bendras ir naudingas plotas 39,49 kv. m, Ramioji g. 5-6, </w:t>
            </w:r>
            <w:proofErr w:type="spellStart"/>
            <w:r>
              <w:rPr>
                <w:rFonts w:cs="Tahoma"/>
                <w:sz w:val="24"/>
                <w:szCs w:val="24"/>
              </w:rPr>
              <w:t>Liūdynės</w:t>
            </w:r>
            <w:proofErr w:type="spellEnd"/>
            <w:r>
              <w:rPr>
                <w:sz w:val="24"/>
                <w:szCs w:val="24"/>
              </w:rPr>
              <w:t xml:space="preserve"> k.</w:t>
            </w:r>
          </w:p>
        </w:tc>
        <w:tc>
          <w:tcPr>
            <w:tcW w:w="2268" w:type="dxa"/>
            <w:shd w:val="clear" w:color="auto" w:fill="auto"/>
          </w:tcPr>
          <w:p w:rsidR="00174EA5" w:rsidRDefault="00174EA5" w:rsidP="00174EA5">
            <w:pPr>
              <w:snapToGrid w:val="0"/>
              <w:rPr>
                <w:sz w:val="24"/>
                <w:szCs w:val="24"/>
              </w:rPr>
            </w:pPr>
            <w:r>
              <w:rPr>
                <w:sz w:val="24"/>
                <w:szCs w:val="24"/>
              </w:rPr>
              <w:t>6695-5005-9018:0006</w:t>
            </w:r>
          </w:p>
        </w:tc>
        <w:tc>
          <w:tcPr>
            <w:tcW w:w="1729" w:type="dxa"/>
            <w:shd w:val="clear" w:color="auto" w:fill="auto"/>
          </w:tcPr>
          <w:p w:rsidR="00174EA5" w:rsidRDefault="00B234D5" w:rsidP="00174EA5">
            <w:pPr>
              <w:pStyle w:val="TableContents"/>
              <w:snapToGrid w:val="0"/>
              <w:jc w:val="center"/>
              <w:rPr>
                <w:sz w:val="24"/>
                <w:szCs w:val="24"/>
              </w:rPr>
            </w:pPr>
            <w:r>
              <w:rPr>
                <w:sz w:val="24"/>
                <w:szCs w:val="24"/>
              </w:rPr>
              <w:t>12,23</w:t>
            </w:r>
          </w:p>
        </w:tc>
      </w:tr>
    </w:tbl>
    <w:p w:rsidR="0074708D" w:rsidRDefault="00F12252" w:rsidP="006355FC">
      <w:pPr>
        <w:pStyle w:val="Pagrindinistekstas"/>
        <w:spacing w:after="0"/>
        <w:ind w:firstLine="720"/>
        <w:jc w:val="both"/>
        <w:rPr>
          <w:color w:val="000000"/>
          <w:sz w:val="24"/>
        </w:rPr>
      </w:pPr>
      <w:r>
        <w:rPr>
          <w:color w:val="000000"/>
          <w:sz w:val="24"/>
          <w:szCs w:val="24"/>
        </w:rPr>
        <w:lastRenderedPageBreak/>
        <w:t>2</w:t>
      </w:r>
      <w:r w:rsidR="004441C0">
        <w:rPr>
          <w:color w:val="000000"/>
          <w:sz w:val="24"/>
          <w:szCs w:val="24"/>
        </w:rPr>
        <w:t>.</w:t>
      </w:r>
      <w:r w:rsidR="0074708D">
        <w:rPr>
          <w:color w:val="000000"/>
          <w:sz w:val="24"/>
          <w:szCs w:val="24"/>
        </w:rPr>
        <w:t xml:space="preserve"> Pripažinti </w:t>
      </w:r>
      <w:r w:rsidR="00897D47">
        <w:rPr>
          <w:color w:val="000000"/>
          <w:sz w:val="24"/>
        </w:rPr>
        <w:t xml:space="preserve">netekusiais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BD27CE">
        <w:rPr>
          <w:color w:val="000000"/>
          <w:sz w:val="24"/>
        </w:rPr>
        <w:t>5.1</w:t>
      </w:r>
      <w:r w:rsidR="00F11A8A">
        <w:rPr>
          <w:color w:val="000000"/>
          <w:sz w:val="24"/>
        </w:rPr>
        <w:t>1</w:t>
      </w:r>
      <w:r w:rsidR="0053205C">
        <w:rPr>
          <w:color w:val="000000"/>
          <w:sz w:val="24"/>
        </w:rPr>
        <w:t>.1, 5.11.2</w:t>
      </w:r>
      <w:r w:rsidR="00BD27CE">
        <w:rPr>
          <w:color w:val="000000"/>
          <w:sz w:val="24"/>
        </w:rPr>
        <w:t xml:space="preserve">, </w:t>
      </w:r>
      <w:r w:rsidR="00F11A8A">
        <w:rPr>
          <w:color w:val="000000"/>
          <w:sz w:val="24"/>
        </w:rPr>
        <w:t>8.35</w:t>
      </w:r>
      <w:r w:rsidR="0074708D">
        <w:rPr>
          <w:color w:val="000000"/>
          <w:sz w:val="24"/>
        </w:rPr>
        <w:t xml:space="preserve"> p</w:t>
      </w:r>
      <w:r w:rsidR="004309DA">
        <w:rPr>
          <w:color w:val="000000"/>
          <w:sz w:val="24"/>
        </w:rPr>
        <w:t>apunk</w:t>
      </w:r>
      <w:r w:rsidR="00B30959">
        <w:rPr>
          <w:color w:val="000000"/>
          <w:sz w:val="24"/>
        </w:rPr>
        <w:t>čius</w:t>
      </w:r>
      <w:r w:rsidR="0074708D">
        <w:rPr>
          <w:color w:val="000000"/>
          <w:sz w:val="24"/>
        </w:rPr>
        <w:t xml:space="preserve">. </w:t>
      </w:r>
    </w:p>
    <w:p w:rsidR="00B234D5" w:rsidRDefault="00B234D5" w:rsidP="00B234D5">
      <w:pPr>
        <w:pStyle w:val="Pagrindinistekstas"/>
        <w:spacing w:after="0"/>
        <w:ind w:firstLine="720"/>
        <w:jc w:val="both"/>
        <w:rPr>
          <w:sz w:val="24"/>
          <w:szCs w:val="24"/>
        </w:rPr>
      </w:pPr>
      <w:r>
        <w:rPr>
          <w:sz w:val="24"/>
          <w:szCs w:val="24"/>
        </w:rPr>
        <w:t xml:space="preserve">3. </w:t>
      </w:r>
      <w:r>
        <w:rPr>
          <w:color w:val="000000"/>
          <w:sz w:val="24"/>
          <w:szCs w:val="24"/>
        </w:rPr>
        <w:t xml:space="preserve">Šio sprendimo </w:t>
      </w:r>
      <w:r w:rsidRPr="00937537">
        <w:rPr>
          <w:color w:val="000000"/>
          <w:sz w:val="24"/>
          <w:szCs w:val="24"/>
        </w:rPr>
        <w:t>1.1</w:t>
      </w:r>
      <w:r w:rsidR="0053205C" w:rsidRPr="00937537">
        <w:rPr>
          <w:color w:val="000000"/>
          <w:sz w:val="24"/>
          <w:szCs w:val="24"/>
        </w:rPr>
        <w:t>, 1.2</w:t>
      </w:r>
      <w:r>
        <w:rPr>
          <w:color w:val="000000"/>
          <w:sz w:val="24"/>
          <w:szCs w:val="24"/>
        </w:rPr>
        <w:t xml:space="preserve"> papunk</w:t>
      </w:r>
      <w:r w:rsidR="0053205C">
        <w:rPr>
          <w:color w:val="000000"/>
          <w:sz w:val="24"/>
          <w:szCs w:val="24"/>
        </w:rPr>
        <w:t>čiai</w:t>
      </w:r>
      <w:r>
        <w:rPr>
          <w:color w:val="000000"/>
          <w:sz w:val="24"/>
          <w:szCs w:val="24"/>
        </w:rPr>
        <w:t xml:space="preserve"> įsigalioja 2018 m. rugsėjo 1 d.</w:t>
      </w:r>
    </w:p>
    <w:p w:rsidR="004342BD" w:rsidRDefault="004342BD" w:rsidP="004B5456">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6355FC" w:rsidRDefault="006355FC" w:rsidP="00D90CE8">
      <w:pPr>
        <w:rPr>
          <w:sz w:val="24"/>
          <w:szCs w:val="24"/>
        </w:rPr>
      </w:pPr>
    </w:p>
    <w:p w:rsidR="004342BD" w:rsidRDefault="004B5456" w:rsidP="00D90CE8">
      <w:pPr>
        <w:rPr>
          <w:sz w:val="24"/>
          <w:szCs w:val="24"/>
        </w:rPr>
      </w:pPr>
      <w:r>
        <w:rPr>
          <w:sz w:val="24"/>
          <w:szCs w:val="24"/>
        </w:rPr>
        <w:t xml:space="preserve">Lina </w:t>
      </w:r>
      <w:proofErr w:type="spellStart"/>
      <w:r>
        <w:rPr>
          <w:sz w:val="24"/>
          <w:szCs w:val="24"/>
        </w:rPr>
        <w:t>Gaidytė</w:t>
      </w:r>
      <w:proofErr w:type="spellEnd"/>
    </w:p>
    <w:p w:rsidR="006355FC" w:rsidRDefault="004B5456" w:rsidP="00D90CE8">
      <w:pPr>
        <w:rPr>
          <w:sz w:val="24"/>
          <w:szCs w:val="24"/>
        </w:rPr>
      </w:pPr>
      <w:r>
        <w:rPr>
          <w:sz w:val="24"/>
          <w:szCs w:val="24"/>
        </w:rPr>
        <w:t>201</w:t>
      </w:r>
      <w:r w:rsidR="00885CDE">
        <w:rPr>
          <w:sz w:val="24"/>
          <w:szCs w:val="24"/>
        </w:rPr>
        <w:t>8-0</w:t>
      </w:r>
      <w:r w:rsidR="00174EA5">
        <w:rPr>
          <w:sz w:val="24"/>
          <w:szCs w:val="24"/>
        </w:rPr>
        <w:t>7-</w:t>
      </w:r>
      <w:r w:rsidR="0053205C">
        <w:rPr>
          <w:sz w:val="24"/>
          <w:szCs w:val="24"/>
        </w:rPr>
        <w:t>20</w:t>
      </w:r>
      <w:r w:rsidR="000864A7">
        <w:rPr>
          <w:sz w:val="24"/>
          <w:szCs w:val="24"/>
        </w:rPr>
        <w:t xml:space="preserve"> </w:t>
      </w: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885CDE">
        <w:rPr>
          <w:sz w:val="24"/>
          <w:szCs w:val="24"/>
        </w:rPr>
        <w:t>8</w:t>
      </w:r>
      <w:r>
        <w:rPr>
          <w:sz w:val="24"/>
          <w:szCs w:val="24"/>
        </w:rPr>
        <w:t xml:space="preserve"> m. </w:t>
      </w:r>
      <w:r w:rsidR="00174EA5">
        <w:rPr>
          <w:sz w:val="24"/>
          <w:szCs w:val="24"/>
        </w:rPr>
        <w:t xml:space="preserve">liepos </w:t>
      </w:r>
      <w:r w:rsidR="0053205C">
        <w:rPr>
          <w:sz w:val="24"/>
          <w:szCs w:val="24"/>
        </w:rPr>
        <w:t>20</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F11A8A" w:rsidRDefault="00F11A8A" w:rsidP="00F11A8A">
      <w:pPr>
        <w:ind w:right="72" w:firstLine="720"/>
        <w:jc w:val="both"/>
        <w:rPr>
          <w:sz w:val="24"/>
          <w:szCs w:val="24"/>
        </w:rPr>
      </w:pPr>
      <w:r>
        <w:rPr>
          <w:sz w:val="24"/>
          <w:szCs w:val="24"/>
        </w:rPr>
        <w:t xml:space="preserve">Paįstrio seniūnijos prašymas </w:t>
      </w:r>
      <w:r w:rsidR="00F76928">
        <w:rPr>
          <w:sz w:val="24"/>
          <w:szCs w:val="24"/>
        </w:rPr>
        <w:t>perskaičiuoti</w:t>
      </w:r>
      <w:r>
        <w:rPr>
          <w:sz w:val="24"/>
          <w:szCs w:val="24"/>
        </w:rPr>
        <w:t xml:space="preserve"> </w:t>
      </w:r>
      <w:r w:rsidR="00F76928">
        <w:rPr>
          <w:sz w:val="24"/>
          <w:szCs w:val="24"/>
        </w:rPr>
        <w:t xml:space="preserve">ir nustatyti </w:t>
      </w:r>
      <w:r>
        <w:rPr>
          <w:sz w:val="24"/>
          <w:szCs w:val="24"/>
        </w:rPr>
        <w:t>Panevėžio rajo</w:t>
      </w:r>
      <w:r w:rsidR="00F76928">
        <w:rPr>
          <w:sz w:val="24"/>
          <w:szCs w:val="24"/>
        </w:rPr>
        <w:t>no savivaldybės socialinio būsto nuomos mokesčių dydį,</w:t>
      </w:r>
      <w:r>
        <w:rPr>
          <w:sz w:val="24"/>
          <w:szCs w:val="24"/>
        </w:rPr>
        <w:t xml:space="preserve"> nes atlikus gyvenamojo namo, </w:t>
      </w:r>
      <w:r w:rsidR="006355FC">
        <w:rPr>
          <w:sz w:val="24"/>
          <w:szCs w:val="24"/>
        </w:rPr>
        <w:t xml:space="preserve">esančio </w:t>
      </w:r>
      <w:proofErr w:type="spellStart"/>
      <w:r>
        <w:rPr>
          <w:sz w:val="24"/>
          <w:szCs w:val="24"/>
        </w:rPr>
        <w:t>Puodžiūnėlių</w:t>
      </w:r>
      <w:proofErr w:type="spellEnd"/>
      <w:r>
        <w:rPr>
          <w:sz w:val="24"/>
          <w:szCs w:val="24"/>
        </w:rPr>
        <w:t xml:space="preserve"> g. 6B, </w:t>
      </w:r>
      <w:r w:rsidR="006355FC">
        <w:rPr>
          <w:sz w:val="24"/>
          <w:szCs w:val="24"/>
        </w:rPr>
        <w:br/>
      </w:r>
      <w:r>
        <w:rPr>
          <w:sz w:val="24"/>
          <w:szCs w:val="24"/>
        </w:rPr>
        <w:t xml:space="preserve">Puodžiūnų k., Paįstrio sen., Panevėžio r., kadastrinius </w:t>
      </w:r>
      <w:proofErr w:type="spellStart"/>
      <w:r>
        <w:rPr>
          <w:sz w:val="24"/>
          <w:szCs w:val="24"/>
        </w:rPr>
        <w:t>matavimus</w:t>
      </w:r>
      <w:proofErr w:type="spellEnd"/>
      <w:r>
        <w:rPr>
          <w:sz w:val="24"/>
          <w:szCs w:val="24"/>
        </w:rPr>
        <w:t xml:space="preserve">, </w:t>
      </w:r>
      <w:r w:rsidR="00493063">
        <w:rPr>
          <w:sz w:val="24"/>
          <w:szCs w:val="24"/>
        </w:rPr>
        <w:t xml:space="preserve">suformuoti du atskiri turtiniai vienetai (butai). </w:t>
      </w:r>
    </w:p>
    <w:p w:rsidR="00F11A8A" w:rsidRDefault="00F11A8A" w:rsidP="00C02708">
      <w:pPr>
        <w:ind w:right="72" w:firstLine="720"/>
        <w:jc w:val="both"/>
        <w:rPr>
          <w:sz w:val="24"/>
          <w:szCs w:val="24"/>
        </w:rPr>
      </w:pPr>
      <w:r>
        <w:rPr>
          <w:sz w:val="24"/>
          <w:szCs w:val="24"/>
        </w:rPr>
        <w:t xml:space="preserve">Panevėžio rajono savivaldybės tarybos 2018 m. birželio 28 d. sprendimu Nr. T-144 „Dėl turto pirkimo Panevėžio rajono savivaldybės nuosavybėn“ </w:t>
      </w:r>
      <w:r w:rsidRPr="00DC13D2">
        <w:rPr>
          <w:sz w:val="24"/>
          <w:szCs w:val="24"/>
        </w:rPr>
        <w:t xml:space="preserve">Panevėžio rajono savivaldybės nuosavybėn </w:t>
      </w:r>
      <w:r>
        <w:rPr>
          <w:sz w:val="24"/>
          <w:szCs w:val="24"/>
        </w:rPr>
        <w:t xml:space="preserve">nupirkti 3 butai: </w:t>
      </w:r>
      <w:r w:rsidRPr="00DC13D2">
        <w:rPr>
          <w:sz w:val="24"/>
          <w:szCs w:val="24"/>
          <w:lang w:eastAsia="lt-LT"/>
        </w:rPr>
        <w:t>but</w:t>
      </w:r>
      <w:r>
        <w:rPr>
          <w:sz w:val="24"/>
          <w:szCs w:val="24"/>
          <w:lang w:eastAsia="lt-LT"/>
        </w:rPr>
        <w:t>as</w:t>
      </w:r>
      <w:r w:rsidRPr="00DC13D2">
        <w:rPr>
          <w:sz w:val="24"/>
          <w:szCs w:val="24"/>
          <w:lang w:eastAsia="lt-LT"/>
        </w:rPr>
        <w:t xml:space="preserve"> su rūsiu (unikalus Nr. 6698-0021-9011:0001, 1 kambario, bendras ir naudingas plotas 33,33 kv. m) adresu: Veteranų g. 6-5, </w:t>
      </w:r>
      <w:proofErr w:type="spellStart"/>
      <w:r w:rsidRPr="00DC13D2">
        <w:rPr>
          <w:sz w:val="24"/>
          <w:szCs w:val="24"/>
          <w:lang w:eastAsia="lt-LT"/>
        </w:rPr>
        <w:t>Dembavos</w:t>
      </w:r>
      <w:proofErr w:type="spellEnd"/>
      <w:r w:rsidRPr="00DC13D2">
        <w:rPr>
          <w:sz w:val="24"/>
          <w:szCs w:val="24"/>
          <w:lang w:eastAsia="lt-LT"/>
        </w:rPr>
        <w:t xml:space="preserve"> k., </w:t>
      </w:r>
      <w:proofErr w:type="spellStart"/>
      <w:r w:rsidRPr="00DC13D2">
        <w:rPr>
          <w:sz w:val="24"/>
          <w:szCs w:val="24"/>
          <w:lang w:eastAsia="lt-LT"/>
        </w:rPr>
        <w:t>Velžio</w:t>
      </w:r>
      <w:proofErr w:type="spellEnd"/>
      <w:r w:rsidRPr="00DC13D2">
        <w:rPr>
          <w:sz w:val="24"/>
          <w:szCs w:val="24"/>
          <w:lang w:eastAsia="lt-LT"/>
        </w:rPr>
        <w:t xml:space="preserve"> sen., Panevėžio r.</w:t>
      </w:r>
      <w:r>
        <w:rPr>
          <w:sz w:val="24"/>
          <w:szCs w:val="24"/>
          <w:lang w:eastAsia="lt-LT"/>
        </w:rPr>
        <w:t xml:space="preserve">; </w:t>
      </w:r>
      <w:r w:rsidRPr="00DC13D2">
        <w:rPr>
          <w:sz w:val="24"/>
          <w:szCs w:val="24"/>
          <w:lang w:eastAsia="lt-LT"/>
        </w:rPr>
        <w:t>but</w:t>
      </w:r>
      <w:r>
        <w:rPr>
          <w:sz w:val="24"/>
          <w:szCs w:val="24"/>
          <w:lang w:eastAsia="lt-LT"/>
        </w:rPr>
        <w:t>as</w:t>
      </w:r>
      <w:r w:rsidRPr="00DC13D2">
        <w:rPr>
          <w:sz w:val="24"/>
          <w:szCs w:val="24"/>
        </w:rPr>
        <w:t xml:space="preserve"> (unikalus Nr. 6695-5005-9018:0006, 1 kambario, bendras ir naudingas plotas 39,49 kv. m) adresu: </w:t>
      </w:r>
      <w:r w:rsidR="006355FC">
        <w:rPr>
          <w:sz w:val="24"/>
          <w:szCs w:val="24"/>
        </w:rPr>
        <w:br/>
      </w:r>
      <w:r w:rsidRPr="00DC13D2">
        <w:rPr>
          <w:sz w:val="24"/>
          <w:szCs w:val="24"/>
        </w:rPr>
        <w:t xml:space="preserve">Ramioji g. 5-6, </w:t>
      </w:r>
      <w:proofErr w:type="spellStart"/>
      <w:r w:rsidRPr="00DC13D2">
        <w:rPr>
          <w:sz w:val="24"/>
          <w:szCs w:val="24"/>
        </w:rPr>
        <w:t>Liūdynės</w:t>
      </w:r>
      <w:proofErr w:type="spellEnd"/>
      <w:r w:rsidRPr="00DC13D2">
        <w:rPr>
          <w:sz w:val="24"/>
          <w:szCs w:val="24"/>
        </w:rPr>
        <w:t xml:space="preserve"> k., </w:t>
      </w:r>
      <w:proofErr w:type="spellStart"/>
      <w:r w:rsidRPr="00DC13D2">
        <w:rPr>
          <w:sz w:val="24"/>
          <w:szCs w:val="24"/>
        </w:rPr>
        <w:t>Velžio</w:t>
      </w:r>
      <w:proofErr w:type="spellEnd"/>
      <w:r w:rsidRPr="00DC13D2">
        <w:rPr>
          <w:sz w:val="24"/>
          <w:szCs w:val="24"/>
        </w:rPr>
        <w:t xml:space="preserve"> sen., Panevėžio r.</w:t>
      </w:r>
      <w:r>
        <w:rPr>
          <w:sz w:val="24"/>
          <w:szCs w:val="24"/>
        </w:rPr>
        <w:t>;</w:t>
      </w:r>
      <w:r w:rsidRPr="00DC13D2">
        <w:rPr>
          <w:sz w:val="24"/>
          <w:szCs w:val="24"/>
        </w:rPr>
        <w:t xml:space="preserve"> </w:t>
      </w:r>
      <w:r w:rsidRPr="00DC13D2">
        <w:rPr>
          <w:sz w:val="24"/>
          <w:szCs w:val="24"/>
          <w:lang w:eastAsia="lt-LT"/>
        </w:rPr>
        <w:t>but</w:t>
      </w:r>
      <w:r>
        <w:rPr>
          <w:sz w:val="24"/>
          <w:szCs w:val="24"/>
          <w:lang w:eastAsia="lt-LT"/>
        </w:rPr>
        <w:t>as</w:t>
      </w:r>
      <w:r w:rsidRPr="00DC13D2">
        <w:rPr>
          <w:sz w:val="24"/>
          <w:szCs w:val="24"/>
          <w:lang w:eastAsia="lt-LT"/>
        </w:rPr>
        <w:t xml:space="preserve"> </w:t>
      </w:r>
      <w:r w:rsidRPr="00DC13D2">
        <w:rPr>
          <w:sz w:val="24"/>
          <w:szCs w:val="24"/>
        </w:rPr>
        <w:t xml:space="preserve">(unikalus Nr. 6697-1003-9014:0010, </w:t>
      </w:r>
      <w:r w:rsidR="006355FC">
        <w:rPr>
          <w:sz w:val="24"/>
          <w:szCs w:val="24"/>
        </w:rPr>
        <w:br/>
      </w:r>
      <w:r w:rsidRPr="00DC13D2">
        <w:rPr>
          <w:sz w:val="24"/>
          <w:szCs w:val="24"/>
        </w:rPr>
        <w:t xml:space="preserve">1 kambario, bendras ir naudingas plotas 28,04 kv. m) adresu: Stoties g. 24-11, </w:t>
      </w:r>
      <w:proofErr w:type="spellStart"/>
      <w:r w:rsidRPr="00DC13D2">
        <w:rPr>
          <w:sz w:val="24"/>
          <w:szCs w:val="24"/>
        </w:rPr>
        <w:t>Gustonių</w:t>
      </w:r>
      <w:proofErr w:type="spellEnd"/>
      <w:r w:rsidRPr="00DC13D2">
        <w:rPr>
          <w:sz w:val="24"/>
          <w:szCs w:val="24"/>
        </w:rPr>
        <w:t xml:space="preserve"> k., </w:t>
      </w:r>
      <w:r>
        <w:rPr>
          <w:sz w:val="24"/>
          <w:szCs w:val="24"/>
        </w:rPr>
        <w:t xml:space="preserve">Naujamiesčio sen., Panevėžio r. Šie būstai bus nuomojami kaip socialiniai būstai sąrašuose esantiems asmenims (šeimoms), todėl </w:t>
      </w:r>
      <w:r w:rsidR="00F76928">
        <w:rPr>
          <w:sz w:val="24"/>
          <w:szCs w:val="24"/>
        </w:rPr>
        <w:t xml:space="preserve">kiekvienam butui </w:t>
      </w:r>
      <w:r>
        <w:rPr>
          <w:sz w:val="24"/>
          <w:szCs w:val="24"/>
        </w:rPr>
        <w:t xml:space="preserve">reikia nustatyti </w:t>
      </w:r>
      <w:r w:rsidR="00C02708">
        <w:rPr>
          <w:sz w:val="24"/>
          <w:szCs w:val="24"/>
        </w:rPr>
        <w:t>nuomos mokesči</w:t>
      </w:r>
      <w:r w:rsidR="00174EA5">
        <w:rPr>
          <w:sz w:val="24"/>
          <w:szCs w:val="24"/>
        </w:rPr>
        <w:t>ų</w:t>
      </w:r>
      <w:r w:rsidR="00C02708">
        <w:rPr>
          <w:sz w:val="24"/>
          <w:szCs w:val="24"/>
        </w:rPr>
        <w:t xml:space="preserve"> dydį</w:t>
      </w:r>
      <w:r>
        <w:rPr>
          <w:sz w:val="24"/>
          <w:szCs w:val="24"/>
        </w:rPr>
        <w:t>.</w:t>
      </w:r>
    </w:p>
    <w:p w:rsidR="001D5E26" w:rsidRDefault="001D5E26" w:rsidP="001D5E26">
      <w:pPr>
        <w:ind w:right="72" w:firstLine="720"/>
        <w:jc w:val="both"/>
        <w:rPr>
          <w:bCs/>
          <w:color w:val="000000"/>
          <w:sz w:val="24"/>
          <w:szCs w:val="24"/>
        </w:rPr>
      </w:pPr>
      <w:r>
        <w:rPr>
          <w:color w:val="000000"/>
          <w:sz w:val="24"/>
        </w:rPr>
        <w:t>Savivaldybės būsta</w:t>
      </w:r>
      <w:r w:rsidR="00F11A8A">
        <w:rPr>
          <w:color w:val="000000"/>
          <w:sz w:val="24"/>
        </w:rPr>
        <w:t>s,</w:t>
      </w:r>
      <w:r w:rsidR="00F11A8A" w:rsidRPr="00F11A8A">
        <w:rPr>
          <w:sz w:val="24"/>
          <w:szCs w:val="24"/>
        </w:rPr>
        <w:t xml:space="preserve"> </w:t>
      </w:r>
      <w:r w:rsidR="006355FC">
        <w:rPr>
          <w:sz w:val="24"/>
          <w:szCs w:val="24"/>
        </w:rPr>
        <w:t xml:space="preserve">esantis </w:t>
      </w:r>
      <w:r w:rsidR="00F11A8A">
        <w:rPr>
          <w:sz w:val="24"/>
          <w:szCs w:val="24"/>
        </w:rPr>
        <w:t xml:space="preserve">Malūno g. 3-5, </w:t>
      </w:r>
      <w:proofErr w:type="spellStart"/>
      <w:r w:rsidR="00F11A8A">
        <w:rPr>
          <w:sz w:val="24"/>
          <w:szCs w:val="24"/>
        </w:rPr>
        <w:t>Barklainių</w:t>
      </w:r>
      <w:proofErr w:type="spellEnd"/>
      <w:r w:rsidR="00F11A8A">
        <w:rPr>
          <w:sz w:val="24"/>
          <w:szCs w:val="24"/>
        </w:rPr>
        <w:t xml:space="preserve"> I k., Ramygalos sen., Panevėžio r., </w:t>
      </w:r>
      <w:r>
        <w:rPr>
          <w:color w:val="000000"/>
          <w:sz w:val="24"/>
        </w:rPr>
        <w:t>parduot</w:t>
      </w:r>
      <w:r w:rsidR="00F11A8A">
        <w:rPr>
          <w:color w:val="000000"/>
          <w:sz w:val="24"/>
        </w:rPr>
        <w:t>as</w:t>
      </w:r>
      <w:r>
        <w:rPr>
          <w:color w:val="000000"/>
          <w:sz w:val="24"/>
        </w:rPr>
        <w:t xml:space="preserve">. </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0864A7" w:rsidRDefault="00F11A8A" w:rsidP="00D90CE8">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76928">
        <w:rPr>
          <w:sz w:val="24"/>
          <w:szCs w:val="24"/>
        </w:rPr>
        <w:t>nuomos mokesči</w:t>
      </w:r>
      <w:r w:rsidR="00174EA5">
        <w:rPr>
          <w:sz w:val="24"/>
          <w:szCs w:val="24"/>
        </w:rPr>
        <w:t>ų</w:t>
      </w:r>
      <w:r w:rsidR="00F76928">
        <w:rPr>
          <w:sz w:val="24"/>
          <w:szCs w:val="24"/>
        </w:rPr>
        <w:t xml:space="preserve"> dydį </w:t>
      </w:r>
      <w:r w:rsidR="00D90CE8">
        <w:rPr>
          <w:sz w:val="24"/>
          <w:szCs w:val="24"/>
        </w:rPr>
        <w:t>s</w:t>
      </w:r>
      <w:r w:rsidR="00753063">
        <w:rPr>
          <w:sz w:val="24"/>
          <w:szCs w:val="24"/>
        </w:rPr>
        <w:t>ocialini</w:t>
      </w:r>
      <w:r>
        <w:rPr>
          <w:sz w:val="24"/>
          <w:szCs w:val="24"/>
        </w:rPr>
        <w:t>ų būstų</w:t>
      </w:r>
      <w:r w:rsidR="00753063">
        <w:rPr>
          <w:sz w:val="24"/>
          <w:szCs w:val="24"/>
        </w:rPr>
        <w:t xml:space="preserve"> – buto, </w:t>
      </w:r>
      <w:r w:rsidR="000A3482">
        <w:rPr>
          <w:sz w:val="24"/>
          <w:szCs w:val="24"/>
        </w:rPr>
        <w:t xml:space="preserve">esančio </w:t>
      </w:r>
      <w:r w:rsidRPr="00DC13D2">
        <w:rPr>
          <w:sz w:val="24"/>
          <w:szCs w:val="24"/>
          <w:lang w:eastAsia="lt-LT"/>
        </w:rPr>
        <w:t xml:space="preserve">Veteranų g. 6-5, </w:t>
      </w:r>
      <w:proofErr w:type="spellStart"/>
      <w:r w:rsidRPr="00DC13D2">
        <w:rPr>
          <w:sz w:val="24"/>
          <w:szCs w:val="24"/>
          <w:lang w:eastAsia="lt-LT"/>
        </w:rPr>
        <w:t>Dembavos</w:t>
      </w:r>
      <w:proofErr w:type="spellEnd"/>
      <w:r w:rsidRPr="00DC13D2">
        <w:rPr>
          <w:sz w:val="24"/>
          <w:szCs w:val="24"/>
          <w:lang w:eastAsia="lt-LT"/>
        </w:rPr>
        <w:t xml:space="preserve"> k., </w:t>
      </w:r>
      <w:proofErr w:type="spellStart"/>
      <w:r w:rsidRPr="00DC13D2">
        <w:rPr>
          <w:sz w:val="24"/>
          <w:szCs w:val="24"/>
          <w:lang w:eastAsia="lt-LT"/>
        </w:rPr>
        <w:t>Velžio</w:t>
      </w:r>
      <w:proofErr w:type="spellEnd"/>
      <w:r w:rsidRPr="00DC13D2">
        <w:rPr>
          <w:sz w:val="24"/>
          <w:szCs w:val="24"/>
          <w:lang w:eastAsia="lt-LT"/>
        </w:rPr>
        <w:t xml:space="preserve"> sen., Panevėžio r.</w:t>
      </w:r>
      <w:r>
        <w:rPr>
          <w:sz w:val="24"/>
          <w:szCs w:val="24"/>
          <w:lang w:eastAsia="lt-LT"/>
        </w:rPr>
        <w:t xml:space="preserve">, </w:t>
      </w:r>
      <w:r w:rsidR="009A6334">
        <w:rPr>
          <w:sz w:val="24"/>
          <w:szCs w:val="24"/>
          <w:lang w:eastAsia="lt-LT"/>
        </w:rPr>
        <w:t>20,16</w:t>
      </w:r>
      <w:r w:rsidR="006355FC">
        <w:rPr>
          <w:sz w:val="24"/>
          <w:szCs w:val="24"/>
          <w:lang w:eastAsia="lt-LT"/>
        </w:rPr>
        <w:t xml:space="preserve"> </w:t>
      </w:r>
      <w:proofErr w:type="spellStart"/>
      <w:r w:rsidR="006355FC">
        <w:rPr>
          <w:sz w:val="24"/>
          <w:szCs w:val="24"/>
          <w:lang w:eastAsia="lt-LT"/>
        </w:rPr>
        <w:t>Eur</w:t>
      </w:r>
      <w:proofErr w:type="spellEnd"/>
      <w:r w:rsidR="006355FC">
        <w:rPr>
          <w:sz w:val="24"/>
          <w:szCs w:val="24"/>
          <w:lang w:eastAsia="lt-LT"/>
        </w:rPr>
        <w:t xml:space="preserve"> per mėn.;</w:t>
      </w:r>
      <w:r>
        <w:rPr>
          <w:sz w:val="24"/>
          <w:szCs w:val="24"/>
          <w:lang w:eastAsia="lt-LT"/>
        </w:rPr>
        <w:t xml:space="preserve"> </w:t>
      </w:r>
      <w:r w:rsidRPr="00DC13D2">
        <w:rPr>
          <w:sz w:val="24"/>
          <w:szCs w:val="24"/>
          <w:lang w:eastAsia="lt-LT"/>
        </w:rPr>
        <w:t>but</w:t>
      </w:r>
      <w:r>
        <w:rPr>
          <w:sz w:val="24"/>
          <w:szCs w:val="24"/>
          <w:lang w:eastAsia="lt-LT"/>
        </w:rPr>
        <w:t>o, esančio</w:t>
      </w:r>
      <w:r w:rsidRPr="00DC13D2">
        <w:rPr>
          <w:sz w:val="24"/>
          <w:szCs w:val="24"/>
        </w:rPr>
        <w:t xml:space="preserve"> Ramioji g. 5-6, </w:t>
      </w:r>
      <w:proofErr w:type="spellStart"/>
      <w:r w:rsidRPr="00DC13D2">
        <w:rPr>
          <w:sz w:val="24"/>
          <w:szCs w:val="24"/>
        </w:rPr>
        <w:t>Liūdynės</w:t>
      </w:r>
      <w:proofErr w:type="spellEnd"/>
      <w:r w:rsidRPr="00DC13D2">
        <w:rPr>
          <w:sz w:val="24"/>
          <w:szCs w:val="24"/>
        </w:rPr>
        <w:t xml:space="preserve"> k., </w:t>
      </w:r>
      <w:proofErr w:type="spellStart"/>
      <w:r w:rsidRPr="00DC13D2">
        <w:rPr>
          <w:sz w:val="24"/>
          <w:szCs w:val="24"/>
        </w:rPr>
        <w:t>Velžio</w:t>
      </w:r>
      <w:proofErr w:type="spellEnd"/>
      <w:r w:rsidRPr="00DC13D2">
        <w:rPr>
          <w:sz w:val="24"/>
          <w:szCs w:val="24"/>
        </w:rPr>
        <w:t xml:space="preserve"> sen., Panevėžio r.</w:t>
      </w:r>
      <w:r>
        <w:rPr>
          <w:sz w:val="24"/>
          <w:szCs w:val="24"/>
        </w:rPr>
        <w:t xml:space="preserve">, </w:t>
      </w:r>
      <w:r w:rsidR="00B234D5">
        <w:rPr>
          <w:sz w:val="24"/>
          <w:szCs w:val="24"/>
        </w:rPr>
        <w:t xml:space="preserve">12,23 </w:t>
      </w:r>
      <w:proofErr w:type="spellStart"/>
      <w:r>
        <w:rPr>
          <w:sz w:val="24"/>
          <w:szCs w:val="24"/>
          <w:lang w:eastAsia="lt-LT"/>
        </w:rPr>
        <w:t>Eur</w:t>
      </w:r>
      <w:proofErr w:type="spellEnd"/>
      <w:r>
        <w:rPr>
          <w:sz w:val="24"/>
          <w:szCs w:val="24"/>
          <w:lang w:eastAsia="lt-LT"/>
        </w:rPr>
        <w:t xml:space="preserve"> per mėn</w:t>
      </w:r>
      <w:r w:rsidR="006355FC">
        <w:rPr>
          <w:sz w:val="24"/>
          <w:szCs w:val="24"/>
          <w:lang w:eastAsia="lt-LT"/>
        </w:rPr>
        <w:t xml:space="preserve">.; </w:t>
      </w:r>
      <w:r w:rsidRPr="00DC13D2">
        <w:rPr>
          <w:sz w:val="24"/>
          <w:szCs w:val="24"/>
          <w:lang w:eastAsia="lt-LT"/>
        </w:rPr>
        <w:t>but</w:t>
      </w:r>
      <w:r>
        <w:rPr>
          <w:sz w:val="24"/>
          <w:szCs w:val="24"/>
          <w:lang w:eastAsia="lt-LT"/>
        </w:rPr>
        <w:t>o, esančio</w:t>
      </w:r>
      <w:r w:rsidRPr="00DC13D2">
        <w:rPr>
          <w:sz w:val="24"/>
          <w:szCs w:val="24"/>
        </w:rPr>
        <w:t xml:space="preserve"> Stoties g. 24-11, </w:t>
      </w:r>
      <w:proofErr w:type="spellStart"/>
      <w:r w:rsidRPr="00DC13D2">
        <w:rPr>
          <w:sz w:val="24"/>
          <w:szCs w:val="24"/>
        </w:rPr>
        <w:t>Gustonių</w:t>
      </w:r>
      <w:proofErr w:type="spellEnd"/>
      <w:r w:rsidRPr="00DC13D2">
        <w:rPr>
          <w:sz w:val="24"/>
          <w:szCs w:val="24"/>
        </w:rPr>
        <w:t xml:space="preserve"> k., </w:t>
      </w:r>
      <w:r>
        <w:rPr>
          <w:sz w:val="24"/>
          <w:szCs w:val="24"/>
        </w:rPr>
        <w:t>Na</w:t>
      </w:r>
      <w:r w:rsidR="006355FC">
        <w:rPr>
          <w:sz w:val="24"/>
          <w:szCs w:val="24"/>
        </w:rPr>
        <w:t xml:space="preserve">ujamiesčio sen., Panevėžio r., </w:t>
      </w:r>
      <w:r w:rsidR="00AE6A83">
        <w:rPr>
          <w:sz w:val="24"/>
          <w:szCs w:val="24"/>
        </w:rPr>
        <w:t xml:space="preserve">2,62 </w:t>
      </w:r>
      <w:proofErr w:type="spellStart"/>
      <w:r w:rsidR="001D6AF0">
        <w:rPr>
          <w:sz w:val="24"/>
          <w:szCs w:val="24"/>
        </w:rPr>
        <w:t>Eur</w:t>
      </w:r>
      <w:proofErr w:type="spellEnd"/>
      <w:r w:rsidR="001D6AF0">
        <w:rPr>
          <w:sz w:val="24"/>
          <w:szCs w:val="24"/>
        </w:rPr>
        <w:t xml:space="preserve"> per mėn.</w:t>
      </w:r>
      <w:r w:rsidR="00AE6A83">
        <w:rPr>
          <w:sz w:val="24"/>
          <w:szCs w:val="24"/>
        </w:rPr>
        <w:t>; buto, esančio</w:t>
      </w:r>
      <w:r w:rsidR="00AE6A83" w:rsidRPr="00AE6A83">
        <w:rPr>
          <w:bCs/>
          <w:sz w:val="24"/>
          <w:szCs w:val="24"/>
        </w:rPr>
        <w:t xml:space="preserve"> </w:t>
      </w:r>
      <w:proofErr w:type="spellStart"/>
      <w:r w:rsidR="00AE6A83" w:rsidRPr="004667BF">
        <w:rPr>
          <w:bCs/>
          <w:sz w:val="24"/>
          <w:szCs w:val="24"/>
        </w:rPr>
        <w:t>Puodžiūnėlių</w:t>
      </w:r>
      <w:proofErr w:type="spellEnd"/>
      <w:r w:rsidR="00AE6A83" w:rsidRPr="004667BF">
        <w:rPr>
          <w:bCs/>
          <w:sz w:val="24"/>
          <w:szCs w:val="24"/>
        </w:rPr>
        <w:t xml:space="preserve"> g. 6B-1, Puodžiūnų k.</w:t>
      </w:r>
      <w:r w:rsidR="00AE6A83">
        <w:rPr>
          <w:bCs/>
          <w:sz w:val="24"/>
          <w:szCs w:val="24"/>
        </w:rPr>
        <w:t>, Paįstrio sen., Panevėžio r.,</w:t>
      </w:r>
      <w:r w:rsidR="003C2E80">
        <w:rPr>
          <w:bCs/>
          <w:sz w:val="24"/>
          <w:szCs w:val="24"/>
        </w:rPr>
        <w:t xml:space="preserve"> 1,28</w:t>
      </w:r>
      <w:r w:rsidR="00AE6A83">
        <w:rPr>
          <w:bCs/>
          <w:sz w:val="24"/>
          <w:szCs w:val="24"/>
        </w:rPr>
        <w:t xml:space="preserve"> Eur per mėn.; </w:t>
      </w:r>
      <w:r w:rsidR="00AE6A83">
        <w:rPr>
          <w:sz w:val="24"/>
          <w:szCs w:val="24"/>
        </w:rPr>
        <w:t>buto, esančio</w:t>
      </w:r>
      <w:r w:rsidR="00AE6A83" w:rsidRPr="00AE6A83">
        <w:rPr>
          <w:bCs/>
          <w:sz w:val="24"/>
          <w:szCs w:val="24"/>
        </w:rPr>
        <w:t xml:space="preserve"> </w:t>
      </w:r>
      <w:proofErr w:type="spellStart"/>
      <w:r w:rsidR="00AE6A83" w:rsidRPr="004667BF">
        <w:rPr>
          <w:bCs/>
          <w:sz w:val="24"/>
          <w:szCs w:val="24"/>
        </w:rPr>
        <w:t>Puodžiūnėlių</w:t>
      </w:r>
      <w:proofErr w:type="spellEnd"/>
      <w:r w:rsidR="00AE6A83" w:rsidRPr="004667BF">
        <w:rPr>
          <w:bCs/>
          <w:sz w:val="24"/>
          <w:szCs w:val="24"/>
        </w:rPr>
        <w:t xml:space="preserve"> g. 6B-</w:t>
      </w:r>
      <w:r w:rsidR="00AE6A83">
        <w:rPr>
          <w:bCs/>
          <w:sz w:val="24"/>
          <w:szCs w:val="24"/>
        </w:rPr>
        <w:t>2</w:t>
      </w:r>
      <w:r w:rsidR="00AE6A83" w:rsidRPr="004667BF">
        <w:rPr>
          <w:bCs/>
          <w:sz w:val="24"/>
          <w:szCs w:val="24"/>
        </w:rPr>
        <w:t>, Puodžiūnų k.</w:t>
      </w:r>
      <w:r w:rsidR="00AE6A83">
        <w:rPr>
          <w:bCs/>
          <w:sz w:val="24"/>
          <w:szCs w:val="24"/>
        </w:rPr>
        <w:t xml:space="preserve">, Paįstrio sen., Panevėžio r., </w:t>
      </w:r>
      <w:r w:rsidR="003C2E80">
        <w:rPr>
          <w:bCs/>
          <w:sz w:val="24"/>
          <w:szCs w:val="24"/>
        </w:rPr>
        <w:t>1,47</w:t>
      </w:r>
      <w:r w:rsidR="006355FC">
        <w:rPr>
          <w:bCs/>
          <w:sz w:val="24"/>
          <w:szCs w:val="24"/>
        </w:rPr>
        <w:t xml:space="preserve"> </w:t>
      </w:r>
      <w:proofErr w:type="spellStart"/>
      <w:r w:rsidR="00AE6A83">
        <w:rPr>
          <w:bCs/>
          <w:sz w:val="24"/>
          <w:szCs w:val="24"/>
        </w:rPr>
        <w:t>Eur</w:t>
      </w:r>
      <w:proofErr w:type="spellEnd"/>
      <w:r w:rsidR="00AE6A83">
        <w:rPr>
          <w:bCs/>
          <w:sz w:val="24"/>
          <w:szCs w:val="24"/>
        </w:rPr>
        <w:t xml:space="preserve"> per mėn.</w:t>
      </w:r>
    </w:p>
    <w:p w:rsidR="00BD27CE" w:rsidRDefault="00BD27CE" w:rsidP="00BD27CE">
      <w:pPr>
        <w:ind w:right="72" w:firstLine="720"/>
        <w:jc w:val="both"/>
        <w:rPr>
          <w:bCs/>
          <w:color w:val="000000"/>
          <w:sz w:val="24"/>
          <w:szCs w:val="24"/>
        </w:rPr>
      </w:pPr>
      <w:r w:rsidRPr="003C6C15">
        <w:rPr>
          <w:bCs/>
          <w:spacing w:val="-1"/>
          <w:sz w:val="24"/>
          <w:szCs w:val="24"/>
        </w:rPr>
        <w:t xml:space="preserve">Taip pat </w:t>
      </w:r>
      <w:r>
        <w:rPr>
          <w:bCs/>
          <w:spacing w:val="-1"/>
          <w:sz w:val="24"/>
          <w:szCs w:val="24"/>
        </w:rPr>
        <w:t>šiuo</w:t>
      </w:r>
      <w:r w:rsidRPr="00506C18">
        <w:rPr>
          <w:sz w:val="24"/>
          <w:szCs w:val="24"/>
        </w:rPr>
        <w:t xml:space="preserve"> </w:t>
      </w:r>
      <w:r>
        <w:rPr>
          <w:sz w:val="24"/>
          <w:szCs w:val="24"/>
        </w:rPr>
        <w:t xml:space="preserve">sprendimo projektu siūloma Savivaldybės tarybai </w:t>
      </w:r>
      <w:r>
        <w:rPr>
          <w:color w:val="000000"/>
          <w:sz w:val="24"/>
        </w:rPr>
        <w:t xml:space="preserve">Panevėžio rajono savivaldybės tarybos 2016 m. gruodžio 22 d. sprendimo Nr. T-219 </w:t>
      </w:r>
      <w:r>
        <w:t>„</w:t>
      </w:r>
      <w:r>
        <w:rPr>
          <w:sz w:val="24"/>
        </w:rPr>
        <w:t>Dėl Panevėžio rajono savivaldybės būsto nuomos mokesčių dydžio nustatymo</w:t>
      </w:r>
      <w:r>
        <w:rPr>
          <w:color w:val="000000"/>
          <w:sz w:val="24"/>
        </w:rPr>
        <w:t xml:space="preserve">“ </w:t>
      </w:r>
      <w:r w:rsidR="00F76928">
        <w:rPr>
          <w:color w:val="000000"/>
          <w:sz w:val="24"/>
        </w:rPr>
        <w:t>8.35</w:t>
      </w:r>
      <w:r>
        <w:rPr>
          <w:color w:val="000000"/>
          <w:sz w:val="24"/>
        </w:rPr>
        <w:t xml:space="preserve"> papunk</w:t>
      </w:r>
      <w:r w:rsidR="00F76928">
        <w:rPr>
          <w:color w:val="000000"/>
          <w:sz w:val="24"/>
        </w:rPr>
        <w:t>tį</w:t>
      </w:r>
      <w:r>
        <w:rPr>
          <w:color w:val="000000"/>
          <w:sz w:val="24"/>
        </w:rPr>
        <w:t xml:space="preserve"> pripažinti netekusi</w:t>
      </w:r>
      <w:r w:rsidR="00F76928">
        <w:rPr>
          <w:color w:val="000000"/>
          <w:sz w:val="24"/>
        </w:rPr>
        <w:t>u galios, nes</w:t>
      </w:r>
      <w:r>
        <w:rPr>
          <w:sz w:val="24"/>
          <w:szCs w:val="24"/>
        </w:rPr>
        <w:t xml:space="preserve"> butas, </w:t>
      </w:r>
      <w:r w:rsidR="000A3482">
        <w:rPr>
          <w:sz w:val="24"/>
          <w:szCs w:val="24"/>
        </w:rPr>
        <w:t xml:space="preserve">esantis </w:t>
      </w:r>
      <w:r w:rsidR="006355FC">
        <w:rPr>
          <w:sz w:val="24"/>
          <w:szCs w:val="24"/>
        </w:rPr>
        <w:br/>
      </w:r>
      <w:r w:rsidR="00F76928">
        <w:rPr>
          <w:sz w:val="24"/>
          <w:szCs w:val="24"/>
        </w:rPr>
        <w:t>Malūno g.</w:t>
      </w:r>
      <w:r w:rsidR="006355FC">
        <w:rPr>
          <w:sz w:val="24"/>
          <w:szCs w:val="24"/>
        </w:rPr>
        <w:t xml:space="preserve"> </w:t>
      </w:r>
      <w:r w:rsidR="00F76928">
        <w:rPr>
          <w:sz w:val="24"/>
          <w:szCs w:val="24"/>
        </w:rPr>
        <w:t xml:space="preserve">3-5, </w:t>
      </w:r>
      <w:proofErr w:type="spellStart"/>
      <w:r w:rsidR="00F76928">
        <w:rPr>
          <w:sz w:val="24"/>
          <w:szCs w:val="24"/>
        </w:rPr>
        <w:t>Barklainių</w:t>
      </w:r>
      <w:proofErr w:type="spellEnd"/>
      <w:r w:rsidR="00F76928">
        <w:rPr>
          <w:sz w:val="24"/>
          <w:szCs w:val="24"/>
        </w:rPr>
        <w:t xml:space="preserve"> I k., Ramygalos sen., Panevėžio r., </w:t>
      </w:r>
      <w:r>
        <w:rPr>
          <w:color w:val="000000"/>
          <w:sz w:val="24"/>
        </w:rPr>
        <w:t>parduot</w:t>
      </w:r>
      <w:r w:rsidR="00F76928">
        <w:rPr>
          <w:color w:val="000000"/>
          <w:sz w:val="24"/>
        </w:rPr>
        <w:t>as</w:t>
      </w:r>
      <w:r>
        <w:rPr>
          <w:color w:val="000000"/>
          <w:sz w:val="24"/>
        </w:rPr>
        <w:t xml:space="preserve">. </w:t>
      </w:r>
    </w:p>
    <w:p w:rsidR="000864A7" w:rsidRDefault="000864A7" w:rsidP="00F76928">
      <w:pPr>
        <w:ind w:firstLine="720"/>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w:t>
      </w:r>
      <w:r w:rsidR="001667EB">
        <w:rPr>
          <w:color w:val="000000"/>
          <w:sz w:val="24"/>
          <w:szCs w:val="24"/>
        </w:rPr>
        <w:t xml:space="preserve">socialinių būstų </w:t>
      </w:r>
      <w:r>
        <w:rPr>
          <w:bCs/>
          <w:sz w:val="24"/>
          <w:szCs w:val="24"/>
        </w:rPr>
        <w:t>nuomos mokesčių dydis.</w:t>
      </w:r>
      <w:r w:rsidR="002B4AA8">
        <w:rPr>
          <w:bCs/>
          <w:sz w:val="24"/>
          <w:szCs w:val="24"/>
        </w:rPr>
        <w:t xml:space="preserve"> </w:t>
      </w:r>
    </w:p>
    <w:p w:rsidR="000864A7" w:rsidRDefault="000864A7" w:rsidP="006355FC">
      <w:pPr>
        <w:ind w:right="72" w:firstLine="720"/>
        <w:jc w:val="both"/>
        <w:rPr>
          <w:b/>
          <w:sz w:val="24"/>
          <w:szCs w:val="24"/>
        </w:rPr>
      </w:pPr>
      <w:r>
        <w:rPr>
          <w:b/>
          <w:sz w:val="24"/>
          <w:szCs w:val="24"/>
        </w:rPr>
        <w:lastRenderedPageBreak/>
        <w:t>Galimos neigiamos pasekmės priėmus projektą, kokių priemonių reikėtų imtis, kad tokių pasekmių būtų išvengta.</w:t>
      </w:r>
    </w:p>
    <w:p w:rsidR="000864A7" w:rsidRDefault="000864A7" w:rsidP="00C24AF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C071FB" w:rsidRDefault="000864A7">
      <w:pPr>
        <w:ind w:right="72"/>
        <w:jc w:val="both"/>
        <w:rPr>
          <w:sz w:val="24"/>
          <w:szCs w:val="24"/>
        </w:rPr>
      </w:pPr>
      <w:r>
        <w:rPr>
          <w:b/>
          <w:sz w:val="24"/>
          <w:szCs w:val="24"/>
        </w:rPr>
        <w:tab/>
      </w:r>
      <w:r>
        <w:rPr>
          <w:sz w:val="24"/>
          <w:szCs w:val="24"/>
        </w:rPr>
        <w:t>Nereikalingi.</w:t>
      </w:r>
    </w:p>
    <w:p w:rsidR="004342BD" w:rsidRDefault="004342BD">
      <w:pPr>
        <w:ind w:right="72"/>
        <w:jc w:val="both"/>
        <w:rPr>
          <w:sz w:val="24"/>
          <w:szCs w:val="24"/>
        </w:rPr>
      </w:pPr>
    </w:p>
    <w:p w:rsidR="006355FC" w:rsidRDefault="006355FC">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C24AF7">
      <w:headerReference w:type="default" r:id="rId9"/>
      <w:footerReference w:type="even" r:id="rId10"/>
      <w:footerReference w:type="default" r:id="rId11"/>
      <w:headerReference w:type="first" r:id="rId12"/>
      <w:footerReference w:type="first" r:id="rId13"/>
      <w:pgSz w:w="11907" w:h="16840" w:code="9"/>
      <w:pgMar w:top="426"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F38" w:rsidRDefault="00653F38">
      <w:r>
        <w:separator/>
      </w:r>
    </w:p>
  </w:endnote>
  <w:endnote w:type="continuationSeparator" w:id="0">
    <w:p w:rsidR="00653F38" w:rsidRDefault="0065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F38" w:rsidRDefault="00653F38">
      <w:r>
        <w:separator/>
      </w:r>
    </w:p>
  </w:footnote>
  <w:footnote w:type="continuationSeparator" w:id="0">
    <w:p w:rsidR="00653F38" w:rsidRDefault="00653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46653"/>
    <w:rsid w:val="00060260"/>
    <w:rsid w:val="000864A7"/>
    <w:rsid w:val="00092C83"/>
    <w:rsid w:val="000A3482"/>
    <w:rsid w:val="000B3F03"/>
    <w:rsid w:val="000E4A34"/>
    <w:rsid w:val="00101EAF"/>
    <w:rsid w:val="00103A94"/>
    <w:rsid w:val="0011529A"/>
    <w:rsid w:val="00127D83"/>
    <w:rsid w:val="001441A4"/>
    <w:rsid w:val="00150461"/>
    <w:rsid w:val="00154EA5"/>
    <w:rsid w:val="001644D4"/>
    <w:rsid w:val="001667EB"/>
    <w:rsid w:val="00174EA5"/>
    <w:rsid w:val="001A60E7"/>
    <w:rsid w:val="001A7B00"/>
    <w:rsid w:val="001D5E26"/>
    <w:rsid w:val="001D6AF0"/>
    <w:rsid w:val="001E27DB"/>
    <w:rsid w:val="0024124B"/>
    <w:rsid w:val="00253E53"/>
    <w:rsid w:val="00261111"/>
    <w:rsid w:val="00266B7C"/>
    <w:rsid w:val="00291E3F"/>
    <w:rsid w:val="00297428"/>
    <w:rsid w:val="002A4785"/>
    <w:rsid w:val="002B4AA8"/>
    <w:rsid w:val="002E3E05"/>
    <w:rsid w:val="002F07C9"/>
    <w:rsid w:val="00301D5C"/>
    <w:rsid w:val="003065EB"/>
    <w:rsid w:val="003203A0"/>
    <w:rsid w:val="0033142E"/>
    <w:rsid w:val="00364BB9"/>
    <w:rsid w:val="00391B37"/>
    <w:rsid w:val="003A190B"/>
    <w:rsid w:val="003A1F94"/>
    <w:rsid w:val="003A4CEF"/>
    <w:rsid w:val="003C2E80"/>
    <w:rsid w:val="004238F5"/>
    <w:rsid w:val="00424577"/>
    <w:rsid w:val="004309DA"/>
    <w:rsid w:val="004342BD"/>
    <w:rsid w:val="004441C0"/>
    <w:rsid w:val="00445401"/>
    <w:rsid w:val="00467D63"/>
    <w:rsid w:val="00472A5A"/>
    <w:rsid w:val="0047515B"/>
    <w:rsid w:val="00483D4B"/>
    <w:rsid w:val="00493063"/>
    <w:rsid w:val="004B22C5"/>
    <w:rsid w:val="004B5456"/>
    <w:rsid w:val="0053205C"/>
    <w:rsid w:val="0053799B"/>
    <w:rsid w:val="0056593C"/>
    <w:rsid w:val="005D5F8C"/>
    <w:rsid w:val="005D72E2"/>
    <w:rsid w:val="005D7786"/>
    <w:rsid w:val="005E3306"/>
    <w:rsid w:val="00603CEC"/>
    <w:rsid w:val="00607AB0"/>
    <w:rsid w:val="00613D12"/>
    <w:rsid w:val="00620A9A"/>
    <w:rsid w:val="00621D5B"/>
    <w:rsid w:val="006355FC"/>
    <w:rsid w:val="006356F7"/>
    <w:rsid w:val="00653F38"/>
    <w:rsid w:val="00657ABB"/>
    <w:rsid w:val="00664A85"/>
    <w:rsid w:val="006722BE"/>
    <w:rsid w:val="006923FE"/>
    <w:rsid w:val="006968B9"/>
    <w:rsid w:val="006A0F47"/>
    <w:rsid w:val="006B4E6F"/>
    <w:rsid w:val="006E3DC1"/>
    <w:rsid w:val="006E561F"/>
    <w:rsid w:val="007078F7"/>
    <w:rsid w:val="00720945"/>
    <w:rsid w:val="0074708D"/>
    <w:rsid w:val="00753063"/>
    <w:rsid w:val="007616FC"/>
    <w:rsid w:val="00777C60"/>
    <w:rsid w:val="00781B45"/>
    <w:rsid w:val="00785D57"/>
    <w:rsid w:val="007A38EF"/>
    <w:rsid w:val="007C04A5"/>
    <w:rsid w:val="007C7A87"/>
    <w:rsid w:val="008127F0"/>
    <w:rsid w:val="008177C7"/>
    <w:rsid w:val="00820DC4"/>
    <w:rsid w:val="0084214F"/>
    <w:rsid w:val="00885CDE"/>
    <w:rsid w:val="00886563"/>
    <w:rsid w:val="00897D47"/>
    <w:rsid w:val="008D4049"/>
    <w:rsid w:val="008E5751"/>
    <w:rsid w:val="008E620D"/>
    <w:rsid w:val="009008D0"/>
    <w:rsid w:val="009014F6"/>
    <w:rsid w:val="009020DD"/>
    <w:rsid w:val="00913134"/>
    <w:rsid w:val="00931F2E"/>
    <w:rsid w:val="00937537"/>
    <w:rsid w:val="009A6334"/>
    <w:rsid w:val="009B3382"/>
    <w:rsid w:val="009B5210"/>
    <w:rsid w:val="009D0B8B"/>
    <w:rsid w:val="009E5802"/>
    <w:rsid w:val="009F6050"/>
    <w:rsid w:val="009F6983"/>
    <w:rsid w:val="00A0103F"/>
    <w:rsid w:val="00A2572D"/>
    <w:rsid w:val="00A2693B"/>
    <w:rsid w:val="00A4594D"/>
    <w:rsid w:val="00A65E88"/>
    <w:rsid w:val="00A82A9D"/>
    <w:rsid w:val="00A97997"/>
    <w:rsid w:val="00AE23D3"/>
    <w:rsid w:val="00AE5CAC"/>
    <w:rsid w:val="00AE6A83"/>
    <w:rsid w:val="00B02A58"/>
    <w:rsid w:val="00B04FA6"/>
    <w:rsid w:val="00B07D76"/>
    <w:rsid w:val="00B153E5"/>
    <w:rsid w:val="00B234D5"/>
    <w:rsid w:val="00B24BB0"/>
    <w:rsid w:val="00B30959"/>
    <w:rsid w:val="00B733DF"/>
    <w:rsid w:val="00BA21F6"/>
    <w:rsid w:val="00BC11CE"/>
    <w:rsid w:val="00BD27CE"/>
    <w:rsid w:val="00BD51DA"/>
    <w:rsid w:val="00C02708"/>
    <w:rsid w:val="00C071FB"/>
    <w:rsid w:val="00C079D6"/>
    <w:rsid w:val="00C24AF7"/>
    <w:rsid w:val="00C57D64"/>
    <w:rsid w:val="00C61E8E"/>
    <w:rsid w:val="00C65071"/>
    <w:rsid w:val="00CB73A6"/>
    <w:rsid w:val="00CC62EC"/>
    <w:rsid w:val="00D15473"/>
    <w:rsid w:val="00D15DDA"/>
    <w:rsid w:val="00D465A2"/>
    <w:rsid w:val="00D62E1D"/>
    <w:rsid w:val="00D90CE8"/>
    <w:rsid w:val="00DA7872"/>
    <w:rsid w:val="00DD1504"/>
    <w:rsid w:val="00DE1CCD"/>
    <w:rsid w:val="00E03D62"/>
    <w:rsid w:val="00E341A1"/>
    <w:rsid w:val="00E50E87"/>
    <w:rsid w:val="00E86AB9"/>
    <w:rsid w:val="00EA3E3E"/>
    <w:rsid w:val="00EB6F27"/>
    <w:rsid w:val="00EE3C65"/>
    <w:rsid w:val="00EF63C8"/>
    <w:rsid w:val="00F11A8A"/>
    <w:rsid w:val="00F12252"/>
    <w:rsid w:val="00F30E8F"/>
    <w:rsid w:val="00F42D8A"/>
    <w:rsid w:val="00F76928"/>
    <w:rsid w:val="00F8215C"/>
    <w:rsid w:val="00F840F3"/>
    <w:rsid w:val="00F9660A"/>
    <w:rsid w:val="00F972A4"/>
    <w:rsid w:val="00FB02C8"/>
    <w:rsid w:val="00FB5BF0"/>
    <w:rsid w:val="00FC3BED"/>
    <w:rsid w:val="00FC4174"/>
    <w:rsid w:val="00FD02FD"/>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PagrindinistekstasDiagrama">
    <w:name w:val="Pagrindinis tekstas Diagrama"/>
    <w:link w:val="Pagrindinistekstas"/>
    <w:rsid w:val="004B5456"/>
    <w:rPr>
      <w:lang w:eastAsia="ar-SA"/>
    </w:rPr>
  </w:style>
  <w:style w:type="paragraph" w:customStyle="1" w:styleId="TableContents">
    <w:name w:val="Table Contents"/>
    <w:basedOn w:val="prastasis"/>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9E6A-946A-4DE0-87E8-9FFDC058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4096</Words>
  <Characters>2336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2018-08-01T07:09:00Z</cp:lastPrinted>
  <dcterms:created xsi:type="dcterms:W3CDTF">2018-07-30T07:23:00Z</dcterms:created>
  <dcterms:modified xsi:type="dcterms:W3CDTF">2018-08-01T07:12:00Z</dcterms:modified>
</cp:coreProperties>
</file>