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4FC1" w:rsidRPr="00624FC1" w:rsidRDefault="00624FC1" w:rsidP="00624FC1">
      <w:pPr>
        <w:jc w:val="center"/>
        <w:rPr>
          <w:b/>
        </w:rPr>
      </w:pPr>
      <w:r>
        <w:rPr>
          <w:b/>
        </w:rPr>
        <w:t>DĖL VIENKARTINIŲ PAŠALPŲ</w:t>
      </w:r>
      <w:r w:rsidR="00BE325E">
        <w:rPr>
          <w:b/>
        </w:rPr>
        <w:t xml:space="preserve"> </w:t>
      </w:r>
      <w:r w:rsidR="0071531E">
        <w:rPr>
          <w:b/>
        </w:rPr>
        <w:t xml:space="preserve">SKYRIMO IR MOKĖJIMO TVARKOS APRAŠO </w:t>
      </w:r>
      <w:r>
        <w:rPr>
          <w:b/>
        </w:rPr>
        <w:t>PATVIRTINIMO</w:t>
      </w:r>
    </w:p>
    <w:p w:rsidR="00624FC1" w:rsidRDefault="00624FC1" w:rsidP="00624FC1"/>
    <w:p w:rsidR="00624FC1" w:rsidRDefault="00624FC1" w:rsidP="00624FC1">
      <w:pPr>
        <w:ind w:left="2836" w:firstLine="709"/>
      </w:pPr>
      <w:r>
        <w:t>2018 m. kovo</w:t>
      </w:r>
      <w:r w:rsidR="0071531E">
        <w:t xml:space="preserve"> </w:t>
      </w:r>
      <w:r w:rsidR="00241152">
        <w:t>29</w:t>
      </w:r>
      <w:r w:rsidR="0071531E">
        <w:t xml:space="preserve"> d. Nr. T-</w:t>
      </w:r>
    </w:p>
    <w:p w:rsidR="00624FC1" w:rsidRDefault="0071531E" w:rsidP="00624FC1">
      <w:pPr>
        <w:ind w:left="3545" w:firstLine="709"/>
      </w:pPr>
      <w:r>
        <w:t>Panevėžys</w:t>
      </w:r>
    </w:p>
    <w:p w:rsidR="00624FC1" w:rsidRDefault="00624FC1" w:rsidP="0071531E">
      <w:pPr>
        <w:tabs>
          <w:tab w:val="left" w:pos="552"/>
        </w:tabs>
        <w:jc w:val="both"/>
        <w:rPr>
          <w:rFonts w:eastAsia="HG Mincho Light J"/>
          <w:color w:val="000000"/>
          <w:lang w:eastAsia="lt-LT"/>
        </w:rPr>
      </w:pPr>
    </w:p>
    <w:p w:rsidR="00624FC1" w:rsidRDefault="00624FC1" w:rsidP="00624FC1">
      <w:pPr>
        <w:tabs>
          <w:tab w:val="left" w:pos="552"/>
        </w:tabs>
        <w:ind w:firstLine="709"/>
        <w:jc w:val="both"/>
        <w:rPr>
          <w:lang w:eastAsia="lt-LT"/>
        </w:rPr>
      </w:pPr>
      <w:r>
        <w:rPr>
          <w:rFonts w:eastAsia="HG Mincho Light J"/>
          <w:color w:val="000000"/>
          <w:lang w:eastAsia="lt-LT"/>
        </w:rPr>
        <w:t xml:space="preserve">Vadovaudamasi </w:t>
      </w:r>
      <w:r>
        <w:rPr>
          <w:lang w:eastAsia="lt-LT"/>
        </w:rPr>
        <w:t xml:space="preserve">Lietuvos Respublikos vietos savivaldos įstatymo 16 straipsnio 2 dalies </w:t>
      </w:r>
      <w:r w:rsidR="00C83F18">
        <w:rPr>
          <w:lang w:eastAsia="lt-LT"/>
        </w:rPr>
        <w:br/>
      </w:r>
      <w:r>
        <w:rPr>
          <w:lang w:eastAsia="lt-LT"/>
        </w:rPr>
        <w:t xml:space="preserve">38 punktu, Lietuvos Respublikos </w:t>
      </w:r>
      <w:r>
        <w:rPr>
          <w:rFonts w:eastAsia="HG Mincho Light J"/>
          <w:color w:val="000000"/>
          <w:lang w:eastAsia="lt-LT"/>
        </w:rPr>
        <w:t>piniginės socialinės paramos nepasiturintiems gyventojams įstatymo 4 straipsnio 2 dalimi, Panevėžio rajono</w:t>
      </w:r>
      <w:r>
        <w:rPr>
          <w:lang w:eastAsia="lt-LT"/>
        </w:rPr>
        <w:t xml:space="preserve"> savivaldybės taryba</w:t>
      </w:r>
      <w:r w:rsidR="00490447">
        <w:rPr>
          <w:lang w:eastAsia="lt-LT"/>
        </w:rPr>
        <w:t xml:space="preserve"> </w:t>
      </w:r>
      <w:r>
        <w:rPr>
          <w:lang w:eastAsia="lt-LT"/>
        </w:rPr>
        <w:t xml:space="preserve"> </w:t>
      </w:r>
      <w:r w:rsidR="00490447">
        <w:rPr>
          <w:spacing w:val="100"/>
          <w:lang w:eastAsia="lt-LT"/>
        </w:rPr>
        <w:t>nusprendžia</w:t>
      </w:r>
      <w:r>
        <w:rPr>
          <w:spacing w:val="100"/>
          <w:lang w:eastAsia="lt-LT"/>
        </w:rPr>
        <w:t>:</w:t>
      </w:r>
    </w:p>
    <w:p w:rsidR="00624FC1" w:rsidRDefault="00624FC1" w:rsidP="00624FC1">
      <w:pPr>
        <w:tabs>
          <w:tab w:val="left" w:pos="552"/>
        </w:tabs>
        <w:ind w:firstLine="709"/>
        <w:jc w:val="both"/>
        <w:rPr>
          <w:lang w:eastAsia="lt-LT"/>
        </w:rPr>
      </w:pPr>
      <w:r>
        <w:rPr>
          <w:lang w:eastAsia="lt-LT"/>
        </w:rPr>
        <w:t>1. Patvirtinti Vienkartin</w:t>
      </w:r>
      <w:r w:rsidR="000A3E10">
        <w:rPr>
          <w:lang w:eastAsia="lt-LT"/>
        </w:rPr>
        <w:t>ių</w:t>
      </w:r>
      <w:r>
        <w:rPr>
          <w:lang w:eastAsia="lt-LT"/>
        </w:rPr>
        <w:t xml:space="preserve"> pašalp</w:t>
      </w:r>
      <w:r w:rsidR="000A3E10">
        <w:rPr>
          <w:lang w:eastAsia="lt-LT"/>
        </w:rPr>
        <w:t>ų</w:t>
      </w:r>
      <w:r>
        <w:rPr>
          <w:lang w:eastAsia="lt-LT"/>
        </w:rPr>
        <w:t xml:space="preserve"> skyrimo ir mokėjimo tvarkos aprašą (pridedama).</w:t>
      </w:r>
    </w:p>
    <w:p w:rsidR="00C83F18" w:rsidRDefault="00624FC1" w:rsidP="000A3E10">
      <w:pPr>
        <w:tabs>
          <w:tab w:val="left" w:pos="552"/>
        </w:tabs>
        <w:ind w:firstLine="709"/>
        <w:jc w:val="both"/>
        <w:rPr>
          <w:lang w:eastAsia="lt-LT"/>
        </w:rPr>
      </w:pPr>
      <w:r>
        <w:rPr>
          <w:lang w:eastAsia="lt-LT"/>
        </w:rPr>
        <w:t xml:space="preserve">2. </w:t>
      </w:r>
      <w:r w:rsidR="000A3E10">
        <w:rPr>
          <w:lang w:eastAsia="lt-LT"/>
        </w:rPr>
        <w:t>Pripažinti netekusiais galios</w:t>
      </w:r>
      <w:r w:rsidR="00C83F18">
        <w:rPr>
          <w:lang w:eastAsia="lt-LT"/>
        </w:rPr>
        <w:t>:</w:t>
      </w:r>
      <w:r w:rsidR="000A3E10">
        <w:rPr>
          <w:lang w:eastAsia="lt-LT"/>
        </w:rPr>
        <w:t xml:space="preserve"> </w:t>
      </w:r>
    </w:p>
    <w:p w:rsidR="00C83F18" w:rsidRDefault="00C83F18" w:rsidP="000A3E10">
      <w:pPr>
        <w:tabs>
          <w:tab w:val="left" w:pos="552"/>
        </w:tabs>
        <w:ind w:firstLine="709"/>
        <w:jc w:val="both"/>
        <w:rPr>
          <w:lang w:eastAsia="lt-LT"/>
        </w:rPr>
      </w:pPr>
      <w:r>
        <w:rPr>
          <w:lang w:eastAsia="lt-LT"/>
        </w:rPr>
        <w:t xml:space="preserve">2.1. </w:t>
      </w:r>
      <w:r w:rsidR="000A3E10">
        <w:rPr>
          <w:lang w:eastAsia="lt-LT"/>
        </w:rPr>
        <w:t>Panevėžio rajono savivaldybė</w:t>
      </w:r>
      <w:r>
        <w:rPr>
          <w:lang w:eastAsia="lt-LT"/>
        </w:rPr>
        <w:t xml:space="preserve">s tarybos 2013 m. gegužės </w:t>
      </w:r>
      <w:r w:rsidR="000A3E10">
        <w:rPr>
          <w:lang w:eastAsia="lt-LT"/>
        </w:rPr>
        <w:t xml:space="preserve">2 d. sprendimą </w:t>
      </w:r>
      <w:r>
        <w:rPr>
          <w:lang w:eastAsia="lt-LT"/>
        </w:rPr>
        <w:t>Nr. T-93 „Dėl V</w:t>
      </w:r>
      <w:r w:rsidR="000A3E10">
        <w:rPr>
          <w:lang w:eastAsia="lt-LT"/>
        </w:rPr>
        <w:t>ienkartinių pašalpų asmenims (šeimoms) skyrimo ir mokėjimo tvarkos patv</w:t>
      </w:r>
      <w:r>
        <w:rPr>
          <w:lang w:eastAsia="lt-LT"/>
        </w:rPr>
        <w:t>irtinimo“;</w:t>
      </w:r>
    </w:p>
    <w:p w:rsidR="000A3E10" w:rsidRDefault="00C83F18" w:rsidP="000A3E10">
      <w:pPr>
        <w:tabs>
          <w:tab w:val="left" w:pos="552"/>
        </w:tabs>
        <w:ind w:firstLine="709"/>
        <w:jc w:val="both"/>
        <w:rPr>
          <w:lang w:eastAsia="lt-LT"/>
        </w:rPr>
      </w:pPr>
      <w:r>
        <w:rPr>
          <w:lang w:eastAsia="lt-LT"/>
        </w:rPr>
        <w:t xml:space="preserve">2.2. </w:t>
      </w:r>
      <w:r w:rsidR="000A3E10">
        <w:rPr>
          <w:lang w:eastAsia="lt-LT"/>
        </w:rPr>
        <w:t xml:space="preserve">Panevėžio rajono savivaldybės tarybos 2014 m. vasario 20 d. sprendimą Nr. T-31 „Dėl Panevėžio rajono savivaldybės tarybos </w:t>
      </w:r>
      <w:r>
        <w:rPr>
          <w:lang w:eastAsia="lt-LT"/>
        </w:rPr>
        <w:t xml:space="preserve">2013 m. gegužės </w:t>
      </w:r>
      <w:r w:rsidR="00CD3AE4">
        <w:rPr>
          <w:lang w:eastAsia="lt-LT"/>
        </w:rPr>
        <w:t>2</w:t>
      </w:r>
      <w:r>
        <w:rPr>
          <w:lang w:eastAsia="lt-LT"/>
        </w:rPr>
        <w:t xml:space="preserve"> d. sprendimo Nr. T-93 „Dėl V</w:t>
      </w:r>
      <w:r w:rsidR="00CD3AE4">
        <w:rPr>
          <w:lang w:eastAsia="lt-LT"/>
        </w:rPr>
        <w:t>ienkartinių pašalpų asmenims (šeimoms) skyrimo ir mokėjimo tvarkos patvirtinimo“ pakeitimo“.</w:t>
      </w:r>
    </w:p>
    <w:p w:rsidR="00624FC1" w:rsidRDefault="00624FC1" w:rsidP="000A3E10">
      <w:pPr>
        <w:tabs>
          <w:tab w:val="left" w:pos="552"/>
        </w:tabs>
        <w:ind w:firstLine="709"/>
        <w:jc w:val="both"/>
      </w:pPr>
    </w:p>
    <w:p w:rsidR="00624FC1" w:rsidRDefault="00624FC1" w:rsidP="00E47B24">
      <w:pPr>
        <w:jc w:val="both"/>
      </w:pPr>
    </w:p>
    <w:p w:rsidR="00624FC1" w:rsidRDefault="00624FC1" w:rsidP="00E47B24">
      <w:pPr>
        <w:jc w:val="both"/>
      </w:pPr>
    </w:p>
    <w:p w:rsidR="00624FC1" w:rsidRDefault="00624FC1" w:rsidP="00E47B24">
      <w:pPr>
        <w:jc w:val="both"/>
      </w:pPr>
    </w:p>
    <w:p w:rsidR="00624FC1" w:rsidRDefault="00624FC1"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A076A7" w:rsidRDefault="00A076A7" w:rsidP="00E47B24">
      <w:pPr>
        <w:jc w:val="both"/>
      </w:pPr>
    </w:p>
    <w:p w:rsidR="00CD3AE4" w:rsidRDefault="00CD3AE4" w:rsidP="00E47B24">
      <w:pPr>
        <w:jc w:val="both"/>
      </w:pPr>
    </w:p>
    <w:p w:rsidR="006A1363" w:rsidRDefault="006A1363" w:rsidP="006A1363">
      <w:pPr>
        <w:ind w:right="-1055"/>
        <w:jc w:val="both"/>
      </w:pPr>
    </w:p>
    <w:p w:rsidR="006A1363" w:rsidRDefault="006A1363" w:rsidP="006A1363">
      <w:pPr>
        <w:ind w:right="-1055"/>
        <w:jc w:val="both"/>
      </w:pPr>
    </w:p>
    <w:p w:rsidR="006A1363" w:rsidRDefault="006A1363" w:rsidP="00BE325E">
      <w:pPr>
        <w:ind w:left="4963" w:right="-1055"/>
        <w:jc w:val="both"/>
      </w:pPr>
      <w:bookmarkStart w:id="0" w:name="_Hlk507420913"/>
      <w:r>
        <w:lastRenderedPageBreak/>
        <w:t>PATVIRTINTA</w:t>
      </w:r>
    </w:p>
    <w:p w:rsidR="006A1363" w:rsidRDefault="006A1363" w:rsidP="006A1363">
      <w:pPr>
        <w:ind w:right="-1055"/>
        <w:jc w:val="both"/>
      </w:pPr>
      <w:r>
        <w:tab/>
      </w:r>
      <w:r>
        <w:tab/>
      </w:r>
      <w:r>
        <w:tab/>
      </w:r>
      <w:r>
        <w:tab/>
      </w:r>
      <w:r>
        <w:tab/>
      </w:r>
      <w:r>
        <w:tab/>
      </w:r>
      <w:r>
        <w:tab/>
        <w:t xml:space="preserve">Panevėžio rajono savivaldybės </w:t>
      </w:r>
      <w:r w:rsidR="00C83F18">
        <w:t>t</w:t>
      </w:r>
      <w:r w:rsidR="00BE325E">
        <w:t>arybos</w:t>
      </w:r>
      <w:r>
        <w:tab/>
      </w:r>
    </w:p>
    <w:p w:rsidR="006A1363" w:rsidRDefault="00BE325E" w:rsidP="006A1363">
      <w:pPr>
        <w:ind w:right="-1055"/>
        <w:jc w:val="both"/>
      </w:pPr>
      <w:r>
        <w:tab/>
      </w:r>
      <w:r>
        <w:tab/>
      </w:r>
      <w:r>
        <w:tab/>
      </w:r>
      <w:r>
        <w:tab/>
      </w:r>
      <w:r>
        <w:tab/>
      </w:r>
      <w:r>
        <w:tab/>
      </w:r>
      <w:r>
        <w:tab/>
        <w:t xml:space="preserve">2018 m. kovo </w:t>
      </w:r>
      <w:r w:rsidR="00241152">
        <w:t>29</w:t>
      </w:r>
      <w:r w:rsidR="00CD3AE4">
        <w:t xml:space="preserve"> </w:t>
      </w:r>
      <w:r>
        <w:t>d. sprendimu Nr. T-</w:t>
      </w:r>
    </w:p>
    <w:p w:rsidR="00BE325E" w:rsidRDefault="00BE325E" w:rsidP="006A1363">
      <w:pPr>
        <w:ind w:right="-1055"/>
        <w:jc w:val="both"/>
      </w:pPr>
    </w:p>
    <w:p w:rsidR="006A1363" w:rsidRDefault="00C83F18" w:rsidP="006A1363">
      <w:pPr>
        <w:jc w:val="center"/>
        <w:rPr>
          <w:b/>
        </w:rPr>
      </w:pPr>
      <w:r>
        <w:rPr>
          <w:b/>
        </w:rPr>
        <w:t xml:space="preserve">VIENKARTINIŲ </w:t>
      </w:r>
      <w:r w:rsidR="006A1363">
        <w:rPr>
          <w:b/>
        </w:rPr>
        <w:t>PAŠALPŲ SKYRIMO IR MOKĖJIMO TVARKOS APRAŠAS</w:t>
      </w:r>
    </w:p>
    <w:p w:rsidR="006A1363" w:rsidRPr="00C83F18" w:rsidRDefault="006A1363" w:rsidP="006A1363">
      <w:pPr>
        <w:ind w:firstLine="720"/>
        <w:jc w:val="both"/>
      </w:pPr>
    </w:p>
    <w:p w:rsidR="006A1363" w:rsidRDefault="006A1363" w:rsidP="006A1363">
      <w:pPr>
        <w:ind w:firstLine="720"/>
        <w:jc w:val="center"/>
        <w:rPr>
          <w:b/>
        </w:rPr>
      </w:pPr>
      <w:r>
        <w:rPr>
          <w:b/>
        </w:rPr>
        <w:t>I SKYRIUS</w:t>
      </w:r>
    </w:p>
    <w:p w:rsidR="006A1363" w:rsidRDefault="006A1363" w:rsidP="006A1363">
      <w:pPr>
        <w:ind w:firstLine="720"/>
        <w:jc w:val="center"/>
        <w:rPr>
          <w:b/>
        </w:rPr>
      </w:pPr>
      <w:r>
        <w:rPr>
          <w:b/>
        </w:rPr>
        <w:t>BENROSIOS NUOSTATOS</w:t>
      </w:r>
    </w:p>
    <w:p w:rsidR="006A1363" w:rsidRPr="00C83F18" w:rsidRDefault="006A1363" w:rsidP="006A1363">
      <w:pPr>
        <w:ind w:firstLine="720"/>
        <w:jc w:val="center"/>
      </w:pPr>
    </w:p>
    <w:p w:rsidR="006A1363" w:rsidRDefault="006A1363" w:rsidP="006A1363">
      <w:pPr>
        <w:tabs>
          <w:tab w:val="left" w:pos="720"/>
          <w:tab w:val="left" w:pos="2592"/>
          <w:tab w:val="left" w:pos="3888"/>
          <w:tab w:val="left" w:pos="5185"/>
          <w:tab w:val="left" w:pos="6481"/>
          <w:tab w:val="left" w:pos="7777"/>
          <w:tab w:val="left" w:pos="9072"/>
          <w:tab w:val="left" w:pos="10335"/>
        </w:tabs>
        <w:ind w:firstLine="426"/>
        <w:jc w:val="both"/>
      </w:pPr>
      <w:r>
        <w:t>1. Vienkartin</w:t>
      </w:r>
      <w:r w:rsidR="00BE325E">
        <w:t>ių</w:t>
      </w:r>
      <w:r>
        <w:t xml:space="preserve"> pašalp</w:t>
      </w:r>
      <w:r w:rsidR="00BE325E">
        <w:t>ų</w:t>
      </w:r>
      <w:r>
        <w:t xml:space="preserve"> skyrimo ir mokėjimo tvarkos aprašas (toliau –Aprašas) reglamentuoja vienkartinės pašalpos skyrimo ir mokėjimo</w:t>
      </w:r>
      <w:r w:rsidR="00F27C17">
        <w:t>,</w:t>
      </w:r>
      <w:r>
        <w:t xml:space="preserve"> </w:t>
      </w:r>
      <w:r w:rsidR="00F27C17">
        <w:t xml:space="preserve">kreipimosi dėl vienkartinės pašalpos </w:t>
      </w:r>
      <w:r>
        <w:t>tvarką.</w:t>
      </w:r>
    </w:p>
    <w:p w:rsidR="006A1363" w:rsidRDefault="006A1363" w:rsidP="006A1363">
      <w:pPr>
        <w:ind w:firstLine="426"/>
        <w:jc w:val="both"/>
      </w:pPr>
      <w:r>
        <w:t>2. Vienkartinė pašal</w:t>
      </w:r>
      <w:r w:rsidR="00C83F18">
        <w:t>pa gali būti skiriama ir mokama</w:t>
      </w:r>
      <w:r>
        <w:t xml:space="preserve"> nuolatiniams Lietuvos Respublikos gyventojams, kurie yra deklaravę gyvenamąją vietą </w:t>
      </w:r>
      <w:r w:rsidR="00BE325E">
        <w:t>arba įtraukti į gyvenamosios vietos neturinčių asmenų apskaitą</w:t>
      </w:r>
      <w:r w:rsidR="00C83F18">
        <w:t xml:space="preserve"> Panevėžio rajono savivaldybėje</w:t>
      </w:r>
      <w:r>
        <w:t xml:space="preserve"> (toliau – Savivaldybė).</w:t>
      </w:r>
    </w:p>
    <w:p w:rsidR="006A1363" w:rsidRDefault="006A1363" w:rsidP="006A1363">
      <w:pPr>
        <w:ind w:firstLine="426"/>
        <w:jc w:val="both"/>
      </w:pPr>
      <w:r>
        <w:t>3.</w:t>
      </w:r>
      <w:r w:rsidR="00C83F18">
        <w:t xml:space="preserve"> </w:t>
      </w:r>
      <w:r>
        <w:t>Vienkartinė pašalpa skiriama siekiant padėti asmeniui (šeimai), atsidūrusiam sunkioje materialinėje padėtyje, susidariusioje dėl įvykusios nelaimės, asmens sveikatos sutrikimų, kai nepakanka valstybės teikiamos socialinės paramos ir kai asmuo (šeima) yra išnaudojęs visas kitų pajamų gavimo galimybes, artimųjų ar bendruomenės paramą. Vienkartinės pašalpos neužtikrina ilgalaikio ekonominio ir socialinio saugumo, o tik padeda asmeniui (šeimai) išgyventi sunkioje situacijoje.</w:t>
      </w:r>
    </w:p>
    <w:p w:rsidR="006A1363" w:rsidRDefault="006A1363" w:rsidP="006A1363">
      <w:pPr>
        <w:ind w:firstLine="426"/>
        <w:jc w:val="both"/>
      </w:pPr>
      <w:r>
        <w:t>4. Vienkartinė</w:t>
      </w:r>
      <w:r w:rsidR="00D1754A">
        <w:t>s</w:t>
      </w:r>
      <w:r>
        <w:t xml:space="preserve"> pašalp</w:t>
      </w:r>
      <w:r w:rsidR="00D1754A">
        <w:t>os</w:t>
      </w:r>
      <w:r>
        <w:t xml:space="preserve"> mokam</w:t>
      </w:r>
      <w:r w:rsidR="00D1754A">
        <w:t>os</w:t>
      </w:r>
      <w:r>
        <w:t xml:space="preserve"> iš </w:t>
      </w:r>
      <w:r w:rsidR="00D1754A">
        <w:t>Panevėžio rajono</w:t>
      </w:r>
      <w:r>
        <w:t xml:space="preserve"> savivaldybės biudžeto (toliau – </w:t>
      </w:r>
      <w:r w:rsidR="008B1A82">
        <w:t>S</w:t>
      </w:r>
      <w:r>
        <w:t>avivaldybės biudžetas) lėšų.</w:t>
      </w:r>
    </w:p>
    <w:p w:rsidR="006A1363" w:rsidRDefault="006A1363" w:rsidP="006A1363">
      <w:pPr>
        <w:ind w:firstLine="426"/>
        <w:jc w:val="both"/>
      </w:pPr>
      <w:r>
        <w:t>5. Aprašo sąvokos atitinka Lietuvos Respublikos piniginės socialinės paramos nepasiturintiems gyventojams įstatyme (toliau – Įstatymas) vartojamas sąvokas.</w:t>
      </w:r>
    </w:p>
    <w:p w:rsidR="006A1363" w:rsidRDefault="006A1363" w:rsidP="006A1363">
      <w:pPr>
        <w:tabs>
          <w:tab w:val="left" w:pos="900"/>
          <w:tab w:val="left" w:pos="1080"/>
          <w:tab w:val="left" w:pos="1260"/>
        </w:tabs>
        <w:ind w:firstLine="426"/>
        <w:jc w:val="both"/>
      </w:pPr>
      <w:r>
        <w:t xml:space="preserve">6. Pajamos </w:t>
      </w:r>
      <w:r>
        <w:rPr>
          <w:color w:val="000000"/>
          <w:lang w:eastAsia="lt-LT"/>
        </w:rPr>
        <w:t>bendrai gyvenantiems asmenims ar vienam gyvenančiam asmeniui</w:t>
      </w:r>
      <w:r>
        <w:t xml:space="preserve"> nustatomos ir apskaiči</w:t>
      </w:r>
      <w:r w:rsidR="00C83F18">
        <w:t xml:space="preserve">uojamos vadovaujantis Įstatymo </w:t>
      </w:r>
      <w:r>
        <w:t xml:space="preserve">17 ir 18 straipsniais. </w:t>
      </w:r>
    </w:p>
    <w:p w:rsidR="006A1363" w:rsidRPr="00C83F18" w:rsidRDefault="006A1363" w:rsidP="006A1363">
      <w:pPr>
        <w:ind w:firstLine="720"/>
        <w:jc w:val="center"/>
      </w:pPr>
    </w:p>
    <w:p w:rsidR="006A1363" w:rsidRDefault="006A1363" w:rsidP="006A1363">
      <w:pPr>
        <w:ind w:firstLine="567"/>
        <w:jc w:val="center"/>
        <w:rPr>
          <w:b/>
        </w:rPr>
      </w:pPr>
      <w:r>
        <w:rPr>
          <w:b/>
        </w:rPr>
        <w:t>II SKYRIUS</w:t>
      </w:r>
    </w:p>
    <w:p w:rsidR="006A1363" w:rsidRDefault="006A1363" w:rsidP="006A1363">
      <w:pPr>
        <w:ind w:firstLine="567"/>
        <w:jc w:val="center"/>
        <w:rPr>
          <w:b/>
        </w:rPr>
      </w:pPr>
      <w:r>
        <w:rPr>
          <w:b/>
        </w:rPr>
        <w:t>SĄLYGOS GAUTI VIENKARTINĘ PAŠALPĄ</w:t>
      </w:r>
    </w:p>
    <w:p w:rsidR="006A1363" w:rsidRPr="00C83F18" w:rsidRDefault="006A1363" w:rsidP="006A1363">
      <w:pPr>
        <w:ind w:firstLine="567"/>
        <w:jc w:val="center"/>
      </w:pPr>
    </w:p>
    <w:p w:rsidR="006A1363" w:rsidRDefault="006A1363" w:rsidP="006A1363">
      <w:pPr>
        <w:shd w:val="clear" w:color="auto" w:fill="FFFFFF"/>
        <w:ind w:firstLine="426"/>
        <w:jc w:val="both"/>
        <w:rPr>
          <w:color w:val="000000"/>
          <w:lang w:eastAsia="lt-LT"/>
        </w:rPr>
      </w:pPr>
      <w:r>
        <w:rPr>
          <w:color w:val="000000"/>
          <w:lang w:eastAsia="lt-LT"/>
        </w:rPr>
        <w:t>7. Vienkartinė pašalpa gali būti skiriama bendrai gyvenantiems asmenims ar vienam gyvenančiam asmeniui, įvertinus gaunamas pajamas, socialinę padėtį ir kitas turinčias reikšmės aplinkybes, šiais atvejais:</w:t>
      </w:r>
    </w:p>
    <w:p w:rsidR="006A1363" w:rsidRDefault="006A1363" w:rsidP="006A1363">
      <w:pPr>
        <w:shd w:val="clear" w:color="auto" w:fill="FFFFFF"/>
        <w:ind w:firstLine="426"/>
        <w:jc w:val="both"/>
      </w:pPr>
      <w:r>
        <w:rPr>
          <w:color w:val="000000"/>
          <w:lang w:eastAsia="lt-LT"/>
        </w:rPr>
        <w:t xml:space="preserve">7.1. </w:t>
      </w:r>
      <w:r>
        <w:t xml:space="preserve">asmens dokumentams tvarkyti, kai asmuo neturi dokumentų ir dėl to negali gauti socialinių garantijų, jei vieno šeimos nario </w:t>
      </w:r>
      <w:r>
        <w:rPr>
          <w:color w:val="000000"/>
          <w:lang w:eastAsia="lt-LT"/>
        </w:rPr>
        <w:t>pajamos</w:t>
      </w:r>
      <w:r w:rsidR="00162F1F">
        <w:rPr>
          <w:color w:val="000000"/>
          <w:lang w:eastAsia="lt-LT"/>
        </w:rPr>
        <w:t xml:space="preserve"> per mėn. (toliau</w:t>
      </w:r>
      <w:r w:rsidR="000D3CFD">
        <w:rPr>
          <w:color w:val="000000"/>
          <w:lang w:eastAsia="lt-LT"/>
        </w:rPr>
        <w:t xml:space="preserve"> </w:t>
      </w:r>
      <w:r w:rsidR="00162F1F">
        <w:rPr>
          <w:color w:val="000000"/>
          <w:lang w:eastAsia="lt-LT"/>
        </w:rPr>
        <w:t>–</w:t>
      </w:r>
      <w:r w:rsidR="000D3CFD">
        <w:rPr>
          <w:color w:val="000000"/>
          <w:lang w:eastAsia="lt-LT"/>
        </w:rPr>
        <w:t xml:space="preserve"> </w:t>
      </w:r>
      <w:r w:rsidR="00162F1F">
        <w:rPr>
          <w:color w:val="000000"/>
          <w:lang w:eastAsia="lt-LT"/>
        </w:rPr>
        <w:t>Pajamos)</w:t>
      </w:r>
      <w:r>
        <w:rPr>
          <w:color w:val="000000"/>
          <w:lang w:eastAsia="lt-LT"/>
        </w:rPr>
        <w:t xml:space="preserve"> neviršija</w:t>
      </w:r>
      <w:r w:rsidR="003A2724">
        <w:rPr>
          <w:color w:val="000000"/>
          <w:lang w:eastAsia="lt-LT"/>
        </w:rPr>
        <w:t xml:space="preserve"> </w:t>
      </w:r>
      <w:r w:rsidR="003A2724">
        <w:rPr>
          <w:color w:val="000000"/>
          <w:lang w:eastAsia="lt-LT"/>
        </w:rPr>
        <w:br/>
      </w:r>
      <w:r>
        <w:rPr>
          <w:color w:val="000000"/>
          <w:lang w:eastAsia="lt-LT"/>
        </w:rPr>
        <w:t xml:space="preserve">1 valstybės remiamų pajamų </w:t>
      </w:r>
      <w:r>
        <w:t xml:space="preserve">(toliau – VRP) </w:t>
      </w:r>
      <w:r>
        <w:rPr>
          <w:color w:val="000000"/>
          <w:lang w:eastAsia="lt-LT"/>
        </w:rPr>
        <w:t>dydžio,</w:t>
      </w:r>
      <w:r>
        <w:t xml:space="preserve"> – š</w:t>
      </w:r>
      <w:r>
        <w:rPr>
          <w:color w:val="000000"/>
        </w:rPr>
        <w:t xml:space="preserve">iuo atveju </w:t>
      </w:r>
      <w:r>
        <w:t>mokama suma, kuri nurodyta kompetentingos įstaigos patei</w:t>
      </w:r>
      <w:r w:rsidR="003A2724">
        <w:t>ktoje sąskaitoje faktūroje, bet</w:t>
      </w:r>
      <w:r>
        <w:t xml:space="preserve"> ne didesnė nei </w:t>
      </w:r>
      <w:r w:rsidR="00372F90">
        <w:t>2</w:t>
      </w:r>
      <w:r>
        <w:t xml:space="preserve"> </w:t>
      </w:r>
      <w:r>
        <w:rPr>
          <w:color w:val="000000"/>
          <w:lang w:eastAsia="lt-LT"/>
        </w:rPr>
        <w:t>bazin</w:t>
      </w:r>
      <w:r w:rsidR="00372F90">
        <w:rPr>
          <w:color w:val="000000"/>
          <w:lang w:eastAsia="lt-LT"/>
        </w:rPr>
        <w:t>ių</w:t>
      </w:r>
      <w:r>
        <w:rPr>
          <w:color w:val="000000"/>
          <w:lang w:eastAsia="lt-LT"/>
        </w:rPr>
        <w:t xml:space="preserve"> socialin</w:t>
      </w:r>
      <w:r w:rsidR="00372F90">
        <w:rPr>
          <w:color w:val="000000"/>
          <w:lang w:eastAsia="lt-LT"/>
        </w:rPr>
        <w:t>ių</w:t>
      </w:r>
      <w:r>
        <w:rPr>
          <w:color w:val="000000"/>
          <w:lang w:eastAsia="lt-LT"/>
        </w:rPr>
        <w:t xml:space="preserve"> išmok</w:t>
      </w:r>
      <w:r w:rsidR="00372F90">
        <w:rPr>
          <w:color w:val="000000"/>
          <w:lang w:eastAsia="lt-LT"/>
        </w:rPr>
        <w:t>ų</w:t>
      </w:r>
      <w:r>
        <w:rPr>
          <w:color w:val="000000"/>
          <w:lang w:eastAsia="lt-LT"/>
        </w:rPr>
        <w:t xml:space="preserve"> (toliau – BSI) dydžio;</w:t>
      </w:r>
    </w:p>
    <w:p w:rsidR="006A1363" w:rsidRDefault="006A1363" w:rsidP="006A1363">
      <w:pPr>
        <w:shd w:val="clear" w:color="auto" w:fill="FFFFFF"/>
        <w:ind w:firstLine="426"/>
        <w:jc w:val="both"/>
        <w:rPr>
          <w:color w:val="000000"/>
          <w:lang w:eastAsia="lt-LT"/>
        </w:rPr>
      </w:pPr>
      <w:r>
        <w:rPr>
          <w:color w:val="000000"/>
          <w:lang w:eastAsia="lt-LT"/>
        </w:rPr>
        <w:t>7.2. grįžus iš laisvės atėmimo vietų, kardomojo kalinimo vietų, socialinės ir psichologinės reabilitacijos įstaigų, jei asmuo atitinka 8</w:t>
      </w:r>
      <w:r w:rsidR="00372F90">
        <w:rPr>
          <w:color w:val="000000"/>
          <w:lang w:eastAsia="lt-LT"/>
        </w:rPr>
        <w:t xml:space="preserve"> </w:t>
      </w:r>
      <w:r>
        <w:rPr>
          <w:color w:val="000000"/>
          <w:lang w:eastAsia="lt-LT"/>
        </w:rPr>
        <w:t>punkte nustatytas sąlygas, – iki 3 BSI dydži</w:t>
      </w:r>
      <w:r w:rsidR="00480378">
        <w:rPr>
          <w:color w:val="000000"/>
          <w:lang w:eastAsia="lt-LT"/>
        </w:rPr>
        <w:t>o</w:t>
      </w:r>
      <w:r>
        <w:rPr>
          <w:color w:val="000000"/>
          <w:lang w:eastAsia="lt-LT"/>
        </w:rPr>
        <w:t>;</w:t>
      </w:r>
    </w:p>
    <w:p w:rsidR="006A1363" w:rsidRDefault="006A1363" w:rsidP="006A1363">
      <w:pPr>
        <w:shd w:val="clear" w:color="auto" w:fill="FFFFFF"/>
        <w:ind w:firstLine="426"/>
        <w:jc w:val="both"/>
        <w:rPr>
          <w:color w:val="000000"/>
          <w:lang w:eastAsia="lt-LT"/>
        </w:rPr>
      </w:pPr>
      <w:r>
        <w:rPr>
          <w:color w:val="000000"/>
          <w:lang w:eastAsia="lt-LT"/>
        </w:rPr>
        <w:t xml:space="preserve">7.3. gydymosi išlaidoms kompensuoti sunkios ligos, nurodytos Lietuvos Respublikos sveikatos apsaugos ministro įsakymu patvirtintame sunkių ligų sąraše, </w:t>
      </w:r>
      <w:r>
        <w:rPr>
          <w:bCs/>
          <w:color w:val="000000"/>
        </w:rPr>
        <w:t xml:space="preserve">sunkių pakenkimų sveikatai, nurodytų </w:t>
      </w:r>
      <w:r>
        <w:rPr>
          <w:color w:val="000000"/>
          <w:lang w:eastAsia="lt-LT"/>
        </w:rPr>
        <w:t>Lietuvos Respublikos sveikatos apsaugos ministro įsakymu patvirtintame</w:t>
      </w:r>
      <w:r>
        <w:rPr>
          <w:bCs/>
          <w:color w:val="000000"/>
        </w:rPr>
        <w:t xml:space="preserve"> sunkių pakenkimų sveikatai klasifikacinių požymių sąraše, </w:t>
      </w:r>
      <w:r w:rsidR="00372F90">
        <w:rPr>
          <w:bCs/>
          <w:color w:val="000000"/>
        </w:rPr>
        <w:t>po</w:t>
      </w:r>
      <w:r w:rsidR="003A2724">
        <w:rPr>
          <w:bCs/>
          <w:color w:val="000000"/>
        </w:rPr>
        <w:t xml:space="preserve"> traumos, įvykusios nelaimingo atsitikimo metu, po</w:t>
      </w:r>
      <w:r w:rsidR="00372F90">
        <w:rPr>
          <w:bCs/>
          <w:color w:val="000000"/>
        </w:rPr>
        <w:t xml:space="preserve"> medicininės </w:t>
      </w:r>
      <w:r w:rsidR="00372F90" w:rsidRPr="00162F1F">
        <w:rPr>
          <w:bCs/>
        </w:rPr>
        <w:t>operacijos</w:t>
      </w:r>
      <w:r w:rsidR="000D3CFD">
        <w:rPr>
          <w:bCs/>
        </w:rPr>
        <w:t>,</w:t>
      </w:r>
      <w:r w:rsidR="00162F1F" w:rsidRPr="00162F1F">
        <w:rPr>
          <w:bCs/>
        </w:rPr>
        <w:t xml:space="preserve"> </w:t>
      </w:r>
      <w:r w:rsidR="003A2724">
        <w:rPr>
          <w:bCs/>
        </w:rPr>
        <w:t>pateikus gydymo įstaigos pažymą</w:t>
      </w:r>
      <w:r w:rsidR="00372F90" w:rsidRPr="00162F1F">
        <w:rPr>
          <w:bCs/>
        </w:rPr>
        <w:t xml:space="preserve"> </w:t>
      </w:r>
      <w:r w:rsidR="00162F1F">
        <w:rPr>
          <w:bCs/>
          <w:color w:val="000000"/>
        </w:rPr>
        <w:t>apie gydymą ar atliktą operaciją</w:t>
      </w:r>
      <w:r w:rsidR="003A2724">
        <w:rPr>
          <w:bCs/>
          <w:color w:val="000000"/>
        </w:rPr>
        <w:t xml:space="preserve"> ne vėliau kaip prieš</w:t>
      </w:r>
      <w:r w:rsidR="00162F1F">
        <w:rPr>
          <w:bCs/>
          <w:color w:val="000000"/>
        </w:rPr>
        <w:t xml:space="preserve"> </w:t>
      </w:r>
      <w:r w:rsidR="00B70E42">
        <w:rPr>
          <w:bCs/>
          <w:color w:val="000000"/>
        </w:rPr>
        <w:t>6</w:t>
      </w:r>
      <w:r w:rsidR="00162F1F">
        <w:rPr>
          <w:bCs/>
          <w:color w:val="000000"/>
        </w:rPr>
        <w:t xml:space="preserve"> mėnesius iki kreipimosi</w:t>
      </w:r>
      <w:r w:rsidR="003A2724">
        <w:rPr>
          <w:bCs/>
          <w:color w:val="000000"/>
        </w:rPr>
        <w:t xml:space="preserve"> dienos,</w:t>
      </w:r>
      <w:r w:rsidR="00372F90">
        <w:rPr>
          <w:bCs/>
          <w:color w:val="000000"/>
        </w:rPr>
        <w:t xml:space="preserve"> </w:t>
      </w:r>
      <w:r>
        <w:rPr>
          <w:color w:val="000000"/>
          <w:lang w:eastAsia="lt-LT"/>
        </w:rPr>
        <w:t xml:space="preserve">jei bendrai gyvenančių asmenų ar </w:t>
      </w:r>
      <w:r>
        <w:t>vieno gyvenančio asmens</w:t>
      </w:r>
      <w:r w:rsidR="000D3CFD">
        <w:t xml:space="preserve"> P</w:t>
      </w:r>
      <w:r>
        <w:rPr>
          <w:color w:val="000000"/>
          <w:lang w:eastAsia="lt-LT"/>
        </w:rPr>
        <w:t>ajamos</w:t>
      </w:r>
      <w:r w:rsidR="00162F1F">
        <w:rPr>
          <w:color w:val="000000"/>
          <w:lang w:eastAsia="lt-LT"/>
        </w:rPr>
        <w:t xml:space="preserve">, </w:t>
      </w:r>
      <w:r>
        <w:rPr>
          <w:color w:val="000000"/>
          <w:lang w:eastAsia="lt-LT"/>
        </w:rPr>
        <w:t xml:space="preserve">neviršija </w:t>
      </w:r>
      <w:r w:rsidR="0009412B">
        <w:rPr>
          <w:color w:val="000000"/>
          <w:lang w:eastAsia="lt-LT"/>
        </w:rPr>
        <w:t>5</w:t>
      </w:r>
      <w:r>
        <w:rPr>
          <w:color w:val="000000"/>
          <w:lang w:eastAsia="lt-LT"/>
        </w:rPr>
        <w:t xml:space="preserve"> VRP </w:t>
      </w:r>
      <w:r>
        <w:t>dydžių,</w:t>
      </w:r>
      <w:r w:rsidR="003A2724">
        <w:t xml:space="preserve"> </w:t>
      </w:r>
      <w:r>
        <w:rPr>
          <w:color w:val="000000"/>
          <w:lang w:eastAsia="lt-LT"/>
        </w:rPr>
        <w:t xml:space="preserve">– iki </w:t>
      </w:r>
      <w:r w:rsidR="00162F1F">
        <w:rPr>
          <w:color w:val="000000"/>
          <w:lang w:eastAsia="lt-LT"/>
        </w:rPr>
        <w:t>10</w:t>
      </w:r>
      <w:r>
        <w:rPr>
          <w:color w:val="000000"/>
          <w:lang w:eastAsia="lt-LT"/>
        </w:rPr>
        <w:t xml:space="preserve"> BSI dydži</w:t>
      </w:r>
      <w:r w:rsidR="00480378">
        <w:rPr>
          <w:color w:val="000000"/>
          <w:lang w:eastAsia="lt-LT"/>
        </w:rPr>
        <w:t>o</w:t>
      </w:r>
      <w:r>
        <w:rPr>
          <w:color w:val="000000"/>
          <w:lang w:eastAsia="lt-LT"/>
        </w:rPr>
        <w:t>;</w:t>
      </w:r>
    </w:p>
    <w:p w:rsidR="006A1363" w:rsidRDefault="006A1363" w:rsidP="006A1363">
      <w:pPr>
        <w:shd w:val="clear" w:color="auto" w:fill="FFFFFF"/>
        <w:ind w:firstLine="426"/>
        <w:jc w:val="both"/>
        <w:rPr>
          <w:color w:val="000000"/>
          <w:lang w:eastAsia="lt-LT"/>
        </w:rPr>
      </w:pPr>
      <w:r>
        <w:rPr>
          <w:color w:val="000000"/>
          <w:lang w:eastAsia="lt-LT"/>
        </w:rPr>
        <w:t>7.4.</w:t>
      </w:r>
      <w:r w:rsidR="00372F90">
        <w:rPr>
          <w:color w:val="000000"/>
          <w:lang w:eastAsia="lt-LT"/>
        </w:rPr>
        <w:t xml:space="preserve"> </w:t>
      </w:r>
      <w:r>
        <w:rPr>
          <w:color w:val="000000"/>
          <w:lang w:eastAsia="lt-LT"/>
        </w:rPr>
        <w:t xml:space="preserve">nekompensuojamų techninės pagalbos ar ortopedijos priemonių išlaidoms kompensuoti, akinių vaikams dalinei kompensacijai, jei pajamos bendrai gyvenantiems asmenims ar vienam gyvenančiam asmeniui neviršija </w:t>
      </w:r>
      <w:r w:rsidR="00162F1F">
        <w:rPr>
          <w:color w:val="000000"/>
          <w:lang w:eastAsia="lt-LT"/>
        </w:rPr>
        <w:t>2</w:t>
      </w:r>
      <w:r>
        <w:rPr>
          <w:color w:val="000000"/>
          <w:lang w:eastAsia="lt-LT"/>
        </w:rPr>
        <w:t xml:space="preserve"> VRP </w:t>
      </w:r>
      <w:r>
        <w:t>dydžio,</w:t>
      </w:r>
      <w:r w:rsidR="003A2724">
        <w:t xml:space="preserve"> </w:t>
      </w:r>
      <w:r>
        <w:rPr>
          <w:color w:val="000000"/>
          <w:lang w:eastAsia="lt-LT"/>
        </w:rPr>
        <w:t>– iki 5 BSI dydži</w:t>
      </w:r>
      <w:r w:rsidR="00480378">
        <w:rPr>
          <w:color w:val="000000"/>
          <w:lang w:eastAsia="lt-LT"/>
        </w:rPr>
        <w:t>o</w:t>
      </w:r>
      <w:r>
        <w:rPr>
          <w:color w:val="000000"/>
          <w:lang w:eastAsia="lt-LT"/>
        </w:rPr>
        <w:t>;</w:t>
      </w:r>
    </w:p>
    <w:p w:rsidR="006A1363" w:rsidRDefault="006A1363" w:rsidP="006A1363">
      <w:pPr>
        <w:shd w:val="clear" w:color="auto" w:fill="FFFFFF"/>
        <w:ind w:firstLine="426"/>
        <w:jc w:val="both"/>
        <w:rPr>
          <w:color w:val="000000"/>
          <w:lang w:eastAsia="lt-LT"/>
        </w:rPr>
      </w:pPr>
      <w:r>
        <w:rPr>
          <w:color w:val="000000"/>
          <w:lang w:eastAsia="lt-LT"/>
        </w:rPr>
        <w:t xml:space="preserve">7.5. gydyti siunčiamų asmenų kelionės išlaidoms kompensuoti, jei bendrai gyvenančių asmenų ar </w:t>
      </w:r>
      <w:r>
        <w:t xml:space="preserve">vieno gyvenančio asmens </w:t>
      </w:r>
      <w:r w:rsidR="000D3CFD">
        <w:rPr>
          <w:color w:val="000000"/>
          <w:lang w:eastAsia="lt-LT"/>
        </w:rPr>
        <w:t>P</w:t>
      </w:r>
      <w:r>
        <w:rPr>
          <w:color w:val="000000"/>
          <w:lang w:eastAsia="lt-LT"/>
        </w:rPr>
        <w:t xml:space="preserve">ajamos neviršija 2 VRP </w:t>
      </w:r>
      <w:r>
        <w:t>dydžių</w:t>
      </w:r>
      <w:r>
        <w:rPr>
          <w:color w:val="000000"/>
          <w:lang w:eastAsia="lt-LT"/>
        </w:rPr>
        <w:t xml:space="preserve">, – </w:t>
      </w:r>
      <w:r>
        <w:t>š</w:t>
      </w:r>
      <w:r>
        <w:rPr>
          <w:color w:val="000000"/>
        </w:rPr>
        <w:t xml:space="preserve">iuo atveju </w:t>
      </w:r>
      <w:r>
        <w:t xml:space="preserve">mokama suma, kuri nurodyta </w:t>
      </w:r>
      <w:r w:rsidR="00C03A70">
        <w:t xml:space="preserve">kelionės išlaidas patvirtinančiuose dokumentuose (keleivinio transporto </w:t>
      </w:r>
      <w:r w:rsidR="009A105B">
        <w:t>bilietai, sąskaitos faktūros ir kt.)</w:t>
      </w:r>
      <w:r w:rsidR="00F27C17">
        <w:t xml:space="preserve">, bet </w:t>
      </w:r>
      <w:r>
        <w:t>ne didesnė nei</w:t>
      </w:r>
      <w:r w:rsidR="00162F1F">
        <w:t xml:space="preserve"> </w:t>
      </w:r>
      <w:r>
        <w:rPr>
          <w:color w:val="000000"/>
          <w:lang w:eastAsia="lt-LT"/>
        </w:rPr>
        <w:t>5 BSI dydž</w:t>
      </w:r>
      <w:r w:rsidR="00480378">
        <w:rPr>
          <w:color w:val="000000"/>
          <w:lang w:eastAsia="lt-LT"/>
        </w:rPr>
        <w:t>io</w:t>
      </w:r>
      <w:r>
        <w:rPr>
          <w:color w:val="000000"/>
          <w:lang w:eastAsia="lt-LT"/>
        </w:rPr>
        <w:t>;</w:t>
      </w:r>
    </w:p>
    <w:p w:rsidR="00942289" w:rsidRDefault="00942289" w:rsidP="00942289">
      <w:pPr>
        <w:shd w:val="clear" w:color="auto" w:fill="FFFFFF"/>
        <w:ind w:firstLine="426"/>
        <w:jc w:val="center"/>
        <w:rPr>
          <w:color w:val="000000"/>
          <w:lang w:eastAsia="lt-LT"/>
        </w:rPr>
      </w:pPr>
      <w:r>
        <w:rPr>
          <w:color w:val="000000"/>
          <w:lang w:eastAsia="lt-LT"/>
        </w:rPr>
        <w:lastRenderedPageBreak/>
        <w:t>2</w:t>
      </w:r>
    </w:p>
    <w:p w:rsidR="006A1363" w:rsidRDefault="006A1363" w:rsidP="006A1363">
      <w:pPr>
        <w:shd w:val="clear" w:color="auto" w:fill="FFFFFF"/>
        <w:ind w:firstLine="426"/>
        <w:jc w:val="both"/>
        <w:rPr>
          <w:b/>
          <w:color w:val="000000"/>
          <w:lang w:eastAsia="lt-LT"/>
        </w:rPr>
      </w:pPr>
      <w:r>
        <w:rPr>
          <w:color w:val="000000"/>
          <w:lang w:eastAsia="lt-LT"/>
        </w:rPr>
        <w:t>7.6.</w:t>
      </w:r>
      <w:r w:rsidR="00CD3AE4">
        <w:rPr>
          <w:color w:val="000000"/>
          <w:lang w:eastAsia="lt-LT"/>
        </w:rPr>
        <w:t xml:space="preserve"> </w:t>
      </w:r>
      <w:r>
        <w:t>asmenims, nedraustiems sveikatos draudimu, apdrausti arba pagal Valstybinių ligonių kasų nustatytus įkainius sveikatos priežiūros paslaugoms apmokėti, jei asmuo neturi jokių pajamų, o dėl specifinių aplinkybių kyla grėsmė jo sveikatos būklei ir reikalingas gydymas</w:t>
      </w:r>
      <w:r w:rsidR="00452009">
        <w:t xml:space="preserve"> – </w:t>
      </w:r>
      <w:r>
        <w:t xml:space="preserve">iki </w:t>
      </w:r>
      <w:r w:rsidR="009A105B">
        <w:t>5</w:t>
      </w:r>
      <w:r>
        <w:t xml:space="preserve"> BSI </w:t>
      </w:r>
      <w:r>
        <w:rPr>
          <w:color w:val="000000"/>
          <w:lang w:eastAsia="lt-LT"/>
        </w:rPr>
        <w:t>dydži</w:t>
      </w:r>
      <w:r w:rsidR="00480378">
        <w:rPr>
          <w:color w:val="000000"/>
          <w:lang w:eastAsia="lt-LT"/>
        </w:rPr>
        <w:t>o</w:t>
      </w:r>
      <w:r>
        <w:rPr>
          <w:color w:val="000000"/>
          <w:lang w:eastAsia="lt-LT"/>
        </w:rPr>
        <w:t xml:space="preserve"> </w:t>
      </w:r>
      <w:r>
        <w:rPr>
          <w:color w:val="000000"/>
        </w:rPr>
        <w:t>suma pervedama į kompetentingos įstaigos sąskaitą</w:t>
      </w:r>
      <w:r>
        <w:t>;</w:t>
      </w:r>
    </w:p>
    <w:p w:rsidR="009A105B" w:rsidRDefault="006A1363" w:rsidP="006A1363">
      <w:pPr>
        <w:tabs>
          <w:tab w:val="left" w:pos="0"/>
          <w:tab w:val="left" w:pos="1080"/>
          <w:tab w:val="left" w:pos="1440"/>
          <w:tab w:val="left" w:pos="1710"/>
        </w:tabs>
        <w:ind w:firstLine="426"/>
        <w:jc w:val="both"/>
      </w:pPr>
      <w:r>
        <w:rPr>
          <w:lang w:eastAsia="lt-LT"/>
        </w:rPr>
        <w:t>7.</w:t>
      </w:r>
      <w:r w:rsidR="009A105B">
        <w:rPr>
          <w:lang w:eastAsia="lt-LT"/>
        </w:rPr>
        <w:t>7</w:t>
      </w:r>
      <w:r>
        <w:rPr>
          <w:lang w:eastAsia="lt-LT"/>
        </w:rPr>
        <w:t>.</w:t>
      </w:r>
      <w:r w:rsidR="008F3B10">
        <w:rPr>
          <w:lang w:eastAsia="lt-LT"/>
        </w:rPr>
        <w:t xml:space="preserve"> </w:t>
      </w:r>
      <w:r>
        <w:t>nukentėjus nuo gaisro ar stichinės nelaimės, padariusios žalą savivaldybės teritorijoje nuosavybės teise priklausančiam</w:t>
      </w:r>
      <w:r w:rsidR="009A105B">
        <w:t xml:space="preserve"> asmens (šeimos)</w:t>
      </w:r>
      <w:r>
        <w:t xml:space="preserve"> turtui</w:t>
      </w:r>
      <w:r w:rsidR="009A105B">
        <w:t>:</w:t>
      </w:r>
    </w:p>
    <w:p w:rsidR="006A1363" w:rsidRPr="00CD3AE4" w:rsidRDefault="009A105B" w:rsidP="006A1363">
      <w:pPr>
        <w:tabs>
          <w:tab w:val="left" w:pos="0"/>
          <w:tab w:val="left" w:pos="1080"/>
          <w:tab w:val="left" w:pos="1440"/>
          <w:tab w:val="left" w:pos="1710"/>
        </w:tabs>
        <w:ind w:firstLine="426"/>
        <w:jc w:val="both"/>
        <w:rPr>
          <w:color w:val="000000" w:themeColor="text1"/>
        </w:rPr>
      </w:pPr>
      <w:r>
        <w:t>7.7</w:t>
      </w:r>
      <w:r w:rsidR="00CD3AE4">
        <w:t>.1.</w:t>
      </w:r>
      <w:r w:rsidR="00CD3AE4" w:rsidRPr="00CD3AE4">
        <w:t xml:space="preserve"> </w:t>
      </w:r>
      <w:r w:rsidR="00CD3AE4">
        <w:t xml:space="preserve">gyvenamajam būstui, kuriame bendrai gyvenantys asmenys ar vienas gyvenantis asmuo deklaruoja gyvenamąją vietą, ir jei tai yra vienintelis gyvenamasis būstas </w:t>
      </w:r>
      <w:r w:rsidR="006A1363">
        <w:t xml:space="preserve">– </w:t>
      </w:r>
      <w:r w:rsidR="006A1363" w:rsidRPr="00CD3AE4">
        <w:rPr>
          <w:color w:val="000000" w:themeColor="text1"/>
        </w:rPr>
        <w:t>iki 50 BSI dydži</w:t>
      </w:r>
      <w:r w:rsidR="00480378">
        <w:rPr>
          <w:color w:val="000000" w:themeColor="text1"/>
        </w:rPr>
        <w:t>o</w:t>
      </w:r>
      <w:r w:rsidR="006A1363" w:rsidRPr="00CD3AE4">
        <w:rPr>
          <w:color w:val="000000" w:themeColor="text1"/>
        </w:rPr>
        <w:t>;</w:t>
      </w:r>
    </w:p>
    <w:p w:rsidR="00CD3AE4" w:rsidRPr="00CD3AE4" w:rsidRDefault="009A105B" w:rsidP="006A1363">
      <w:pPr>
        <w:tabs>
          <w:tab w:val="left" w:pos="0"/>
          <w:tab w:val="left" w:pos="1080"/>
          <w:tab w:val="left" w:pos="1440"/>
          <w:tab w:val="left" w:pos="1710"/>
        </w:tabs>
        <w:ind w:firstLine="426"/>
        <w:jc w:val="both"/>
        <w:rPr>
          <w:color w:val="000000" w:themeColor="text1"/>
        </w:rPr>
      </w:pPr>
      <w:r>
        <w:rPr>
          <w:color w:val="000000" w:themeColor="text1"/>
        </w:rPr>
        <w:t>7.7</w:t>
      </w:r>
      <w:r w:rsidR="00CD3AE4" w:rsidRPr="00CD3AE4">
        <w:rPr>
          <w:color w:val="000000" w:themeColor="text1"/>
        </w:rPr>
        <w:t>.2.</w:t>
      </w:r>
      <w:r w:rsidR="00CD3AE4">
        <w:rPr>
          <w:color w:val="000000" w:themeColor="text1"/>
        </w:rPr>
        <w:t xml:space="preserve"> ū</w:t>
      </w:r>
      <w:r>
        <w:rPr>
          <w:color w:val="000000" w:themeColor="text1"/>
        </w:rPr>
        <w:t>kiniam pastatui, turtui – iki 25</w:t>
      </w:r>
      <w:r w:rsidR="00CD3AE4">
        <w:rPr>
          <w:color w:val="000000" w:themeColor="text1"/>
        </w:rPr>
        <w:t xml:space="preserve"> BSI dydži</w:t>
      </w:r>
      <w:r w:rsidR="00480378">
        <w:rPr>
          <w:color w:val="000000" w:themeColor="text1"/>
        </w:rPr>
        <w:t>o</w:t>
      </w:r>
      <w:r w:rsidR="00F27C17">
        <w:rPr>
          <w:color w:val="000000" w:themeColor="text1"/>
        </w:rPr>
        <w:t>;</w:t>
      </w:r>
    </w:p>
    <w:p w:rsidR="000D3CFD" w:rsidRDefault="000D3CFD" w:rsidP="006A1363">
      <w:pPr>
        <w:tabs>
          <w:tab w:val="left" w:pos="0"/>
          <w:tab w:val="left" w:pos="1080"/>
          <w:tab w:val="left" w:pos="1440"/>
          <w:tab w:val="left" w:pos="1710"/>
        </w:tabs>
        <w:ind w:firstLine="426"/>
        <w:jc w:val="both"/>
      </w:pPr>
      <w:r>
        <w:t>7.</w:t>
      </w:r>
      <w:r w:rsidR="009A105B">
        <w:t>8</w:t>
      </w:r>
      <w:r>
        <w:t>. būst</w:t>
      </w:r>
      <w:r w:rsidR="008F3B10">
        <w:t>o</w:t>
      </w:r>
      <w:r>
        <w:t xml:space="preserve"> būtiniausiam skubiam remontui</w:t>
      </w:r>
      <w:r w:rsidR="008F3B10">
        <w:t>, kuriame bendrai gyvenantys asmenys ar vienas gyvenantis asmuo deklaruoja gyvenamąją vietą, ir jei tai yra vienintelis gyvenamasis būstas, kai vidutinės vieno bendrai gyvenančio asmens Pajamos neviršija 2 VRP dydži</w:t>
      </w:r>
      <w:r w:rsidR="00480378">
        <w:t>o</w:t>
      </w:r>
      <w:r w:rsidR="008F3B10">
        <w:t>, vieno gyvenančio asmens – 3 VRP dydžio,</w:t>
      </w:r>
      <w:r w:rsidR="00B63497">
        <w:t xml:space="preserve"> </w:t>
      </w:r>
      <w:r w:rsidR="0034020F">
        <w:t>– iki 25</w:t>
      </w:r>
      <w:r w:rsidR="008F3B10">
        <w:t xml:space="preserve"> BSI dydži</w:t>
      </w:r>
      <w:r w:rsidR="00480378">
        <w:t>o</w:t>
      </w:r>
      <w:r w:rsidR="008F3B10">
        <w:t>;</w:t>
      </w:r>
    </w:p>
    <w:p w:rsidR="00B63497" w:rsidRDefault="009A105B" w:rsidP="006A1363">
      <w:pPr>
        <w:tabs>
          <w:tab w:val="left" w:pos="0"/>
          <w:tab w:val="left" w:pos="1080"/>
          <w:tab w:val="left" w:pos="1440"/>
          <w:tab w:val="left" w:pos="1710"/>
        </w:tabs>
        <w:ind w:firstLine="426"/>
        <w:jc w:val="both"/>
      </w:pPr>
      <w:r>
        <w:rPr>
          <w:color w:val="000000" w:themeColor="text1"/>
        </w:rPr>
        <w:t>7.9</w:t>
      </w:r>
      <w:r w:rsidR="00B63497" w:rsidRPr="00480378">
        <w:rPr>
          <w:color w:val="000000" w:themeColor="text1"/>
        </w:rPr>
        <w:t xml:space="preserve">. </w:t>
      </w:r>
      <w:r w:rsidR="00B63497">
        <w:t xml:space="preserve">esant sunkiai </w:t>
      </w:r>
      <w:r w:rsidR="00480378">
        <w:t xml:space="preserve">materialinei padėčiai, kai Pajamos neviršija 2 VRP dydžio </w:t>
      </w:r>
      <w:r w:rsidR="00452009">
        <w:t xml:space="preserve">– </w:t>
      </w:r>
      <w:r w:rsidR="00F27C17">
        <w:t>iki 5 BSĮ dydžio;</w:t>
      </w:r>
    </w:p>
    <w:p w:rsidR="00E21AC4" w:rsidRDefault="009A105B" w:rsidP="006A1363">
      <w:pPr>
        <w:tabs>
          <w:tab w:val="left" w:pos="0"/>
          <w:tab w:val="left" w:pos="1080"/>
          <w:tab w:val="left" w:pos="1440"/>
          <w:tab w:val="left" w:pos="1710"/>
        </w:tabs>
        <w:ind w:firstLine="426"/>
        <w:jc w:val="both"/>
      </w:pPr>
      <w:r>
        <w:t>7.10</w:t>
      </w:r>
      <w:r w:rsidR="002518FA">
        <w:t>. kitais Apraše</w:t>
      </w:r>
      <w:r w:rsidR="00E21AC4">
        <w:t xml:space="preserve"> nenumatytais atvejais, kai Pajamos neviršija 2,</w:t>
      </w:r>
      <w:r w:rsidR="00F27C17">
        <w:t>5 VRP dydžio – iki 5 BSĮ dydžio;</w:t>
      </w:r>
    </w:p>
    <w:p w:rsidR="00D513A6" w:rsidRDefault="006A1363" w:rsidP="006A1363">
      <w:pPr>
        <w:shd w:val="clear" w:color="auto" w:fill="FFFFFF"/>
        <w:ind w:firstLine="426"/>
        <w:jc w:val="both"/>
        <w:rPr>
          <w:color w:val="000000"/>
          <w:lang w:eastAsia="lt-LT"/>
        </w:rPr>
      </w:pPr>
      <w:r>
        <w:rPr>
          <w:color w:val="000000"/>
          <w:lang w:eastAsia="lt-LT"/>
        </w:rPr>
        <w:t>7.</w:t>
      </w:r>
      <w:r w:rsidR="00B63497">
        <w:rPr>
          <w:color w:val="000000"/>
          <w:lang w:eastAsia="lt-LT"/>
        </w:rPr>
        <w:t>1</w:t>
      </w:r>
      <w:r w:rsidR="008F2492">
        <w:rPr>
          <w:color w:val="000000"/>
          <w:lang w:eastAsia="lt-LT"/>
        </w:rPr>
        <w:t>1</w:t>
      </w:r>
      <w:r>
        <w:rPr>
          <w:color w:val="000000"/>
          <w:lang w:eastAsia="lt-LT"/>
        </w:rPr>
        <w:t xml:space="preserve">. </w:t>
      </w:r>
      <w:r w:rsidR="00F27C17">
        <w:rPr>
          <w:color w:val="000000"/>
          <w:lang w:eastAsia="lt-LT"/>
        </w:rPr>
        <w:t>ypatingais Apraše nenumatytais atvejais,</w:t>
      </w:r>
      <w:r w:rsidR="00B63497">
        <w:rPr>
          <w:color w:val="000000"/>
          <w:lang w:eastAsia="lt-LT"/>
        </w:rPr>
        <w:t xml:space="preserve"> </w:t>
      </w:r>
      <w:r w:rsidR="00D513A6">
        <w:rPr>
          <w:color w:val="000000"/>
          <w:lang w:eastAsia="lt-LT"/>
        </w:rPr>
        <w:t xml:space="preserve">kai yra </w:t>
      </w:r>
      <w:r w:rsidR="00F27C17">
        <w:rPr>
          <w:color w:val="000000"/>
          <w:lang w:eastAsia="lt-LT"/>
        </w:rPr>
        <w:t>S</w:t>
      </w:r>
      <w:r w:rsidR="00B63497">
        <w:rPr>
          <w:color w:val="000000"/>
          <w:lang w:eastAsia="lt-LT"/>
        </w:rPr>
        <w:t xml:space="preserve">avivaldybės tarybos sprendimas, leidžiantis </w:t>
      </w:r>
      <w:r w:rsidR="00F27C17">
        <w:rPr>
          <w:color w:val="000000"/>
          <w:lang w:eastAsia="lt-LT"/>
        </w:rPr>
        <w:t xml:space="preserve">Savivaldybės </w:t>
      </w:r>
      <w:r w:rsidR="00B63497">
        <w:rPr>
          <w:color w:val="000000"/>
          <w:lang w:eastAsia="lt-LT"/>
        </w:rPr>
        <w:t>administracijos direktoriui skirti vienkartinę pašalpą</w:t>
      </w:r>
      <w:r w:rsidR="00F27C17">
        <w:rPr>
          <w:color w:val="000000"/>
          <w:lang w:eastAsia="lt-LT"/>
        </w:rPr>
        <w:t>,</w:t>
      </w:r>
      <w:r w:rsidR="00452009">
        <w:rPr>
          <w:color w:val="000000"/>
          <w:lang w:eastAsia="lt-LT"/>
        </w:rPr>
        <w:t xml:space="preserve"> –</w:t>
      </w:r>
      <w:r w:rsidR="00452009" w:rsidRPr="00452009">
        <w:rPr>
          <w:color w:val="000000"/>
          <w:lang w:eastAsia="lt-LT"/>
        </w:rPr>
        <w:t xml:space="preserve"> </w:t>
      </w:r>
      <w:r w:rsidR="00452009">
        <w:rPr>
          <w:color w:val="000000"/>
          <w:lang w:eastAsia="lt-LT"/>
        </w:rPr>
        <w:t>iki 30 BSI dydžio</w:t>
      </w:r>
      <w:r w:rsidR="00B63497">
        <w:rPr>
          <w:color w:val="000000"/>
          <w:lang w:eastAsia="lt-LT"/>
        </w:rPr>
        <w:t>.</w:t>
      </w:r>
    </w:p>
    <w:p w:rsidR="006A1363" w:rsidRDefault="006A1363" w:rsidP="006A1363">
      <w:pPr>
        <w:shd w:val="clear" w:color="auto" w:fill="FFFFFF"/>
        <w:ind w:firstLine="426"/>
        <w:jc w:val="both"/>
        <w:rPr>
          <w:color w:val="000000"/>
          <w:lang w:eastAsia="lt-LT"/>
        </w:rPr>
      </w:pPr>
      <w:r>
        <w:rPr>
          <w:color w:val="000000"/>
          <w:lang w:eastAsia="lt-LT"/>
        </w:rPr>
        <w:t>8. Asmuo, grįžęs iš laisvės atėmimo vietų, kardomojo kalinimo vietų, socialinės ir psichologinės reabilitacijos įstaigų, turi teisę kreiptis dėl vienkartinės pašalpos, kai yra visos šios sąlygos:</w:t>
      </w:r>
    </w:p>
    <w:p w:rsidR="006A1363" w:rsidRDefault="006A1363" w:rsidP="006A1363">
      <w:pPr>
        <w:shd w:val="clear" w:color="auto" w:fill="FFFFFF"/>
        <w:ind w:firstLine="426"/>
        <w:jc w:val="both"/>
        <w:rPr>
          <w:color w:val="000000"/>
          <w:lang w:eastAsia="lt-LT"/>
        </w:rPr>
      </w:pPr>
      <w:r>
        <w:rPr>
          <w:color w:val="000000"/>
          <w:lang w:eastAsia="lt-LT"/>
        </w:rPr>
        <w:t>8.1. jei nuo grįžimo laiko praėjo ne daugiau kaip 2 mėnesiai;</w:t>
      </w:r>
    </w:p>
    <w:p w:rsidR="006A1363" w:rsidRDefault="006A1363" w:rsidP="006A1363">
      <w:pPr>
        <w:shd w:val="clear" w:color="auto" w:fill="FFFFFF"/>
        <w:ind w:firstLine="426"/>
        <w:jc w:val="both"/>
        <w:rPr>
          <w:color w:val="000000"/>
          <w:lang w:eastAsia="lt-LT"/>
        </w:rPr>
      </w:pPr>
      <w:r>
        <w:rPr>
          <w:color w:val="000000"/>
          <w:lang w:eastAsia="lt-LT"/>
        </w:rPr>
        <w:t>8.2. jei išbuvo minimose vietose ne trumpiau kaip 6 mėnesius;</w:t>
      </w:r>
    </w:p>
    <w:p w:rsidR="006A1363" w:rsidRDefault="006A1363" w:rsidP="006A1363">
      <w:pPr>
        <w:shd w:val="clear" w:color="auto" w:fill="FFFFFF"/>
        <w:ind w:firstLine="426"/>
        <w:jc w:val="both"/>
        <w:rPr>
          <w:color w:val="000000"/>
          <w:lang w:eastAsia="lt-LT"/>
        </w:rPr>
      </w:pPr>
      <w:r>
        <w:rPr>
          <w:color w:val="000000"/>
          <w:lang w:eastAsia="lt-LT"/>
        </w:rPr>
        <w:t>8.3. jei yra įsiregistravęs teritorinėje darbo biržoje (išskyrus atvejus, kai asmuo įsidarbina, pradeda mokytis dienine forma arba netektas darbingumas yra 60 ir daugiau procentų, arba negali įsiregistruoti teritorinėje darbo biržoje dėl pateisinamų priežasčių);</w:t>
      </w:r>
    </w:p>
    <w:p w:rsidR="006A1363" w:rsidRDefault="006A1363" w:rsidP="006A1363">
      <w:pPr>
        <w:shd w:val="clear" w:color="auto" w:fill="FFFFFF"/>
        <w:ind w:firstLine="426"/>
        <w:jc w:val="both"/>
        <w:rPr>
          <w:color w:val="000000"/>
          <w:lang w:eastAsia="lt-LT"/>
        </w:rPr>
      </w:pPr>
      <w:r>
        <w:rPr>
          <w:color w:val="000000"/>
          <w:lang w:eastAsia="lt-LT"/>
        </w:rPr>
        <w:t>8.4. jei negauna kitų pajamų.</w:t>
      </w:r>
    </w:p>
    <w:p w:rsidR="006A1363" w:rsidRDefault="006A1363" w:rsidP="006A1363">
      <w:pPr>
        <w:shd w:val="clear" w:color="auto" w:fill="FFFFFF"/>
        <w:ind w:firstLine="426"/>
        <w:jc w:val="both"/>
        <w:rPr>
          <w:color w:val="000000"/>
          <w:lang w:eastAsia="lt-LT"/>
        </w:rPr>
      </w:pPr>
      <w:r>
        <w:rPr>
          <w:color w:val="000000"/>
          <w:lang w:eastAsia="lt-LT"/>
        </w:rPr>
        <w:t xml:space="preserve">9. Vienkartinė pašalpa bendrai gyvenantiems asmenims ar vienam gyvenančiam asmeniui skiriama vieną kartą per kalendorinius metus, </w:t>
      </w:r>
      <w:r>
        <w:rPr>
          <w:color w:val="000000"/>
        </w:rPr>
        <w:t>išskyrus ypatingus atvejus (antrą kartą nukentėjus nuo gaisro, stichinės nelaimės, traumos, įvykusios nelaimingo atsitikimo metu, sunkiai susirgus kitam šeimos nariui ir kt</w:t>
      </w:r>
      <w:r w:rsidR="00452009">
        <w:rPr>
          <w:color w:val="000000"/>
        </w:rPr>
        <w:t>.</w:t>
      </w:r>
      <w:r>
        <w:rPr>
          <w:color w:val="000000"/>
        </w:rPr>
        <w:t>).</w:t>
      </w:r>
    </w:p>
    <w:p w:rsidR="006A1363" w:rsidRDefault="006A1363" w:rsidP="006A1363">
      <w:pPr>
        <w:ind w:firstLine="567"/>
        <w:jc w:val="center"/>
      </w:pPr>
    </w:p>
    <w:p w:rsidR="006A1363" w:rsidRDefault="006A1363" w:rsidP="006A1363">
      <w:pPr>
        <w:jc w:val="center"/>
        <w:rPr>
          <w:b/>
        </w:rPr>
      </w:pPr>
      <w:r>
        <w:rPr>
          <w:b/>
        </w:rPr>
        <w:t>III SKYRIUS</w:t>
      </w:r>
    </w:p>
    <w:p w:rsidR="006A1363" w:rsidRDefault="006A1363" w:rsidP="006A1363">
      <w:pPr>
        <w:tabs>
          <w:tab w:val="left" w:pos="1080"/>
        </w:tabs>
        <w:jc w:val="center"/>
        <w:rPr>
          <w:b/>
          <w:bCs/>
        </w:rPr>
      </w:pPr>
      <w:r>
        <w:rPr>
          <w:b/>
          <w:bCs/>
        </w:rPr>
        <w:t>KREIPIMASIS DĖL VIENKARTINĖS PAŠALPOS</w:t>
      </w:r>
    </w:p>
    <w:p w:rsidR="006A1363" w:rsidRDefault="006A1363" w:rsidP="006A1363">
      <w:pPr>
        <w:tabs>
          <w:tab w:val="left" w:pos="1080"/>
        </w:tabs>
        <w:jc w:val="center"/>
        <w:rPr>
          <w:bCs/>
        </w:rPr>
      </w:pPr>
    </w:p>
    <w:p w:rsidR="006A1363" w:rsidRPr="00452009" w:rsidRDefault="006A1363" w:rsidP="006A1363">
      <w:pPr>
        <w:shd w:val="clear" w:color="auto" w:fill="FFFFFF"/>
        <w:ind w:firstLine="426"/>
        <w:jc w:val="both"/>
        <w:rPr>
          <w:color w:val="000000" w:themeColor="text1"/>
          <w:lang w:eastAsia="lt-LT"/>
        </w:rPr>
      </w:pPr>
      <w:r>
        <w:rPr>
          <w:color w:val="000000"/>
          <w:lang w:eastAsia="lt-LT"/>
        </w:rPr>
        <w:t xml:space="preserve">10. Dėl vienkartinės pašalpos asmuo kreipiasi </w:t>
      </w:r>
      <w:r w:rsidRPr="00452009">
        <w:rPr>
          <w:color w:val="000000" w:themeColor="text1"/>
          <w:lang w:eastAsia="lt-LT"/>
        </w:rPr>
        <w:t xml:space="preserve">į </w:t>
      </w:r>
      <w:r w:rsidR="00452009" w:rsidRPr="00452009">
        <w:rPr>
          <w:color w:val="000000" w:themeColor="text1"/>
          <w:lang w:eastAsia="lt-LT"/>
        </w:rPr>
        <w:t xml:space="preserve">savo gyvenamosios </w:t>
      </w:r>
      <w:r w:rsidR="00452009">
        <w:rPr>
          <w:color w:val="000000" w:themeColor="text1"/>
          <w:lang w:eastAsia="lt-LT"/>
        </w:rPr>
        <w:t>vietos seniūniją.</w:t>
      </w:r>
    </w:p>
    <w:p w:rsidR="006A1363" w:rsidRDefault="006A1363" w:rsidP="006A1363">
      <w:pPr>
        <w:shd w:val="clear" w:color="auto" w:fill="FFFFFF"/>
        <w:ind w:firstLine="426"/>
        <w:jc w:val="both"/>
        <w:rPr>
          <w:color w:val="000000"/>
          <w:lang w:eastAsia="lt-LT"/>
        </w:rPr>
      </w:pPr>
      <w:r>
        <w:rPr>
          <w:color w:val="000000"/>
          <w:lang w:eastAsia="lt-LT"/>
        </w:rPr>
        <w:t>11.</w:t>
      </w:r>
      <w:r w:rsidR="009711F5">
        <w:rPr>
          <w:color w:val="000000"/>
          <w:lang w:eastAsia="lt-LT"/>
        </w:rPr>
        <w:t xml:space="preserve"> </w:t>
      </w:r>
      <w:r>
        <w:rPr>
          <w:color w:val="000000"/>
        </w:rPr>
        <w:t xml:space="preserve">Kreipdamasis dėl vienkartinės pašalpos, asmuo pateikia asmens tapatybę patvirtinantį dokumentą </w:t>
      </w:r>
      <w:r>
        <w:rPr>
          <w:color w:val="000000"/>
          <w:lang w:eastAsia="lt-LT"/>
        </w:rPr>
        <w:t>(išskyrus Aprašo 7.1 papunktyje nurodytus asmenis)</w:t>
      </w:r>
      <w:r>
        <w:rPr>
          <w:color w:val="000000"/>
        </w:rPr>
        <w:t xml:space="preserve">, </w:t>
      </w:r>
      <w:r w:rsidR="00452009">
        <w:rPr>
          <w:color w:val="000000"/>
        </w:rPr>
        <w:t>p</w:t>
      </w:r>
      <w:r>
        <w:t>rašymą</w:t>
      </w:r>
      <w:r w:rsidR="00452009">
        <w:t xml:space="preserve"> (toliau</w:t>
      </w:r>
      <w:r w:rsidR="009711F5">
        <w:t xml:space="preserve"> </w:t>
      </w:r>
      <w:r w:rsidR="00452009">
        <w:t>–</w:t>
      </w:r>
      <w:r w:rsidR="009711F5">
        <w:t xml:space="preserve"> </w:t>
      </w:r>
      <w:r w:rsidR="00452009">
        <w:t>Prašymas)</w:t>
      </w:r>
      <w:r>
        <w:rPr>
          <w:color w:val="000000"/>
        </w:rPr>
        <w:t>, kuriame</w:t>
      </w:r>
      <w:r>
        <w:rPr>
          <w:color w:val="000000"/>
          <w:lang w:eastAsia="lt-LT"/>
        </w:rPr>
        <w:t xml:space="preserve"> išsamiai aprašo savo socialinę padėtį ir nurodo aplinkybes, dėl kurių prašo vienkartinės paša</w:t>
      </w:r>
      <w:r w:rsidR="009711F5">
        <w:rPr>
          <w:color w:val="000000"/>
          <w:lang w:eastAsia="lt-LT"/>
        </w:rPr>
        <w:t>lpos, ir kartu, atsižvelgiant į</w:t>
      </w:r>
      <w:r>
        <w:rPr>
          <w:color w:val="000000"/>
          <w:lang w:eastAsia="lt-LT"/>
        </w:rPr>
        <w:t xml:space="preserve"> vienkart</w:t>
      </w:r>
      <w:r w:rsidR="009711F5">
        <w:rPr>
          <w:color w:val="000000"/>
          <w:lang w:eastAsia="lt-LT"/>
        </w:rPr>
        <w:t>inės pašalpos prašymo aplinkybes</w:t>
      </w:r>
      <w:r>
        <w:rPr>
          <w:color w:val="000000"/>
          <w:lang w:eastAsia="lt-LT"/>
        </w:rPr>
        <w:t>, pateiki</w:t>
      </w:r>
      <w:r w:rsidR="00452009">
        <w:rPr>
          <w:color w:val="000000"/>
          <w:lang w:eastAsia="lt-LT"/>
        </w:rPr>
        <w:t>a</w:t>
      </w:r>
      <w:r>
        <w:rPr>
          <w:color w:val="000000"/>
          <w:lang w:eastAsia="lt-LT"/>
        </w:rPr>
        <w:t xml:space="preserve"> šiuos dokumentus:</w:t>
      </w:r>
    </w:p>
    <w:p w:rsidR="006A1363" w:rsidRDefault="006A1363" w:rsidP="006A1363">
      <w:pPr>
        <w:shd w:val="clear" w:color="auto" w:fill="FFFFFF"/>
        <w:ind w:firstLine="426"/>
        <w:jc w:val="both"/>
        <w:rPr>
          <w:color w:val="000000"/>
          <w:lang w:eastAsia="lt-LT"/>
        </w:rPr>
      </w:pPr>
      <w:r>
        <w:rPr>
          <w:color w:val="000000"/>
          <w:lang w:eastAsia="lt-LT"/>
        </w:rPr>
        <w:t>11.1. pažymą apie paleidimą iš laisvės atėmimo įstaigos, jeigu kreipiasi asmuo, grįžęs iš laisvės atėmimo vietų, kardomojo kalinimo vietų, socialinės ir psichologinės reabilitacijos įstaigų;</w:t>
      </w:r>
    </w:p>
    <w:p w:rsidR="006A1363" w:rsidRDefault="006A1363" w:rsidP="006A1363">
      <w:pPr>
        <w:shd w:val="clear" w:color="auto" w:fill="FFFFFF"/>
        <w:ind w:firstLine="426"/>
        <w:jc w:val="both"/>
        <w:rPr>
          <w:color w:val="000000"/>
          <w:lang w:eastAsia="lt-LT"/>
        </w:rPr>
      </w:pPr>
      <w:r>
        <w:rPr>
          <w:color w:val="000000"/>
          <w:lang w:eastAsia="lt-LT"/>
        </w:rPr>
        <w:t>11.2. gydymo įstaigos pažymą apie ligas ar p</w:t>
      </w:r>
      <w:r w:rsidR="0077260D">
        <w:rPr>
          <w:color w:val="000000"/>
          <w:lang w:eastAsia="lt-LT"/>
        </w:rPr>
        <w:t>akenkimus sveikatai, išduotą ne vėliau kaip prieš</w:t>
      </w:r>
      <w:r>
        <w:rPr>
          <w:color w:val="000000"/>
          <w:lang w:eastAsia="lt-LT"/>
        </w:rPr>
        <w:t xml:space="preserve"> 6</w:t>
      </w:r>
      <w:r w:rsidR="00452009">
        <w:rPr>
          <w:color w:val="000000"/>
          <w:lang w:eastAsia="lt-LT"/>
        </w:rPr>
        <w:t xml:space="preserve"> </w:t>
      </w:r>
      <w:r>
        <w:rPr>
          <w:color w:val="000000"/>
          <w:lang w:eastAsia="lt-LT"/>
        </w:rPr>
        <w:t>mėnesius nuo Prašymo pateikimo dienos (jeigu pažymoje nėra nurodytas ligos kodas ar pakenkimo sveikatai kodas, o diagnozės neįmanoma perskaityti, Prašymas nesvarstomas);</w:t>
      </w:r>
    </w:p>
    <w:p w:rsidR="006A1363" w:rsidRDefault="006A1363" w:rsidP="006A1363">
      <w:pPr>
        <w:shd w:val="clear" w:color="auto" w:fill="FFFFFF"/>
        <w:ind w:firstLine="426"/>
        <w:jc w:val="both"/>
      </w:pPr>
      <w:r>
        <w:rPr>
          <w:color w:val="000000"/>
          <w:lang w:eastAsia="lt-LT"/>
        </w:rPr>
        <w:t xml:space="preserve">11.3. gydymo išlaidas įrodančius dokumentus, </w:t>
      </w:r>
      <w:r>
        <w:t xml:space="preserve">išrašytus ne vėliau nei prieš </w:t>
      </w:r>
      <w:r w:rsidR="00452009">
        <w:t>6</w:t>
      </w:r>
      <w:r>
        <w:t xml:space="preserve"> mėnesius</w:t>
      </w:r>
      <w:r>
        <w:rPr>
          <w:color w:val="000000"/>
          <w:lang w:eastAsia="lt-LT"/>
        </w:rPr>
        <w:t xml:space="preserve"> nuo Prašymo pateikimo dienos (sąskaitas faktūras kartu su mokėjimo čekiais, dokumentus apie pirktus nekompensuojamus vaistus ar medicinines priemones ir kt.</w:t>
      </w:r>
      <w:r>
        <w:t>);</w:t>
      </w:r>
    </w:p>
    <w:p w:rsidR="006A1363" w:rsidRDefault="006A1363" w:rsidP="006A1363">
      <w:pPr>
        <w:shd w:val="clear" w:color="auto" w:fill="FFFFFF"/>
        <w:ind w:firstLine="426"/>
        <w:jc w:val="both"/>
      </w:pPr>
      <w:r>
        <w:rPr>
          <w:color w:val="000000"/>
          <w:lang w:eastAsia="lt-LT"/>
        </w:rPr>
        <w:t xml:space="preserve">11.4. akinių vaikams, nekompensuojamų techninės pagalbos ar ortopedijos priemonių įsigijimo išlaidas įrodančius dokumentus, </w:t>
      </w:r>
      <w:r>
        <w:t>išrašytus ne vėliau nei prieš 6 mėnesius</w:t>
      </w:r>
      <w:r>
        <w:rPr>
          <w:color w:val="000000"/>
          <w:lang w:eastAsia="lt-LT"/>
        </w:rPr>
        <w:t xml:space="preserve"> nuo Prašymo pateikimo dienos</w:t>
      </w:r>
      <w:r>
        <w:t>;</w:t>
      </w:r>
    </w:p>
    <w:p w:rsidR="00942289" w:rsidRDefault="00942289" w:rsidP="00942289">
      <w:pPr>
        <w:shd w:val="clear" w:color="auto" w:fill="FFFFFF"/>
        <w:ind w:firstLine="426"/>
        <w:jc w:val="center"/>
        <w:rPr>
          <w:color w:val="000000"/>
          <w:lang w:eastAsia="lt-LT"/>
        </w:rPr>
      </w:pPr>
      <w:r>
        <w:lastRenderedPageBreak/>
        <w:t>3</w:t>
      </w:r>
    </w:p>
    <w:p w:rsidR="006A1363" w:rsidRDefault="006A1363" w:rsidP="006A1363">
      <w:pPr>
        <w:shd w:val="clear" w:color="auto" w:fill="FFFFFF"/>
        <w:ind w:firstLine="426"/>
        <w:jc w:val="both"/>
        <w:rPr>
          <w:color w:val="000000"/>
          <w:lang w:eastAsia="lt-LT"/>
        </w:rPr>
      </w:pPr>
      <w:r>
        <w:rPr>
          <w:color w:val="000000"/>
          <w:lang w:eastAsia="lt-LT"/>
        </w:rPr>
        <w:t>11.</w:t>
      </w:r>
      <w:r w:rsidR="0034020F">
        <w:rPr>
          <w:color w:val="000000"/>
          <w:lang w:eastAsia="lt-LT"/>
        </w:rPr>
        <w:t>5</w:t>
      </w:r>
      <w:r>
        <w:rPr>
          <w:color w:val="000000"/>
          <w:lang w:eastAsia="lt-LT"/>
        </w:rPr>
        <w:t xml:space="preserve">. </w:t>
      </w:r>
      <w:r>
        <w:t>priešgaisrinės tarnybos, kitų kompetentingų institucijų išduotas pažymas, patvirtinančias papildomas išlaidas ar patirtus nuostolius, išrašytas ne vėliau nei prieš 6 mėnesius</w:t>
      </w:r>
      <w:r>
        <w:rPr>
          <w:color w:val="000000"/>
          <w:lang w:eastAsia="lt-LT"/>
        </w:rPr>
        <w:t xml:space="preserve"> nuo Prašymo pateikimo dienos</w:t>
      </w:r>
      <w:r>
        <w:t>;</w:t>
      </w:r>
    </w:p>
    <w:p w:rsidR="006A1363" w:rsidRDefault="006A1363" w:rsidP="006A1363">
      <w:pPr>
        <w:shd w:val="clear" w:color="auto" w:fill="FFFFFF"/>
        <w:ind w:firstLine="426"/>
        <w:jc w:val="both"/>
      </w:pPr>
      <w:r>
        <w:rPr>
          <w:color w:val="000000"/>
          <w:lang w:eastAsia="lt-LT"/>
        </w:rPr>
        <w:t>11.</w:t>
      </w:r>
      <w:r w:rsidR="0034020F">
        <w:rPr>
          <w:color w:val="000000"/>
          <w:lang w:eastAsia="lt-LT"/>
        </w:rPr>
        <w:t>6</w:t>
      </w:r>
      <w:r>
        <w:rPr>
          <w:color w:val="000000"/>
          <w:lang w:eastAsia="lt-LT"/>
        </w:rPr>
        <w:t xml:space="preserve">. Prašyme nurodytas aplinkybes patvirtinančius ir </w:t>
      </w:r>
      <w:r>
        <w:t xml:space="preserve">bendrai gyvenančių asmenų ar vieno gyvenančio asmens teisę gauti vienkartines pašalpas įrodančius </w:t>
      </w:r>
      <w:r>
        <w:rPr>
          <w:color w:val="000000"/>
          <w:lang w:eastAsia="lt-LT"/>
        </w:rPr>
        <w:t>kitus dokumentus</w:t>
      </w:r>
      <w:r>
        <w:t>, kurių nėra valstybės registruose ar kitose valstybės ar savivaldybių informacinėse sistemose.</w:t>
      </w:r>
    </w:p>
    <w:p w:rsidR="006A1363" w:rsidRDefault="006A1363" w:rsidP="006A1363">
      <w:pPr>
        <w:ind w:firstLine="426"/>
        <w:jc w:val="both"/>
        <w:rPr>
          <w:color w:val="000000"/>
          <w:lang w:eastAsia="lt-LT"/>
        </w:rPr>
      </w:pPr>
      <w:r>
        <w:rPr>
          <w:color w:val="000000"/>
          <w:lang w:eastAsia="lt-LT"/>
        </w:rPr>
        <w:t>12. Prašymas gali būti pateiktas asmeniškai</w:t>
      </w:r>
      <w:r w:rsidR="009711F5">
        <w:rPr>
          <w:color w:val="000000"/>
          <w:lang w:eastAsia="lt-LT"/>
        </w:rPr>
        <w:t>, paštu</w:t>
      </w:r>
      <w:r>
        <w:rPr>
          <w:color w:val="000000"/>
          <w:lang w:eastAsia="lt-LT"/>
        </w:rPr>
        <w:t xml:space="preserve"> arba per atstovą.</w:t>
      </w:r>
    </w:p>
    <w:p w:rsidR="006A1363" w:rsidRDefault="006A1363" w:rsidP="006A1363">
      <w:pPr>
        <w:ind w:firstLine="426"/>
        <w:jc w:val="both"/>
        <w:rPr>
          <w:color w:val="000000"/>
          <w:lang w:eastAsia="lt-LT"/>
        </w:rPr>
      </w:pPr>
      <w:r>
        <w:rPr>
          <w:color w:val="000000"/>
          <w:lang w:eastAsia="lt-LT"/>
        </w:rPr>
        <w:t>13. Jeigu Prašymas siunčiamas paštu</w:t>
      </w:r>
      <w:r w:rsidR="00EC3DEF">
        <w:rPr>
          <w:color w:val="000000"/>
          <w:lang w:eastAsia="lt-LT"/>
        </w:rPr>
        <w:t>,</w:t>
      </w:r>
      <w:r>
        <w:rPr>
          <w:color w:val="000000"/>
          <w:lang w:eastAsia="lt-LT"/>
        </w:rPr>
        <w:t xml:space="preserve"> prie Prašymo turi būti pridėtos visų reikiamų dokumentų kopijos, patvirtintos teisės aktų nustatyta tvarka.</w:t>
      </w:r>
    </w:p>
    <w:p w:rsidR="006A1363" w:rsidRDefault="006A1363" w:rsidP="006A1363">
      <w:pPr>
        <w:ind w:hanging="120"/>
        <w:jc w:val="center"/>
        <w:rPr>
          <w:b/>
        </w:rPr>
      </w:pPr>
    </w:p>
    <w:p w:rsidR="006A1363" w:rsidRDefault="006A1363" w:rsidP="006A1363">
      <w:pPr>
        <w:ind w:hanging="120"/>
        <w:jc w:val="center"/>
        <w:rPr>
          <w:b/>
        </w:rPr>
      </w:pPr>
      <w:r>
        <w:rPr>
          <w:b/>
        </w:rPr>
        <w:t>IV SKYRIUS</w:t>
      </w:r>
    </w:p>
    <w:p w:rsidR="006A1363" w:rsidRDefault="006A1363" w:rsidP="006A1363">
      <w:pPr>
        <w:tabs>
          <w:tab w:val="left" w:pos="0"/>
        </w:tabs>
        <w:jc w:val="center"/>
        <w:rPr>
          <w:b/>
          <w:bCs/>
        </w:rPr>
      </w:pPr>
      <w:r>
        <w:rPr>
          <w:b/>
          <w:bCs/>
        </w:rPr>
        <w:t>VIENKARTINIŲ PAŠALPŲ SKYRIMAS IR MOKĖJIMAS</w:t>
      </w:r>
    </w:p>
    <w:p w:rsidR="006A1363" w:rsidRDefault="006A1363" w:rsidP="006A1363">
      <w:pPr>
        <w:tabs>
          <w:tab w:val="left" w:pos="0"/>
        </w:tabs>
        <w:ind w:firstLine="720"/>
        <w:jc w:val="both"/>
      </w:pPr>
    </w:p>
    <w:p w:rsidR="00EC3DEF" w:rsidRDefault="006A1363" w:rsidP="006A1363">
      <w:pPr>
        <w:ind w:firstLine="426"/>
        <w:jc w:val="both"/>
      </w:pPr>
      <w:r>
        <w:t xml:space="preserve">14. </w:t>
      </w:r>
      <w:r w:rsidR="00EC3DEF">
        <w:t>Seniūnijų socialinis darbuotojas, atsižvelgdamas į Prašymą, patikrina asmenų (asmens)</w:t>
      </w:r>
      <w:r w:rsidR="009711F5">
        <w:t xml:space="preserve"> buities ir gyvenimo sąlygas,</w:t>
      </w:r>
      <w:r w:rsidR="00EC3DEF">
        <w:t xml:space="preserve"> surašo tyrimo aktą.</w:t>
      </w:r>
    </w:p>
    <w:p w:rsidR="00492683" w:rsidRDefault="00EC3DEF" w:rsidP="006A1363">
      <w:pPr>
        <w:ind w:firstLine="426"/>
        <w:jc w:val="both"/>
      </w:pPr>
      <w:r>
        <w:t xml:space="preserve">15. Prašymas ir kiti dokumentai, įrodantys paramos būtinumą, pateikiami seniūnijos </w:t>
      </w:r>
      <w:r w:rsidR="007D74A7">
        <w:t>K</w:t>
      </w:r>
      <w:r>
        <w:t xml:space="preserve">omisijai socialiai remtinų asmenų klausimams </w:t>
      </w:r>
      <w:r w:rsidR="007D74A7">
        <w:t>spręsti</w:t>
      </w:r>
      <w:r w:rsidR="00492683">
        <w:t xml:space="preserve"> (toliau – Komisija).</w:t>
      </w:r>
    </w:p>
    <w:p w:rsidR="006A1363" w:rsidRDefault="007D74A7" w:rsidP="006A1363">
      <w:pPr>
        <w:ind w:firstLine="426"/>
        <w:jc w:val="both"/>
      </w:pPr>
      <w:r w:rsidRPr="00492683">
        <w:rPr>
          <w:color w:val="000000" w:themeColor="text1"/>
        </w:rPr>
        <w:t>16.</w:t>
      </w:r>
      <w:r w:rsidR="006A1363">
        <w:t xml:space="preserve"> Komisija</w:t>
      </w:r>
      <w:r w:rsidR="00091452">
        <w:t xml:space="preserve"> ne vėliau kaip per mėnesį nuo Prašymo</w:t>
      </w:r>
      <w:r w:rsidR="00384516" w:rsidRPr="00384516">
        <w:t xml:space="preserve"> </w:t>
      </w:r>
      <w:r w:rsidR="00384516">
        <w:t>seniūnijoje</w:t>
      </w:r>
      <w:r w:rsidR="00091452">
        <w:t xml:space="preserve"> gavimo dienos </w:t>
      </w:r>
      <w:r w:rsidR="006A1363">
        <w:rPr>
          <w:color w:val="000000"/>
          <w:lang w:eastAsia="lt-LT"/>
        </w:rPr>
        <w:t xml:space="preserve">apsvarsto gautus Prašymus, išanalizuoja dokumentus ir pateikia </w:t>
      </w:r>
      <w:r w:rsidR="00492683">
        <w:t xml:space="preserve">Socialinės paramos skyriui </w:t>
      </w:r>
      <w:r w:rsidR="006A1363">
        <w:rPr>
          <w:color w:val="000000"/>
          <w:lang w:eastAsia="lt-LT"/>
        </w:rPr>
        <w:t>motyvuotą siūlymą:</w:t>
      </w:r>
    </w:p>
    <w:p w:rsidR="006A1363" w:rsidRDefault="006A1363" w:rsidP="006A1363">
      <w:pPr>
        <w:ind w:firstLine="426"/>
        <w:jc w:val="both"/>
      </w:pPr>
      <w:r>
        <w:t>1</w:t>
      </w:r>
      <w:r w:rsidR="00492683">
        <w:t>6</w:t>
      </w:r>
      <w:r>
        <w:t>.1. skirti vienkartinę pašalpą asmeniui ir, vadovaudamasi Aprašo 7 punkto nuostatomis, nurodo jos dydį;</w:t>
      </w:r>
    </w:p>
    <w:p w:rsidR="006A1363" w:rsidRDefault="006A1363" w:rsidP="006A1363">
      <w:pPr>
        <w:ind w:firstLine="426"/>
        <w:jc w:val="both"/>
      </w:pPr>
      <w:r>
        <w:t>1</w:t>
      </w:r>
      <w:r w:rsidR="00492683">
        <w:t>6</w:t>
      </w:r>
      <w:r>
        <w:t>.2. neskirti vienkartinės pašalpos asmeniui ir nurodo neskyrimo motyvus.</w:t>
      </w:r>
    </w:p>
    <w:p w:rsidR="006A1363" w:rsidRDefault="006A1363" w:rsidP="006A1363">
      <w:pPr>
        <w:shd w:val="clear" w:color="auto" w:fill="FFFFFF"/>
        <w:ind w:firstLine="426"/>
        <w:jc w:val="both"/>
        <w:rPr>
          <w:color w:val="000000"/>
          <w:lang w:eastAsia="lt-LT"/>
        </w:rPr>
      </w:pPr>
      <w:r>
        <w:rPr>
          <w:color w:val="000000"/>
          <w:lang w:eastAsia="lt-LT"/>
        </w:rPr>
        <w:t>1</w:t>
      </w:r>
      <w:r w:rsidR="00492683">
        <w:rPr>
          <w:color w:val="000000"/>
          <w:lang w:eastAsia="lt-LT"/>
        </w:rPr>
        <w:t>7</w:t>
      </w:r>
      <w:r>
        <w:rPr>
          <w:color w:val="000000"/>
          <w:lang w:eastAsia="lt-LT"/>
        </w:rPr>
        <w:t>. Vienkartinė pašalpa gali būti teikiamos šiais būdais:</w:t>
      </w:r>
    </w:p>
    <w:p w:rsidR="006A1363" w:rsidRDefault="006A1363" w:rsidP="006A1363">
      <w:pPr>
        <w:shd w:val="clear" w:color="auto" w:fill="FFFFFF"/>
        <w:ind w:firstLine="426"/>
        <w:jc w:val="both"/>
        <w:rPr>
          <w:color w:val="000000"/>
          <w:lang w:eastAsia="lt-LT"/>
        </w:rPr>
      </w:pPr>
      <w:r>
        <w:rPr>
          <w:color w:val="000000"/>
          <w:lang w:eastAsia="lt-LT"/>
        </w:rPr>
        <w:t>1</w:t>
      </w:r>
      <w:r w:rsidR="00492683">
        <w:rPr>
          <w:color w:val="000000"/>
          <w:lang w:eastAsia="lt-LT"/>
        </w:rPr>
        <w:t>7</w:t>
      </w:r>
      <w:r>
        <w:rPr>
          <w:color w:val="000000"/>
          <w:lang w:eastAsia="lt-LT"/>
        </w:rPr>
        <w:t xml:space="preserve">.1. pinigais, kai jie pervedami į asmens nurodytą asmeninę sąskaitą Lietuvos Respublikos teritorijoje esančiame banke arba </w:t>
      </w:r>
      <w:r>
        <w:t>į atitinkamos institucijos ar įstaigos atsiskaitomąją sąskaitą;</w:t>
      </w:r>
    </w:p>
    <w:p w:rsidR="006A1363" w:rsidRDefault="006A1363" w:rsidP="006A1363">
      <w:pPr>
        <w:shd w:val="clear" w:color="auto" w:fill="FFFFFF"/>
        <w:ind w:firstLine="426"/>
        <w:jc w:val="both"/>
        <w:rPr>
          <w:color w:val="000000"/>
        </w:rPr>
      </w:pPr>
      <w:r>
        <w:rPr>
          <w:color w:val="000000"/>
          <w:lang w:eastAsia="lt-LT"/>
        </w:rPr>
        <w:t>1</w:t>
      </w:r>
      <w:r w:rsidR="00492683">
        <w:rPr>
          <w:color w:val="000000"/>
          <w:lang w:eastAsia="lt-LT"/>
        </w:rPr>
        <w:t>7</w:t>
      </w:r>
      <w:r>
        <w:rPr>
          <w:color w:val="000000"/>
          <w:lang w:eastAsia="lt-LT"/>
        </w:rPr>
        <w:t>.2. nepinigine forma</w:t>
      </w:r>
      <w:r>
        <w:rPr>
          <w:color w:val="000000"/>
        </w:rPr>
        <w:t xml:space="preserve">. </w:t>
      </w:r>
    </w:p>
    <w:p w:rsidR="006A1363" w:rsidRDefault="006A1363" w:rsidP="006A1363">
      <w:pPr>
        <w:shd w:val="clear" w:color="auto" w:fill="FFFFFF"/>
        <w:ind w:firstLine="426"/>
        <w:jc w:val="both"/>
        <w:rPr>
          <w:color w:val="000000"/>
          <w:lang w:eastAsia="lt-LT"/>
        </w:rPr>
      </w:pPr>
      <w:r>
        <w:rPr>
          <w:color w:val="000000"/>
          <w:lang w:eastAsia="lt-LT"/>
        </w:rPr>
        <w:t>1</w:t>
      </w:r>
      <w:r w:rsidR="00492683">
        <w:rPr>
          <w:color w:val="000000"/>
          <w:lang w:eastAsia="lt-LT"/>
        </w:rPr>
        <w:t>8</w:t>
      </w:r>
      <w:r>
        <w:rPr>
          <w:color w:val="000000"/>
          <w:lang w:eastAsia="lt-LT"/>
        </w:rPr>
        <w:t xml:space="preserve">. </w:t>
      </w:r>
      <w:r w:rsidR="008F2492">
        <w:rPr>
          <w:color w:val="000000"/>
        </w:rPr>
        <w:t>A</w:t>
      </w:r>
      <w:r>
        <w:rPr>
          <w:color w:val="000000"/>
        </w:rPr>
        <w:t xml:space="preserve">tsižvelgiant į </w:t>
      </w:r>
      <w:r w:rsidR="009711F5">
        <w:rPr>
          <w:color w:val="000000"/>
        </w:rPr>
        <w:t>Komisijos</w:t>
      </w:r>
      <w:r>
        <w:rPr>
          <w:color w:val="000000"/>
        </w:rPr>
        <w:t xml:space="preserve"> rekomendaciją, vienkartinė pašalp</w:t>
      </w:r>
      <w:r w:rsidR="008F2492">
        <w:rPr>
          <w:color w:val="000000"/>
        </w:rPr>
        <w:t>a gali būti skiriama nepinigine forma</w:t>
      </w:r>
      <w:r>
        <w:rPr>
          <w:color w:val="000000"/>
        </w:rPr>
        <w:t xml:space="preserve">. </w:t>
      </w:r>
      <w:r w:rsidR="008F2492">
        <w:rPr>
          <w:color w:val="000000"/>
        </w:rPr>
        <w:t>Asmenims ar šeimoms, patyrusiems socialinę riziką</w:t>
      </w:r>
      <w:r w:rsidR="009711F5">
        <w:rPr>
          <w:color w:val="000000"/>
        </w:rPr>
        <w:t>,</w:t>
      </w:r>
      <w:r w:rsidR="008F2492">
        <w:rPr>
          <w:color w:val="000000"/>
        </w:rPr>
        <w:t xml:space="preserve"> – p</w:t>
      </w:r>
      <w:r>
        <w:rPr>
          <w:color w:val="000000"/>
          <w:lang w:eastAsia="lt-LT"/>
        </w:rPr>
        <w:t>inigais ir (ar) nepinigine forma skiriama vienkartinė pašalpa derinant su socialinėmis paslaugomis (bendrosiomis, socialinės</w:t>
      </w:r>
      <w:r w:rsidR="00131643">
        <w:rPr>
          <w:color w:val="000000"/>
          <w:lang w:eastAsia="lt-LT"/>
        </w:rPr>
        <w:t xml:space="preserve">, sveikatos </w:t>
      </w:r>
      <w:r>
        <w:rPr>
          <w:color w:val="000000"/>
          <w:lang w:eastAsia="lt-LT"/>
        </w:rPr>
        <w:t>priežiūros</w:t>
      </w:r>
      <w:r w:rsidR="008F2492">
        <w:rPr>
          <w:color w:val="000000"/>
          <w:lang w:eastAsia="lt-LT"/>
        </w:rPr>
        <w:t xml:space="preserve"> ir kt.</w:t>
      </w:r>
      <w:r>
        <w:rPr>
          <w:color w:val="000000"/>
          <w:lang w:eastAsia="lt-LT"/>
        </w:rPr>
        <w:t>).</w:t>
      </w:r>
    </w:p>
    <w:p w:rsidR="006A1363" w:rsidRDefault="00131643" w:rsidP="006A1363">
      <w:pPr>
        <w:shd w:val="clear" w:color="auto" w:fill="FFFFFF"/>
        <w:ind w:firstLine="426"/>
        <w:jc w:val="both"/>
        <w:rPr>
          <w:color w:val="000000"/>
          <w:lang w:eastAsia="lt-LT"/>
        </w:rPr>
      </w:pPr>
      <w:r>
        <w:rPr>
          <w:color w:val="000000"/>
          <w:lang w:eastAsia="lt-LT"/>
        </w:rPr>
        <w:t>19</w:t>
      </w:r>
      <w:r w:rsidR="009711F5">
        <w:rPr>
          <w:color w:val="000000"/>
          <w:lang w:eastAsia="lt-LT"/>
        </w:rPr>
        <w:t>. Vienkartinė</w:t>
      </w:r>
      <w:r w:rsidR="006A1363">
        <w:rPr>
          <w:color w:val="000000"/>
          <w:lang w:eastAsia="lt-LT"/>
        </w:rPr>
        <w:t xml:space="preserve"> pašalpa neskiriama šiais atvejais:</w:t>
      </w:r>
    </w:p>
    <w:p w:rsidR="006A1363" w:rsidRDefault="00131643" w:rsidP="006A1363">
      <w:pPr>
        <w:shd w:val="clear" w:color="auto" w:fill="FFFFFF"/>
        <w:ind w:firstLine="426"/>
        <w:jc w:val="both"/>
        <w:rPr>
          <w:color w:val="000000"/>
          <w:lang w:eastAsia="lt-LT"/>
        </w:rPr>
      </w:pPr>
      <w:r>
        <w:rPr>
          <w:color w:val="000000"/>
          <w:lang w:eastAsia="lt-LT"/>
        </w:rPr>
        <w:t>19</w:t>
      </w:r>
      <w:r w:rsidR="006A1363">
        <w:rPr>
          <w:color w:val="000000"/>
          <w:lang w:eastAsia="lt-LT"/>
        </w:rPr>
        <w:t>.1. nustačius, kad asmuo pateikė neteisingus duomenis apie gaunamą turtą, pajamas, apie save ir šeimos narius;</w:t>
      </w:r>
    </w:p>
    <w:p w:rsidR="006A1363" w:rsidRDefault="00131643" w:rsidP="006A1363">
      <w:pPr>
        <w:shd w:val="clear" w:color="auto" w:fill="FFFFFF"/>
        <w:ind w:firstLine="426"/>
        <w:jc w:val="both"/>
      </w:pPr>
      <w:r>
        <w:rPr>
          <w:color w:val="000000"/>
          <w:lang w:eastAsia="lt-LT"/>
        </w:rPr>
        <w:t>19</w:t>
      </w:r>
      <w:r w:rsidR="006A1363">
        <w:rPr>
          <w:color w:val="000000"/>
          <w:lang w:eastAsia="lt-LT"/>
        </w:rPr>
        <w:t xml:space="preserve">.2. nustačius, kad </w:t>
      </w:r>
      <w:r w:rsidR="006A1363">
        <w:t xml:space="preserve">bendrai </w:t>
      </w:r>
      <w:r w:rsidR="006A1363">
        <w:rPr>
          <w:color w:val="000000"/>
          <w:lang w:eastAsia="lt-LT"/>
        </w:rPr>
        <w:t xml:space="preserve">gyvenančio asmens ar vieno gyvenančio asmens </w:t>
      </w:r>
      <w:r w:rsidR="006A1363">
        <w:t xml:space="preserve">pajamos viršija Apraše nustatytus VRP dydžius; </w:t>
      </w:r>
    </w:p>
    <w:p w:rsidR="006A1363" w:rsidRDefault="00131643" w:rsidP="006A1363">
      <w:pPr>
        <w:shd w:val="clear" w:color="auto" w:fill="FFFFFF"/>
        <w:ind w:firstLine="426"/>
        <w:jc w:val="both"/>
        <w:rPr>
          <w:color w:val="000000"/>
          <w:lang w:eastAsia="lt-LT"/>
        </w:rPr>
      </w:pPr>
      <w:r>
        <w:rPr>
          <w:color w:val="000000"/>
          <w:lang w:eastAsia="lt-LT"/>
        </w:rPr>
        <w:t>19</w:t>
      </w:r>
      <w:r w:rsidR="006A1363">
        <w:rPr>
          <w:color w:val="000000"/>
          <w:lang w:eastAsia="lt-LT"/>
        </w:rPr>
        <w:t>.3.</w:t>
      </w:r>
      <w:r w:rsidR="009711F5">
        <w:rPr>
          <w:color w:val="000000"/>
          <w:lang w:eastAsia="lt-LT"/>
        </w:rPr>
        <w:t xml:space="preserve"> </w:t>
      </w:r>
      <w:r w:rsidR="006A1363">
        <w:rPr>
          <w:color w:val="000000"/>
          <w:lang w:eastAsia="lt-LT"/>
        </w:rPr>
        <w:t>kai asmuo per nurodytą terminą nepateikė vienkartinės pašalpos pagrįstumą įrodančių dokumentų;</w:t>
      </w:r>
    </w:p>
    <w:p w:rsidR="006A1363" w:rsidRDefault="00131643" w:rsidP="006A1363">
      <w:pPr>
        <w:shd w:val="clear" w:color="auto" w:fill="FFFFFF"/>
        <w:ind w:firstLine="426"/>
        <w:jc w:val="both"/>
        <w:rPr>
          <w:color w:val="000000"/>
          <w:lang w:eastAsia="lt-LT"/>
        </w:rPr>
      </w:pPr>
      <w:r>
        <w:rPr>
          <w:color w:val="000000"/>
          <w:lang w:eastAsia="lt-LT"/>
        </w:rPr>
        <w:t>19</w:t>
      </w:r>
      <w:r w:rsidR="006A1363">
        <w:rPr>
          <w:color w:val="000000"/>
          <w:lang w:eastAsia="lt-LT"/>
        </w:rPr>
        <w:t>.4. kai asmuo nesudaro galimybės patikrinti buities ir gyvenimo sąlygų, kitų aplinkybių</w:t>
      </w:r>
      <w:r w:rsidR="0034020F">
        <w:rPr>
          <w:color w:val="000000"/>
          <w:lang w:eastAsia="lt-LT"/>
        </w:rPr>
        <w:t>.</w:t>
      </w:r>
    </w:p>
    <w:p w:rsidR="00492683" w:rsidRDefault="00131643" w:rsidP="00131643">
      <w:pPr>
        <w:ind w:firstLine="426"/>
        <w:jc w:val="both"/>
        <w:rPr>
          <w:color w:val="000000"/>
          <w:lang w:eastAsia="lt-LT"/>
        </w:rPr>
      </w:pPr>
      <w:r>
        <w:t xml:space="preserve">20. </w:t>
      </w:r>
      <w:r w:rsidR="00492683">
        <w:t xml:space="preserve">Vienkartinės pašalpos, nurodytos Aprašo 7 punkte, skiriamos Savivaldybės administracijos direktoriaus įsakymu. </w:t>
      </w:r>
    </w:p>
    <w:p w:rsidR="00E21AC4" w:rsidRDefault="006A1363" w:rsidP="008F2492">
      <w:pPr>
        <w:shd w:val="clear" w:color="auto" w:fill="FFFFFF"/>
        <w:ind w:firstLine="426"/>
        <w:jc w:val="both"/>
        <w:rPr>
          <w:color w:val="000000"/>
          <w:lang w:eastAsia="lt-LT"/>
        </w:rPr>
      </w:pPr>
      <w:r>
        <w:rPr>
          <w:color w:val="000000"/>
          <w:lang w:eastAsia="lt-LT"/>
        </w:rPr>
        <w:t xml:space="preserve">21. </w:t>
      </w:r>
      <w:r>
        <w:t>Asmuo apie priimtą sprendimą dėl vienkartinės pašalpos skyrimo arba ne</w:t>
      </w:r>
      <w:r w:rsidR="009711F5">
        <w:t xml:space="preserve">skyrimo ir jos skyrimo būdo </w:t>
      </w:r>
      <w:r>
        <w:t>informuojamas ne vėliau kaip per 5 darbo dienas nuo sprendimo priėmimo dienos. As</w:t>
      </w:r>
      <w:r>
        <w:rPr>
          <w:color w:val="000000"/>
          <w:lang w:eastAsia="lt-LT"/>
        </w:rPr>
        <w:t xml:space="preserve">meniui išsiunčiama (įteikiama) </w:t>
      </w:r>
      <w:r>
        <w:t>Savivaldyb</w:t>
      </w:r>
      <w:r w:rsidR="009711F5">
        <w:t>ės administracijos direktoriaus</w:t>
      </w:r>
      <w:r>
        <w:rPr>
          <w:color w:val="000000"/>
          <w:lang w:eastAsia="lt-LT"/>
        </w:rPr>
        <w:t xml:space="preserve"> įsakymo kopija.</w:t>
      </w:r>
    </w:p>
    <w:p w:rsidR="00E21AC4" w:rsidRDefault="00E21AC4" w:rsidP="006A1363">
      <w:pPr>
        <w:shd w:val="clear" w:color="auto" w:fill="FFFFFF"/>
        <w:ind w:firstLine="709"/>
        <w:jc w:val="both"/>
        <w:rPr>
          <w:color w:val="000000"/>
          <w:lang w:eastAsia="lt-LT"/>
        </w:rPr>
      </w:pPr>
    </w:p>
    <w:p w:rsidR="006A1363" w:rsidRDefault="006A1363" w:rsidP="006A1363">
      <w:pPr>
        <w:shd w:val="clear" w:color="auto" w:fill="FFFFFF"/>
        <w:jc w:val="center"/>
        <w:rPr>
          <w:color w:val="000000"/>
          <w:lang w:eastAsia="lt-LT"/>
        </w:rPr>
      </w:pPr>
      <w:r>
        <w:rPr>
          <w:b/>
          <w:bCs/>
          <w:color w:val="000000"/>
          <w:lang w:eastAsia="lt-LT"/>
        </w:rPr>
        <w:t>V SKYRIUS</w:t>
      </w:r>
    </w:p>
    <w:p w:rsidR="006A1363" w:rsidRDefault="006A1363" w:rsidP="006A1363">
      <w:pPr>
        <w:shd w:val="clear" w:color="auto" w:fill="FFFFFF"/>
        <w:jc w:val="center"/>
        <w:rPr>
          <w:color w:val="000000"/>
          <w:lang w:eastAsia="lt-LT"/>
        </w:rPr>
      </w:pPr>
      <w:r>
        <w:rPr>
          <w:b/>
          <w:bCs/>
          <w:color w:val="000000"/>
          <w:lang w:eastAsia="lt-LT"/>
        </w:rPr>
        <w:t>BAIGIAMOSIOS NUOSTATOS</w:t>
      </w:r>
    </w:p>
    <w:p w:rsidR="006A1363" w:rsidRDefault="006A1363" w:rsidP="006A1363">
      <w:pPr>
        <w:shd w:val="clear" w:color="auto" w:fill="FFFFFF"/>
        <w:ind w:firstLine="709"/>
        <w:jc w:val="both"/>
        <w:rPr>
          <w:color w:val="000000"/>
          <w:lang w:eastAsia="lt-LT"/>
        </w:rPr>
      </w:pPr>
    </w:p>
    <w:p w:rsidR="006A1363" w:rsidRDefault="006A1363" w:rsidP="006A1363">
      <w:pPr>
        <w:shd w:val="clear" w:color="auto" w:fill="FFFFFF"/>
        <w:ind w:firstLine="426"/>
        <w:jc w:val="both"/>
        <w:rPr>
          <w:color w:val="000000"/>
        </w:rPr>
      </w:pPr>
      <w:r>
        <w:rPr>
          <w:color w:val="000000"/>
          <w:lang w:eastAsia="lt-LT"/>
        </w:rPr>
        <w:t xml:space="preserve">23. </w:t>
      </w:r>
      <w:r>
        <w:rPr>
          <w:color w:val="000000"/>
        </w:rPr>
        <w:t xml:space="preserve">Sprendimas dėl vienkartinės pašalpos asmeniui priimamas ne vėliau kaip per </w:t>
      </w:r>
      <w:r w:rsidR="00A67B54">
        <w:rPr>
          <w:color w:val="000000"/>
        </w:rPr>
        <w:t>10 darbo dienų</w:t>
      </w:r>
      <w:r>
        <w:rPr>
          <w:color w:val="000000"/>
        </w:rPr>
        <w:t xml:space="preserve"> nuo Prašymo ir visų reikalingų dokumentų gavimo dienos Savivaldybės administracijoje.</w:t>
      </w:r>
    </w:p>
    <w:p w:rsidR="00B97D1D" w:rsidRDefault="00B97D1D" w:rsidP="006A1363">
      <w:pPr>
        <w:shd w:val="clear" w:color="auto" w:fill="FFFFFF"/>
        <w:ind w:firstLine="426"/>
        <w:jc w:val="both"/>
        <w:rPr>
          <w:b/>
        </w:rPr>
      </w:pPr>
      <w:r>
        <w:t>24. Patvirtinus Savivaldybės biudžetą, lėšos, skirtos vienkartinėms pašalpoms, paskirstomos proporcingai gyventojų skaičiui.</w:t>
      </w:r>
    </w:p>
    <w:p w:rsidR="00BB1DF3" w:rsidRDefault="006A1363" w:rsidP="00BB1DF3">
      <w:pPr>
        <w:shd w:val="clear" w:color="auto" w:fill="FFFFFF"/>
        <w:ind w:firstLine="426"/>
        <w:jc w:val="both"/>
        <w:rPr>
          <w:color w:val="000000"/>
          <w:lang w:eastAsia="lt-LT"/>
        </w:rPr>
      </w:pPr>
      <w:r>
        <w:rPr>
          <w:color w:val="000000"/>
          <w:lang w:eastAsia="lt-LT"/>
        </w:rPr>
        <w:t>2</w:t>
      </w:r>
      <w:r w:rsidR="00B97D1D">
        <w:rPr>
          <w:color w:val="000000"/>
          <w:lang w:eastAsia="lt-LT"/>
        </w:rPr>
        <w:t>5</w:t>
      </w:r>
      <w:r>
        <w:rPr>
          <w:color w:val="000000"/>
          <w:lang w:eastAsia="lt-LT"/>
        </w:rPr>
        <w:t xml:space="preserve">. Asmuo atsako už pateiktos informacijos apie bendrai gyvenančius asmenis, gaunamas </w:t>
      </w:r>
    </w:p>
    <w:p w:rsidR="00BB1DF3" w:rsidRDefault="00BB1DF3" w:rsidP="00BB1DF3">
      <w:pPr>
        <w:shd w:val="clear" w:color="auto" w:fill="FFFFFF"/>
        <w:ind w:firstLine="426"/>
        <w:jc w:val="center"/>
        <w:rPr>
          <w:color w:val="000000"/>
          <w:lang w:eastAsia="lt-LT"/>
        </w:rPr>
      </w:pPr>
      <w:r>
        <w:rPr>
          <w:color w:val="000000"/>
          <w:lang w:eastAsia="lt-LT"/>
        </w:rPr>
        <w:lastRenderedPageBreak/>
        <w:t>4</w:t>
      </w:r>
    </w:p>
    <w:p w:rsidR="003828E5" w:rsidRDefault="006A1363" w:rsidP="00BB1DF3">
      <w:pPr>
        <w:shd w:val="clear" w:color="auto" w:fill="FFFFFF"/>
        <w:jc w:val="both"/>
        <w:rPr>
          <w:color w:val="000000"/>
          <w:lang w:eastAsia="lt-LT"/>
        </w:rPr>
      </w:pPr>
      <w:r>
        <w:rPr>
          <w:color w:val="000000"/>
          <w:lang w:eastAsia="lt-LT"/>
        </w:rPr>
        <w:t>pajamas, turimą turtą ir pateiktų duomenų teisingumą.</w:t>
      </w:r>
    </w:p>
    <w:p w:rsidR="00942289" w:rsidRDefault="006A1363" w:rsidP="009711F5">
      <w:pPr>
        <w:shd w:val="clear" w:color="auto" w:fill="FFFFFF"/>
        <w:ind w:firstLine="426"/>
        <w:jc w:val="both"/>
        <w:rPr>
          <w:color w:val="000000"/>
          <w:lang w:eastAsia="lt-LT"/>
        </w:rPr>
      </w:pPr>
      <w:r>
        <w:rPr>
          <w:color w:val="000000"/>
          <w:lang w:eastAsia="lt-LT"/>
        </w:rPr>
        <w:t>2</w:t>
      </w:r>
      <w:r w:rsidR="00B97D1D">
        <w:rPr>
          <w:color w:val="000000"/>
          <w:lang w:eastAsia="lt-LT"/>
        </w:rPr>
        <w:t>6</w:t>
      </w:r>
      <w:r>
        <w:rPr>
          <w:color w:val="000000"/>
          <w:lang w:eastAsia="lt-LT"/>
        </w:rPr>
        <w:t xml:space="preserve">. </w:t>
      </w:r>
      <w:r>
        <w:t xml:space="preserve">Savivaldybės administracijos direktoriaus </w:t>
      </w:r>
      <w:r w:rsidR="009711F5">
        <w:t xml:space="preserve">sprendimas </w:t>
      </w:r>
      <w:r>
        <w:rPr>
          <w:color w:val="000000"/>
          <w:lang w:eastAsia="lt-LT"/>
        </w:rPr>
        <w:t xml:space="preserve">dėl vienkartinės pašalpos skyrimo </w:t>
      </w:r>
    </w:p>
    <w:p w:rsidR="006A1363" w:rsidRDefault="006A1363" w:rsidP="00942289">
      <w:pPr>
        <w:shd w:val="clear" w:color="auto" w:fill="FFFFFF"/>
        <w:jc w:val="both"/>
        <w:rPr>
          <w:color w:val="000000"/>
          <w:lang w:eastAsia="lt-LT"/>
        </w:rPr>
      </w:pPr>
      <w:r>
        <w:rPr>
          <w:color w:val="000000"/>
          <w:lang w:eastAsia="lt-LT"/>
        </w:rPr>
        <w:t>(neskyrimo) gali būti skundžiamas Lietuvos Respublikos administracinių bylų teisenos įstatymo nustatyta tvarka ir sąlygomis.</w:t>
      </w:r>
    </w:p>
    <w:p w:rsidR="00A076A7" w:rsidRDefault="00700844" w:rsidP="00700844">
      <w:pPr>
        <w:shd w:val="clear" w:color="auto" w:fill="FFFFFF"/>
        <w:jc w:val="both"/>
        <w:rPr>
          <w:color w:val="000000"/>
        </w:rPr>
      </w:pPr>
      <w:r>
        <w:rPr>
          <w:color w:val="000000"/>
          <w:lang w:eastAsia="lt-LT"/>
        </w:rPr>
        <w:t xml:space="preserve">        27. </w:t>
      </w:r>
      <w:r w:rsidR="00A076A7">
        <w:rPr>
          <w:color w:val="000000"/>
        </w:rPr>
        <w:t>Lėšų, skiriamų vienkartinei pašalpai išmokėti iš Savivaldybės biudžeto lėšų, panaudojimo kontrolę atlieka Savivaldybės audito ir kontrolės tarnyba Lietuvos Respublikos teisės aktų nustatyta tvarka.</w:t>
      </w:r>
    </w:p>
    <w:p w:rsidR="00A076A7" w:rsidRDefault="00A076A7" w:rsidP="00700844">
      <w:pPr>
        <w:shd w:val="clear" w:color="auto" w:fill="FFFFFF"/>
        <w:jc w:val="both"/>
        <w:rPr>
          <w:color w:val="000000"/>
          <w:lang w:eastAsia="lt-LT"/>
        </w:rPr>
      </w:pPr>
    </w:p>
    <w:p w:rsidR="00A67B54" w:rsidRDefault="00A076A7" w:rsidP="00BB1DF3">
      <w:pPr>
        <w:shd w:val="clear" w:color="auto" w:fill="FFFFFF"/>
        <w:rPr>
          <w:color w:val="000000"/>
          <w:lang w:eastAsia="lt-LT"/>
        </w:rPr>
      </w:pPr>
      <w:bookmarkStart w:id="1" w:name="_GoBack"/>
      <w:bookmarkEnd w:id="1"/>
      <w:r>
        <w:rPr>
          <w:color w:val="000000"/>
          <w:lang w:eastAsia="lt-LT"/>
        </w:rPr>
        <w:softHyphen/>
      </w:r>
      <w:r>
        <w:rPr>
          <w:color w:val="000000"/>
          <w:lang w:eastAsia="lt-LT"/>
        </w:rPr>
        <w:softHyphen/>
      </w:r>
      <w:r>
        <w:rPr>
          <w:color w:val="000000"/>
          <w:lang w:eastAsia="lt-LT"/>
        </w:rPr>
        <w:softHyphen/>
      </w:r>
      <w:r>
        <w:rPr>
          <w:color w:val="000000"/>
          <w:lang w:eastAsia="lt-LT"/>
        </w:rPr>
        <w:softHyphen/>
      </w:r>
      <w:r>
        <w:rPr>
          <w:color w:val="000000"/>
          <w:lang w:eastAsia="lt-LT"/>
        </w:rPr>
        <w:softHyphen/>
      </w:r>
      <w:r>
        <w:rPr>
          <w:color w:val="000000"/>
          <w:lang w:eastAsia="lt-LT"/>
        </w:rPr>
        <w:softHyphen/>
      </w:r>
      <w:r>
        <w:rPr>
          <w:color w:val="000000"/>
          <w:lang w:eastAsia="lt-LT"/>
        </w:rPr>
        <w:softHyphen/>
      </w:r>
      <w:r>
        <w:rPr>
          <w:color w:val="000000"/>
          <w:lang w:eastAsia="lt-LT"/>
        </w:rPr>
        <w:softHyphen/>
      </w:r>
      <w:r>
        <w:rPr>
          <w:color w:val="000000"/>
          <w:lang w:eastAsia="lt-LT"/>
        </w:rPr>
        <w:softHyphen/>
      </w:r>
      <w:r>
        <w:rPr>
          <w:color w:val="000000"/>
          <w:lang w:eastAsia="lt-LT"/>
        </w:rPr>
        <w:softHyphen/>
      </w:r>
      <w:r>
        <w:rPr>
          <w:color w:val="000000"/>
          <w:lang w:eastAsia="lt-LT"/>
        </w:rPr>
        <w:softHyphen/>
      </w:r>
      <w:r>
        <w:rPr>
          <w:color w:val="000000"/>
          <w:lang w:eastAsia="lt-LT"/>
        </w:rPr>
        <w:softHyphen/>
      </w:r>
      <w:r>
        <w:rPr>
          <w:color w:val="000000"/>
          <w:lang w:eastAsia="lt-LT"/>
        </w:rPr>
        <w:softHyphen/>
      </w:r>
    </w:p>
    <w:p w:rsidR="006A1363" w:rsidRDefault="006A1363" w:rsidP="006A1363">
      <w:pPr>
        <w:shd w:val="clear" w:color="auto" w:fill="FFFFFF"/>
        <w:jc w:val="center"/>
        <w:rPr>
          <w:lang w:eastAsia="lt-LT"/>
        </w:rPr>
      </w:pPr>
      <w:r>
        <w:rPr>
          <w:color w:val="000000"/>
          <w:lang w:eastAsia="lt-LT"/>
        </w:rPr>
        <w:t>______________________________</w:t>
      </w:r>
    </w:p>
    <w:p w:rsidR="00BC1533" w:rsidRDefault="00BC1533" w:rsidP="00E47B24">
      <w:pPr>
        <w:jc w:val="both"/>
      </w:pPr>
    </w:p>
    <w:p w:rsidR="00E47B24" w:rsidRDefault="00E47B24" w:rsidP="00E47B24">
      <w:pPr>
        <w:jc w:val="both"/>
      </w:pPr>
    </w:p>
    <w:p w:rsidR="00131643" w:rsidRDefault="00131643" w:rsidP="00E47B24">
      <w:pPr>
        <w:jc w:val="both"/>
      </w:pPr>
    </w:p>
    <w:p w:rsidR="00131643" w:rsidRDefault="00131643" w:rsidP="00E47B24">
      <w:pPr>
        <w:jc w:val="both"/>
      </w:pPr>
    </w:p>
    <w:p w:rsidR="00131643" w:rsidRDefault="00131643" w:rsidP="00E47B24">
      <w:pPr>
        <w:jc w:val="both"/>
      </w:pPr>
    </w:p>
    <w:p w:rsidR="00131643" w:rsidRDefault="00131643" w:rsidP="00E47B24">
      <w:pPr>
        <w:jc w:val="both"/>
      </w:pPr>
    </w:p>
    <w:p w:rsidR="00131643" w:rsidRDefault="00131643" w:rsidP="00E47B24">
      <w:pPr>
        <w:jc w:val="both"/>
      </w:pPr>
    </w:p>
    <w:p w:rsidR="00131643" w:rsidRDefault="00131643" w:rsidP="00E47B24">
      <w:pPr>
        <w:jc w:val="both"/>
      </w:pPr>
    </w:p>
    <w:p w:rsidR="00131643" w:rsidRDefault="00131643" w:rsidP="00E47B24">
      <w:pPr>
        <w:jc w:val="both"/>
      </w:pPr>
    </w:p>
    <w:p w:rsidR="00131643" w:rsidRDefault="00131643" w:rsidP="00E47B24">
      <w:pPr>
        <w:jc w:val="both"/>
      </w:pPr>
    </w:p>
    <w:p w:rsidR="00131643" w:rsidRDefault="00131643" w:rsidP="00E47B24">
      <w:pPr>
        <w:jc w:val="both"/>
      </w:pPr>
    </w:p>
    <w:p w:rsidR="00131643" w:rsidRDefault="00131643" w:rsidP="00E47B24">
      <w:pPr>
        <w:jc w:val="both"/>
      </w:pPr>
    </w:p>
    <w:p w:rsidR="00131643" w:rsidRDefault="00131643" w:rsidP="00E47B24">
      <w:pPr>
        <w:jc w:val="both"/>
      </w:pPr>
    </w:p>
    <w:p w:rsidR="00131643" w:rsidRDefault="00131643" w:rsidP="00E47B24">
      <w:pPr>
        <w:jc w:val="both"/>
      </w:pPr>
    </w:p>
    <w:p w:rsidR="00131643" w:rsidRDefault="00131643" w:rsidP="00E47B24">
      <w:pPr>
        <w:jc w:val="both"/>
      </w:pPr>
    </w:p>
    <w:bookmarkEnd w:id="0"/>
    <w:p w:rsidR="00131643" w:rsidRDefault="00131643" w:rsidP="00E47B24">
      <w:pPr>
        <w:jc w:val="both"/>
      </w:pPr>
    </w:p>
    <w:p w:rsidR="00131643" w:rsidRDefault="00131643" w:rsidP="00E47B24">
      <w:pPr>
        <w:jc w:val="both"/>
      </w:pPr>
    </w:p>
    <w:p w:rsidR="00131643" w:rsidRDefault="00131643" w:rsidP="00E47B24">
      <w:pPr>
        <w:jc w:val="both"/>
      </w:pPr>
    </w:p>
    <w:p w:rsidR="00131643" w:rsidRDefault="00131643" w:rsidP="00E47B24">
      <w:pPr>
        <w:jc w:val="both"/>
      </w:pPr>
    </w:p>
    <w:p w:rsidR="00131643" w:rsidRDefault="00131643" w:rsidP="00E47B24">
      <w:pPr>
        <w:jc w:val="both"/>
      </w:pPr>
    </w:p>
    <w:p w:rsidR="00131643" w:rsidRDefault="00131643" w:rsidP="00E47B24">
      <w:pPr>
        <w:jc w:val="both"/>
      </w:pPr>
    </w:p>
    <w:p w:rsidR="00131643" w:rsidRDefault="00131643" w:rsidP="00E47B24">
      <w:pPr>
        <w:jc w:val="both"/>
      </w:pPr>
    </w:p>
    <w:p w:rsidR="00131643" w:rsidRDefault="00131643" w:rsidP="00E47B24">
      <w:pPr>
        <w:jc w:val="both"/>
      </w:pPr>
    </w:p>
    <w:p w:rsidR="00131643" w:rsidRDefault="00131643" w:rsidP="00E47B24">
      <w:pPr>
        <w:jc w:val="both"/>
      </w:pPr>
    </w:p>
    <w:p w:rsidR="00131643" w:rsidRDefault="00131643" w:rsidP="00E47B24">
      <w:pPr>
        <w:jc w:val="both"/>
      </w:pPr>
    </w:p>
    <w:p w:rsidR="00131643" w:rsidRDefault="00131643" w:rsidP="00E47B24">
      <w:pPr>
        <w:jc w:val="both"/>
      </w:pPr>
    </w:p>
    <w:p w:rsidR="00131643" w:rsidRDefault="00131643" w:rsidP="00E47B24">
      <w:pPr>
        <w:jc w:val="both"/>
      </w:pPr>
    </w:p>
    <w:p w:rsidR="00131643" w:rsidRDefault="00131643" w:rsidP="00E47B24">
      <w:pPr>
        <w:jc w:val="both"/>
      </w:pPr>
    </w:p>
    <w:p w:rsidR="0005608C" w:rsidRDefault="0005608C" w:rsidP="00E47B24">
      <w:pPr>
        <w:jc w:val="both"/>
      </w:pPr>
    </w:p>
    <w:p w:rsidR="008F2492" w:rsidRDefault="008F2492" w:rsidP="00E47B24">
      <w:pPr>
        <w:jc w:val="both"/>
      </w:pPr>
    </w:p>
    <w:p w:rsidR="008F2492" w:rsidRDefault="008F2492" w:rsidP="00E47B24">
      <w:pPr>
        <w:jc w:val="both"/>
      </w:pPr>
    </w:p>
    <w:p w:rsidR="008F2492" w:rsidRDefault="008F2492" w:rsidP="00E47B24">
      <w:pPr>
        <w:jc w:val="both"/>
      </w:pPr>
    </w:p>
    <w:p w:rsidR="008F2492" w:rsidRDefault="008F2492" w:rsidP="00E47B24">
      <w:pPr>
        <w:jc w:val="both"/>
      </w:pPr>
    </w:p>
    <w:p w:rsidR="008F2492" w:rsidRDefault="008F2492" w:rsidP="00E47B24">
      <w:pPr>
        <w:jc w:val="both"/>
      </w:pPr>
    </w:p>
    <w:p w:rsidR="008F2492" w:rsidRDefault="008F2492" w:rsidP="00E47B24">
      <w:pPr>
        <w:jc w:val="both"/>
      </w:pPr>
    </w:p>
    <w:p w:rsidR="008F2492" w:rsidRDefault="008F2492" w:rsidP="00E47B24">
      <w:pPr>
        <w:jc w:val="both"/>
      </w:pPr>
    </w:p>
    <w:p w:rsidR="008F2492" w:rsidRDefault="008F2492" w:rsidP="00E47B24">
      <w:pPr>
        <w:jc w:val="both"/>
      </w:pPr>
    </w:p>
    <w:p w:rsidR="00131643" w:rsidRDefault="00131643" w:rsidP="00E47B24">
      <w:pPr>
        <w:jc w:val="both"/>
      </w:pPr>
    </w:p>
    <w:p w:rsidR="00A076A7" w:rsidRDefault="00A076A7" w:rsidP="00E47B24">
      <w:pPr>
        <w:jc w:val="both"/>
      </w:pPr>
    </w:p>
    <w:p w:rsidR="00B97D1D" w:rsidRDefault="00B97D1D" w:rsidP="00E47B24">
      <w:pPr>
        <w:jc w:val="both"/>
      </w:pPr>
    </w:p>
    <w:p w:rsidR="00A076A7" w:rsidRDefault="00A076A7" w:rsidP="00E47B24">
      <w:pPr>
        <w:jc w:val="both"/>
      </w:pPr>
    </w:p>
    <w:p w:rsidR="00131643" w:rsidRDefault="00131643" w:rsidP="00E47B24">
      <w:pPr>
        <w:jc w:val="both"/>
      </w:pPr>
    </w:p>
    <w:p w:rsidR="00942289" w:rsidRDefault="00942289" w:rsidP="00E47B24">
      <w:pPr>
        <w:jc w:val="both"/>
      </w:pPr>
    </w:p>
    <w:p w:rsidR="00D62247" w:rsidRDefault="00D62247" w:rsidP="00D62247">
      <w:pPr>
        <w:jc w:val="center"/>
        <w:rPr>
          <w:b/>
          <w:kern w:val="2"/>
        </w:rPr>
      </w:pPr>
      <w:r>
        <w:rPr>
          <w:b/>
        </w:rPr>
        <w:lastRenderedPageBreak/>
        <w:t>PANEVĖŽIO RAJONO SAVIVALDYBĖS ADMINISTRACIJOS</w:t>
      </w:r>
    </w:p>
    <w:p w:rsidR="00D62247" w:rsidRDefault="00D62247" w:rsidP="00D62247">
      <w:pPr>
        <w:jc w:val="center"/>
        <w:rPr>
          <w:b/>
        </w:rPr>
      </w:pPr>
      <w:r>
        <w:rPr>
          <w:b/>
        </w:rPr>
        <w:t>SOCIALINĖS PARAMOS SKYRIUS</w:t>
      </w:r>
    </w:p>
    <w:p w:rsidR="00D62247" w:rsidRDefault="00D62247" w:rsidP="00D62247">
      <w:pPr>
        <w:jc w:val="both"/>
        <w:rPr>
          <w:b/>
        </w:rPr>
      </w:pPr>
    </w:p>
    <w:p w:rsidR="00D62247" w:rsidRDefault="00D62247" w:rsidP="00D62247">
      <w:pPr>
        <w:jc w:val="both"/>
      </w:pPr>
      <w:r>
        <w:t>Panevėžio rajono savivaldybės tarybai</w:t>
      </w:r>
    </w:p>
    <w:p w:rsidR="00D62247" w:rsidRDefault="00D62247" w:rsidP="00D62247">
      <w:pPr>
        <w:rPr>
          <w:b/>
        </w:rPr>
      </w:pPr>
    </w:p>
    <w:p w:rsidR="00241152" w:rsidRDefault="00D62247" w:rsidP="00241152">
      <w:pPr>
        <w:jc w:val="center"/>
        <w:rPr>
          <w:b/>
        </w:rPr>
      </w:pPr>
      <w:r>
        <w:rPr>
          <w:b/>
        </w:rPr>
        <w:t>AIŠKINAMASIS RAŠTAS DĖL SPRENDIMO „</w:t>
      </w:r>
      <w:r w:rsidR="009711F5">
        <w:rPr>
          <w:b/>
        </w:rPr>
        <w:t>DĖL VIENKARTINIŲ PAŠALPŲ SKYRIMO IR MOKĖJIMO</w:t>
      </w:r>
      <w:r w:rsidR="00241152">
        <w:rPr>
          <w:b/>
        </w:rPr>
        <w:t xml:space="preserve"> TVARKOS APRAŠO PATVIRTINIMO“</w:t>
      </w:r>
    </w:p>
    <w:p w:rsidR="00D62247" w:rsidRDefault="00D62247" w:rsidP="00D62247">
      <w:pPr>
        <w:jc w:val="center"/>
        <w:rPr>
          <w:b/>
        </w:rPr>
      </w:pPr>
      <w:r>
        <w:rPr>
          <w:b/>
        </w:rPr>
        <w:t>PROJEKTO</w:t>
      </w:r>
    </w:p>
    <w:p w:rsidR="007A548B" w:rsidRPr="009711F5" w:rsidRDefault="007A548B" w:rsidP="00D62247">
      <w:pPr>
        <w:jc w:val="center"/>
      </w:pPr>
    </w:p>
    <w:p w:rsidR="00D62247" w:rsidRDefault="00241152" w:rsidP="00D62247">
      <w:pPr>
        <w:jc w:val="center"/>
      </w:pPr>
      <w:r>
        <w:t>2018 m. kovo 8</w:t>
      </w:r>
      <w:r w:rsidR="00D62247">
        <w:t xml:space="preserve"> d. </w:t>
      </w:r>
    </w:p>
    <w:p w:rsidR="00D62247" w:rsidRDefault="00D62247" w:rsidP="00D62247">
      <w:pPr>
        <w:jc w:val="center"/>
      </w:pPr>
      <w:r>
        <w:t>Panevėžys</w:t>
      </w:r>
    </w:p>
    <w:p w:rsidR="00D62247" w:rsidRDefault="00D62247" w:rsidP="00D62247">
      <w:pPr>
        <w:jc w:val="center"/>
      </w:pPr>
      <w:r>
        <w:tab/>
      </w:r>
      <w:r>
        <w:tab/>
      </w:r>
    </w:p>
    <w:p w:rsidR="00D62247" w:rsidRDefault="00D62247" w:rsidP="00D62247">
      <w:pPr>
        <w:ind w:hanging="1701"/>
        <w:rPr>
          <w:b/>
        </w:rPr>
      </w:pPr>
      <w:r>
        <w:tab/>
      </w:r>
      <w:r>
        <w:tab/>
      </w:r>
      <w:r>
        <w:rPr>
          <w:b/>
        </w:rPr>
        <w:t>Projekto rengimą paskatinusios priežastys.</w:t>
      </w:r>
    </w:p>
    <w:p w:rsidR="00D62247" w:rsidRDefault="00D62247" w:rsidP="00D62247">
      <w:pPr>
        <w:ind w:hanging="1701"/>
        <w:jc w:val="both"/>
      </w:pPr>
      <w:r>
        <w:tab/>
      </w:r>
      <w:r>
        <w:tab/>
        <w:t xml:space="preserve">2018 m. sausio 1 d. įsigaliojo Lietuvos Respublikos piniginės socialinės paramos nepasiturintiems asmenims gyventojams įstatymo Nr. IX-1675 1, 4, 8, </w:t>
      </w:r>
      <w:r w:rsidR="00897DC7">
        <w:t xml:space="preserve">10, 17, 20, 23 ir </w:t>
      </w:r>
      <w:r w:rsidR="009711F5">
        <w:br/>
      </w:r>
      <w:r w:rsidR="00897DC7">
        <w:t>25 straipsnių pa</w:t>
      </w:r>
      <w:r>
        <w:t>keitimo įstatymas Nr. XIII-821 (toliau – Įstatymas). Įstatymo 4 straipsnio 5 dalyje nustatyta, kad nepanaudotos savivaldybių biudžetų lėšos piniginei socialinei paramai skaičiuoti ir mokėti savivaldybės nustatyta tvarka naudojamos nurodytoms socialinės apsaugos sritims finansuoti</w:t>
      </w:r>
      <w:r w:rsidR="00897DC7">
        <w:t xml:space="preserve"> – finansinei paramai, skirtai skurdui bei socialinei atskirčiai mažinti, šeimoje ir bendruomenėje teikiamai pagalbai vaikams, neįgaliesiems, senyvo amžiaus asmenims ir jų šeimoms plėtoti</w:t>
      </w:r>
      <w:r>
        <w:t>.</w:t>
      </w:r>
    </w:p>
    <w:p w:rsidR="00D62247" w:rsidRDefault="00D62247" w:rsidP="00D62247">
      <w:pPr>
        <w:jc w:val="both"/>
        <w:rPr>
          <w:b/>
        </w:rPr>
      </w:pPr>
      <w:r>
        <w:rPr>
          <w:b/>
        </w:rPr>
        <w:tab/>
        <w:t>Projekto esmė ir parengto projekto tikslai.</w:t>
      </w:r>
    </w:p>
    <w:p w:rsidR="00D31321" w:rsidRDefault="00897DC7" w:rsidP="00D31321">
      <w:pPr>
        <w:ind w:firstLine="709"/>
        <w:jc w:val="both"/>
      </w:pPr>
      <w:r>
        <w:t>Vadovaujantis Įstatymo 4 straipsnio 5 dalies nuostatomis</w:t>
      </w:r>
      <w:r w:rsidR="007941FE">
        <w:t xml:space="preserve"> ir siekiant užtikrinti nepriteklių patiriančių sav</w:t>
      </w:r>
      <w:r w:rsidR="009711F5">
        <w:t xml:space="preserve">ivaldybės gyventojų interesus, </w:t>
      </w:r>
      <w:r w:rsidR="007941FE">
        <w:t xml:space="preserve">mažinti skurdo riziką ir socialinę atskirtį, sprendimo projekte siūloma patvirtinti </w:t>
      </w:r>
      <w:r w:rsidR="00DD7151">
        <w:t xml:space="preserve">naujos redakcijos </w:t>
      </w:r>
      <w:r w:rsidR="007941FE">
        <w:t>Vienkartinių pašalpų skyrimo ir mokėjimo tvarkos aprašą</w:t>
      </w:r>
      <w:r w:rsidR="00DD7151">
        <w:t xml:space="preserve"> (toliau –Apraš</w:t>
      </w:r>
      <w:r w:rsidR="00D31321">
        <w:t>as). Vienkartin</w:t>
      </w:r>
      <w:r w:rsidR="009711F5">
        <w:t>ė pašalpa</w:t>
      </w:r>
      <w:r w:rsidR="00DD7151">
        <w:t xml:space="preserve"> skiriama siekiant padėti asmeniui (šeimai), atsidūrusiam sunkioje materialinėje padėtyje, susidariusioje dėl įvykusios nelaimės, asmens sveikatos sutrikimų, kai nepakanka valstybės teikiamos socialinės paramos ir kai asmuo (šeima) yra išnaudojęs visas kitų pajamų gavimo galimybes, artimųjų ar bendruomenės paramą. </w:t>
      </w:r>
    </w:p>
    <w:p w:rsidR="00897DC7" w:rsidRDefault="00DD7151" w:rsidP="009711F5">
      <w:pPr>
        <w:ind w:firstLine="709"/>
        <w:jc w:val="both"/>
      </w:pPr>
      <w:r>
        <w:t xml:space="preserve">Naujos </w:t>
      </w:r>
      <w:r w:rsidR="009711F5">
        <w:t>redakcijos Aprašo projekte</w:t>
      </w:r>
      <w:r>
        <w:t xml:space="preserve"> išplėstas atvejų</w:t>
      </w:r>
      <w:r w:rsidR="00D31321">
        <w:t xml:space="preserve">, kuriems esant </w:t>
      </w:r>
      <w:r w:rsidR="007771CE">
        <w:t xml:space="preserve">asmeniui </w:t>
      </w:r>
      <w:r w:rsidR="00D31321">
        <w:t xml:space="preserve">gali būti skiriama vienkartinė pašalpa, sąrašas, </w:t>
      </w:r>
      <w:r w:rsidR="007771CE">
        <w:t xml:space="preserve">numatoma, kad vienkartinės pašalpos gali būti skiriamos asmenims, gaunantiems didesnes pajamas, </w:t>
      </w:r>
      <w:r w:rsidR="00D31321">
        <w:t>siūloma didinti vienkartin</w:t>
      </w:r>
      <w:r w:rsidR="007771CE">
        <w:t>ių pašalpų dydį</w:t>
      </w:r>
      <w:r w:rsidR="00875C35">
        <w:t>.</w:t>
      </w:r>
      <w:r w:rsidR="00D31321">
        <w:t xml:space="preserve"> </w:t>
      </w:r>
    </w:p>
    <w:p w:rsidR="007771CE" w:rsidRDefault="00D62247" w:rsidP="00D62247">
      <w:pPr>
        <w:ind w:firstLine="709"/>
        <w:jc w:val="both"/>
      </w:pPr>
      <w:r>
        <w:t xml:space="preserve">Sprendimo tikslas – </w:t>
      </w:r>
      <w:r w:rsidR="007771CE">
        <w:t>padėti asmeniui (šeimai), atsidūrusiam sunkioje materialinėje padėtyje, susidariusioje dėl įvykusios nelaim</w:t>
      </w:r>
      <w:r w:rsidR="007A548B">
        <w:t xml:space="preserve">ės, asmens sveikatos sutrikimų ir kitais atvejais, </w:t>
      </w:r>
      <w:r w:rsidR="007771CE">
        <w:t>kai nepakanka valstybės teikiamos socialinės paramos ir kai asmuo (šeima) yra išnaudojęs visas</w:t>
      </w:r>
      <w:r w:rsidR="007A548B">
        <w:t xml:space="preserve"> kitų pajamų gavimo galimybes.</w:t>
      </w:r>
    </w:p>
    <w:p w:rsidR="00D62247" w:rsidRDefault="00D62247" w:rsidP="00D62247">
      <w:pPr>
        <w:ind w:left="360" w:firstLine="349"/>
        <w:jc w:val="both"/>
      </w:pPr>
      <w:r>
        <w:rPr>
          <w:b/>
        </w:rPr>
        <w:t>Sprendimo priėmimo būtinybė ir laukiami pozityvūs rezultatai.</w:t>
      </w:r>
    </w:p>
    <w:p w:rsidR="00D62247" w:rsidRDefault="007A548B" w:rsidP="007A548B">
      <w:pPr>
        <w:ind w:firstLine="709"/>
        <w:jc w:val="both"/>
      </w:pPr>
      <w:r>
        <w:t>Bus suteik</w:t>
      </w:r>
      <w:r w:rsidR="0055186A">
        <w:t>iama didesnė materialinė parama</w:t>
      </w:r>
      <w:r>
        <w:t xml:space="preserve"> asmeniui (šeimai), atsidūrusiam sunkioje materialinėje padėtyje, susidariusioje dėl įvykusios nelaimės, asmens sveikatos</w:t>
      </w:r>
      <w:r w:rsidR="0055186A">
        <w:t xml:space="preserve"> sutrikimų ir kitais atvejais, </w:t>
      </w:r>
      <w:r>
        <w:t xml:space="preserve">kai nepakanka valstybės teikiamos socialinės paramos ir kai asmuo (šeima) yra išnaudojęs visas kitų pajamų gavimo galimybes, artimųjų ar bendruomenės paramą. </w:t>
      </w:r>
    </w:p>
    <w:p w:rsidR="00D62247" w:rsidRDefault="00D62247" w:rsidP="00D62247">
      <w:pPr>
        <w:jc w:val="both"/>
        <w:rPr>
          <w:b/>
        </w:rPr>
      </w:pPr>
      <w:r>
        <w:tab/>
      </w:r>
      <w:r>
        <w:rPr>
          <w:b/>
        </w:rPr>
        <w:t>Galimos neigiamos pasekmės priėmus projektą, kokių priemonių reikėtų imtis, kad tokių pasekmių būtų išvengta.</w:t>
      </w:r>
    </w:p>
    <w:p w:rsidR="00D62247" w:rsidRDefault="00D62247" w:rsidP="00D62247">
      <w:pPr>
        <w:jc w:val="both"/>
      </w:pPr>
      <w:r>
        <w:rPr>
          <w:b/>
        </w:rPr>
        <w:tab/>
      </w:r>
      <w:r>
        <w:t>Neigiamų pasekmių nenumatoma.</w:t>
      </w:r>
    </w:p>
    <w:p w:rsidR="00D62247" w:rsidRDefault="00D62247" w:rsidP="00D62247">
      <w:pPr>
        <w:jc w:val="both"/>
        <w:rPr>
          <w:b/>
        </w:rPr>
      </w:pPr>
      <w:r>
        <w:tab/>
      </w:r>
      <w:r>
        <w:rPr>
          <w:b/>
        </w:rPr>
        <w:t>Galiojantys teisės aktai, kuriuos būtina pakeisti priėmus teikiamą projektą.</w:t>
      </w:r>
    </w:p>
    <w:p w:rsidR="00D62247" w:rsidRDefault="00D62247" w:rsidP="00D62247">
      <w:pPr>
        <w:jc w:val="both"/>
      </w:pPr>
      <w:r>
        <w:rPr>
          <w:b/>
        </w:rPr>
        <w:tab/>
      </w:r>
      <w:r>
        <w:t>Nėra.</w:t>
      </w:r>
    </w:p>
    <w:p w:rsidR="00D62247" w:rsidRDefault="00D62247" w:rsidP="00D62247">
      <w:pPr>
        <w:jc w:val="both"/>
        <w:rPr>
          <w:b/>
        </w:rPr>
      </w:pPr>
      <w:r>
        <w:tab/>
      </w:r>
      <w:r>
        <w:rPr>
          <w:b/>
        </w:rPr>
        <w:t>Reikiami paskaičiavimai, išlaidų sąmatos bei finansavimo šaltiniai, reikalingi sprendimui įgyvendinti.</w:t>
      </w:r>
    </w:p>
    <w:p w:rsidR="00875C35" w:rsidRDefault="002A58FF" w:rsidP="00D62247">
      <w:pPr>
        <w:jc w:val="both"/>
      </w:pPr>
      <w:r>
        <w:tab/>
        <w:t>2018</w:t>
      </w:r>
      <w:r w:rsidR="0055186A">
        <w:t xml:space="preserve"> m.</w:t>
      </w:r>
      <w:r w:rsidR="007A548B">
        <w:t xml:space="preserve"> 50 000 eurų iš rajono savivaldybės biudžeto.</w:t>
      </w:r>
    </w:p>
    <w:p w:rsidR="0055186A" w:rsidRDefault="0055186A" w:rsidP="00D62247">
      <w:pPr>
        <w:jc w:val="both"/>
      </w:pPr>
    </w:p>
    <w:p w:rsidR="00875C35" w:rsidRDefault="00875C35" w:rsidP="0055186A">
      <w:pPr>
        <w:ind w:firstLine="709"/>
        <w:jc w:val="both"/>
      </w:pPr>
      <w:r>
        <w:t>Sprendimo projektui reikalingas antikorupcinis vertinimas.</w:t>
      </w:r>
    </w:p>
    <w:p w:rsidR="00875C35" w:rsidRDefault="00875C35" w:rsidP="00D62247">
      <w:pPr>
        <w:jc w:val="both"/>
      </w:pPr>
    </w:p>
    <w:p w:rsidR="00875C35" w:rsidRDefault="00875C35" w:rsidP="00D62247">
      <w:pPr>
        <w:jc w:val="both"/>
      </w:pPr>
    </w:p>
    <w:p w:rsidR="00E47B24" w:rsidRPr="0055186A" w:rsidRDefault="0055186A" w:rsidP="0055186A">
      <w:r>
        <w:t>Skyriaus vedėja</w:t>
      </w:r>
      <w:r>
        <w:tab/>
      </w:r>
      <w:r>
        <w:tab/>
      </w:r>
      <w:r>
        <w:tab/>
      </w:r>
      <w:r>
        <w:tab/>
      </w:r>
      <w:r>
        <w:tab/>
      </w:r>
      <w:r>
        <w:tab/>
      </w:r>
      <w:r w:rsidR="00875C35" w:rsidRPr="00875C35">
        <w:t>A</w:t>
      </w:r>
      <w:r w:rsidR="00875C35">
        <w:t xml:space="preserve">ldona </w:t>
      </w:r>
      <w:r w:rsidR="00875C35" w:rsidRPr="00875C35">
        <w:t>P</w:t>
      </w:r>
      <w:r w:rsidR="00875C35">
        <w:t>ranciška</w:t>
      </w:r>
      <w:r w:rsidR="00875C35" w:rsidRPr="00875C35">
        <w:t xml:space="preserve"> Paškevičienė</w:t>
      </w:r>
    </w:p>
    <w:sectPr w:rsidR="00E47B24" w:rsidRPr="0055186A" w:rsidSect="00BE325E">
      <w:headerReference w:type="default" r:id="rId8"/>
      <w:headerReference w:type="first" r:id="rId9"/>
      <w:pgSz w:w="11906" w:h="16838" w:code="9"/>
      <w:pgMar w:top="1134" w:right="849" w:bottom="284" w:left="1701" w:header="1134"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594F" w:rsidRDefault="0022594F" w:rsidP="00B53A01">
      <w:r>
        <w:separator/>
      </w:r>
    </w:p>
  </w:endnote>
  <w:endnote w:type="continuationSeparator" w:id="0">
    <w:p w:rsidR="0022594F" w:rsidRDefault="0022594F" w:rsidP="00B5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G Mincho Light J">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594F" w:rsidRDefault="0022594F" w:rsidP="00B53A01">
      <w:r>
        <w:separator/>
      </w:r>
    </w:p>
  </w:footnote>
  <w:footnote w:type="continuationSeparator" w:id="0">
    <w:p w:rsidR="0022594F" w:rsidRDefault="0022594F" w:rsidP="00B5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88C" w:rsidRDefault="00FB788C" w:rsidP="00B53A0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88C" w:rsidRDefault="00AD7136" w:rsidP="00B53A01">
    <w:pPr>
      <w:pStyle w:val="Antrats"/>
      <w:jc w:val="center"/>
    </w:pPr>
    <w:r w:rsidRPr="00B673ED">
      <w:rPr>
        <w:kern w:val="2"/>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pt;height:52.15pt">
          <v:imagedata r:id="rId1" o:title=""/>
        </v:shape>
        <o:OLEObject Type="Embed" ProgID="PI3.Image" ShapeID="_x0000_i1025" DrawAspect="Content" ObjectID="_1582712937" r:id="rId2"/>
      </w:object>
    </w:r>
  </w:p>
  <w:p w:rsidR="00FB788C" w:rsidRPr="00C11CA4" w:rsidRDefault="00FB788C" w:rsidP="00C11CA4">
    <w:pPr>
      <w:pStyle w:val="Antrats"/>
      <w:jc w:val="right"/>
      <w:rPr>
        <w:b/>
      </w:rPr>
    </w:pPr>
    <w:r>
      <w:rPr>
        <w:b/>
      </w:rPr>
      <w:t xml:space="preserve">Projektas </w:t>
    </w:r>
  </w:p>
  <w:p w:rsidR="00FB788C" w:rsidRDefault="00FB788C" w:rsidP="00B53A01">
    <w:pPr>
      <w:pStyle w:val="Antrats"/>
      <w:jc w:val="center"/>
      <w:rPr>
        <w:b/>
        <w:sz w:val="28"/>
      </w:rPr>
    </w:pPr>
    <w:r>
      <w:rPr>
        <w:b/>
        <w:sz w:val="28"/>
      </w:rPr>
      <w:t xml:space="preserve">PANEVĖŽIO RAJONO SAVIVALDYBĖS TARYBA </w:t>
    </w:r>
  </w:p>
  <w:p w:rsidR="00FB788C" w:rsidRDefault="00FB788C" w:rsidP="00B53A01">
    <w:pPr>
      <w:pStyle w:val="Antrats"/>
      <w:jc w:val="center"/>
      <w:rPr>
        <w:b/>
        <w:sz w:val="28"/>
      </w:rPr>
    </w:pPr>
  </w:p>
  <w:p w:rsidR="00FB788C" w:rsidRDefault="00FB788C" w:rsidP="00D901D0">
    <w:pPr>
      <w:pStyle w:val="Antrats"/>
      <w:jc w:val="cente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A02C2"/>
    <w:multiLevelType w:val="multilevel"/>
    <w:tmpl w:val="9FC8655E"/>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2AAB1A79"/>
    <w:multiLevelType w:val="hybridMultilevel"/>
    <w:tmpl w:val="6FD6F70C"/>
    <w:lvl w:ilvl="0" w:tplc="2F2AC306">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C843C14"/>
    <w:multiLevelType w:val="hybridMultilevel"/>
    <w:tmpl w:val="04126E5C"/>
    <w:lvl w:ilvl="0" w:tplc="49CA549A">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63C13857"/>
    <w:multiLevelType w:val="hybridMultilevel"/>
    <w:tmpl w:val="BDCCC138"/>
    <w:lvl w:ilvl="0" w:tplc="BD5874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A01"/>
    <w:rsid w:val="00000FF2"/>
    <w:rsid w:val="00013EE6"/>
    <w:rsid w:val="00023067"/>
    <w:rsid w:val="000515CB"/>
    <w:rsid w:val="0005608C"/>
    <w:rsid w:val="0006128E"/>
    <w:rsid w:val="000830F7"/>
    <w:rsid w:val="0008373F"/>
    <w:rsid w:val="00091452"/>
    <w:rsid w:val="0009412B"/>
    <w:rsid w:val="000979E8"/>
    <w:rsid w:val="000A3E10"/>
    <w:rsid w:val="000C6394"/>
    <w:rsid w:val="000D3CFD"/>
    <w:rsid w:val="000F04EC"/>
    <w:rsid w:val="000F0D98"/>
    <w:rsid w:val="000F60A6"/>
    <w:rsid w:val="00116775"/>
    <w:rsid w:val="00131643"/>
    <w:rsid w:val="00135EF2"/>
    <w:rsid w:val="0016257F"/>
    <w:rsid w:val="00162F1F"/>
    <w:rsid w:val="00175F1F"/>
    <w:rsid w:val="0017658F"/>
    <w:rsid w:val="00184630"/>
    <w:rsid w:val="001B1D91"/>
    <w:rsid w:val="001B623A"/>
    <w:rsid w:val="001D4492"/>
    <w:rsid w:val="001D66A8"/>
    <w:rsid w:val="001E35C4"/>
    <w:rsid w:val="001E79D8"/>
    <w:rsid w:val="001F5AFF"/>
    <w:rsid w:val="002217A7"/>
    <w:rsid w:val="0022594F"/>
    <w:rsid w:val="00241152"/>
    <w:rsid w:val="002451C5"/>
    <w:rsid w:val="002518FA"/>
    <w:rsid w:val="002523FD"/>
    <w:rsid w:val="002701D1"/>
    <w:rsid w:val="002754CA"/>
    <w:rsid w:val="0027725C"/>
    <w:rsid w:val="002845CC"/>
    <w:rsid w:val="00292AAA"/>
    <w:rsid w:val="00296399"/>
    <w:rsid w:val="002A26E0"/>
    <w:rsid w:val="002A58FF"/>
    <w:rsid w:val="002A70E2"/>
    <w:rsid w:val="002C43F8"/>
    <w:rsid w:val="002E0B4D"/>
    <w:rsid w:val="002E110D"/>
    <w:rsid w:val="002F7DB0"/>
    <w:rsid w:val="00301B5E"/>
    <w:rsid w:val="00317B0D"/>
    <w:rsid w:val="00324832"/>
    <w:rsid w:val="00337B60"/>
    <w:rsid w:val="0034020F"/>
    <w:rsid w:val="003466A9"/>
    <w:rsid w:val="00372F90"/>
    <w:rsid w:val="003731F2"/>
    <w:rsid w:val="003828E5"/>
    <w:rsid w:val="00384516"/>
    <w:rsid w:val="003A2724"/>
    <w:rsid w:val="003C62DB"/>
    <w:rsid w:val="003E0BD0"/>
    <w:rsid w:val="003F06DE"/>
    <w:rsid w:val="00410B9D"/>
    <w:rsid w:val="00410CA2"/>
    <w:rsid w:val="00426E8C"/>
    <w:rsid w:val="0045125F"/>
    <w:rsid w:val="00452009"/>
    <w:rsid w:val="00480378"/>
    <w:rsid w:val="00490447"/>
    <w:rsid w:val="00492683"/>
    <w:rsid w:val="004967BD"/>
    <w:rsid w:val="004B0568"/>
    <w:rsid w:val="004C172E"/>
    <w:rsid w:val="004C3407"/>
    <w:rsid w:val="004E4642"/>
    <w:rsid w:val="0050685F"/>
    <w:rsid w:val="00515FD5"/>
    <w:rsid w:val="0055186A"/>
    <w:rsid w:val="005567B6"/>
    <w:rsid w:val="005903BA"/>
    <w:rsid w:val="005A5930"/>
    <w:rsid w:val="005B5A44"/>
    <w:rsid w:val="005C1D0A"/>
    <w:rsid w:val="005C5D03"/>
    <w:rsid w:val="005E5815"/>
    <w:rsid w:val="00600C9A"/>
    <w:rsid w:val="00623EA9"/>
    <w:rsid w:val="00624FC1"/>
    <w:rsid w:val="00630A06"/>
    <w:rsid w:val="00631085"/>
    <w:rsid w:val="006426F4"/>
    <w:rsid w:val="006636FA"/>
    <w:rsid w:val="00671DD8"/>
    <w:rsid w:val="00671FE2"/>
    <w:rsid w:val="00681011"/>
    <w:rsid w:val="006865BE"/>
    <w:rsid w:val="00693C39"/>
    <w:rsid w:val="006A1363"/>
    <w:rsid w:val="006A4F24"/>
    <w:rsid w:val="006E2DEE"/>
    <w:rsid w:val="006E690A"/>
    <w:rsid w:val="006E7B70"/>
    <w:rsid w:val="00700844"/>
    <w:rsid w:val="0071531E"/>
    <w:rsid w:val="00723FED"/>
    <w:rsid w:val="00737B2F"/>
    <w:rsid w:val="00740883"/>
    <w:rsid w:val="0074451E"/>
    <w:rsid w:val="00746FB6"/>
    <w:rsid w:val="007478F0"/>
    <w:rsid w:val="00751084"/>
    <w:rsid w:val="0077260D"/>
    <w:rsid w:val="007771CE"/>
    <w:rsid w:val="00787FE2"/>
    <w:rsid w:val="007941FE"/>
    <w:rsid w:val="007A548B"/>
    <w:rsid w:val="007D0448"/>
    <w:rsid w:val="007D74A7"/>
    <w:rsid w:val="00802628"/>
    <w:rsid w:val="00813BB8"/>
    <w:rsid w:val="00821A9C"/>
    <w:rsid w:val="00842ED8"/>
    <w:rsid w:val="008443A3"/>
    <w:rsid w:val="00875C35"/>
    <w:rsid w:val="008821A6"/>
    <w:rsid w:val="00897DC7"/>
    <w:rsid w:val="008B1A82"/>
    <w:rsid w:val="008B5F60"/>
    <w:rsid w:val="008C7A70"/>
    <w:rsid w:val="008D4425"/>
    <w:rsid w:val="008E300C"/>
    <w:rsid w:val="008E60B6"/>
    <w:rsid w:val="008F2492"/>
    <w:rsid w:val="008F3B10"/>
    <w:rsid w:val="009028B0"/>
    <w:rsid w:val="009075D1"/>
    <w:rsid w:val="00931692"/>
    <w:rsid w:val="00934C17"/>
    <w:rsid w:val="00942289"/>
    <w:rsid w:val="009704DE"/>
    <w:rsid w:val="009711F5"/>
    <w:rsid w:val="009716C2"/>
    <w:rsid w:val="00987E0D"/>
    <w:rsid w:val="009A105B"/>
    <w:rsid w:val="009B0224"/>
    <w:rsid w:val="009B1081"/>
    <w:rsid w:val="009D60BB"/>
    <w:rsid w:val="009F4FA8"/>
    <w:rsid w:val="009F6F39"/>
    <w:rsid w:val="00A03434"/>
    <w:rsid w:val="00A052E3"/>
    <w:rsid w:val="00A076A7"/>
    <w:rsid w:val="00A11B86"/>
    <w:rsid w:val="00A2063F"/>
    <w:rsid w:val="00A267E5"/>
    <w:rsid w:val="00A30BEC"/>
    <w:rsid w:val="00A32491"/>
    <w:rsid w:val="00A44A21"/>
    <w:rsid w:val="00A46B91"/>
    <w:rsid w:val="00A47DB9"/>
    <w:rsid w:val="00A6042A"/>
    <w:rsid w:val="00A679DA"/>
    <w:rsid w:val="00A67B54"/>
    <w:rsid w:val="00A83223"/>
    <w:rsid w:val="00A86BCF"/>
    <w:rsid w:val="00A873B1"/>
    <w:rsid w:val="00AA3480"/>
    <w:rsid w:val="00AB4BE0"/>
    <w:rsid w:val="00AD7136"/>
    <w:rsid w:val="00B414FE"/>
    <w:rsid w:val="00B44BD1"/>
    <w:rsid w:val="00B511A9"/>
    <w:rsid w:val="00B53A01"/>
    <w:rsid w:val="00B56A5F"/>
    <w:rsid w:val="00B63497"/>
    <w:rsid w:val="00B673ED"/>
    <w:rsid w:val="00B70E42"/>
    <w:rsid w:val="00B8014D"/>
    <w:rsid w:val="00B81899"/>
    <w:rsid w:val="00B97D1B"/>
    <w:rsid w:val="00B97D1D"/>
    <w:rsid w:val="00BA36AE"/>
    <w:rsid w:val="00BB1DF3"/>
    <w:rsid w:val="00BC0EF3"/>
    <w:rsid w:val="00BC1533"/>
    <w:rsid w:val="00BC7D78"/>
    <w:rsid w:val="00BE325E"/>
    <w:rsid w:val="00C01CD8"/>
    <w:rsid w:val="00C03A70"/>
    <w:rsid w:val="00C066BC"/>
    <w:rsid w:val="00C11CA4"/>
    <w:rsid w:val="00C22BEB"/>
    <w:rsid w:val="00C33E38"/>
    <w:rsid w:val="00C37199"/>
    <w:rsid w:val="00C45C02"/>
    <w:rsid w:val="00C55BDC"/>
    <w:rsid w:val="00C602CA"/>
    <w:rsid w:val="00C624DE"/>
    <w:rsid w:val="00C6670A"/>
    <w:rsid w:val="00C83F18"/>
    <w:rsid w:val="00CD3AE4"/>
    <w:rsid w:val="00CD7EE4"/>
    <w:rsid w:val="00CE054C"/>
    <w:rsid w:val="00D02DDA"/>
    <w:rsid w:val="00D104E1"/>
    <w:rsid w:val="00D1754A"/>
    <w:rsid w:val="00D17EFA"/>
    <w:rsid w:val="00D2224C"/>
    <w:rsid w:val="00D30604"/>
    <w:rsid w:val="00D30C54"/>
    <w:rsid w:val="00D31321"/>
    <w:rsid w:val="00D31777"/>
    <w:rsid w:val="00D513A6"/>
    <w:rsid w:val="00D51B9F"/>
    <w:rsid w:val="00D62247"/>
    <w:rsid w:val="00D652F0"/>
    <w:rsid w:val="00D67779"/>
    <w:rsid w:val="00D74A88"/>
    <w:rsid w:val="00D75257"/>
    <w:rsid w:val="00D86B17"/>
    <w:rsid w:val="00D901D0"/>
    <w:rsid w:val="00D91160"/>
    <w:rsid w:val="00DA6CCC"/>
    <w:rsid w:val="00DB0652"/>
    <w:rsid w:val="00DB2099"/>
    <w:rsid w:val="00DC52F1"/>
    <w:rsid w:val="00DD37A5"/>
    <w:rsid w:val="00DD7151"/>
    <w:rsid w:val="00DE4171"/>
    <w:rsid w:val="00DF115F"/>
    <w:rsid w:val="00DF49F6"/>
    <w:rsid w:val="00E15574"/>
    <w:rsid w:val="00E21AC4"/>
    <w:rsid w:val="00E47B24"/>
    <w:rsid w:val="00E61EE8"/>
    <w:rsid w:val="00E91994"/>
    <w:rsid w:val="00EA6C35"/>
    <w:rsid w:val="00EC3DEF"/>
    <w:rsid w:val="00F00882"/>
    <w:rsid w:val="00F25B8A"/>
    <w:rsid w:val="00F27C17"/>
    <w:rsid w:val="00F3200E"/>
    <w:rsid w:val="00F34211"/>
    <w:rsid w:val="00F52D92"/>
    <w:rsid w:val="00F5505A"/>
    <w:rsid w:val="00F61720"/>
    <w:rsid w:val="00F67A9D"/>
    <w:rsid w:val="00F84DA2"/>
    <w:rsid w:val="00F85914"/>
    <w:rsid w:val="00F86817"/>
    <w:rsid w:val="00F86F0B"/>
    <w:rsid w:val="00F92258"/>
    <w:rsid w:val="00FA7952"/>
    <w:rsid w:val="00FB4A13"/>
    <w:rsid w:val="00FB788C"/>
    <w:rsid w:val="00FD0DEA"/>
    <w:rsid w:val="00FD54A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9ACA037"/>
  <w15:docId w15:val="{DDB84548-A209-449B-8547-265E55FC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81011"/>
    <w:pPr>
      <w:widowControl w:val="0"/>
      <w:suppressAutoHyphens/>
    </w:pPr>
    <w:rPr>
      <w:rFonts w:eastAsia="SimSun" w:cs="Mangal"/>
      <w:kern w:val="1"/>
      <w:sz w:val="24"/>
      <w:szCs w:val="24"/>
      <w:lang w:eastAsia="zh-CN" w:bidi="hi-IN"/>
    </w:rPr>
  </w:style>
  <w:style w:type="paragraph" w:styleId="Antrat1">
    <w:name w:val="heading 1"/>
    <w:basedOn w:val="prastasis"/>
    <w:next w:val="prastasis"/>
    <w:link w:val="Antrat1Diagrama"/>
    <w:uiPriority w:val="9"/>
    <w:qFormat/>
    <w:rsid w:val="00671FE2"/>
    <w:pPr>
      <w:keepNext/>
      <w:keepLines/>
      <w:spacing w:before="480"/>
      <w:outlineLvl w:val="0"/>
    </w:pPr>
    <w:rPr>
      <w:rFonts w:asciiTheme="majorHAnsi" w:eastAsiaTheme="majorEastAsia" w:hAnsiTheme="majorHAnsi"/>
      <w:b/>
      <w:bCs/>
      <w:color w:val="365F91" w:themeColor="accent1" w:themeShade="BF"/>
      <w:sz w:val="28"/>
      <w:szCs w:val="25"/>
    </w:rPr>
  </w:style>
  <w:style w:type="paragraph" w:styleId="Antrat2">
    <w:name w:val="heading 2"/>
    <w:basedOn w:val="prastasis"/>
    <w:next w:val="prastasis"/>
    <w:link w:val="Antrat2Diagrama"/>
    <w:uiPriority w:val="9"/>
    <w:unhideWhenUsed/>
    <w:qFormat/>
    <w:rsid w:val="002754CA"/>
    <w:pPr>
      <w:keepNext/>
      <w:keepLines/>
      <w:spacing w:before="200"/>
      <w:outlineLvl w:val="1"/>
    </w:pPr>
    <w:rPr>
      <w:rFonts w:asciiTheme="majorHAnsi" w:eastAsiaTheme="majorEastAsia" w:hAnsiTheme="majorHAnsi"/>
      <w:b/>
      <w:bCs/>
      <w:color w:val="4F81BD" w:themeColor="accent1"/>
      <w:sz w:val="26"/>
      <w:szCs w:val="23"/>
    </w:rPr>
  </w:style>
  <w:style w:type="paragraph" w:styleId="Antrat3">
    <w:name w:val="heading 3"/>
    <w:basedOn w:val="prastasis"/>
    <w:next w:val="prastasis"/>
    <w:link w:val="Antrat3Diagrama"/>
    <w:uiPriority w:val="9"/>
    <w:unhideWhenUsed/>
    <w:qFormat/>
    <w:rsid w:val="00C55BDC"/>
    <w:pPr>
      <w:keepNext/>
      <w:keepLines/>
      <w:spacing w:before="200"/>
      <w:outlineLvl w:val="2"/>
    </w:pPr>
    <w:rPr>
      <w:rFonts w:asciiTheme="majorHAnsi" w:eastAsiaTheme="majorEastAsia" w:hAnsiTheme="majorHAnsi"/>
      <w:b/>
      <w:bCs/>
      <w:color w:val="4F81BD" w:themeColor="accent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rsid w:val="00681011"/>
    <w:pPr>
      <w:keepNext/>
      <w:spacing w:before="240" w:after="120"/>
    </w:pPr>
    <w:rPr>
      <w:rFonts w:ascii="Arial" w:eastAsia="Microsoft YaHei" w:hAnsi="Arial"/>
      <w:sz w:val="28"/>
      <w:szCs w:val="28"/>
    </w:rPr>
  </w:style>
  <w:style w:type="paragraph" w:styleId="Pagrindinistekstas">
    <w:name w:val="Body Text"/>
    <w:basedOn w:val="prastasis"/>
    <w:rsid w:val="00681011"/>
    <w:pPr>
      <w:spacing w:after="120"/>
    </w:pPr>
  </w:style>
  <w:style w:type="paragraph" w:styleId="Sraas">
    <w:name w:val="List"/>
    <w:basedOn w:val="Pagrindinistekstas"/>
    <w:rsid w:val="00681011"/>
  </w:style>
  <w:style w:type="paragraph" w:styleId="Antrat">
    <w:name w:val="caption"/>
    <w:basedOn w:val="prastasis"/>
    <w:qFormat/>
    <w:rsid w:val="00681011"/>
    <w:pPr>
      <w:suppressLineNumbers/>
      <w:spacing w:before="120" w:after="120"/>
    </w:pPr>
    <w:rPr>
      <w:i/>
      <w:iCs/>
    </w:rPr>
  </w:style>
  <w:style w:type="paragraph" w:customStyle="1" w:styleId="Index">
    <w:name w:val="Index"/>
    <w:basedOn w:val="prastasis"/>
    <w:rsid w:val="00681011"/>
    <w:pPr>
      <w:suppressLineNumbers/>
    </w:pPr>
  </w:style>
  <w:style w:type="paragraph" w:styleId="Antrats">
    <w:name w:val="header"/>
    <w:basedOn w:val="prastasis"/>
    <w:rsid w:val="00681011"/>
    <w:pPr>
      <w:suppressLineNumbers/>
      <w:tabs>
        <w:tab w:val="center" w:pos="4819"/>
        <w:tab w:val="right" w:pos="9638"/>
      </w:tabs>
    </w:pPr>
  </w:style>
  <w:style w:type="paragraph" w:styleId="Porat">
    <w:name w:val="footer"/>
    <w:basedOn w:val="prastasis"/>
    <w:link w:val="PoratDiagrama"/>
    <w:uiPriority w:val="99"/>
    <w:unhideWhenUsed/>
    <w:rsid w:val="00B53A01"/>
    <w:pPr>
      <w:tabs>
        <w:tab w:val="center" w:pos="4819"/>
        <w:tab w:val="right" w:pos="9638"/>
      </w:tabs>
    </w:pPr>
    <w:rPr>
      <w:szCs w:val="21"/>
    </w:rPr>
  </w:style>
  <w:style w:type="character" w:customStyle="1" w:styleId="PoratDiagrama">
    <w:name w:val="Poraštė Diagrama"/>
    <w:link w:val="Porat"/>
    <w:uiPriority w:val="99"/>
    <w:rsid w:val="00B53A01"/>
    <w:rPr>
      <w:rFonts w:eastAsia="SimSun" w:cs="Mangal"/>
      <w:kern w:val="1"/>
      <w:sz w:val="24"/>
      <w:szCs w:val="21"/>
      <w:lang w:eastAsia="zh-CN" w:bidi="hi-IN"/>
    </w:rPr>
  </w:style>
  <w:style w:type="paragraph" w:styleId="Betarp">
    <w:name w:val="No Spacing"/>
    <w:link w:val="BetarpDiagrama"/>
    <w:uiPriority w:val="1"/>
    <w:qFormat/>
    <w:rsid w:val="00E47B24"/>
    <w:rPr>
      <w:rFonts w:ascii="Calibri" w:eastAsia="Calibri" w:hAnsi="Calibri"/>
      <w:sz w:val="22"/>
      <w:szCs w:val="22"/>
      <w:lang w:eastAsia="en-US"/>
    </w:rPr>
  </w:style>
  <w:style w:type="paragraph" w:styleId="Debesliotekstas">
    <w:name w:val="Balloon Text"/>
    <w:basedOn w:val="prastasis"/>
    <w:link w:val="DebesliotekstasDiagrama"/>
    <w:uiPriority w:val="99"/>
    <w:semiHidden/>
    <w:unhideWhenUsed/>
    <w:rsid w:val="00C11CA4"/>
    <w:rPr>
      <w:rFonts w:ascii="Tahoma" w:hAnsi="Tahoma"/>
      <w:sz w:val="16"/>
      <w:szCs w:val="14"/>
    </w:rPr>
  </w:style>
  <w:style w:type="character" w:customStyle="1" w:styleId="DebesliotekstasDiagrama">
    <w:name w:val="Debesėlio tekstas Diagrama"/>
    <w:basedOn w:val="Numatytasispastraiposriftas"/>
    <w:link w:val="Debesliotekstas"/>
    <w:uiPriority w:val="99"/>
    <w:semiHidden/>
    <w:rsid w:val="00C11CA4"/>
    <w:rPr>
      <w:rFonts w:ascii="Tahoma" w:eastAsia="SimSun" w:hAnsi="Tahoma" w:cs="Mangal"/>
      <w:kern w:val="1"/>
      <w:sz w:val="16"/>
      <w:szCs w:val="14"/>
      <w:lang w:eastAsia="zh-CN" w:bidi="hi-IN"/>
    </w:rPr>
  </w:style>
  <w:style w:type="table" w:styleId="Lentelstinklelis">
    <w:name w:val="Table Grid"/>
    <w:basedOn w:val="prastojilentel"/>
    <w:uiPriority w:val="39"/>
    <w:rsid w:val="00693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FB788C"/>
    <w:rPr>
      <w:rFonts w:ascii="Calibri" w:eastAsia="Calibri" w:hAnsi="Calibri"/>
      <w:sz w:val="22"/>
      <w:szCs w:val="22"/>
      <w:lang w:eastAsia="en-US"/>
    </w:rPr>
  </w:style>
  <w:style w:type="paragraph" w:styleId="Sraopastraipa">
    <w:name w:val="List Paragraph"/>
    <w:basedOn w:val="prastasis"/>
    <w:uiPriority w:val="99"/>
    <w:qFormat/>
    <w:rsid w:val="006E690A"/>
    <w:pPr>
      <w:ind w:left="720"/>
      <w:contextualSpacing/>
    </w:pPr>
    <w:rPr>
      <w:szCs w:val="21"/>
    </w:rPr>
  </w:style>
  <w:style w:type="character" w:customStyle="1" w:styleId="Antrat2Diagrama">
    <w:name w:val="Antraštė 2 Diagrama"/>
    <w:basedOn w:val="Numatytasispastraiposriftas"/>
    <w:link w:val="Antrat2"/>
    <w:uiPriority w:val="9"/>
    <w:rsid w:val="002754CA"/>
    <w:rPr>
      <w:rFonts w:asciiTheme="majorHAnsi" w:eastAsiaTheme="majorEastAsia" w:hAnsiTheme="majorHAnsi" w:cs="Mangal"/>
      <w:b/>
      <w:bCs/>
      <w:color w:val="4F81BD" w:themeColor="accent1"/>
      <w:kern w:val="1"/>
      <w:sz w:val="26"/>
      <w:szCs w:val="23"/>
      <w:lang w:eastAsia="zh-CN" w:bidi="hi-IN"/>
    </w:rPr>
  </w:style>
  <w:style w:type="character" w:customStyle="1" w:styleId="Antrat1Diagrama">
    <w:name w:val="Antraštė 1 Diagrama"/>
    <w:basedOn w:val="Numatytasispastraiposriftas"/>
    <w:link w:val="Antrat1"/>
    <w:uiPriority w:val="9"/>
    <w:rsid w:val="00671FE2"/>
    <w:rPr>
      <w:rFonts w:asciiTheme="majorHAnsi" w:eastAsiaTheme="majorEastAsia" w:hAnsiTheme="majorHAnsi" w:cs="Mangal"/>
      <w:b/>
      <w:bCs/>
      <w:color w:val="365F91" w:themeColor="accent1" w:themeShade="BF"/>
      <w:kern w:val="1"/>
      <w:sz w:val="28"/>
      <w:szCs w:val="25"/>
      <w:lang w:eastAsia="zh-CN" w:bidi="hi-IN"/>
    </w:rPr>
  </w:style>
  <w:style w:type="character" w:customStyle="1" w:styleId="Antrat3Diagrama">
    <w:name w:val="Antraštė 3 Diagrama"/>
    <w:basedOn w:val="Numatytasispastraiposriftas"/>
    <w:link w:val="Antrat3"/>
    <w:uiPriority w:val="9"/>
    <w:rsid w:val="00C55BDC"/>
    <w:rPr>
      <w:rFonts w:asciiTheme="majorHAnsi" w:eastAsiaTheme="majorEastAsia" w:hAnsiTheme="majorHAnsi" w:cs="Mangal"/>
      <w:b/>
      <w:bCs/>
      <w:color w:val="4F81BD" w:themeColor="accent1"/>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E5D53-6A7F-4991-82ED-5B163063F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Pages>
  <Words>9734</Words>
  <Characters>5549</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Visvaldas Beinaras</dc:creator>
  <cp:lastModifiedBy>Aldona Paskeviciene</cp:lastModifiedBy>
  <cp:revision>11</cp:revision>
  <cp:lastPrinted>2018-03-16T11:39:00Z</cp:lastPrinted>
  <dcterms:created xsi:type="dcterms:W3CDTF">2018-03-14T07:00:00Z</dcterms:created>
  <dcterms:modified xsi:type="dcterms:W3CDTF">2018-03-16T11:43:00Z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