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06D" w:rsidRDefault="0004506D" w:rsidP="0004506D">
      <w:pPr>
        <w:shd w:val="clear" w:color="auto" w:fill="FFFFFF"/>
        <w:ind w:left="9082"/>
      </w:pPr>
      <w:bookmarkStart w:id="0" w:name="_GoBack"/>
      <w:bookmarkEnd w:id="0"/>
      <w:r>
        <w:rPr>
          <w:spacing w:val="-1"/>
          <w:sz w:val="24"/>
          <w:szCs w:val="24"/>
        </w:rPr>
        <w:t xml:space="preserve">Teisės aktų projektų antikorupcinio vertinimo taisyklių </w:t>
      </w:r>
      <w:r>
        <w:rPr>
          <w:sz w:val="24"/>
          <w:szCs w:val="24"/>
        </w:rPr>
        <w:t>priedas</w:t>
      </w:r>
    </w:p>
    <w:p w:rsidR="0004506D" w:rsidRDefault="0004506D" w:rsidP="0004506D">
      <w:pPr>
        <w:shd w:val="clear" w:color="auto" w:fill="FFFFFF"/>
        <w:ind w:left="3418" w:right="3418"/>
        <w:jc w:val="center"/>
        <w:rPr>
          <w:b/>
          <w:bCs/>
          <w:sz w:val="24"/>
          <w:szCs w:val="24"/>
        </w:rPr>
      </w:pPr>
    </w:p>
    <w:p w:rsidR="0004506D" w:rsidRDefault="0004506D" w:rsidP="0004506D">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TA-10</w:t>
      </w:r>
    </w:p>
    <w:p w:rsidR="0004506D" w:rsidRDefault="0004506D" w:rsidP="0004506D">
      <w:pPr>
        <w:shd w:val="clear" w:color="auto" w:fill="FFFFFF"/>
        <w:ind w:left="3418" w:right="3418"/>
        <w:jc w:val="center"/>
      </w:pPr>
    </w:p>
    <w:p w:rsidR="0004506D" w:rsidRPr="0034698F" w:rsidRDefault="0004506D" w:rsidP="0004506D">
      <w:pPr>
        <w:jc w:val="center"/>
        <w:rPr>
          <w:rFonts w:eastAsia="SimSun" w:cs="Mangal"/>
          <w:b/>
          <w:kern w:val="1"/>
          <w:sz w:val="24"/>
          <w:szCs w:val="24"/>
          <w:lang w:eastAsia="zh-CN" w:bidi="hi-IN"/>
        </w:rPr>
      </w:pPr>
      <w:r>
        <w:rPr>
          <w:spacing w:val="-1"/>
          <w:sz w:val="24"/>
          <w:szCs w:val="24"/>
        </w:rPr>
        <w:t xml:space="preserve">Teisės akto projekto pavadinimas: </w:t>
      </w:r>
      <w:r w:rsidRPr="0034698F">
        <w:rPr>
          <w:rFonts w:eastAsia="SimSun" w:cs="Mangal"/>
          <w:b/>
          <w:kern w:val="1"/>
          <w:sz w:val="24"/>
          <w:szCs w:val="24"/>
          <w:lang w:eastAsia="zh-CN" w:bidi="hi-IN"/>
        </w:rPr>
        <w:t>DĖL VIENKARTINIŲ PAŠALPŲ SKYRIMO IR MOKĖJIMO TVARKOS APRAŠO PATVIRTINIMO</w:t>
      </w:r>
    </w:p>
    <w:p w:rsidR="0004506D" w:rsidRDefault="0004506D" w:rsidP="0004506D">
      <w:pPr>
        <w:shd w:val="clear" w:color="auto" w:fill="FFFFFF"/>
        <w:ind w:left="14"/>
        <w:rPr>
          <w:spacing w:val="-1"/>
          <w:sz w:val="24"/>
          <w:szCs w:val="24"/>
        </w:rPr>
      </w:pPr>
    </w:p>
    <w:p w:rsidR="0004506D" w:rsidRDefault="0004506D" w:rsidP="0004506D">
      <w:pPr>
        <w:shd w:val="clear" w:color="auto" w:fill="FFFFFF"/>
        <w:ind w:left="14"/>
      </w:pPr>
      <w:r>
        <w:rPr>
          <w:spacing w:val="-1"/>
          <w:sz w:val="24"/>
          <w:szCs w:val="24"/>
        </w:rPr>
        <w:t>Teisės akto projekto tiesioginis rengėjas: Socialinės paramos skyriaus vedėja Aldona Paškevičienė</w:t>
      </w:r>
    </w:p>
    <w:p w:rsidR="0004506D" w:rsidRDefault="0004506D" w:rsidP="0004506D">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04506D" w:rsidRDefault="0004506D" w:rsidP="0004506D">
      <w:pPr>
        <w:shd w:val="clear" w:color="auto" w:fill="FFFFFF"/>
        <w:spacing w:line="355" w:lineRule="exact"/>
        <w:ind w:left="14"/>
      </w:pPr>
      <w:r>
        <w:rPr>
          <w:i/>
          <w:iCs/>
          <w:sz w:val="24"/>
          <w:szCs w:val="24"/>
        </w:rPr>
        <w:t xml:space="preserve">teisės akto projekte nenumatyta priemonių) </w:t>
      </w:r>
      <w:r>
        <w:rPr>
          <w:sz w:val="24"/>
          <w:szCs w:val="24"/>
        </w:rPr>
        <w:t>:-</w:t>
      </w:r>
    </w:p>
    <w:p w:rsidR="0004506D" w:rsidRDefault="0004506D" w:rsidP="0004506D">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04506D" w:rsidRDefault="0004506D" w:rsidP="0004506D">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04506D" w:rsidRDefault="0004506D" w:rsidP="0004506D">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04506D" w:rsidTr="00A73E9F">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BF009F" w:rsidRDefault="0004506D" w:rsidP="00A73E9F">
            <w:pPr>
              <w:shd w:val="clear" w:color="auto" w:fill="FFFFFF"/>
              <w:spacing w:line="256" w:lineRule="auto"/>
              <w:ind w:left="91"/>
              <w:rPr>
                <w:sz w:val="22"/>
                <w:szCs w:val="22"/>
                <w:lang w:eastAsia="en-US"/>
              </w:rPr>
            </w:pPr>
            <w:r w:rsidRPr="00BF009F">
              <w:rPr>
                <w:sz w:val="22"/>
                <w:szCs w:val="22"/>
                <w:lang w:eastAsia="en-US"/>
              </w:rPr>
              <w:t>Eil.</w:t>
            </w:r>
          </w:p>
          <w:p w:rsidR="0004506D" w:rsidRPr="00BF009F" w:rsidRDefault="0004506D" w:rsidP="00A73E9F">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rsidR="0004506D" w:rsidRPr="00D56250" w:rsidRDefault="0004506D" w:rsidP="00A73E9F">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rsidR="0004506D" w:rsidRPr="00D56250" w:rsidRDefault="0004506D" w:rsidP="00A73E9F">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rsidR="0004506D" w:rsidRPr="00D56250" w:rsidRDefault="0004506D" w:rsidP="00A73E9F">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rsidR="0004506D" w:rsidRPr="00D56250" w:rsidRDefault="0004506D" w:rsidP="00A73E9F">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rsidR="0004506D" w:rsidRPr="00D56250" w:rsidRDefault="0004506D" w:rsidP="00A73E9F">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rsidR="0004506D" w:rsidRPr="00D56250" w:rsidRDefault="0004506D" w:rsidP="00A73E9F">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rsidR="0004506D" w:rsidRPr="00D56250" w:rsidRDefault="0004506D" w:rsidP="00A73E9F">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rsidR="0004506D" w:rsidRPr="00D56250" w:rsidRDefault="0004506D" w:rsidP="00A73E9F">
            <w:pPr>
              <w:shd w:val="clear" w:color="auto" w:fill="FFFFFF"/>
              <w:spacing w:line="250" w:lineRule="exact"/>
              <w:jc w:val="center"/>
              <w:rPr>
                <w:sz w:val="22"/>
                <w:szCs w:val="22"/>
                <w:lang w:eastAsia="en-US"/>
              </w:rPr>
            </w:pPr>
            <w:r w:rsidRPr="00D56250">
              <w:rPr>
                <w:sz w:val="22"/>
                <w:szCs w:val="22"/>
                <w:lang w:eastAsia="en-US"/>
              </w:rPr>
              <w:t>akto projekto tiesioginio rengėjo</w:t>
            </w:r>
          </w:p>
          <w:p w:rsidR="0004506D" w:rsidRPr="00D56250" w:rsidRDefault="0004506D" w:rsidP="00A73E9F">
            <w:pPr>
              <w:shd w:val="clear" w:color="auto" w:fill="FFFFFF"/>
              <w:spacing w:line="250" w:lineRule="exact"/>
              <w:jc w:val="center"/>
              <w:rPr>
                <w:sz w:val="22"/>
                <w:szCs w:val="22"/>
                <w:lang w:eastAsia="en-US"/>
              </w:rPr>
            </w:pPr>
            <w:r w:rsidRPr="00D56250">
              <w:rPr>
                <w:sz w:val="22"/>
                <w:szCs w:val="22"/>
                <w:lang w:eastAsia="en-US"/>
              </w:rPr>
              <w:t>argumentai, kodėl neatsižvelgta į</w:t>
            </w:r>
          </w:p>
          <w:p w:rsidR="0004506D" w:rsidRPr="00D56250" w:rsidRDefault="0004506D" w:rsidP="00A73E9F">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rsidR="0004506D" w:rsidRPr="00D56250" w:rsidRDefault="0004506D" w:rsidP="00A73E9F">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04506D" w:rsidTr="00A73E9F">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04506D" w:rsidRPr="00BF009F" w:rsidRDefault="0004506D" w:rsidP="00A73E9F">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04506D" w:rsidRPr="00D56250" w:rsidRDefault="0004506D" w:rsidP="00A73E9F">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04506D" w:rsidTr="00BF3265">
        <w:trPr>
          <w:trHeight w:hRule="exact" w:val="141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BF009F" w:rsidRDefault="0004506D" w:rsidP="00A73E9F">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ind w:right="53"/>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jc w:val="both"/>
              <w:rPr>
                <w:spacing w:val="-1"/>
                <w:sz w:val="22"/>
                <w:szCs w:val="22"/>
                <w:lang w:eastAsia="en-US"/>
              </w:rPr>
            </w:pPr>
            <w:r w:rsidRPr="00D56250">
              <w:rPr>
                <w:spacing w:val="-1"/>
                <w:sz w:val="22"/>
                <w:szCs w:val="22"/>
                <w:lang w:eastAsia="en-US"/>
              </w:rPr>
              <w:t xml:space="preserve">Nesudaro. </w:t>
            </w:r>
          </w:p>
          <w:p w:rsidR="0004506D" w:rsidRPr="00D56250" w:rsidRDefault="0004506D" w:rsidP="00A73E9F">
            <w:pPr>
              <w:shd w:val="clear" w:color="auto" w:fill="FFFFFF"/>
              <w:jc w:val="both"/>
              <w:rPr>
                <w:spacing w:val="-1"/>
                <w:sz w:val="22"/>
                <w:szCs w:val="22"/>
                <w:lang w:eastAsia="en-US"/>
              </w:rPr>
            </w:pPr>
          </w:p>
          <w:p w:rsidR="0004506D" w:rsidRPr="00D56250" w:rsidRDefault="0004506D" w:rsidP="00A73E9F">
            <w:pPr>
              <w:shd w:val="clear" w:color="auto" w:fill="FFFFFF"/>
              <w:jc w:val="both"/>
              <w:rPr>
                <w:spacing w:val="-1"/>
                <w:sz w:val="22"/>
                <w:szCs w:val="22"/>
                <w:lang w:eastAsia="en-US"/>
              </w:rPr>
            </w:pPr>
          </w:p>
          <w:p w:rsidR="0004506D" w:rsidRPr="00D56250" w:rsidRDefault="0004506D" w:rsidP="00A73E9F">
            <w:pPr>
              <w:shd w:val="clear" w:color="auto" w:fill="FFFFFF"/>
              <w:jc w:val="both"/>
              <w:rPr>
                <w:spacing w:val="-1"/>
                <w:sz w:val="22"/>
                <w:szCs w:val="22"/>
                <w:lang w:eastAsia="en-US"/>
              </w:rPr>
            </w:pPr>
          </w:p>
          <w:p w:rsidR="0004506D" w:rsidRPr="00D56250" w:rsidRDefault="0004506D" w:rsidP="00A73E9F">
            <w:pPr>
              <w:shd w:val="clear" w:color="auto" w:fill="FFFFFF"/>
              <w:jc w:val="both"/>
              <w:rPr>
                <w:spacing w:val="-1"/>
                <w:sz w:val="22"/>
                <w:szCs w:val="22"/>
                <w:lang w:eastAsia="en-US"/>
              </w:rPr>
            </w:pPr>
          </w:p>
          <w:p w:rsidR="0004506D" w:rsidRPr="00D56250" w:rsidRDefault="0004506D" w:rsidP="00A73E9F">
            <w:pPr>
              <w:shd w:val="clear" w:color="auto" w:fill="FFFFFF"/>
              <w:jc w:val="both"/>
              <w:rPr>
                <w:spacing w:val="-1"/>
                <w:sz w:val="22"/>
                <w:szCs w:val="22"/>
                <w:lang w:eastAsia="en-US"/>
              </w:rPr>
            </w:pPr>
          </w:p>
          <w:p w:rsidR="0004506D" w:rsidRPr="00D56250" w:rsidRDefault="0004506D" w:rsidP="00A73E9F">
            <w:pPr>
              <w:shd w:val="clear" w:color="auto" w:fill="FFFFFF"/>
              <w:jc w:val="both"/>
              <w:rPr>
                <w:spacing w:val="-1"/>
                <w:sz w:val="22"/>
                <w:szCs w:val="22"/>
                <w:lang w:eastAsia="en-US"/>
              </w:rPr>
            </w:pPr>
          </w:p>
          <w:p w:rsidR="0004506D" w:rsidRPr="00D56250" w:rsidRDefault="0004506D" w:rsidP="00A73E9F">
            <w:pPr>
              <w:shd w:val="clear" w:color="auto" w:fill="FFFFFF"/>
              <w:jc w:val="both"/>
              <w:rPr>
                <w:spacing w:val="-1"/>
                <w:sz w:val="22"/>
                <w:szCs w:val="22"/>
                <w:lang w:eastAsia="en-US"/>
              </w:rPr>
            </w:pPr>
          </w:p>
          <w:p w:rsidR="0004506D" w:rsidRPr="00D56250" w:rsidRDefault="0004506D" w:rsidP="00A73E9F">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04506D" w:rsidRPr="00D56250" w:rsidRDefault="0004506D" w:rsidP="00A73E9F">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D56250" w:rsidRDefault="0004506D" w:rsidP="00A73E9F">
            <w:pPr>
              <w:shd w:val="clear" w:color="auto" w:fill="FFFFFF"/>
              <w:ind w:left="10" w:right="1435"/>
              <w:rPr>
                <w:sz w:val="22"/>
                <w:szCs w:val="22"/>
                <w:lang w:eastAsia="en-US"/>
              </w:rPr>
            </w:pPr>
            <w:r w:rsidRPr="00D56250">
              <w:rPr>
                <w:sz w:val="22"/>
                <w:szCs w:val="22"/>
                <w:lang w:eastAsia="en-US"/>
              </w:rPr>
              <w:t xml:space="preserve">X tenkina </w:t>
            </w:r>
          </w:p>
          <w:p w:rsidR="0004506D" w:rsidRPr="00D56250" w:rsidRDefault="0004506D" w:rsidP="00A73E9F">
            <w:pPr>
              <w:shd w:val="clear" w:color="auto" w:fill="FFFFFF"/>
              <w:ind w:left="10" w:right="1435"/>
              <w:rPr>
                <w:sz w:val="22"/>
                <w:szCs w:val="22"/>
                <w:lang w:eastAsia="en-US"/>
              </w:rPr>
            </w:pPr>
            <w:r w:rsidRPr="00D56250">
              <w:rPr>
                <w:sz w:val="22"/>
                <w:szCs w:val="22"/>
                <w:lang w:eastAsia="en-US"/>
              </w:rPr>
              <w:t>□ netenkina</w:t>
            </w:r>
          </w:p>
        </w:tc>
      </w:tr>
    </w:tbl>
    <w:p w:rsidR="0004506D" w:rsidRDefault="0004506D" w:rsidP="0004506D">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04506D" w:rsidRDefault="0004506D" w:rsidP="0004506D">
      <w:pPr>
        <w:shd w:val="clear" w:color="auto" w:fill="FFFFFF"/>
        <w:tabs>
          <w:tab w:val="left" w:pos="77"/>
        </w:tabs>
        <w:spacing w:line="230" w:lineRule="exact"/>
        <w:ind w:left="5"/>
      </w:pPr>
      <w:r>
        <w:rPr>
          <w:vertAlign w:val="superscript"/>
        </w:rPr>
        <w:t>2</w:t>
      </w:r>
      <w:r>
        <w:tab/>
      </w:r>
      <w:r>
        <w:rPr>
          <w:spacing w:val="-2"/>
        </w:rPr>
        <w:t>Tas pat.</w:t>
      </w:r>
    </w:p>
    <w:p w:rsidR="0004506D" w:rsidRDefault="0004506D" w:rsidP="0004506D">
      <w:pPr>
        <w:widowControl/>
        <w:autoSpaceDE/>
        <w:autoSpaceDN/>
        <w:adjustRightInd/>
        <w:sectPr w:rsidR="0004506D" w:rsidSect="00B427AF">
          <w:pgSz w:w="16834" w:h="11909" w:orient="landscape"/>
          <w:pgMar w:top="851" w:right="1100" w:bottom="360" w:left="1099" w:header="567" w:footer="567" w:gutter="0"/>
          <w:cols w:space="1296"/>
        </w:sectPr>
      </w:pPr>
    </w:p>
    <w:p w:rsidR="0004506D" w:rsidRDefault="0004506D" w:rsidP="0004506D">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5245"/>
        <w:gridCol w:w="1330"/>
        <w:gridCol w:w="2707"/>
      </w:tblGrid>
      <w:tr w:rsidR="0004506D" w:rsidTr="002E71C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91"/>
              <w:rPr>
                <w:lang w:eastAsia="en-US"/>
              </w:rPr>
            </w:pPr>
            <w:r>
              <w:rPr>
                <w:sz w:val="22"/>
                <w:szCs w:val="22"/>
                <w:lang w:eastAsia="en-US"/>
              </w:rPr>
              <w:t>Eil.</w:t>
            </w:r>
          </w:p>
          <w:p w:rsidR="0004506D" w:rsidRDefault="0004506D" w:rsidP="00A73E9F">
            <w:pPr>
              <w:shd w:val="clear" w:color="auto" w:fill="FFFFFF"/>
              <w:spacing w:line="256" w:lineRule="auto"/>
              <w:ind w:left="91"/>
              <w:rPr>
                <w:lang w:eastAsia="en-US"/>
              </w:rPr>
            </w:pPr>
            <w:r>
              <w:rPr>
                <w:sz w:val="22"/>
                <w:szCs w:val="22"/>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6" w:lineRule="auto"/>
              <w:ind w:left="1171"/>
              <w:rPr>
                <w:sz w:val="22"/>
                <w:szCs w:val="22"/>
                <w:lang w:eastAsia="en-US"/>
              </w:rPr>
            </w:pPr>
            <w:r w:rsidRPr="00FD19A8">
              <w:rPr>
                <w:sz w:val="22"/>
                <w:szCs w:val="22"/>
                <w:lang w:eastAsia="en-US"/>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1330"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rsidR="0004506D" w:rsidRPr="00FD19A8" w:rsidRDefault="0004506D" w:rsidP="00A73E9F">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04506D" w:rsidTr="002E71CB">
        <w:trPr>
          <w:trHeight w:hRule="exact" w:val="7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68"/>
              <w:rPr>
                <w:lang w:eastAsia="en-US"/>
              </w:rPr>
            </w:pPr>
            <w:r>
              <w:rPr>
                <w:sz w:val="22"/>
                <w:szCs w:val="22"/>
                <w:lang w:eastAsia="en-US"/>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right="106" w:firstLine="5"/>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r w:rsidRPr="00FD19A8">
              <w:rPr>
                <w:sz w:val="22"/>
                <w:szCs w:val="22"/>
                <w:lang w:eastAsia="en-US"/>
              </w:rPr>
              <w:t xml:space="preserve">Nenustatyta. </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r w:rsidR="0004506D" w:rsidTr="002E71CB">
        <w:trPr>
          <w:trHeight w:hRule="exact" w:val="184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73"/>
              <w:rPr>
                <w:lang w:eastAsia="en-US"/>
              </w:rPr>
            </w:pPr>
            <w:r>
              <w:rPr>
                <w:sz w:val="22"/>
                <w:szCs w:val="22"/>
                <w:lang w:eastAsia="en-US"/>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right="139" w:firstLine="10"/>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jc w:val="both"/>
              <w:rPr>
                <w:sz w:val="22"/>
                <w:szCs w:val="22"/>
              </w:rPr>
            </w:pPr>
            <w:r w:rsidRPr="00FD19A8">
              <w:rPr>
                <w:sz w:val="22"/>
                <w:szCs w:val="22"/>
                <w:lang w:eastAsia="en-US"/>
              </w:rPr>
              <w:t xml:space="preserve">Sprendimus priimantys subjektai atskirti </w:t>
            </w:r>
            <w:r w:rsidRPr="00FD19A8">
              <w:rPr>
                <w:sz w:val="22"/>
                <w:szCs w:val="22"/>
              </w:rPr>
              <w:t xml:space="preserve">– prašymai su dokumentais teikiami seniūnijų komisijoms socialiai remtinų asmenų klausimams spręsti, kuri teikia </w:t>
            </w:r>
            <w:r w:rsidRPr="00FD19A8">
              <w:rPr>
                <w:color w:val="000000"/>
                <w:sz w:val="22"/>
                <w:szCs w:val="22"/>
              </w:rPr>
              <w:t>motyvuotą</w:t>
            </w:r>
            <w:r w:rsidRPr="00FD19A8">
              <w:rPr>
                <w:sz w:val="22"/>
                <w:szCs w:val="22"/>
              </w:rPr>
              <w:t xml:space="preserve"> siūlymą dėl pašalpos skyrimo</w:t>
            </w:r>
            <w:r w:rsidRPr="00FD19A8">
              <w:rPr>
                <w:color w:val="000000"/>
                <w:sz w:val="22"/>
                <w:szCs w:val="22"/>
              </w:rPr>
              <w:t xml:space="preserve"> </w:t>
            </w:r>
            <w:r w:rsidRPr="00FD19A8">
              <w:rPr>
                <w:sz w:val="22"/>
                <w:szCs w:val="22"/>
              </w:rPr>
              <w:t>Socialinės paramos skyriui, o vienkartinės pašalpos skiriamos Savivaldybės administracijos direktoriaus įsakymu (Tvarkos aprašo 15,16, 20 punktai).</w:t>
            </w:r>
          </w:p>
          <w:p w:rsidR="0004506D" w:rsidRPr="00FD19A8" w:rsidRDefault="0004506D" w:rsidP="00A73E9F">
            <w:pPr>
              <w:shd w:val="clear" w:color="auto" w:fill="FFFFFF"/>
              <w:spacing w:line="256" w:lineRule="auto"/>
              <w:rPr>
                <w:sz w:val="22"/>
                <w:szCs w:val="22"/>
                <w:lang w:eastAsia="en-US"/>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r w:rsidR="0004506D" w:rsidTr="00FD19A8">
        <w:trPr>
          <w:trHeight w:hRule="exact" w:val="17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68"/>
              <w:rPr>
                <w:lang w:eastAsia="en-US"/>
              </w:rPr>
            </w:pPr>
            <w:r>
              <w:rPr>
                <w:sz w:val="22"/>
                <w:szCs w:val="22"/>
                <w:lang w:eastAsia="en-US"/>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right="19"/>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pacing w:line="256" w:lineRule="auto"/>
              <w:rPr>
                <w:sz w:val="22"/>
                <w:szCs w:val="22"/>
                <w:lang w:eastAsia="en-US"/>
              </w:rPr>
            </w:pPr>
            <w:r w:rsidRPr="00FD19A8">
              <w:rPr>
                <w:sz w:val="22"/>
                <w:szCs w:val="22"/>
                <w:lang w:eastAsia="en-US"/>
              </w:rPr>
              <w:t xml:space="preserve">Atitinka – pagal Vietos savivaldos įstatymą Savivaldybės taryba turi teisę pripažinti netekusiais galios savo priimtus sprendimus (įstatymo 18 str. 1 d.), nustatyti papildomos socialinės paramos, socialinių pašalpų ir kompensacijų skyrimo iš savivaldybės biudžeto tvarką (įstatymo 16 str. 2 d. 38 p.). </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r w:rsidR="0004506D" w:rsidTr="00FD19A8">
        <w:trPr>
          <w:trHeight w:hRule="exact" w:val="169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73"/>
              <w:rPr>
                <w:lang w:eastAsia="en-US"/>
              </w:rPr>
            </w:pPr>
            <w:r>
              <w:rPr>
                <w:sz w:val="22"/>
                <w:szCs w:val="22"/>
                <w:lang w:eastAsia="en-US"/>
              </w:rPr>
              <w:t>5.</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right="485" w:firstLine="5"/>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04506D">
            <w:pPr>
              <w:spacing w:line="256" w:lineRule="auto"/>
              <w:rPr>
                <w:sz w:val="22"/>
                <w:szCs w:val="22"/>
                <w:lang w:eastAsia="en-US"/>
              </w:rPr>
            </w:pPr>
            <w:r w:rsidRPr="00FD19A8">
              <w:rPr>
                <w:sz w:val="22"/>
                <w:szCs w:val="22"/>
                <w:lang w:eastAsia="en-US"/>
              </w:rPr>
              <w:t xml:space="preserve">Sąrašas atvejų, kai skiriama vienkartinė pašalpa, nustatytas Tvarkos aprašo 7 p. Nors sąrašas nėra baigtinis, tačiau nustatyta, kad </w:t>
            </w:r>
            <w:r w:rsidRPr="00FD19A8">
              <w:rPr>
                <w:color w:val="000000"/>
                <w:sz w:val="22"/>
                <w:szCs w:val="22"/>
              </w:rPr>
              <w:t>ypatingais Apraše nenumatytais atvejais, turi būti Savivaldybės tarybos sprendimas, leidžiantis Savivaldybės administracijos direktoriui skirti vienkartinę pašalpą – Tvarkos aprašo 7</w:t>
            </w:r>
            <w:r w:rsidR="002E71CB" w:rsidRPr="00FD19A8">
              <w:rPr>
                <w:color w:val="000000"/>
                <w:sz w:val="22"/>
                <w:szCs w:val="22"/>
              </w:rPr>
              <w:t>.</w:t>
            </w:r>
            <w:r w:rsidRPr="00FD19A8">
              <w:rPr>
                <w:color w:val="000000"/>
                <w:sz w:val="22"/>
                <w:szCs w:val="22"/>
              </w:rPr>
              <w:t>11 p.</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r w:rsidR="0004506D" w:rsidTr="00FD19A8">
        <w:trPr>
          <w:trHeight w:hRule="exact" w:val="84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73"/>
              <w:rPr>
                <w:lang w:eastAsia="en-US"/>
              </w:rPr>
            </w:pPr>
            <w:r>
              <w:rPr>
                <w:sz w:val="22"/>
                <w:szCs w:val="22"/>
                <w:lang w:eastAsia="en-US"/>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right="101" w:firstLine="5"/>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pacing w:line="256" w:lineRule="auto"/>
              <w:rPr>
                <w:sz w:val="22"/>
                <w:szCs w:val="22"/>
                <w:lang w:eastAsia="en-US"/>
              </w:rPr>
            </w:pPr>
            <w:r w:rsidRPr="00FD19A8">
              <w:rPr>
                <w:sz w:val="22"/>
                <w:szCs w:val="22"/>
                <w:lang w:eastAsia="en-US"/>
              </w:rPr>
              <w:t>Kriterijus neaktualus</w:t>
            </w:r>
            <w:r w:rsidR="002E71CB" w:rsidRPr="00FD19A8">
              <w:rPr>
                <w:sz w:val="22"/>
                <w:szCs w:val="22"/>
                <w:lang w:eastAsia="en-US"/>
              </w:rPr>
              <w:t>, išimčių taikymas nenumatytas</w:t>
            </w:r>
            <w:r w:rsidRPr="00FD19A8">
              <w:rPr>
                <w:sz w:val="22"/>
                <w:szCs w:val="22"/>
                <w:lang w:eastAsia="en-US"/>
              </w:rPr>
              <w:t>.</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r w:rsidR="0004506D" w:rsidTr="002E71CB">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73"/>
              <w:rPr>
                <w:lang w:eastAsia="en-US"/>
              </w:rPr>
            </w:pPr>
            <w:r>
              <w:rPr>
                <w:sz w:val="22"/>
                <w:szCs w:val="22"/>
                <w:lang w:eastAsia="en-US"/>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right="240" w:firstLine="10"/>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2E71CB" w:rsidP="00A73E9F">
            <w:pPr>
              <w:spacing w:line="256" w:lineRule="auto"/>
              <w:rPr>
                <w:sz w:val="22"/>
                <w:szCs w:val="22"/>
                <w:lang w:eastAsia="en-US"/>
              </w:rPr>
            </w:pPr>
            <w:r w:rsidRPr="00FD19A8">
              <w:rPr>
                <w:sz w:val="22"/>
                <w:szCs w:val="22"/>
                <w:lang w:eastAsia="en-US"/>
              </w:rPr>
              <w:t>Sprendimų įforminimas ir viešinimas nustatytas Tvarkos aprašo 20-21 p.</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r w:rsidR="0004506D" w:rsidTr="00FD19A8">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78"/>
              <w:rPr>
                <w:lang w:eastAsia="en-US"/>
              </w:rPr>
            </w:pPr>
            <w:r>
              <w:rPr>
                <w:sz w:val="22"/>
                <w:szCs w:val="22"/>
                <w:lang w:eastAsia="en-US"/>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right="173" w:firstLine="5"/>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pacing w:line="256" w:lineRule="auto"/>
              <w:rPr>
                <w:sz w:val="22"/>
                <w:szCs w:val="22"/>
                <w:lang w:eastAsia="en-US"/>
              </w:rPr>
            </w:pPr>
            <w:r w:rsidRPr="00FD19A8">
              <w:rPr>
                <w:sz w:val="22"/>
                <w:szCs w:val="22"/>
                <w:lang w:eastAsia="en-US"/>
              </w:rPr>
              <w:t>Kriterijus neaktualus.</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bl>
    <w:p w:rsidR="0004506D" w:rsidRDefault="0004506D" w:rsidP="0004506D">
      <w:pPr>
        <w:widowControl/>
        <w:autoSpaceDE/>
        <w:autoSpaceDN/>
        <w:adjustRightInd/>
        <w:sectPr w:rsidR="0004506D">
          <w:pgSz w:w="16834" w:h="11909" w:orient="landscape"/>
          <w:pgMar w:top="936" w:right="1107" w:bottom="360" w:left="1107" w:header="567" w:footer="567" w:gutter="0"/>
          <w:cols w:space="1296"/>
        </w:sectPr>
      </w:pPr>
    </w:p>
    <w:p w:rsidR="0004506D" w:rsidRDefault="0004506D" w:rsidP="0004506D">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3685"/>
        <w:gridCol w:w="2890"/>
        <w:gridCol w:w="2707"/>
      </w:tblGrid>
      <w:tr w:rsidR="0004506D" w:rsidTr="00A73E9F">
        <w:trPr>
          <w:trHeight w:hRule="exact" w:val="212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91"/>
              <w:rPr>
                <w:lang w:eastAsia="en-US"/>
              </w:rPr>
            </w:pPr>
            <w:r>
              <w:rPr>
                <w:sz w:val="22"/>
                <w:szCs w:val="22"/>
                <w:lang w:eastAsia="en-US"/>
              </w:rPr>
              <w:t>Eil.</w:t>
            </w:r>
          </w:p>
          <w:p w:rsidR="0004506D" w:rsidRDefault="0004506D" w:rsidP="00A73E9F">
            <w:pPr>
              <w:shd w:val="clear" w:color="auto" w:fill="FFFFFF"/>
              <w:spacing w:line="256" w:lineRule="auto"/>
              <w:ind w:left="91"/>
              <w:rPr>
                <w:lang w:eastAsia="en-US"/>
              </w:rPr>
            </w:pPr>
            <w:r>
              <w:rPr>
                <w:sz w:val="22"/>
                <w:szCs w:val="22"/>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171"/>
              <w:rPr>
                <w:lang w:eastAsia="en-US"/>
              </w:rPr>
            </w:pPr>
            <w:r>
              <w:rPr>
                <w:sz w:val="22"/>
                <w:szCs w:val="22"/>
                <w:lang w:eastAsia="en-US"/>
              </w:rPr>
              <w:t>Kriterijus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0" w:lineRule="exact"/>
              <w:jc w:val="center"/>
              <w:rPr>
                <w:lang w:eastAsia="en-US"/>
              </w:rPr>
            </w:pPr>
            <w:r>
              <w:rPr>
                <w:spacing w:val="-1"/>
                <w:sz w:val="22"/>
                <w:szCs w:val="22"/>
                <w:lang w:eastAsia="en-US"/>
              </w:rPr>
              <w:t>Pagrindimas (nurodomos konkrečios</w:t>
            </w:r>
          </w:p>
          <w:p w:rsidR="0004506D" w:rsidRDefault="0004506D" w:rsidP="00A73E9F">
            <w:pPr>
              <w:shd w:val="clear" w:color="auto" w:fill="FFFFFF"/>
              <w:spacing w:line="250" w:lineRule="exact"/>
              <w:jc w:val="center"/>
              <w:rPr>
                <w:lang w:eastAsia="en-US"/>
              </w:rPr>
            </w:pPr>
            <w:r>
              <w:rPr>
                <w:sz w:val="22"/>
                <w:szCs w:val="22"/>
                <w:lang w:eastAsia="en-US"/>
              </w:rPr>
              <w:t>teisės akto projekto ar kitų teisės aktų</w:t>
            </w:r>
          </w:p>
          <w:p w:rsidR="0004506D" w:rsidRDefault="0004506D" w:rsidP="00A73E9F">
            <w:pPr>
              <w:shd w:val="clear" w:color="auto" w:fill="FFFFFF"/>
              <w:spacing w:line="250" w:lineRule="exact"/>
              <w:jc w:val="center"/>
              <w:rPr>
                <w:lang w:eastAsia="en-US"/>
              </w:rPr>
            </w:pPr>
            <w:r>
              <w:rPr>
                <w:sz w:val="22"/>
                <w:szCs w:val="22"/>
                <w:lang w:eastAsia="en-US"/>
              </w:rPr>
              <w:t>nuostatos, pagrindžiančios teigiamą</w:t>
            </w:r>
          </w:p>
          <w:p w:rsidR="0004506D" w:rsidRDefault="0004506D" w:rsidP="00A73E9F">
            <w:pPr>
              <w:shd w:val="clear" w:color="auto" w:fill="FFFFFF"/>
              <w:spacing w:line="250" w:lineRule="exact"/>
              <w:jc w:val="center"/>
              <w:rPr>
                <w:lang w:eastAsia="en-US"/>
              </w:rPr>
            </w:pPr>
            <w:r>
              <w:rPr>
                <w:spacing w:val="-1"/>
                <w:sz w:val="22"/>
                <w:szCs w:val="22"/>
                <w:lang w:eastAsia="en-US"/>
              </w:rPr>
              <w:t>atsakymą, arba pateikiamos antikorupcinį</w:t>
            </w:r>
          </w:p>
          <w:p w:rsidR="0004506D" w:rsidRDefault="0004506D" w:rsidP="00A73E9F">
            <w:pPr>
              <w:shd w:val="clear" w:color="auto" w:fill="FFFFFF"/>
              <w:spacing w:line="250" w:lineRule="exact"/>
              <w:jc w:val="center"/>
              <w:rPr>
                <w:lang w:eastAsia="en-US"/>
              </w:rPr>
            </w:pPr>
            <w:r>
              <w:rPr>
                <w:spacing w:val="-1"/>
                <w:sz w:val="22"/>
                <w:szCs w:val="22"/>
                <w:lang w:eastAsia="en-US"/>
              </w:rPr>
              <w:t>teisės akto projekto vertinimą atliekančio</w:t>
            </w:r>
          </w:p>
          <w:p w:rsidR="0004506D" w:rsidRDefault="0004506D" w:rsidP="00A73E9F">
            <w:pPr>
              <w:shd w:val="clear" w:color="auto" w:fill="FFFFFF"/>
              <w:spacing w:line="250" w:lineRule="exact"/>
              <w:jc w:val="center"/>
              <w:rPr>
                <w:lang w:eastAsia="en-US"/>
              </w:rPr>
            </w:pPr>
            <w:r>
              <w:rPr>
                <w:spacing w:val="-1"/>
                <w:sz w:val="22"/>
                <w:szCs w:val="22"/>
                <w:lang w:eastAsia="en-US"/>
              </w:rPr>
              <w:t>specialisto pastabos ir pasiūlymai dėl</w:t>
            </w:r>
          </w:p>
          <w:p w:rsidR="0004506D" w:rsidRDefault="0004506D" w:rsidP="00A73E9F">
            <w:pPr>
              <w:shd w:val="clear" w:color="auto" w:fill="FFFFFF"/>
              <w:spacing w:line="250" w:lineRule="exact"/>
              <w:jc w:val="center"/>
              <w:rPr>
                <w:lang w:eastAsia="en-US"/>
              </w:rPr>
            </w:pPr>
            <w:r>
              <w:rPr>
                <w:sz w:val="22"/>
                <w:szCs w:val="22"/>
                <w:lang w:eastAsia="en-US"/>
              </w:rPr>
              <w:t>korupcijos rizikos mažinimo)</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0" w:lineRule="exact"/>
              <w:jc w:val="center"/>
              <w:rPr>
                <w:lang w:eastAsia="en-US"/>
              </w:rPr>
            </w:pPr>
            <w:r>
              <w:rPr>
                <w:spacing w:val="-1"/>
                <w:sz w:val="22"/>
                <w:szCs w:val="22"/>
                <w:lang w:eastAsia="en-US"/>
              </w:rPr>
              <w:t>Teisės akto projekto pakeitimas,</w:t>
            </w:r>
          </w:p>
          <w:p w:rsidR="0004506D" w:rsidRDefault="0004506D" w:rsidP="00A73E9F">
            <w:pPr>
              <w:shd w:val="clear" w:color="auto" w:fill="FFFFFF"/>
              <w:spacing w:line="250" w:lineRule="exact"/>
              <w:jc w:val="center"/>
              <w:rPr>
                <w:lang w:eastAsia="en-US"/>
              </w:rPr>
            </w:pPr>
            <w:r>
              <w:rPr>
                <w:spacing w:val="-1"/>
                <w:sz w:val="22"/>
                <w:szCs w:val="22"/>
                <w:lang w:eastAsia="en-US"/>
              </w:rPr>
              <w:t>mažinantis korupcijos riziką, arba teisės</w:t>
            </w:r>
          </w:p>
          <w:p w:rsidR="0004506D" w:rsidRDefault="0004506D" w:rsidP="00A73E9F">
            <w:pPr>
              <w:shd w:val="clear" w:color="auto" w:fill="FFFFFF"/>
              <w:spacing w:line="250" w:lineRule="exact"/>
              <w:jc w:val="center"/>
              <w:rPr>
                <w:lang w:eastAsia="en-US"/>
              </w:rPr>
            </w:pPr>
            <w:r>
              <w:rPr>
                <w:sz w:val="22"/>
                <w:szCs w:val="22"/>
                <w:lang w:eastAsia="en-US"/>
              </w:rPr>
              <w:t>akto projekto tiesioginio rengėjo</w:t>
            </w:r>
          </w:p>
          <w:p w:rsidR="0004506D" w:rsidRDefault="0004506D" w:rsidP="00A73E9F">
            <w:pPr>
              <w:shd w:val="clear" w:color="auto" w:fill="FFFFFF"/>
              <w:spacing w:line="250" w:lineRule="exact"/>
              <w:jc w:val="center"/>
              <w:rPr>
                <w:lang w:eastAsia="en-US"/>
              </w:rPr>
            </w:pPr>
            <w:r>
              <w:rPr>
                <w:sz w:val="22"/>
                <w:szCs w:val="22"/>
                <w:lang w:eastAsia="en-US"/>
              </w:rPr>
              <w:t>argumentai, kodėl neatsižvelgta į 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04506D" w:rsidRDefault="0004506D" w:rsidP="00A73E9F">
            <w:pPr>
              <w:shd w:val="clear" w:color="auto" w:fill="FFFFFF"/>
              <w:spacing w:line="250" w:lineRule="exact"/>
              <w:ind w:left="182" w:right="187"/>
              <w:rPr>
                <w:lang w:eastAsia="en-US"/>
              </w:rPr>
            </w:pPr>
            <w:r>
              <w:rPr>
                <w:sz w:val="22"/>
                <w:szCs w:val="22"/>
                <w:lang w:eastAsia="en-US"/>
              </w:rPr>
              <w:t>argumentų, kodėl neatsižvelgta į pastabą</w:t>
            </w:r>
          </w:p>
        </w:tc>
      </w:tr>
      <w:tr w:rsidR="0004506D" w:rsidTr="002E71CB">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73"/>
              <w:rPr>
                <w:lang w:eastAsia="en-US"/>
              </w:rPr>
            </w:pPr>
            <w:r>
              <w:rPr>
                <w:sz w:val="22"/>
                <w:szCs w:val="22"/>
                <w:lang w:eastAsia="en-US"/>
              </w:rPr>
              <w:t>9.</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2E71CB" w:rsidRDefault="0004506D" w:rsidP="00A73E9F">
            <w:pPr>
              <w:shd w:val="clear" w:color="auto" w:fill="FFFFFF"/>
              <w:spacing w:line="250" w:lineRule="exact"/>
              <w:ind w:right="43" w:firstLine="5"/>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rsidR="0004506D" w:rsidRPr="002E71CB" w:rsidRDefault="0004506D" w:rsidP="00A73E9F">
            <w:pPr>
              <w:shd w:val="clear" w:color="auto" w:fill="FFFFFF"/>
              <w:tabs>
                <w:tab w:val="left" w:pos="485"/>
              </w:tabs>
              <w:spacing w:line="250" w:lineRule="exact"/>
              <w:ind w:right="43" w:firstLine="10"/>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rsidR="0004506D" w:rsidRPr="002E71CB" w:rsidRDefault="0004506D" w:rsidP="00A73E9F">
            <w:pPr>
              <w:shd w:val="clear" w:color="auto" w:fill="FFFFFF"/>
              <w:tabs>
                <w:tab w:val="left" w:pos="485"/>
              </w:tabs>
              <w:spacing w:line="250" w:lineRule="exact"/>
              <w:ind w:right="43" w:firstLine="10"/>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rsidR="0004506D" w:rsidRPr="002E71CB" w:rsidRDefault="0004506D" w:rsidP="00A73E9F">
            <w:pPr>
              <w:shd w:val="clear" w:color="auto" w:fill="FFFFFF"/>
              <w:tabs>
                <w:tab w:val="left" w:pos="485"/>
              </w:tabs>
              <w:spacing w:line="250" w:lineRule="exact"/>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rsidR="0004506D" w:rsidRPr="002E71CB" w:rsidRDefault="0004506D" w:rsidP="00A73E9F">
            <w:pPr>
              <w:shd w:val="clear" w:color="auto" w:fill="FFFFFF"/>
              <w:tabs>
                <w:tab w:val="left" w:pos="485"/>
              </w:tabs>
              <w:spacing w:line="250" w:lineRule="exact"/>
              <w:ind w:right="43"/>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rsidR="0004506D" w:rsidRPr="002E71CB" w:rsidRDefault="0004506D" w:rsidP="00A73E9F">
            <w:pPr>
              <w:shd w:val="clear" w:color="auto" w:fill="FFFFFF"/>
              <w:tabs>
                <w:tab w:val="left" w:pos="485"/>
              </w:tabs>
              <w:spacing w:line="250" w:lineRule="exact"/>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rsidR="0004506D" w:rsidRPr="002E71CB" w:rsidRDefault="0004506D" w:rsidP="00A73E9F">
            <w:pPr>
              <w:shd w:val="clear" w:color="auto" w:fill="FFFFFF"/>
              <w:tabs>
                <w:tab w:val="left" w:pos="485"/>
              </w:tabs>
              <w:spacing w:line="250" w:lineRule="exact"/>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2E71CB" w:rsidRDefault="0004506D" w:rsidP="00A73E9F">
            <w:pPr>
              <w:spacing w:line="256" w:lineRule="auto"/>
              <w:rPr>
                <w:sz w:val="22"/>
                <w:szCs w:val="22"/>
                <w:lang w:eastAsia="en-US"/>
              </w:rPr>
            </w:pPr>
            <w:r w:rsidRPr="002E71CB">
              <w:rPr>
                <w:sz w:val="22"/>
                <w:szCs w:val="22"/>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04506D" w:rsidRDefault="0004506D" w:rsidP="00A73E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04506D" w:rsidRDefault="0004506D" w:rsidP="00A73E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04506D" w:rsidTr="00A73E9F">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34"/>
              <w:rPr>
                <w:lang w:eastAsia="en-US"/>
              </w:rPr>
            </w:pPr>
            <w:r>
              <w:rPr>
                <w:sz w:val="22"/>
                <w:szCs w:val="22"/>
                <w:lang w:eastAsia="en-US"/>
              </w:rPr>
              <w:t>10.</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2E71CB" w:rsidRDefault="0004506D" w:rsidP="00A73E9F">
            <w:pPr>
              <w:shd w:val="clear" w:color="auto" w:fill="FFFFFF"/>
              <w:spacing w:line="250" w:lineRule="exact"/>
              <w:ind w:right="19" w:firstLine="10"/>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2E71CB" w:rsidRDefault="002E71CB" w:rsidP="00A73E9F">
            <w:pPr>
              <w:shd w:val="clear" w:color="auto" w:fill="FFFFFF"/>
              <w:spacing w:line="256" w:lineRule="auto"/>
              <w:rPr>
                <w:sz w:val="22"/>
                <w:szCs w:val="22"/>
                <w:lang w:eastAsia="en-US"/>
              </w:rPr>
            </w:pPr>
            <w:r w:rsidRPr="002E71CB">
              <w:rPr>
                <w:sz w:val="22"/>
                <w:szCs w:val="22"/>
                <w:lang w:eastAsia="en-US"/>
              </w:rPr>
              <w:t>Procedūros nustatytos III-IV skyriuose.</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04506D" w:rsidRDefault="0004506D" w:rsidP="00A73E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04506D" w:rsidRDefault="0004506D" w:rsidP="00A73E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bl>
    <w:p w:rsidR="0004506D" w:rsidRDefault="0004506D" w:rsidP="0004506D">
      <w:pPr>
        <w:widowControl/>
        <w:autoSpaceDE/>
        <w:autoSpaceDN/>
        <w:adjustRightInd/>
        <w:sectPr w:rsidR="0004506D">
          <w:pgSz w:w="16834" w:h="11909" w:orient="landscape"/>
          <w:pgMar w:top="1339" w:right="1107" w:bottom="360" w:left="1107" w:header="567" w:footer="567" w:gutter="0"/>
          <w:cols w:space="1296"/>
        </w:sectPr>
      </w:pPr>
    </w:p>
    <w:p w:rsidR="0004506D" w:rsidRDefault="0004506D" w:rsidP="0004506D">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04506D" w:rsidTr="00910AE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91"/>
              <w:rPr>
                <w:lang w:eastAsia="en-US"/>
              </w:rPr>
            </w:pPr>
            <w:r>
              <w:rPr>
                <w:sz w:val="22"/>
                <w:szCs w:val="22"/>
                <w:lang w:eastAsia="en-US"/>
              </w:rPr>
              <w:t>Eil.</w:t>
            </w:r>
          </w:p>
          <w:p w:rsidR="0004506D" w:rsidRDefault="0004506D" w:rsidP="00A73E9F">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0" w:lineRule="exact"/>
              <w:jc w:val="center"/>
              <w:rPr>
                <w:lang w:eastAsia="en-US"/>
              </w:rPr>
            </w:pPr>
            <w:r>
              <w:rPr>
                <w:spacing w:val="-1"/>
                <w:sz w:val="22"/>
                <w:szCs w:val="22"/>
                <w:lang w:eastAsia="en-US"/>
              </w:rPr>
              <w:t>Pagrindimas (nurodomos konkrečios</w:t>
            </w:r>
          </w:p>
          <w:p w:rsidR="0004506D" w:rsidRDefault="0004506D" w:rsidP="00A73E9F">
            <w:pPr>
              <w:shd w:val="clear" w:color="auto" w:fill="FFFFFF"/>
              <w:spacing w:line="250" w:lineRule="exact"/>
              <w:jc w:val="center"/>
              <w:rPr>
                <w:lang w:eastAsia="en-US"/>
              </w:rPr>
            </w:pPr>
            <w:r>
              <w:rPr>
                <w:sz w:val="22"/>
                <w:szCs w:val="22"/>
                <w:lang w:eastAsia="en-US"/>
              </w:rPr>
              <w:t>teisės akto projekto ar kitų teisės aktų</w:t>
            </w:r>
          </w:p>
          <w:p w:rsidR="0004506D" w:rsidRDefault="0004506D" w:rsidP="00A73E9F">
            <w:pPr>
              <w:shd w:val="clear" w:color="auto" w:fill="FFFFFF"/>
              <w:spacing w:line="250" w:lineRule="exact"/>
              <w:jc w:val="center"/>
              <w:rPr>
                <w:lang w:eastAsia="en-US"/>
              </w:rPr>
            </w:pPr>
            <w:r>
              <w:rPr>
                <w:sz w:val="22"/>
                <w:szCs w:val="22"/>
                <w:lang w:eastAsia="en-US"/>
              </w:rPr>
              <w:t>nuostatos, pagrindžiančios teigiamą</w:t>
            </w:r>
          </w:p>
          <w:p w:rsidR="0004506D" w:rsidRDefault="0004506D" w:rsidP="00A73E9F">
            <w:pPr>
              <w:shd w:val="clear" w:color="auto" w:fill="FFFFFF"/>
              <w:spacing w:line="250" w:lineRule="exact"/>
              <w:jc w:val="center"/>
              <w:rPr>
                <w:lang w:eastAsia="en-US"/>
              </w:rPr>
            </w:pPr>
            <w:r>
              <w:rPr>
                <w:spacing w:val="-1"/>
                <w:sz w:val="22"/>
                <w:szCs w:val="22"/>
                <w:lang w:eastAsia="en-US"/>
              </w:rPr>
              <w:t>atsakymą, arba pateikiamos antikorupcinį</w:t>
            </w:r>
          </w:p>
          <w:p w:rsidR="0004506D" w:rsidRDefault="0004506D" w:rsidP="00A73E9F">
            <w:pPr>
              <w:shd w:val="clear" w:color="auto" w:fill="FFFFFF"/>
              <w:spacing w:line="250" w:lineRule="exact"/>
              <w:jc w:val="center"/>
              <w:rPr>
                <w:lang w:eastAsia="en-US"/>
              </w:rPr>
            </w:pPr>
            <w:r>
              <w:rPr>
                <w:spacing w:val="-1"/>
                <w:sz w:val="22"/>
                <w:szCs w:val="22"/>
                <w:lang w:eastAsia="en-US"/>
              </w:rPr>
              <w:t>teisės akto projekto vertinimą atliekančio</w:t>
            </w:r>
          </w:p>
          <w:p w:rsidR="0004506D" w:rsidRDefault="0004506D" w:rsidP="00A73E9F">
            <w:pPr>
              <w:shd w:val="clear" w:color="auto" w:fill="FFFFFF"/>
              <w:spacing w:line="250" w:lineRule="exact"/>
              <w:jc w:val="center"/>
              <w:rPr>
                <w:lang w:eastAsia="en-US"/>
              </w:rPr>
            </w:pPr>
            <w:r>
              <w:rPr>
                <w:spacing w:val="-1"/>
                <w:sz w:val="22"/>
                <w:szCs w:val="22"/>
                <w:lang w:eastAsia="en-US"/>
              </w:rPr>
              <w:t>specialisto pastabos ir pasiūlymai dėl</w:t>
            </w:r>
          </w:p>
          <w:p w:rsidR="0004506D" w:rsidRDefault="0004506D" w:rsidP="00A73E9F">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0" w:lineRule="exact"/>
              <w:jc w:val="center"/>
              <w:rPr>
                <w:lang w:eastAsia="en-US"/>
              </w:rPr>
            </w:pPr>
            <w:r>
              <w:rPr>
                <w:spacing w:val="-1"/>
                <w:sz w:val="22"/>
                <w:szCs w:val="22"/>
                <w:lang w:eastAsia="en-US"/>
              </w:rPr>
              <w:t>Teisės akto projekto pakeitimas,</w:t>
            </w:r>
          </w:p>
          <w:p w:rsidR="0004506D" w:rsidRDefault="0004506D" w:rsidP="00A73E9F">
            <w:pPr>
              <w:shd w:val="clear" w:color="auto" w:fill="FFFFFF"/>
              <w:spacing w:line="250" w:lineRule="exact"/>
              <w:jc w:val="center"/>
              <w:rPr>
                <w:lang w:eastAsia="en-US"/>
              </w:rPr>
            </w:pPr>
            <w:r>
              <w:rPr>
                <w:spacing w:val="-1"/>
                <w:sz w:val="22"/>
                <w:szCs w:val="22"/>
                <w:lang w:eastAsia="en-US"/>
              </w:rPr>
              <w:t>mažinantis korupcijos riziką, arba teisės</w:t>
            </w:r>
          </w:p>
          <w:p w:rsidR="0004506D" w:rsidRDefault="0004506D" w:rsidP="00A73E9F">
            <w:pPr>
              <w:shd w:val="clear" w:color="auto" w:fill="FFFFFF"/>
              <w:spacing w:line="250" w:lineRule="exact"/>
              <w:jc w:val="center"/>
              <w:rPr>
                <w:lang w:eastAsia="en-US"/>
              </w:rPr>
            </w:pPr>
            <w:r>
              <w:rPr>
                <w:sz w:val="22"/>
                <w:szCs w:val="22"/>
                <w:lang w:eastAsia="en-US"/>
              </w:rPr>
              <w:t>akto projekto tiesioginio rengėjo</w:t>
            </w:r>
          </w:p>
          <w:p w:rsidR="0004506D" w:rsidRDefault="0004506D" w:rsidP="00A73E9F">
            <w:pPr>
              <w:shd w:val="clear" w:color="auto" w:fill="FFFFFF"/>
              <w:spacing w:line="250" w:lineRule="exact"/>
              <w:jc w:val="center"/>
              <w:rPr>
                <w:lang w:eastAsia="en-US"/>
              </w:rPr>
            </w:pPr>
            <w:r>
              <w:rPr>
                <w:sz w:val="22"/>
                <w:szCs w:val="22"/>
                <w:lang w:eastAsia="en-US"/>
              </w:rPr>
              <w:t>argumentai, kodėl neatsižvelgta į</w:t>
            </w:r>
          </w:p>
          <w:p w:rsidR="0004506D" w:rsidRDefault="0004506D" w:rsidP="00A73E9F">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04506D" w:rsidRDefault="0004506D" w:rsidP="00A73E9F">
            <w:pPr>
              <w:shd w:val="clear" w:color="auto" w:fill="FFFFFF"/>
              <w:spacing w:line="250" w:lineRule="exact"/>
              <w:ind w:left="182" w:right="187"/>
              <w:rPr>
                <w:lang w:eastAsia="en-US"/>
              </w:rPr>
            </w:pPr>
            <w:r>
              <w:rPr>
                <w:sz w:val="22"/>
                <w:szCs w:val="22"/>
                <w:lang w:eastAsia="en-US"/>
              </w:rPr>
              <w:t>argumentų, kodėl neatsižvelgta į pastabą</w:t>
            </w:r>
          </w:p>
        </w:tc>
      </w:tr>
      <w:tr w:rsidR="0004506D" w:rsidTr="00910AE0">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910AE0" w:rsidRDefault="0004506D" w:rsidP="00A73E9F">
            <w:pPr>
              <w:shd w:val="clear" w:color="auto" w:fill="FFFFFF"/>
              <w:spacing w:line="250" w:lineRule="exact"/>
              <w:ind w:right="101" w:firstLine="5"/>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910AE0" w:rsidRDefault="0004506D" w:rsidP="00A73E9F">
            <w:pPr>
              <w:spacing w:line="256" w:lineRule="auto"/>
              <w:rPr>
                <w:sz w:val="22"/>
                <w:szCs w:val="22"/>
                <w:lang w:eastAsia="en-US"/>
              </w:rPr>
            </w:pPr>
            <w:r w:rsidRPr="00910AE0">
              <w:rPr>
                <w:sz w:val="22"/>
                <w:szCs w:val="22"/>
                <w:lang w:eastAsia="en-US"/>
              </w:rPr>
              <w:t>Kriterijus neaktualus.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04506D" w:rsidRDefault="0004506D" w:rsidP="00A73E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4" w:lineRule="exact"/>
              <w:ind w:left="10" w:right="1435"/>
              <w:rPr>
                <w:sz w:val="22"/>
                <w:szCs w:val="22"/>
                <w:lang w:eastAsia="en-US"/>
              </w:rPr>
            </w:pPr>
            <w:r>
              <w:rPr>
                <w:sz w:val="22"/>
                <w:szCs w:val="22"/>
                <w:lang w:eastAsia="en-US"/>
              </w:rPr>
              <w:t xml:space="preserve">X tenkina </w:t>
            </w:r>
          </w:p>
          <w:p w:rsidR="0004506D" w:rsidRDefault="0004506D" w:rsidP="00A73E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04506D" w:rsidTr="00910AE0">
        <w:trPr>
          <w:trHeight w:hRule="exact" w:val="241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910AE0" w:rsidRDefault="0004506D" w:rsidP="00A73E9F">
            <w:pPr>
              <w:shd w:val="clear" w:color="auto" w:fill="FFFFFF"/>
              <w:spacing w:line="250" w:lineRule="exact"/>
              <w:ind w:right="240" w:firstLine="10"/>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910AE0" w:rsidRDefault="002E71CB" w:rsidP="002E71CB">
            <w:pPr>
              <w:spacing w:line="256" w:lineRule="auto"/>
              <w:rPr>
                <w:sz w:val="22"/>
                <w:szCs w:val="22"/>
                <w:lang w:eastAsia="en-US"/>
              </w:rPr>
            </w:pPr>
            <w:r w:rsidRPr="00910AE0">
              <w:rPr>
                <w:sz w:val="22"/>
                <w:szCs w:val="22"/>
                <w:lang w:eastAsia="en-US"/>
              </w:rPr>
              <w:t>Tvarkos aprašo 23 p. nustatyta kad Savivaldybės administracijos direktorius priima sprendimą per mėnesį nuo prašymo ir dokumentų gavimo savivaldybės administracijoje. At</w:t>
            </w:r>
            <w:r w:rsidR="00910AE0" w:rsidRPr="00910AE0">
              <w:rPr>
                <w:sz w:val="22"/>
                <w:szCs w:val="22"/>
                <w:lang w:eastAsia="en-US"/>
              </w:rPr>
              <w:t>sižvelgiant į tai, kad prašymai teikiami seniūnijose, nėra aišku, per kiek laiko seniūnijų komisijos turi išnagrinėti gautus prašymus ir teikti motyvuotą siūlymą savivaldybės administracijos Socialinės paramos skyriui. Punktas tikslintinas.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04506D" w:rsidRPr="009E4500" w:rsidRDefault="009E4500" w:rsidP="009E4500">
            <w:pPr>
              <w:shd w:val="clear" w:color="auto" w:fill="FFFFFF"/>
              <w:spacing w:line="256" w:lineRule="auto"/>
              <w:rPr>
                <w:sz w:val="24"/>
                <w:szCs w:val="24"/>
                <w:lang w:eastAsia="en-US"/>
              </w:rPr>
            </w:pPr>
            <w:r w:rsidRPr="009E4500">
              <w:rPr>
                <w:sz w:val="24"/>
                <w:szCs w:val="24"/>
                <w:lang w:eastAsia="en-US"/>
              </w:rPr>
              <w:t>Papildytas Tvarkos aprašo 16 p. ir pakoreguotas 23 p.</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9E4500" w:rsidP="009E4500">
            <w:pPr>
              <w:shd w:val="clear" w:color="auto" w:fill="FFFFFF"/>
              <w:spacing w:line="254" w:lineRule="exact"/>
              <w:ind w:right="1435"/>
              <w:rPr>
                <w:sz w:val="22"/>
                <w:szCs w:val="22"/>
                <w:lang w:eastAsia="en-US"/>
              </w:rPr>
            </w:pPr>
            <w:r>
              <w:rPr>
                <w:sz w:val="22"/>
                <w:szCs w:val="22"/>
                <w:lang w:eastAsia="en-US"/>
              </w:rPr>
              <w:t>X</w:t>
            </w:r>
            <w:r w:rsidR="00910AE0">
              <w:rPr>
                <w:sz w:val="22"/>
                <w:szCs w:val="22"/>
                <w:lang w:eastAsia="en-US"/>
              </w:rPr>
              <w:t xml:space="preserve">  </w:t>
            </w:r>
            <w:r w:rsidR="0004506D">
              <w:rPr>
                <w:sz w:val="22"/>
                <w:szCs w:val="22"/>
                <w:lang w:eastAsia="en-US"/>
              </w:rPr>
              <w:t xml:space="preserve">tenkina </w:t>
            </w:r>
          </w:p>
          <w:p w:rsidR="0004506D" w:rsidRDefault="0004506D" w:rsidP="00A73E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04506D" w:rsidTr="00910AE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0" w:lineRule="exact"/>
              <w:ind w:right="115" w:firstLine="5"/>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910AE0" w:rsidRDefault="0004506D" w:rsidP="00A73E9F">
            <w:pPr>
              <w:spacing w:line="256" w:lineRule="auto"/>
              <w:rPr>
                <w:sz w:val="22"/>
                <w:szCs w:val="22"/>
                <w:lang w:eastAsia="en-US"/>
              </w:rPr>
            </w:pPr>
            <w:r w:rsidRPr="00910AE0">
              <w:rPr>
                <w:sz w:val="22"/>
                <w:szCs w:val="22"/>
                <w:lang w:eastAsia="en-US"/>
              </w:rPr>
              <w:t>Neaktualu</w:t>
            </w:r>
            <w:r w:rsidR="00910AE0" w:rsidRPr="00910AE0">
              <w:rPr>
                <w:sz w:val="22"/>
                <w:szCs w:val="22"/>
                <w:lang w:eastAsia="en-US"/>
              </w:rPr>
              <w:t>.</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04506D" w:rsidRDefault="0004506D" w:rsidP="00A73E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4" w:lineRule="exact"/>
              <w:ind w:left="10" w:right="1435"/>
              <w:rPr>
                <w:sz w:val="22"/>
                <w:szCs w:val="22"/>
                <w:lang w:eastAsia="en-US"/>
              </w:rPr>
            </w:pPr>
            <w:r>
              <w:rPr>
                <w:sz w:val="22"/>
                <w:szCs w:val="22"/>
                <w:lang w:eastAsia="en-US"/>
              </w:rPr>
              <w:t xml:space="preserve">X tenkina </w:t>
            </w:r>
          </w:p>
          <w:p w:rsidR="0004506D" w:rsidRDefault="0004506D" w:rsidP="00A73E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04506D" w:rsidTr="00910AE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0" w:lineRule="exact"/>
              <w:ind w:right="638" w:firstLine="5"/>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910AE0" w:rsidRDefault="0004506D" w:rsidP="00A73E9F">
            <w:pPr>
              <w:spacing w:line="256" w:lineRule="auto"/>
              <w:rPr>
                <w:sz w:val="22"/>
                <w:szCs w:val="22"/>
                <w:lang w:eastAsia="en-US"/>
              </w:rPr>
            </w:pPr>
            <w:r w:rsidRPr="00910AE0">
              <w:rPr>
                <w:sz w:val="22"/>
                <w:szCs w:val="22"/>
                <w:lang w:eastAsia="en-US"/>
              </w:rPr>
              <w:t>Neaktualu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04506D" w:rsidRDefault="0004506D" w:rsidP="00A73E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04506D" w:rsidRDefault="0004506D" w:rsidP="00A73E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04506D" w:rsidRPr="0042056F" w:rsidTr="00910AE0">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A73E9F">
            <w:pPr>
              <w:shd w:val="clear" w:color="auto" w:fill="FFFFFF"/>
              <w:spacing w:line="250" w:lineRule="exact"/>
              <w:ind w:right="154" w:firstLine="5"/>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42056F" w:rsidRDefault="00910AE0" w:rsidP="00910AE0">
            <w:pPr>
              <w:spacing w:line="256" w:lineRule="auto"/>
              <w:rPr>
                <w:sz w:val="22"/>
                <w:szCs w:val="22"/>
                <w:lang w:eastAsia="en-US"/>
              </w:rPr>
            </w:pPr>
            <w:r w:rsidRPr="0042056F">
              <w:rPr>
                <w:sz w:val="22"/>
                <w:szCs w:val="22"/>
                <w:lang w:eastAsia="en-US"/>
              </w:rPr>
              <w:t>Nenustatyta. Reikėtų papildyti Tvarkos aprašą, nustatant, pavyzdžiui, Tvarkos aprašo įgyvendinimą kontroliuojantį subjektą ir lėšų panaudojimą kontroliuojantį subjektą.</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04506D" w:rsidRPr="0042056F" w:rsidRDefault="009E4500" w:rsidP="00A73E9F">
            <w:pPr>
              <w:shd w:val="clear" w:color="auto" w:fill="FFFFFF"/>
              <w:spacing w:line="256" w:lineRule="auto"/>
              <w:rPr>
                <w:sz w:val="22"/>
                <w:szCs w:val="22"/>
                <w:lang w:eastAsia="en-US"/>
              </w:rPr>
            </w:pPr>
            <w:r w:rsidRPr="0042056F">
              <w:rPr>
                <w:sz w:val="22"/>
                <w:szCs w:val="22"/>
                <w:lang w:eastAsia="en-US"/>
              </w:rPr>
              <w:t>Papildytas tvarkos aprašas 27 p.</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42056F" w:rsidRDefault="0042056F" w:rsidP="00A73E9F">
            <w:pPr>
              <w:shd w:val="clear" w:color="auto" w:fill="FFFFFF"/>
              <w:spacing w:line="254" w:lineRule="exact"/>
              <w:ind w:left="10" w:right="1435"/>
              <w:rPr>
                <w:sz w:val="22"/>
                <w:szCs w:val="22"/>
                <w:lang w:eastAsia="en-US"/>
              </w:rPr>
            </w:pPr>
            <w:r w:rsidRPr="0042056F">
              <w:rPr>
                <w:sz w:val="22"/>
                <w:szCs w:val="22"/>
                <w:lang w:eastAsia="en-US"/>
              </w:rPr>
              <w:t>X</w:t>
            </w:r>
            <w:r w:rsidR="00910AE0" w:rsidRPr="0042056F">
              <w:rPr>
                <w:sz w:val="22"/>
                <w:szCs w:val="22"/>
                <w:lang w:eastAsia="en-US"/>
              </w:rPr>
              <w:t xml:space="preserve">    </w:t>
            </w:r>
            <w:r w:rsidR="0004506D" w:rsidRPr="0042056F">
              <w:rPr>
                <w:sz w:val="22"/>
                <w:szCs w:val="22"/>
                <w:lang w:eastAsia="en-US"/>
              </w:rPr>
              <w:t xml:space="preserve">tenkina </w:t>
            </w:r>
          </w:p>
          <w:p w:rsidR="0004506D" w:rsidRPr="0042056F" w:rsidRDefault="0004506D" w:rsidP="00A73E9F">
            <w:pPr>
              <w:shd w:val="clear" w:color="auto" w:fill="FFFFFF"/>
              <w:spacing w:line="254" w:lineRule="exact"/>
              <w:ind w:left="10" w:right="1435"/>
              <w:rPr>
                <w:sz w:val="22"/>
                <w:szCs w:val="22"/>
                <w:lang w:eastAsia="en-US"/>
              </w:rPr>
            </w:pPr>
            <w:r w:rsidRPr="0042056F">
              <w:rPr>
                <w:sz w:val="22"/>
                <w:szCs w:val="22"/>
                <w:lang w:eastAsia="en-US"/>
              </w:rPr>
              <w:t>□ netenkina</w:t>
            </w:r>
          </w:p>
        </w:tc>
      </w:tr>
      <w:tr w:rsidR="0004506D" w:rsidRPr="0042056F" w:rsidTr="00910AE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910AE0">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Default="0004506D" w:rsidP="00910AE0">
            <w:pPr>
              <w:shd w:val="clear" w:color="auto" w:fill="FFFFFF"/>
              <w:ind w:right="108" w:firstLine="6"/>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42056F" w:rsidRDefault="00BF3265" w:rsidP="00910AE0">
            <w:pPr>
              <w:rPr>
                <w:sz w:val="22"/>
                <w:szCs w:val="22"/>
                <w:lang w:eastAsia="en-US"/>
              </w:rPr>
            </w:pPr>
            <w:r w:rsidRPr="0042056F">
              <w:rPr>
                <w:sz w:val="22"/>
                <w:szCs w:val="22"/>
                <w:lang w:eastAsia="en-US"/>
              </w:rPr>
              <w:t>Nenustatyta, reikalinga papildyti Tvarkos aprašą (taip pat žiūrėti šios pažymos 15 p.).</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04506D" w:rsidRPr="0042056F" w:rsidRDefault="0042056F" w:rsidP="00910AE0">
            <w:pPr>
              <w:shd w:val="clear" w:color="auto" w:fill="FFFFFF"/>
              <w:rPr>
                <w:sz w:val="22"/>
                <w:szCs w:val="22"/>
                <w:lang w:eastAsia="en-US"/>
              </w:rPr>
            </w:pPr>
            <w:r w:rsidRPr="0042056F">
              <w:rPr>
                <w:sz w:val="22"/>
                <w:szCs w:val="22"/>
                <w:lang w:eastAsia="en-US"/>
              </w:rPr>
              <w:t>Papildytas tvarkos aprašas 27 p.</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42056F" w:rsidRDefault="00BF3265" w:rsidP="00910AE0">
            <w:pPr>
              <w:shd w:val="clear" w:color="auto" w:fill="FFFFFF"/>
              <w:ind w:left="10" w:right="1435"/>
              <w:rPr>
                <w:sz w:val="22"/>
                <w:szCs w:val="22"/>
                <w:lang w:eastAsia="en-US"/>
              </w:rPr>
            </w:pPr>
            <w:r w:rsidRPr="0042056F">
              <w:rPr>
                <w:sz w:val="22"/>
                <w:szCs w:val="22"/>
                <w:lang w:eastAsia="en-US"/>
              </w:rPr>
              <w:t xml:space="preserve"> </w:t>
            </w:r>
            <w:r w:rsidR="0042056F" w:rsidRPr="0042056F">
              <w:rPr>
                <w:sz w:val="22"/>
                <w:szCs w:val="22"/>
                <w:lang w:eastAsia="en-US"/>
              </w:rPr>
              <w:t>X</w:t>
            </w:r>
            <w:r w:rsidRPr="0042056F">
              <w:rPr>
                <w:sz w:val="22"/>
                <w:szCs w:val="22"/>
                <w:lang w:eastAsia="en-US"/>
              </w:rPr>
              <w:t xml:space="preserve">    </w:t>
            </w:r>
            <w:r w:rsidR="0004506D" w:rsidRPr="0042056F">
              <w:rPr>
                <w:sz w:val="22"/>
                <w:szCs w:val="22"/>
                <w:lang w:eastAsia="en-US"/>
              </w:rPr>
              <w:t xml:space="preserve">tenkina </w:t>
            </w:r>
          </w:p>
          <w:p w:rsidR="0004506D" w:rsidRPr="0042056F" w:rsidRDefault="0004506D" w:rsidP="00910AE0">
            <w:pPr>
              <w:shd w:val="clear" w:color="auto" w:fill="FFFFFF"/>
              <w:ind w:left="10" w:right="1435"/>
              <w:rPr>
                <w:sz w:val="22"/>
                <w:szCs w:val="22"/>
                <w:lang w:eastAsia="en-US"/>
              </w:rPr>
            </w:pPr>
            <w:r w:rsidRPr="0042056F">
              <w:rPr>
                <w:sz w:val="22"/>
                <w:szCs w:val="22"/>
                <w:lang w:eastAsia="en-US"/>
              </w:rPr>
              <w:t>□ netenkina</w:t>
            </w:r>
          </w:p>
        </w:tc>
      </w:tr>
    </w:tbl>
    <w:p w:rsidR="0004506D" w:rsidRDefault="0004506D" w:rsidP="00910AE0">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04506D" w:rsidRDefault="0004506D" w:rsidP="00910AE0">
      <w:pPr>
        <w:widowControl/>
        <w:autoSpaceDE/>
        <w:autoSpaceDN/>
        <w:adjustRightInd/>
        <w:sectPr w:rsidR="0004506D" w:rsidSect="00910AE0">
          <w:pgSz w:w="16834" w:h="11909" w:orient="landscape"/>
          <w:pgMar w:top="857" w:right="1107" w:bottom="0" w:left="1107" w:header="567" w:footer="567" w:gutter="0"/>
          <w:cols w:space="1296"/>
        </w:sectPr>
      </w:pPr>
    </w:p>
    <w:p w:rsidR="0004506D" w:rsidRDefault="0004506D" w:rsidP="0004506D">
      <w:pPr>
        <w:spacing w:after="586"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04506D" w:rsidRPr="00FD19A8" w:rsidTr="00A73E9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6" w:lineRule="auto"/>
              <w:ind w:left="91"/>
              <w:rPr>
                <w:sz w:val="22"/>
                <w:szCs w:val="22"/>
                <w:lang w:eastAsia="en-US"/>
              </w:rPr>
            </w:pPr>
            <w:r w:rsidRPr="00FD19A8">
              <w:rPr>
                <w:sz w:val="22"/>
                <w:szCs w:val="22"/>
                <w:lang w:eastAsia="en-US"/>
              </w:rPr>
              <w:t>Eil.</w:t>
            </w:r>
          </w:p>
          <w:p w:rsidR="0004506D" w:rsidRPr="00FD19A8" w:rsidRDefault="0004506D" w:rsidP="00A73E9F">
            <w:pPr>
              <w:shd w:val="clear" w:color="auto" w:fill="FFFFFF"/>
              <w:spacing w:line="256" w:lineRule="auto"/>
              <w:ind w:left="91"/>
              <w:rPr>
                <w:sz w:val="22"/>
                <w:szCs w:val="22"/>
                <w:lang w:eastAsia="en-US"/>
              </w:rPr>
            </w:pPr>
            <w:r w:rsidRPr="00FD19A8">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6" w:lineRule="auto"/>
              <w:ind w:left="1171"/>
              <w:rPr>
                <w:sz w:val="22"/>
                <w:szCs w:val="22"/>
                <w:lang w:eastAsia="en-US"/>
              </w:rPr>
            </w:pPr>
            <w:r w:rsidRPr="00FD19A8">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04506D" w:rsidRPr="00FD19A8" w:rsidRDefault="0004506D" w:rsidP="00A73E9F">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04506D" w:rsidRPr="00FD19A8" w:rsidRDefault="0004506D" w:rsidP="00A73E9F">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rsidR="0004506D" w:rsidRPr="00FD19A8" w:rsidRDefault="0004506D" w:rsidP="00A73E9F">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04506D" w:rsidRPr="00FD19A8" w:rsidTr="00A73E9F">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6" w:lineRule="auto"/>
              <w:ind w:left="134"/>
              <w:rPr>
                <w:sz w:val="22"/>
                <w:szCs w:val="22"/>
                <w:lang w:eastAsia="en-US"/>
              </w:rPr>
            </w:pPr>
            <w:r w:rsidRPr="00FD19A8">
              <w:rPr>
                <w:sz w:val="22"/>
                <w:szCs w:val="22"/>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right="178" w:firstLine="5"/>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pacing w:line="256" w:lineRule="auto"/>
              <w:rPr>
                <w:sz w:val="22"/>
                <w:szCs w:val="22"/>
                <w:lang w:eastAsia="en-US"/>
              </w:rPr>
            </w:pPr>
            <w:r w:rsidRPr="00FD19A8">
              <w:rPr>
                <w:sz w:val="22"/>
                <w:szCs w:val="22"/>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r w:rsidR="0004506D" w:rsidRPr="00FD19A8" w:rsidTr="00A73E9F">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6" w:lineRule="auto"/>
              <w:ind w:left="134"/>
              <w:rPr>
                <w:sz w:val="22"/>
                <w:szCs w:val="22"/>
                <w:lang w:eastAsia="en-US"/>
              </w:rPr>
            </w:pPr>
            <w:r w:rsidRPr="00FD19A8">
              <w:rPr>
                <w:sz w:val="22"/>
                <w:szCs w:val="22"/>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0" w:lineRule="exact"/>
              <w:ind w:right="82" w:firstLine="5"/>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pacing w:line="256" w:lineRule="auto"/>
              <w:rPr>
                <w:sz w:val="22"/>
                <w:szCs w:val="22"/>
                <w:lang w:eastAsia="en-US"/>
              </w:rPr>
            </w:pPr>
            <w:r w:rsidRPr="00FD19A8">
              <w:rPr>
                <w:sz w:val="22"/>
                <w:szCs w:val="22"/>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r w:rsidR="0004506D" w:rsidRPr="00FD19A8" w:rsidTr="00A73E9F">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6" w:lineRule="auto"/>
              <w:ind w:left="134"/>
              <w:rPr>
                <w:sz w:val="22"/>
                <w:szCs w:val="22"/>
                <w:lang w:eastAsia="en-US"/>
              </w:rPr>
            </w:pPr>
            <w:r w:rsidRPr="00FD19A8">
              <w:rPr>
                <w:sz w:val="22"/>
                <w:szCs w:val="22"/>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6" w:lineRule="auto"/>
              <w:rPr>
                <w:sz w:val="22"/>
                <w:szCs w:val="22"/>
                <w:lang w:eastAsia="en-US"/>
              </w:rPr>
            </w:pPr>
            <w:r w:rsidRPr="00FD19A8">
              <w:rPr>
                <w:sz w:val="22"/>
                <w:szCs w:val="22"/>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04506D" w:rsidRPr="00FD19A8" w:rsidRDefault="0004506D" w:rsidP="00A73E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xml:space="preserve">□ tenkina </w:t>
            </w:r>
          </w:p>
          <w:p w:rsidR="0004506D" w:rsidRPr="00FD19A8" w:rsidRDefault="0004506D" w:rsidP="00A73E9F">
            <w:pPr>
              <w:shd w:val="clear" w:color="auto" w:fill="FFFFFF"/>
              <w:spacing w:line="254" w:lineRule="exact"/>
              <w:ind w:left="10" w:right="1435"/>
              <w:rPr>
                <w:sz w:val="22"/>
                <w:szCs w:val="22"/>
                <w:lang w:eastAsia="en-US"/>
              </w:rPr>
            </w:pPr>
            <w:r w:rsidRPr="00FD19A8">
              <w:rPr>
                <w:sz w:val="22"/>
                <w:szCs w:val="22"/>
                <w:lang w:eastAsia="en-US"/>
              </w:rPr>
              <w:t>□ netenkina</w:t>
            </w:r>
          </w:p>
        </w:tc>
      </w:tr>
    </w:tbl>
    <w:p w:rsidR="0004506D" w:rsidRPr="00FD19A8" w:rsidRDefault="0004506D" w:rsidP="0004506D">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Pr="00FD19A8">
        <w:rPr>
          <w:spacing w:val="-1"/>
          <w:sz w:val="22"/>
          <w:szCs w:val="22"/>
        </w:rPr>
        <w:t>Teisės akto projekto</w:t>
      </w:r>
    </w:p>
    <w:p w:rsidR="0004506D" w:rsidRDefault="0004506D" w:rsidP="0004506D">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Socialinės paramos sk. vedėja Aldona Paškevičienė                   vertintojas: Juridinio sk. </w:t>
      </w:r>
      <w:r>
        <w:rPr>
          <w:sz w:val="22"/>
          <w:szCs w:val="22"/>
        </w:rPr>
        <w:t xml:space="preserve">vyr. specialistė                            Daiva </w:t>
      </w:r>
      <w:proofErr w:type="spellStart"/>
      <w:r>
        <w:rPr>
          <w:sz w:val="22"/>
          <w:szCs w:val="22"/>
        </w:rPr>
        <w:t>Čiplienė</w:t>
      </w:r>
      <w:proofErr w:type="spellEnd"/>
    </w:p>
    <w:p w:rsidR="0004506D" w:rsidRDefault="0004506D" w:rsidP="0004506D">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910AE0" w:rsidRDefault="00910AE0" w:rsidP="00910AE0">
      <w:pPr>
        <w:shd w:val="clear" w:color="auto" w:fill="FFFFFF"/>
        <w:tabs>
          <w:tab w:val="left" w:pos="5467"/>
          <w:tab w:val="left" w:pos="9845"/>
          <w:tab w:val="left" w:pos="13555"/>
        </w:tabs>
        <w:spacing w:before="259"/>
        <w:rPr>
          <w:spacing w:val="-3"/>
          <w:sz w:val="22"/>
          <w:szCs w:val="22"/>
        </w:rPr>
      </w:pPr>
      <w:r>
        <w:rPr>
          <w:spacing w:val="-3"/>
          <w:sz w:val="22"/>
          <w:szCs w:val="22"/>
        </w:rPr>
        <w:tab/>
        <w:t>2018-03-1</w:t>
      </w:r>
      <w:r w:rsidR="0042056F">
        <w:rPr>
          <w:spacing w:val="-3"/>
          <w:sz w:val="22"/>
          <w:szCs w:val="22"/>
        </w:rPr>
        <w:t>6</w:t>
      </w:r>
      <w:r>
        <w:rPr>
          <w:spacing w:val="-3"/>
          <w:sz w:val="22"/>
          <w:szCs w:val="22"/>
        </w:rPr>
        <w:t xml:space="preserve">                                                                                                                      2018-03-14</w:t>
      </w:r>
    </w:p>
    <w:p w:rsidR="0004506D" w:rsidRDefault="00910AE0" w:rsidP="0004506D">
      <w:pPr>
        <w:shd w:val="clear" w:color="auto" w:fill="FFFFFF"/>
        <w:tabs>
          <w:tab w:val="left" w:pos="5467"/>
          <w:tab w:val="left" w:pos="9845"/>
          <w:tab w:val="left" w:pos="13555"/>
        </w:tabs>
        <w:spacing w:before="259"/>
        <w:ind w:left="2582"/>
      </w:pPr>
      <w:r>
        <w:rPr>
          <w:spacing w:val="-3"/>
          <w:sz w:val="22"/>
          <w:szCs w:val="22"/>
        </w:rPr>
        <w:t xml:space="preserve"> </w:t>
      </w:r>
      <w:r w:rsidR="0004506D">
        <w:rPr>
          <w:spacing w:val="-3"/>
          <w:sz w:val="22"/>
          <w:szCs w:val="22"/>
        </w:rPr>
        <w:t>(parašas)</w:t>
      </w:r>
      <w:r w:rsidR="0004506D">
        <w:rPr>
          <w:rFonts w:ascii="Arial" w:cs="Arial"/>
          <w:sz w:val="22"/>
          <w:szCs w:val="22"/>
        </w:rPr>
        <w:tab/>
      </w:r>
      <w:r w:rsidR="0004506D">
        <w:rPr>
          <w:spacing w:val="-5"/>
          <w:sz w:val="22"/>
          <w:szCs w:val="22"/>
        </w:rPr>
        <w:t>(data)</w:t>
      </w:r>
      <w:r w:rsidR="0004506D">
        <w:rPr>
          <w:rFonts w:ascii="Arial" w:cs="Arial"/>
          <w:sz w:val="22"/>
          <w:szCs w:val="22"/>
        </w:rPr>
        <w:tab/>
      </w:r>
      <w:r w:rsidR="0004506D">
        <w:rPr>
          <w:spacing w:val="-3"/>
          <w:sz w:val="22"/>
          <w:szCs w:val="22"/>
        </w:rPr>
        <w:t>(parašas)</w:t>
      </w:r>
      <w:r w:rsidR="0004506D">
        <w:rPr>
          <w:rFonts w:ascii="Arial" w:cs="Arial"/>
          <w:sz w:val="22"/>
          <w:szCs w:val="22"/>
        </w:rPr>
        <w:t xml:space="preserve">                                     </w:t>
      </w:r>
      <w:r w:rsidR="0004506D">
        <w:rPr>
          <w:spacing w:val="-5"/>
          <w:sz w:val="22"/>
          <w:szCs w:val="22"/>
        </w:rPr>
        <w:t>(data)</w:t>
      </w:r>
    </w:p>
    <w:p w:rsidR="0004506D" w:rsidRDefault="0004506D" w:rsidP="0004506D"/>
    <w:p w:rsidR="0004506D" w:rsidRDefault="0004506D" w:rsidP="0004506D"/>
    <w:p w:rsidR="0004506D" w:rsidRDefault="0004506D" w:rsidP="0004506D"/>
    <w:p w:rsidR="00B6617F" w:rsidRDefault="002945B5"/>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6D"/>
    <w:rsid w:val="0004506D"/>
    <w:rsid w:val="002945B5"/>
    <w:rsid w:val="002E71CB"/>
    <w:rsid w:val="0042056F"/>
    <w:rsid w:val="00910AE0"/>
    <w:rsid w:val="009E4500"/>
    <w:rsid w:val="00A568EA"/>
    <w:rsid w:val="00BF3265"/>
    <w:rsid w:val="00DF6B43"/>
    <w:rsid w:val="00FD1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5CDB8-4F02-4709-A989-878DCB21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4506D"/>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6449</Words>
  <Characters>3676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Aldona Paskeviciene</cp:lastModifiedBy>
  <cp:revision>2</cp:revision>
  <dcterms:created xsi:type="dcterms:W3CDTF">2018-03-16T11:28:00Z</dcterms:created>
  <dcterms:modified xsi:type="dcterms:W3CDTF">2018-03-16T11:28:00Z</dcterms:modified>
</cp:coreProperties>
</file>