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2FB" w:rsidRPr="001326C8" w:rsidRDefault="001326C8" w:rsidP="006079FE">
      <w:pPr>
        <w:jc w:val="center"/>
        <w:rPr>
          <w:b/>
          <w:bCs/>
          <w:caps/>
          <w:sz w:val="24"/>
          <w:szCs w:val="24"/>
          <w:lang w:eastAsia="lt-LT"/>
        </w:rPr>
      </w:pPr>
      <w:r w:rsidRPr="001326C8">
        <w:rPr>
          <w:b/>
          <w:sz w:val="24"/>
          <w:szCs w:val="24"/>
        </w:rPr>
        <w:t>DĖL PRITARIMO PROJEKTO RENGIMUI PAGAL 2014–2020 METŲ EUROPOS SĄJUNGOS FONDŲ INVESTICIJŲ VEIKSMŲ PROGRAMOS 8 PRIORITETO „SOCIALINĖS ĮTRAUKTIES DIDINIMAS IR KOVA SU SKURDU“ 08.4.2-ESFA-R-6</w:t>
      </w:r>
      <w:r w:rsidR="006E7B4B">
        <w:rPr>
          <w:b/>
          <w:sz w:val="24"/>
          <w:szCs w:val="24"/>
        </w:rPr>
        <w:t>15</w:t>
      </w:r>
      <w:r w:rsidRPr="001326C8">
        <w:rPr>
          <w:b/>
          <w:sz w:val="24"/>
          <w:szCs w:val="24"/>
        </w:rPr>
        <w:t xml:space="preserve"> PRIEMONĘ „</w:t>
      </w:r>
      <w:r w:rsidR="006E7B4B">
        <w:rPr>
          <w:b/>
          <w:sz w:val="24"/>
          <w:szCs w:val="24"/>
        </w:rPr>
        <w:t>PRIEMONIŲ, GERINANČIŲ AMBULATORINIŲ SVEIKATOS PRIEŽIŪROS PASLAUGŲ PRIEINAMUMĄ TUBERKULIOZE SERGANTIEMS ASMENIMS, ĮGYVENDINIMAS</w:t>
      </w:r>
      <w:r w:rsidRPr="001326C8">
        <w:rPr>
          <w:b/>
          <w:sz w:val="24"/>
          <w:szCs w:val="24"/>
        </w:rPr>
        <w:t>“</w:t>
      </w:r>
    </w:p>
    <w:p w:rsidR="005972FB" w:rsidRDefault="005972FB">
      <w:pPr>
        <w:jc w:val="center"/>
        <w:rPr>
          <w:caps/>
          <w:sz w:val="24"/>
          <w:szCs w:val="24"/>
        </w:rPr>
      </w:pPr>
    </w:p>
    <w:p w:rsidR="005972FB" w:rsidRDefault="007D3B39" w:rsidP="00061F0B">
      <w:pPr>
        <w:jc w:val="center"/>
        <w:rPr>
          <w:sz w:val="24"/>
        </w:rPr>
      </w:pPr>
      <w:r>
        <w:rPr>
          <w:sz w:val="24"/>
        </w:rPr>
        <w:t>2018</w:t>
      </w:r>
      <w:r w:rsidR="005972FB" w:rsidRPr="001F7D5B">
        <w:rPr>
          <w:sz w:val="24"/>
        </w:rPr>
        <w:t xml:space="preserve"> m. </w:t>
      </w:r>
      <w:r>
        <w:rPr>
          <w:sz w:val="24"/>
        </w:rPr>
        <w:t>vasario</w:t>
      </w:r>
      <w:r w:rsidR="005972FB" w:rsidRPr="001F7D5B">
        <w:rPr>
          <w:sz w:val="24"/>
        </w:rPr>
        <w:t xml:space="preserve"> 2</w:t>
      </w:r>
      <w:r>
        <w:rPr>
          <w:sz w:val="24"/>
        </w:rPr>
        <w:t>2</w:t>
      </w:r>
      <w:r w:rsidR="005972FB" w:rsidRPr="001F7D5B">
        <w:rPr>
          <w:sz w:val="24"/>
        </w:rPr>
        <w:t xml:space="preserve"> d. Nr.</w:t>
      </w:r>
      <w:r w:rsidR="005972FB">
        <w:rPr>
          <w:sz w:val="24"/>
        </w:rPr>
        <w:t xml:space="preserve"> T-</w:t>
      </w:r>
    </w:p>
    <w:p w:rsidR="005972FB" w:rsidRDefault="005972FB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5972FB" w:rsidRPr="006A5C08" w:rsidRDefault="005972FB" w:rsidP="008E27D4">
      <w:pPr>
        <w:jc w:val="both"/>
        <w:rPr>
          <w:sz w:val="24"/>
          <w:szCs w:val="24"/>
        </w:rPr>
      </w:pPr>
    </w:p>
    <w:p w:rsidR="005972FB" w:rsidRPr="003D753B" w:rsidRDefault="005972FB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Vadovaudamasi Lietuvos Respublikos vietos savivaldos įstatymo</w:t>
      </w:r>
      <w:r>
        <w:rPr>
          <w:sz w:val="24"/>
          <w:szCs w:val="24"/>
        </w:rPr>
        <w:t xml:space="preserve"> </w:t>
      </w:r>
      <w:r w:rsidRPr="003D753B">
        <w:rPr>
          <w:sz w:val="24"/>
          <w:szCs w:val="24"/>
        </w:rPr>
        <w:t xml:space="preserve">6 straipsnio </w:t>
      </w:r>
      <w:r w:rsidR="00BC3F47">
        <w:rPr>
          <w:sz w:val="24"/>
          <w:szCs w:val="24"/>
        </w:rPr>
        <w:t>18</w:t>
      </w:r>
      <w:r w:rsidRPr="003D753B">
        <w:rPr>
          <w:sz w:val="24"/>
          <w:szCs w:val="24"/>
        </w:rPr>
        <w:t xml:space="preserve"> punktu ir 2014–2020 metų Europos Sąjungos fondų investicijų veiksmų programos 8 prioriteto „Socialinės įtraukties didinimas ir kova su skurdu“ </w:t>
      </w:r>
      <w:r w:rsidR="00105AEE">
        <w:rPr>
          <w:sz w:val="24"/>
          <w:szCs w:val="24"/>
        </w:rPr>
        <w:t>08.4.2-ESFA</w:t>
      </w:r>
      <w:proofErr w:type="gramStart"/>
      <w:r w:rsidR="00105AEE">
        <w:rPr>
          <w:sz w:val="24"/>
          <w:szCs w:val="24"/>
        </w:rPr>
        <w:t>-</w:t>
      </w:r>
      <w:proofErr w:type="gramEnd"/>
      <w:r w:rsidR="00105AEE">
        <w:rPr>
          <w:sz w:val="24"/>
          <w:szCs w:val="24"/>
        </w:rPr>
        <w:t>R-615</w:t>
      </w:r>
      <w:r w:rsidRPr="003D753B">
        <w:rPr>
          <w:sz w:val="24"/>
          <w:szCs w:val="24"/>
        </w:rPr>
        <w:t xml:space="preserve"> priemonės „</w:t>
      </w:r>
      <w:r w:rsidR="00105AEE">
        <w:rPr>
          <w:sz w:val="24"/>
          <w:szCs w:val="24"/>
        </w:rPr>
        <w:t>Priemonių, gerinančių ambulatorinių sveikatos priežiūros paslaugų prieinamumą tuberkulioze sergantiems asmenims, įgyvendinimas</w:t>
      </w:r>
      <w:r w:rsidRPr="003D753B">
        <w:rPr>
          <w:sz w:val="24"/>
          <w:szCs w:val="24"/>
        </w:rPr>
        <w:t>“ projektų finansavimo sąlygų aprašu</w:t>
      </w:r>
      <w:r w:rsidR="00D56412">
        <w:rPr>
          <w:sz w:val="24"/>
          <w:szCs w:val="24"/>
        </w:rPr>
        <w:t xml:space="preserve"> </w:t>
      </w:r>
      <w:r w:rsidR="00D56412" w:rsidRPr="003D753B">
        <w:rPr>
          <w:bCs/>
          <w:sz w:val="24"/>
          <w:szCs w:val="24"/>
        </w:rPr>
        <w:t>(toliau – Aprašas)</w:t>
      </w:r>
      <w:r w:rsidRPr="003D753B">
        <w:rPr>
          <w:sz w:val="24"/>
          <w:szCs w:val="24"/>
        </w:rPr>
        <w:t xml:space="preserve">, patvirtintu Lietuvos Respublikos </w:t>
      </w:r>
      <w:r w:rsidR="001326C8">
        <w:rPr>
          <w:sz w:val="24"/>
          <w:szCs w:val="24"/>
        </w:rPr>
        <w:t>sveikatos apsaugos</w:t>
      </w:r>
      <w:r w:rsidRPr="003D753B">
        <w:rPr>
          <w:sz w:val="24"/>
          <w:szCs w:val="24"/>
        </w:rPr>
        <w:t xml:space="preserve"> ministro 201</w:t>
      </w:r>
      <w:r w:rsidR="001326C8">
        <w:rPr>
          <w:sz w:val="24"/>
          <w:szCs w:val="24"/>
        </w:rPr>
        <w:t>7</w:t>
      </w:r>
      <w:r w:rsidRPr="003D753B">
        <w:rPr>
          <w:sz w:val="24"/>
          <w:szCs w:val="24"/>
        </w:rPr>
        <w:t xml:space="preserve"> m. </w:t>
      </w:r>
      <w:r w:rsidR="00942914">
        <w:rPr>
          <w:sz w:val="24"/>
          <w:szCs w:val="24"/>
        </w:rPr>
        <w:t>spalio 27 d.</w:t>
      </w:r>
      <w:r w:rsidRPr="003D753B">
        <w:rPr>
          <w:sz w:val="24"/>
          <w:szCs w:val="24"/>
        </w:rPr>
        <w:t xml:space="preserve"> įsakymu Nr. </w:t>
      </w:r>
      <w:r w:rsidR="00942914">
        <w:rPr>
          <w:sz w:val="24"/>
          <w:szCs w:val="24"/>
        </w:rPr>
        <w:t>V-1237</w:t>
      </w:r>
      <w:r w:rsidRPr="003D753B">
        <w:rPr>
          <w:sz w:val="24"/>
          <w:szCs w:val="24"/>
        </w:rPr>
        <w:t xml:space="preserve"> „D</w:t>
      </w:r>
      <w:r w:rsidRPr="003D753B">
        <w:rPr>
          <w:bCs/>
          <w:sz w:val="24"/>
          <w:szCs w:val="24"/>
        </w:rPr>
        <w:t xml:space="preserve">ėl 2014–2020 metų Europos Sąjungos fondų investicijų veiksmų programos 8 prioriteto </w:t>
      </w:r>
      <w:r w:rsidRPr="003D753B">
        <w:rPr>
          <w:sz w:val="24"/>
          <w:szCs w:val="24"/>
        </w:rPr>
        <w:t>„Socialinės įtraukties didinimas ir kova su skurdu“</w:t>
      </w:r>
      <w:r w:rsidRPr="003D753B">
        <w:rPr>
          <w:bCs/>
          <w:sz w:val="24"/>
          <w:szCs w:val="24"/>
        </w:rPr>
        <w:t xml:space="preserve"> </w:t>
      </w:r>
      <w:r w:rsidR="001326C8">
        <w:rPr>
          <w:bCs/>
          <w:sz w:val="24"/>
          <w:szCs w:val="24"/>
        </w:rPr>
        <w:t xml:space="preserve">priemonės Nr. </w:t>
      </w:r>
      <w:r w:rsidRPr="003D753B">
        <w:rPr>
          <w:sz w:val="24"/>
          <w:szCs w:val="24"/>
        </w:rPr>
        <w:t>08.</w:t>
      </w:r>
      <w:r w:rsidR="001326C8">
        <w:rPr>
          <w:sz w:val="24"/>
          <w:szCs w:val="24"/>
        </w:rPr>
        <w:t>4.2</w:t>
      </w:r>
      <w:r w:rsidRPr="003D753B">
        <w:rPr>
          <w:sz w:val="24"/>
          <w:szCs w:val="24"/>
        </w:rPr>
        <w:t>-</w:t>
      </w:r>
      <w:r w:rsidR="001326C8">
        <w:rPr>
          <w:sz w:val="24"/>
          <w:szCs w:val="24"/>
        </w:rPr>
        <w:t>ESFA</w:t>
      </w:r>
      <w:r w:rsidRPr="003D753B">
        <w:rPr>
          <w:sz w:val="24"/>
          <w:szCs w:val="24"/>
        </w:rPr>
        <w:t>-R-</w:t>
      </w:r>
      <w:r w:rsidR="008F2089">
        <w:rPr>
          <w:sz w:val="24"/>
          <w:szCs w:val="24"/>
        </w:rPr>
        <w:t>615</w:t>
      </w:r>
      <w:r w:rsidRPr="003D753B">
        <w:rPr>
          <w:sz w:val="24"/>
          <w:szCs w:val="24"/>
        </w:rPr>
        <w:t xml:space="preserve"> </w:t>
      </w:r>
      <w:r w:rsidR="008F2089" w:rsidRPr="003D753B">
        <w:rPr>
          <w:sz w:val="24"/>
          <w:szCs w:val="24"/>
        </w:rPr>
        <w:t>„</w:t>
      </w:r>
      <w:r w:rsidR="008F2089">
        <w:rPr>
          <w:sz w:val="24"/>
          <w:szCs w:val="24"/>
        </w:rPr>
        <w:t>Priemonių, gerinančių ambulatorinių sveikatos priežiūros paslaugų prieinamumą tuberkulioze sergantiems asmenims, įgyvendinimas</w:t>
      </w:r>
      <w:r w:rsidR="008F2089" w:rsidRPr="003D753B">
        <w:rPr>
          <w:sz w:val="24"/>
          <w:szCs w:val="24"/>
        </w:rPr>
        <w:t>“</w:t>
      </w:r>
      <w:r w:rsidR="00942914">
        <w:rPr>
          <w:sz w:val="24"/>
          <w:szCs w:val="24"/>
        </w:rPr>
        <w:t xml:space="preserve"> projektų finansavimo sąlygų aprašo patvirtinimo“</w:t>
      </w:r>
      <w:r w:rsidRPr="003D753B">
        <w:rPr>
          <w:bCs/>
          <w:sz w:val="24"/>
          <w:szCs w:val="24"/>
        </w:rPr>
        <w:t xml:space="preserve">, </w:t>
      </w:r>
      <w:r w:rsidRPr="003D753B">
        <w:rPr>
          <w:sz w:val="24"/>
          <w:szCs w:val="24"/>
        </w:rPr>
        <w:t xml:space="preserve">Savivaldybės taryba </w:t>
      </w:r>
      <w:r w:rsidRPr="003D753B">
        <w:rPr>
          <w:spacing w:val="60"/>
          <w:sz w:val="24"/>
          <w:szCs w:val="24"/>
        </w:rPr>
        <w:t>nusprendži</w:t>
      </w:r>
      <w:r w:rsidRPr="003D753B">
        <w:rPr>
          <w:sz w:val="24"/>
          <w:szCs w:val="24"/>
        </w:rPr>
        <w:t>a:</w:t>
      </w:r>
    </w:p>
    <w:p w:rsidR="005972FB" w:rsidRPr="003D753B" w:rsidRDefault="005972FB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1.</w:t>
      </w:r>
      <w:r w:rsidRPr="003D753B">
        <w:rPr>
          <w:sz w:val="24"/>
          <w:szCs w:val="24"/>
        </w:rPr>
        <w:tab/>
        <w:t xml:space="preserve">Pritarti projekto </w:t>
      </w:r>
      <w:r w:rsidR="001B077C" w:rsidRPr="00FE4034">
        <w:rPr>
          <w:sz w:val="24"/>
          <w:szCs w:val="24"/>
        </w:rPr>
        <w:t>„Priemonių, gerinančių ambulatorinių sveikatos priežiūros paslaugų prieinamumą tuberkulioze sergantiems asmenims, įgyvendinimas Panevėžio rajono savivaldybėje</w:t>
      </w:r>
      <w:r w:rsidR="001B077C" w:rsidRPr="00FE4034">
        <w:rPr>
          <w:color w:val="000000"/>
          <w:sz w:val="24"/>
          <w:szCs w:val="24"/>
        </w:rPr>
        <w:t>“</w:t>
      </w:r>
      <w:r w:rsidRPr="003D753B">
        <w:rPr>
          <w:sz w:val="24"/>
          <w:szCs w:val="24"/>
        </w:rPr>
        <w:t xml:space="preserve"> rengimui pagal </w:t>
      </w:r>
      <w:bookmarkStart w:id="0" w:name="_GoBack"/>
      <w:bookmarkEnd w:id="0"/>
      <w:r w:rsidRPr="003D753B">
        <w:rPr>
          <w:sz w:val="24"/>
          <w:szCs w:val="24"/>
        </w:rPr>
        <w:t xml:space="preserve">2014–2020 metų Europos Sąjungos fondų investicijų veiksmų programos 8 prioriteto „Socialinės įtraukties didinimas ir kova su skurdu“ </w:t>
      </w:r>
      <w:r w:rsidR="008F2089">
        <w:rPr>
          <w:sz w:val="24"/>
          <w:szCs w:val="24"/>
        </w:rPr>
        <w:t>08.4.2-ESFA-R-615</w:t>
      </w:r>
      <w:r w:rsidR="00596DC2" w:rsidRPr="003D753B">
        <w:rPr>
          <w:sz w:val="24"/>
          <w:szCs w:val="24"/>
        </w:rPr>
        <w:t xml:space="preserve"> </w:t>
      </w:r>
      <w:r w:rsidRPr="003D753B">
        <w:rPr>
          <w:sz w:val="24"/>
          <w:szCs w:val="24"/>
        </w:rPr>
        <w:t xml:space="preserve">priemonę </w:t>
      </w:r>
      <w:r w:rsidR="008F2089" w:rsidRPr="003D753B">
        <w:rPr>
          <w:sz w:val="24"/>
          <w:szCs w:val="24"/>
        </w:rPr>
        <w:t>„</w:t>
      </w:r>
      <w:r w:rsidR="008F2089">
        <w:rPr>
          <w:sz w:val="24"/>
          <w:szCs w:val="24"/>
        </w:rPr>
        <w:t>Priemonių, gerinančių ambulatorinių sveikatos priežiūros paslaugų prieinamumą tuberkulioze sergantiems asmenims, įgyvendinimas</w:t>
      </w:r>
      <w:r w:rsidR="008F2089" w:rsidRPr="003D753B">
        <w:rPr>
          <w:sz w:val="24"/>
          <w:szCs w:val="24"/>
        </w:rPr>
        <w:t>“</w:t>
      </w:r>
      <w:r w:rsidRPr="003D753B">
        <w:rPr>
          <w:sz w:val="24"/>
          <w:szCs w:val="24"/>
        </w:rPr>
        <w:t>.</w:t>
      </w:r>
    </w:p>
    <w:p w:rsidR="005972FB" w:rsidRPr="003D753B" w:rsidRDefault="005972FB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2.</w:t>
      </w:r>
      <w:r w:rsidRPr="003D753B">
        <w:rPr>
          <w:sz w:val="24"/>
          <w:szCs w:val="24"/>
        </w:rPr>
        <w:tab/>
        <w:t xml:space="preserve">Užtikrinti 1 punkte įvardyto projekto ne mažesnį nei </w:t>
      </w:r>
      <w:r w:rsidR="008B3BCB">
        <w:rPr>
          <w:sz w:val="24"/>
          <w:szCs w:val="24"/>
        </w:rPr>
        <w:t>7,5</w:t>
      </w:r>
      <w:r w:rsidR="008B3BCB" w:rsidRPr="003D753B">
        <w:rPr>
          <w:sz w:val="24"/>
          <w:szCs w:val="24"/>
        </w:rPr>
        <w:t xml:space="preserve"> </w:t>
      </w:r>
      <w:r w:rsidRPr="003D753B">
        <w:rPr>
          <w:sz w:val="24"/>
          <w:szCs w:val="24"/>
        </w:rPr>
        <w:t>proc. bendrąjį finansavimą nuo visų tink</w:t>
      </w:r>
      <w:r w:rsidR="00596DC2">
        <w:rPr>
          <w:sz w:val="24"/>
          <w:szCs w:val="24"/>
        </w:rPr>
        <w:t>amų finansuoti projekto išlaidų</w:t>
      </w:r>
      <w:r w:rsidRPr="003D753B">
        <w:rPr>
          <w:sz w:val="24"/>
          <w:szCs w:val="24"/>
        </w:rPr>
        <w:t>.</w:t>
      </w:r>
    </w:p>
    <w:p w:rsidR="005972FB" w:rsidRDefault="005972FB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3D753B">
        <w:rPr>
          <w:sz w:val="24"/>
          <w:szCs w:val="24"/>
        </w:rPr>
        <w:t>3.</w:t>
      </w:r>
      <w:r w:rsidRPr="003D753B">
        <w:rPr>
          <w:sz w:val="24"/>
          <w:szCs w:val="24"/>
        </w:rPr>
        <w:tab/>
        <w:t xml:space="preserve">Įsipareigoti </w:t>
      </w:r>
      <w:r w:rsidRPr="003D753B">
        <w:rPr>
          <w:color w:val="000000"/>
          <w:sz w:val="24"/>
          <w:szCs w:val="24"/>
        </w:rPr>
        <w:t xml:space="preserve">padengti netinkamas finansuoti, tačiau </w:t>
      </w:r>
      <w:r w:rsidRPr="003D753B">
        <w:rPr>
          <w:sz w:val="24"/>
          <w:szCs w:val="24"/>
        </w:rPr>
        <w:t>1 punkte įvardytam</w:t>
      </w:r>
      <w:r w:rsidRPr="003D753B">
        <w:rPr>
          <w:color w:val="000000"/>
          <w:sz w:val="24"/>
          <w:szCs w:val="24"/>
        </w:rPr>
        <w:t xml:space="preserve"> projektui</w:t>
      </w:r>
      <w:r>
        <w:rPr>
          <w:color w:val="000000"/>
          <w:sz w:val="24"/>
          <w:szCs w:val="24"/>
        </w:rPr>
        <w:t xml:space="preserve">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:rsidR="005972FB" w:rsidRDefault="005972FB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72337B" w:rsidRDefault="0072337B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5972FB" w:rsidRPr="002C4EA3" w:rsidRDefault="005972FB" w:rsidP="00EF6F95">
      <w:pPr>
        <w:jc w:val="center"/>
        <w:rPr>
          <w:b/>
          <w:sz w:val="24"/>
          <w:szCs w:val="24"/>
        </w:rPr>
      </w:pPr>
      <w:r w:rsidRPr="00D72267">
        <w:rPr>
          <w:sz w:val="24"/>
          <w:szCs w:val="24"/>
          <w:lang w:eastAsia="lt-LT"/>
        </w:rPr>
        <w:br w:type="page"/>
      </w:r>
      <w:r w:rsidRPr="002C4EA3">
        <w:rPr>
          <w:b/>
          <w:sz w:val="24"/>
          <w:szCs w:val="24"/>
        </w:rPr>
        <w:lastRenderedPageBreak/>
        <w:t>PANEVĖŽIO RAJONO SAVIVALDYBĖS ADMINISTRACIJOS</w:t>
      </w:r>
    </w:p>
    <w:p w:rsidR="005972FB" w:rsidRPr="002C4EA3" w:rsidRDefault="005972FB" w:rsidP="00EF6F95">
      <w:pPr>
        <w:jc w:val="center"/>
        <w:rPr>
          <w:b/>
          <w:sz w:val="24"/>
          <w:szCs w:val="24"/>
        </w:rPr>
      </w:pPr>
      <w:r w:rsidRPr="002C4EA3">
        <w:rPr>
          <w:b/>
          <w:sz w:val="24"/>
          <w:szCs w:val="24"/>
        </w:rPr>
        <w:t>INVESTICIJŲ IR UŽSIENIO RYŠIŲ SKYRIUS</w:t>
      </w:r>
    </w:p>
    <w:p w:rsidR="005972FB" w:rsidRPr="002C4EA3" w:rsidRDefault="005972FB" w:rsidP="00EF6F95">
      <w:pPr>
        <w:jc w:val="center"/>
        <w:rPr>
          <w:sz w:val="24"/>
          <w:szCs w:val="24"/>
        </w:rPr>
      </w:pPr>
    </w:p>
    <w:p w:rsidR="005972FB" w:rsidRPr="002C4EA3" w:rsidRDefault="005972FB" w:rsidP="00EF6F95">
      <w:pPr>
        <w:rPr>
          <w:sz w:val="24"/>
          <w:szCs w:val="24"/>
        </w:rPr>
      </w:pPr>
      <w:r w:rsidRPr="002C4EA3">
        <w:rPr>
          <w:sz w:val="24"/>
          <w:szCs w:val="24"/>
        </w:rPr>
        <w:t>Panevėžio rajono savivaldybės tarybai</w:t>
      </w:r>
    </w:p>
    <w:p w:rsidR="005972FB" w:rsidRPr="002C4EA3" w:rsidRDefault="005972FB" w:rsidP="00EF6F95">
      <w:pPr>
        <w:rPr>
          <w:sz w:val="24"/>
          <w:szCs w:val="24"/>
        </w:rPr>
      </w:pPr>
    </w:p>
    <w:p w:rsidR="005972FB" w:rsidRPr="009D59E9" w:rsidRDefault="005972FB" w:rsidP="00E85A91">
      <w:pPr>
        <w:jc w:val="center"/>
        <w:rPr>
          <w:b/>
          <w:bCs/>
          <w:caps/>
          <w:sz w:val="24"/>
          <w:szCs w:val="24"/>
        </w:rPr>
      </w:pPr>
      <w:r w:rsidRPr="002C4EA3">
        <w:rPr>
          <w:b/>
          <w:sz w:val="24"/>
          <w:szCs w:val="24"/>
        </w:rPr>
        <w:t>AIŠKINAMASIS RAŠTAS DĖL SPRENDIMO</w:t>
      </w:r>
      <w:r>
        <w:rPr>
          <w:b/>
          <w:sz w:val="24"/>
          <w:szCs w:val="24"/>
        </w:rPr>
        <w:t xml:space="preserve"> „</w:t>
      </w:r>
      <w:r w:rsidR="00942914" w:rsidRPr="001326C8">
        <w:rPr>
          <w:b/>
          <w:sz w:val="24"/>
          <w:szCs w:val="24"/>
        </w:rPr>
        <w:t>DĖL PRITARIMO PROJEKTO RENGIMUI PAGAL 2014–2020 METŲ EUROPOS SĄJUNGOS FONDŲ INVESTICIJŲ VEIKSMŲ PROGRAMOS 8 PRIORITETO „SOCIALINĖS ĮTRAUKTIES DIDINIMAS IR KOVA SU SKURDU“ 08.4.2-ESFA-R-6</w:t>
      </w:r>
      <w:r w:rsidR="00942914">
        <w:rPr>
          <w:b/>
          <w:sz w:val="24"/>
          <w:szCs w:val="24"/>
        </w:rPr>
        <w:t>15</w:t>
      </w:r>
      <w:r w:rsidR="00942914" w:rsidRPr="001326C8">
        <w:rPr>
          <w:b/>
          <w:sz w:val="24"/>
          <w:szCs w:val="24"/>
        </w:rPr>
        <w:t xml:space="preserve"> PRIEMONĘ „</w:t>
      </w:r>
      <w:r w:rsidR="00942914">
        <w:rPr>
          <w:b/>
          <w:sz w:val="24"/>
          <w:szCs w:val="24"/>
        </w:rPr>
        <w:t>PRIEMONIŲ, GERINANČIŲ AMBULATORINIŲ SVEIKATOS PRIEŽIŪROS PASLAUGŲ PRIEINAMUMĄ TUBERKULIOZE SERGANTIEMS ASMENIMS, ĮGYVENDINIMAS</w:t>
      </w:r>
      <w:r w:rsidR="00942914" w:rsidRPr="001326C8">
        <w:rPr>
          <w:b/>
          <w:sz w:val="24"/>
          <w:szCs w:val="24"/>
        </w:rPr>
        <w:t>“</w:t>
      </w:r>
      <w:r>
        <w:rPr>
          <w:b/>
          <w:bCs/>
          <w:caps/>
          <w:sz w:val="24"/>
          <w:szCs w:val="24"/>
        </w:rPr>
        <w:t xml:space="preserve"> PROJEKTO</w:t>
      </w:r>
    </w:p>
    <w:p w:rsidR="005972FB" w:rsidRPr="002C4EA3" w:rsidRDefault="005972FB" w:rsidP="00EF6F95">
      <w:pPr>
        <w:jc w:val="center"/>
        <w:rPr>
          <w:sz w:val="24"/>
          <w:szCs w:val="24"/>
        </w:rPr>
      </w:pPr>
    </w:p>
    <w:p w:rsidR="005972FB" w:rsidRPr="002C4EA3" w:rsidRDefault="00942914" w:rsidP="00EF6F95">
      <w:pPr>
        <w:jc w:val="center"/>
        <w:rPr>
          <w:sz w:val="24"/>
          <w:szCs w:val="24"/>
        </w:rPr>
      </w:pPr>
      <w:r>
        <w:rPr>
          <w:sz w:val="24"/>
          <w:szCs w:val="24"/>
        </w:rPr>
        <w:t>2018</w:t>
      </w:r>
      <w:r w:rsidR="005972FB">
        <w:rPr>
          <w:sz w:val="24"/>
          <w:szCs w:val="24"/>
        </w:rPr>
        <w:t xml:space="preserve"> m</w:t>
      </w:r>
      <w:r w:rsidR="005972FB" w:rsidRPr="001F7D5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vasario </w:t>
      </w:r>
      <w:r w:rsidR="0061278B">
        <w:rPr>
          <w:sz w:val="24"/>
          <w:szCs w:val="24"/>
        </w:rPr>
        <w:t>2</w:t>
      </w:r>
      <w:r w:rsidR="005972FB" w:rsidRPr="001F7D5B">
        <w:rPr>
          <w:sz w:val="24"/>
          <w:szCs w:val="24"/>
        </w:rPr>
        <w:t xml:space="preserve"> d.</w:t>
      </w:r>
    </w:p>
    <w:p w:rsidR="005972FB" w:rsidRDefault="005972FB" w:rsidP="00EF6F95">
      <w:pPr>
        <w:jc w:val="center"/>
        <w:rPr>
          <w:sz w:val="24"/>
          <w:szCs w:val="24"/>
        </w:rPr>
      </w:pPr>
      <w:r w:rsidRPr="002C4EA3">
        <w:rPr>
          <w:sz w:val="24"/>
          <w:szCs w:val="24"/>
        </w:rPr>
        <w:t>Panevėžys</w:t>
      </w:r>
    </w:p>
    <w:p w:rsidR="005972FB" w:rsidRPr="00DC5271" w:rsidRDefault="005972FB" w:rsidP="00EF6F95">
      <w:pPr>
        <w:jc w:val="center"/>
        <w:rPr>
          <w:sz w:val="24"/>
          <w:szCs w:val="24"/>
        </w:rPr>
      </w:pPr>
    </w:p>
    <w:p w:rsidR="005972FB" w:rsidRPr="00DA1DB0" w:rsidRDefault="005972FB" w:rsidP="00BF072F">
      <w:pPr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DA1DB0">
        <w:rPr>
          <w:b/>
          <w:sz w:val="24"/>
          <w:szCs w:val="24"/>
        </w:rPr>
        <w:t>rojekto rengimą paskatinusios priežastys</w:t>
      </w:r>
      <w:r>
        <w:rPr>
          <w:b/>
          <w:sz w:val="24"/>
          <w:szCs w:val="24"/>
        </w:rPr>
        <w:t>.</w:t>
      </w:r>
    </w:p>
    <w:p w:rsidR="005967E6" w:rsidRDefault="00665C49" w:rsidP="00BF072F">
      <w:pPr>
        <w:ind w:firstLine="720"/>
        <w:jc w:val="both"/>
        <w:rPr>
          <w:color w:val="000000"/>
          <w:sz w:val="24"/>
          <w:szCs w:val="24"/>
        </w:rPr>
      </w:pPr>
      <w:r w:rsidRPr="00665C49">
        <w:rPr>
          <w:sz w:val="24"/>
          <w:szCs w:val="24"/>
        </w:rPr>
        <w:t>Siekiant į</w:t>
      </w:r>
      <w:r w:rsidR="005972FB" w:rsidRPr="00665C49">
        <w:rPr>
          <w:sz w:val="24"/>
          <w:szCs w:val="24"/>
        </w:rPr>
        <w:t>gyvendint</w:t>
      </w:r>
      <w:r w:rsidRPr="00665C49">
        <w:rPr>
          <w:sz w:val="24"/>
          <w:szCs w:val="24"/>
        </w:rPr>
        <w:t>i</w:t>
      </w:r>
      <w:r w:rsidR="00F860D7">
        <w:rPr>
          <w:sz w:val="24"/>
          <w:szCs w:val="24"/>
        </w:rPr>
        <w:t xml:space="preserve"> 2014–2020 metų</w:t>
      </w:r>
      <w:r w:rsidR="005972FB" w:rsidRPr="00665C49">
        <w:rPr>
          <w:sz w:val="24"/>
          <w:szCs w:val="24"/>
        </w:rPr>
        <w:t xml:space="preserve"> Europos Sąjungos fondų investicijų veiksmų programos </w:t>
      </w:r>
      <w:r w:rsidR="00F860D7">
        <w:rPr>
          <w:sz w:val="24"/>
          <w:szCs w:val="24"/>
        </w:rPr>
        <w:t>8 prioriteto „S</w:t>
      </w:r>
      <w:r w:rsidR="00F860D7" w:rsidRPr="00F860D7">
        <w:rPr>
          <w:sz w:val="24"/>
          <w:szCs w:val="24"/>
        </w:rPr>
        <w:t>ocialinės įtraukties didinimas ir kova su skurdu“</w:t>
      </w:r>
      <w:r w:rsidR="00F860D7">
        <w:rPr>
          <w:sz w:val="24"/>
          <w:szCs w:val="24"/>
        </w:rPr>
        <w:t xml:space="preserve"> </w:t>
      </w:r>
      <w:r w:rsidRPr="00665C49">
        <w:rPr>
          <w:sz w:val="24"/>
          <w:szCs w:val="24"/>
        </w:rPr>
        <w:t>08.4.2-ESFA-R-6</w:t>
      </w:r>
      <w:r w:rsidR="00133BE5">
        <w:rPr>
          <w:sz w:val="24"/>
          <w:szCs w:val="24"/>
        </w:rPr>
        <w:t>15</w:t>
      </w:r>
      <w:r w:rsidRPr="00665C49">
        <w:rPr>
          <w:sz w:val="24"/>
          <w:szCs w:val="24"/>
        </w:rPr>
        <w:t xml:space="preserve"> </w:t>
      </w:r>
      <w:r w:rsidR="005972FB" w:rsidRPr="00665C49">
        <w:rPr>
          <w:sz w:val="24"/>
          <w:szCs w:val="24"/>
        </w:rPr>
        <w:t>priemon</w:t>
      </w:r>
      <w:r w:rsidRPr="00665C49">
        <w:rPr>
          <w:sz w:val="24"/>
          <w:szCs w:val="24"/>
        </w:rPr>
        <w:t>ės</w:t>
      </w:r>
      <w:r w:rsidR="005972FB" w:rsidRPr="00665C49">
        <w:rPr>
          <w:sz w:val="24"/>
          <w:szCs w:val="24"/>
        </w:rPr>
        <w:t xml:space="preserve"> </w:t>
      </w:r>
      <w:r w:rsidR="00C23DAD" w:rsidRPr="003D753B">
        <w:rPr>
          <w:sz w:val="24"/>
          <w:szCs w:val="24"/>
        </w:rPr>
        <w:t>„</w:t>
      </w:r>
      <w:r w:rsidR="00C23DAD">
        <w:rPr>
          <w:sz w:val="24"/>
          <w:szCs w:val="24"/>
        </w:rPr>
        <w:t xml:space="preserve">Priemonių, gerinančių ambulatorinių sveikatos priežiūros paslaugų prieinamumą tuberkulioze </w:t>
      </w:r>
      <w:r w:rsidR="00C23DAD" w:rsidRPr="00FE4034">
        <w:rPr>
          <w:sz w:val="24"/>
          <w:szCs w:val="24"/>
        </w:rPr>
        <w:t>sergantiems asmenims, įgyvendinimas“</w:t>
      </w:r>
      <w:r w:rsidR="005972FB" w:rsidRPr="00FE4034">
        <w:rPr>
          <w:sz w:val="24"/>
          <w:szCs w:val="24"/>
        </w:rPr>
        <w:t xml:space="preserve"> </w:t>
      </w:r>
      <w:r w:rsidRPr="00FE4034">
        <w:rPr>
          <w:color w:val="000000"/>
          <w:sz w:val="24"/>
          <w:szCs w:val="24"/>
        </w:rPr>
        <w:t xml:space="preserve">tikslą – </w:t>
      </w:r>
      <w:r w:rsidR="00FE4034" w:rsidRPr="00C17BF9">
        <w:rPr>
          <w:sz w:val="24"/>
          <w:szCs w:val="24"/>
        </w:rPr>
        <w:t xml:space="preserve">mažinti Lietuvos gyventojų sergamumą ir mirtingumą nuo tuberkuliozės, išvengti atsparių vaistams tuberkuliozės </w:t>
      </w:r>
      <w:proofErr w:type="spellStart"/>
      <w:r w:rsidR="00FE4034" w:rsidRPr="00C17BF9">
        <w:rPr>
          <w:sz w:val="24"/>
          <w:szCs w:val="24"/>
        </w:rPr>
        <w:t>mikobakterijų</w:t>
      </w:r>
      <w:proofErr w:type="spellEnd"/>
      <w:r w:rsidR="00FE4034" w:rsidRPr="00C17BF9">
        <w:rPr>
          <w:sz w:val="24"/>
          <w:szCs w:val="24"/>
        </w:rPr>
        <w:t xml:space="preserve"> atsiradimo ir plitimo</w:t>
      </w:r>
      <w:r w:rsidRPr="00D56412">
        <w:rPr>
          <w:color w:val="000000"/>
          <w:sz w:val="24"/>
          <w:szCs w:val="24"/>
        </w:rPr>
        <w:t>,</w:t>
      </w:r>
      <w:r w:rsidRPr="00FE4034">
        <w:rPr>
          <w:sz w:val="24"/>
          <w:szCs w:val="24"/>
        </w:rPr>
        <w:t xml:space="preserve"> </w:t>
      </w:r>
      <w:bookmarkStart w:id="1" w:name="__DdeLink__9_949453383"/>
      <w:r w:rsidR="005972FB" w:rsidRPr="00FE4034">
        <w:rPr>
          <w:sz w:val="24"/>
          <w:szCs w:val="24"/>
        </w:rPr>
        <w:t>inicijuoja</w:t>
      </w:r>
      <w:r w:rsidR="000F3127" w:rsidRPr="00FE4034">
        <w:rPr>
          <w:sz w:val="24"/>
          <w:szCs w:val="24"/>
        </w:rPr>
        <w:t>mas</w:t>
      </w:r>
      <w:r w:rsidR="005972FB" w:rsidRPr="00FE4034">
        <w:rPr>
          <w:sz w:val="24"/>
          <w:szCs w:val="24"/>
        </w:rPr>
        <w:t xml:space="preserve"> projekto „</w:t>
      </w:r>
      <w:r w:rsidR="00FE4034" w:rsidRPr="00FE4034">
        <w:rPr>
          <w:sz w:val="24"/>
          <w:szCs w:val="24"/>
        </w:rPr>
        <w:t>Priemonių, gerinančių ambulatorinių sveikatos priežiūros paslaugų prieinamumą tuberkulioze sergantiems asmenims, įgyvendinimas Panevėžio rajono savivaldybėje</w:t>
      </w:r>
      <w:r w:rsidR="005972FB" w:rsidRPr="00FE4034">
        <w:rPr>
          <w:color w:val="000000"/>
          <w:sz w:val="24"/>
          <w:szCs w:val="24"/>
        </w:rPr>
        <w:t xml:space="preserve">“ </w:t>
      </w:r>
      <w:bookmarkEnd w:id="1"/>
      <w:r w:rsidR="000F3127" w:rsidRPr="00FE4034">
        <w:rPr>
          <w:color w:val="000000"/>
          <w:sz w:val="24"/>
          <w:szCs w:val="24"/>
        </w:rPr>
        <w:t>rengimas</w:t>
      </w:r>
      <w:r w:rsidR="005972FB" w:rsidRPr="00FE4034">
        <w:rPr>
          <w:color w:val="000000"/>
          <w:sz w:val="24"/>
          <w:szCs w:val="24"/>
        </w:rPr>
        <w:t xml:space="preserve"> </w:t>
      </w:r>
      <w:r w:rsidR="005967E6" w:rsidRPr="00FE4034">
        <w:rPr>
          <w:sz w:val="24"/>
          <w:szCs w:val="24"/>
        </w:rPr>
        <w:t>bei paraiškos ES struktūrinių fondų lėšoms gauti teikim</w:t>
      </w:r>
      <w:r w:rsidR="000F3127" w:rsidRPr="00FE4034">
        <w:rPr>
          <w:sz w:val="24"/>
          <w:szCs w:val="24"/>
        </w:rPr>
        <w:t>as</w:t>
      </w:r>
      <w:r w:rsidR="005967E6" w:rsidRPr="00FE4034">
        <w:rPr>
          <w:sz w:val="24"/>
          <w:szCs w:val="24"/>
        </w:rPr>
        <w:t>.</w:t>
      </w:r>
      <w:r w:rsidR="00702F9A" w:rsidRPr="00FE4034">
        <w:rPr>
          <w:sz w:val="24"/>
          <w:szCs w:val="24"/>
        </w:rPr>
        <w:t xml:space="preserve"> Projekto</w:t>
      </w:r>
      <w:r w:rsidR="00702F9A" w:rsidRPr="00B633E5">
        <w:rPr>
          <w:sz w:val="24"/>
          <w:szCs w:val="24"/>
        </w:rPr>
        <w:t xml:space="preserve"> pareiškėjas – Panevėžio rajono savivaldybės </w:t>
      </w:r>
      <w:r w:rsidR="00C23DAD">
        <w:rPr>
          <w:sz w:val="24"/>
          <w:szCs w:val="24"/>
        </w:rPr>
        <w:t>administracija, partneris – Panevėžio rajono savivaldybės poliklinika</w:t>
      </w:r>
      <w:r w:rsidR="00702F9A" w:rsidRPr="00B633E5">
        <w:rPr>
          <w:sz w:val="24"/>
          <w:szCs w:val="24"/>
        </w:rPr>
        <w:t>.</w:t>
      </w:r>
    </w:p>
    <w:p w:rsidR="005972FB" w:rsidRPr="00DA1DB0" w:rsidRDefault="005972FB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DA1DB0">
        <w:rPr>
          <w:b/>
          <w:sz w:val="24"/>
          <w:szCs w:val="24"/>
        </w:rPr>
        <w:t>prendimo projekto esmė ir tikslai</w:t>
      </w:r>
      <w:r>
        <w:rPr>
          <w:b/>
          <w:sz w:val="24"/>
          <w:szCs w:val="24"/>
        </w:rPr>
        <w:t>.</w:t>
      </w:r>
    </w:p>
    <w:p w:rsidR="005972FB" w:rsidRPr="00BA4870" w:rsidRDefault="005972FB" w:rsidP="00BF072F">
      <w:pPr>
        <w:ind w:firstLine="720"/>
        <w:jc w:val="both"/>
        <w:rPr>
          <w:bCs/>
          <w:caps/>
          <w:sz w:val="24"/>
          <w:szCs w:val="24"/>
        </w:rPr>
      </w:pPr>
      <w:r w:rsidRPr="001C4523">
        <w:rPr>
          <w:sz w:val="24"/>
          <w:szCs w:val="24"/>
        </w:rPr>
        <w:t xml:space="preserve">Sprendimo projekto tikslas – pritarti projekto </w:t>
      </w:r>
      <w:r w:rsidR="001004CF" w:rsidRPr="00FE4034">
        <w:rPr>
          <w:sz w:val="24"/>
          <w:szCs w:val="24"/>
        </w:rPr>
        <w:t>„Priemonių, gerinančių ambulatorinių sveikatos priežiūros paslaugų prieinamumą tuberkulioze sergantiems asmenims, įgyvendinimas Panevėžio rajono savivaldybėje</w:t>
      </w:r>
      <w:r w:rsidR="001004CF" w:rsidRPr="00FE4034">
        <w:rPr>
          <w:color w:val="000000"/>
          <w:sz w:val="24"/>
          <w:szCs w:val="24"/>
        </w:rPr>
        <w:t>“</w:t>
      </w:r>
      <w:r w:rsidRPr="001C4523">
        <w:rPr>
          <w:sz w:val="24"/>
          <w:szCs w:val="24"/>
        </w:rPr>
        <w:t xml:space="preserve"> rengimui, užtikrinti projekto bendrąjį finansavimą ir įsipareigoti </w:t>
      </w:r>
      <w:r w:rsidRPr="001C4523">
        <w:rPr>
          <w:color w:val="000000"/>
          <w:sz w:val="24"/>
          <w:szCs w:val="24"/>
        </w:rPr>
        <w:t>padengti netinkamas finansuoti, tačiau šiam projektui įgyvendinti būtinas išlaidas, ir tinkamas išlaidas, kurių nepadengia projektui skiriamas finansavimas</w:t>
      </w:r>
      <w:r w:rsidRPr="001C4523">
        <w:rPr>
          <w:sz w:val="24"/>
          <w:szCs w:val="24"/>
        </w:rPr>
        <w:t>.</w:t>
      </w:r>
    </w:p>
    <w:p w:rsidR="005972FB" w:rsidRPr="00DA1DB0" w:rsidRDefault="005972FB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Pr="00DA1DB0">
        <w:rPr>
          <w:b/>
          <w:sz w:val="24"/>
          <w:szCs w:val="24"/>
        </w:rPr>
        <w:t>okių pozityvių rezultatų laukiama.</w:t>
      </w:r>
    </w:p>
    <w:p w:rsidR="006A418F" w:rsidRDefault="00FE4034" w:rsidP="009E61A9">
      <w:pPr>
        <w:pStyle w:val="Sraopastraipa"/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FE4034">
        <w:rPr>
          <w:sz w:val="24"/>
          <w:szCs w:val="24"/>
        </w:rPr>
        <w:t xml:space="preserve">Šiuo projektu siekiama mažinti Panevėžio rajono gyventojų sergamumą ir mirtingumą nuo tuberkuliozės, išvengti atsparių vaistams tuberkuliozės </w:t>
      </w:r>
      <w:proofErr w:type="spellStart"/>
      <w:r w:rsidRPr="00FE4034">
        <w:rPr>
          <w:sz w:val="24"/>
          <w:szCs w:val="24"/>
        </w:rPr>
        <w:t>mikobakterijų</w:t>
      </w:r>
      <w:proofErr w:type="spellEnd"/>
      <w:r w:rsidRPr="00FE4034">
        <w:rPr>
          <w:sz w:val="24"/>
          <w:szCs w:val="24"/>
        </w:rPr>
        <w:t xml:space="preserve"> atsiradimo ir plitimo. Planuojama įgyvendinti priemones, gerinančias ambulatorinių asmens sveikatos priežiūros paslaugų teikimo prieinamumą tuberkulioze sergantiems pacientams.</w:t>
      </w:r>
    </w:p>
    <w:p w:rsidR="00FE4034" w:rsidRDefault="00FE4034" w:rsidP="009E61A9">
      <w:pPr>
        <w:pStyle w:val="Sraopastraipa"/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FE4034">
        <w:rPr>
          <w:sz w:val="24"/>
          <w:szCs w:val="24"/>
        </w:rPr>
        <w:t xml:space="preserve">Numatyta, kad tuberkuliozės ligoniai įkurtuose DOTS kabinetuose gaus vaistų ir talonų maisto produktams įsigyti. </w:t>
      </w:r>
      <w:r w:rsidR="00825CD0" w:rsidRPr="00C17BF9">
        <w:rPr>
          <w:sz w:val="24"/>
          <w:szCs w:val="24"/>
        </w:rPr>
        <w:t xml:space="preserve">Taip pat bus kompensuojamos faktiškai patirtos išlaidos centralizuotai perkant tuberkulioze sergantiesiems </w:t>
      </w:r>
      <w:r w:rsidR="0073403D" w:rsidRPr="00C17BF9">
        <w:rPr>
          <w:sz w:val="24"/>
          <w:szCs w:val="24"/>
        </w:rPr>
        <w:t xml:space="preserve">kelionės </w:t>
      </w:r>
      <w:r w:rsidR="00825CD0" w:rsidRPr="00C17BF9">
        <w:rPr>
          <w:sz w:val="24"/>
          <w:szCs w:val="24"/>
        </w:rPr>
        <w:t>bilietus į ir iš ambulatorines sveikatos priežiūros paslaugas teikiančias asmens sveikatos priežiūros įstaigas bei bus kompensuojamos tuberkulioze sergančiųjų tarpmiestinių ir vietinių (priemiestinių) kelionių ir projekto veikloms vykdyti reikalingos vykdančiojo personalo kelionių, komandiruočių išlaidos.</w:t>
      </w:r>
    </w:p>
    <w:p w:rsidR="005972FB" w:rsidRPr="003D753B" w:rsidRDefault="005972FB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3D753B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5972FB" w:rsidRPr="003D753B" w:rsidRDefault="005972FB" w:rsidP="00BF072F">
      <w:pPr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Neigiamų pasekmių nenumatoma.</w:t>
      </w:r>
    </w:p>
    <w:p w:rsidR="005972FB" w:rsidRPr="003D753B" w:rsidRDefault="005972FB" w:rsidP="00BF072F">
      <w:pPr>
        <w:ind w:firstLine="720"/>
        <w:jc w:val="both"/>
        <w:rPr>
          <w:b/>
          <w:sz w:val="24"/>
          <w:szCs w:val="24"/>
        </w:rPr>
      </w:pPr>
      <w:r w:rsidRPr="003D753B"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:rsidR="005972FB" w:rsidRPr="003D753B" w:rsidRDefault="005972FB" w:rsidP="00BF072F">
      <w:pPr>
        <w:ind w:firstLine="720"/>
        <w:jc w:val="both"/>
        <w:rPr>
          <w:b/>
          <w:sz w:val="24"/>
          <w:szCs w:val="24"/>
        </w:rPr>
      </w:pPr>
      <w:r w:rsidRPr="003D753B">
        <w:rPr>
          <w:color w:val="000000"/>
          <w:sz w:val="24"/>
          <w:szCs w:val="24"/>
        </w:rPr>
        <w:t>Priėmus teikiamą projektą,</w:t>
      </w:r>
      <w:r w:rsidRPr="003D753B">
        <w:rPr>
          <w:sz w:val="24"/>
          <w:szCs w:val="24"/>
        </w:rPr>
        <w:t xml:space="preserve"> jokių </w:t>
      </w:r>
      <w:r w:rsidRPr="003D753B">
        <w:rPr>
          <w:color w:val="000000"/>
          <w:sz w:val="24"/>
          <w:szCs w:val="24"/>
        </w:rPr>
        <w:t>galiojančių teisės aktų pakeisti ar panaikinti nereikia</w:t>
      </w:r>
      <w:r w:rsidRPr="003D753B">
        <w:rPr>
          <w:sz w:val="24"/>
          <w:szCs w:val="24"/>
        </w:rPr>
        <w:t>.</w:t>
      </w:r>
    </w:p>
    <w:p w:rsidR="00533036" w:rsidRDefault="0053303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972FB" w:rsidRPr="00DA1DB0" w:rsidRDefault="005972FB" w:rsidP="00BF072F">
      <w:pPr>
        <w:ind w:firstLine="720"/>
        <w:jc w:val="both"/>
        <w:rPr>
          <w:b/>
          <w:sz w:val="24"/>
          <w:szCs w:val="24"/>
        </w:rPr>
      </w:pPr>
      <w:r w:rsidRPr="003D753B">
        <w:rPr>
          <w:b/>
          <w:sz w:val="24"/>
          <w:szCs w:val="24"/>
        </w:rPr>
        <w:lastRenderedPageBreak/>
        <w:t>Reikiami paskaičiavimai, išlaidų sąmatos bei finansavimo šaltiniai, reikalingi sprendimui įgyvendinti.</w:t>
      </w:r>
    </w:p>
    <w:p w:rsidR="005972FB" w:rsidRPr="003D753B" w:rsidRDefault="005972FB" w:rsidP="00BF072F">
      <w:pPr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 xml:space="preserve">Projektą numatoma finansuoti Europos Sąjungos, Valstybės biudžeto ir Savivaldybės biudžeto lėšomis. Preliminari bendra planuojama projekto vertė </w:t>
      </w:r>
      <w:r w:rsidR="00FE4034">
        <w:rPr>
          <w:sz w:val="24"/>
          <w:szCs w:val="24"/>
        </w:rPr>
        <w:t>18 404,71</w:t>
      </w:r>
      <w:r w:rsidRPr="003D753B">
        <w:rPr>
          <w:sz w:val="24"/>
          <w:szCs w:val="24"/>
        </w:rPr>
        <w:t xml:space="preserve"> </w:t>
      </w:r>
      <w:proofErr w:type="spellStart"/>
      <w:r w:rsidRPr="003D753B">
        <w:rPr>
          <w:sz w:val="24"/>
          <w:szCs w:val="24"/>
        </w:rPr>
        <w:t>Eur</w:t>
      </w:r>
      <w:proofErr w:type="spellEnd"/>
      <w:r w:rsidRPr="003D753B">
        <w:rPr>
          <w:sz w:val="24"/>
          <w:szCs w:val="24"/>
        </w:rPr>
        <w:t xml:space="preserve">, iš jų </w:t>
      </w:r>
      <w:r w:rsidR="00FE4034">
        <w:rPr>
          <w:sz w:val="24"/>
          <w:szCs w:val="24"/>
        </w:rPr>
        <w:t>15 644,00</w:t>
      </w:r>
      <w:r w:rsidRPr="003D753B">
        <w:rPr>
          <w:sz w:val="24"/>
          <w:szCs w:val="24"/>
        </w:rPr>
        <w:t xml:space="preserve"> </w:t>
      </w:r>
      <w:proofErr w:type="spellStart"/>
      <w:r w:rsidRPr="003D753B">
        <w:rPr>
          <w:sz w:val="24"/>
          <w:szCs w:val="24"/>
        </w:rPr>
        <w:t>Eur</w:t>
      </w:r>
      <w:proofErr w:type="spellEnd"/>
      <w:r w:rsidRPr="003D753B">
        <w:rPr>
          <w:sz w:val="24"/>
          <w:szCs w:val="24"/>
        </w:rPr>
        <w:t xml:space="preserve"> </w:t>
      </w:r>
      <w:r w:rsidR="00242503" w:rsidRPr="003D753B">
        <w:rPr>
          <w:sz w:val="24"/>
          <w:szCs w:val="24"/>
        </w:rPr>
        <w:t>(85 proc.)</w:t>
      </w:r>
      <w:r w:rsidR="00242503">
        <w:rPr>
          <w:sz w:val="24"/>
          <w:szCs w:val="24"/>
        </w:rPr>
        <w:t xml:space="preserve"> </w:t>
      </w:r>
      <w:r w:rsidRPr="003D753B">
        <w:rPr>
          <w:sz w:val="24"/>
          <w:szCs w:val="24"/>
        </w:rPr>
        <w:t xml:space="preserve">Europos Sąjungos lėšos, </w:t>
      </w:r>
      <w:r w:rsidR="00FE4034">
        <w:rPr>
          <w:sz w:val="24"/>
          <w:szCs w:val="24"/>
        </w:rPr>
        <w:t>1</w:t>
      </w:r>
      <w:r w:rsidR="008B3BCB">
        <w:rPr>
          <w:sz w:val="24"/>
          <w:szCs w:val="24"/>
        </w:rPr>
        <w:t xml:space="preserve"> </w:t>
      </w:r>
      <w:r w:rsidR="00FE4034">
        <w:rPr>
          <w:sz w:val="24"/>
          <w:szCs w:val="24"/>
        </w:rPr>
        <w:t>380,3</w:t>
      </w:r>
      <w:r w:rsidR="008B3BCB">
        <w:rPr>
          <w:sz w:val="24"/>
          <w:szCs w:val="24"/>
        </w:rPr>
        <w:t>5</w:t>
      </w:r>
      <w:r w:rsidRPr="003D753B">
        <w:rPr>
          <w:sz w:val="24"/>
          <w:szCs w:val="24"/>
        </w:rPr>
        <w:t xml:space="preserve"> </w:t>
      </w:r>
      <w:proofErr w:type="spellStart"/>
      <w:r w:rsidRPr="003D753B">
        <w:rPr>
          <w:sz w:val="24"/>
          <w:szCs w:val="24"/>
        </w:rPr>
        <w:t>Eur</w:t>
      </w:r>
      <w:proofErr w:type="spellEnd"/>
      <w:r w:rsidRPr="003D753B">
        <w:rPr>
          <w:sz w:val="24"/>
          <w:szCs w:val="24"/>
        </w:rPr>
        <w:t xml:space="preserve"> </w:t>
      </w:r>
      <w:r w:rsidR="00242503" w:rsidRPr="003D753B">
        <w:rPr>
          <w:sz w:val="24"/>
          <w:szCs w:val="24"/>
        </w:rPr>
        <w:t>(7,5 proc.)</w:t>
      </w:r>
      <w:r w:rsidR="00242503">
        <w:rPr>
          <w:sz w:val="24"/>
          <w:szCs w:val="24"/>
        </w:rPr>
        <w:t xml:space="preserve"> </w:t>
      </w:r>
      <w:r w:rsidRPr="003D753B">
        <w:rPr>
          <w:sz w:val="24"/>
          <w:szCs w:val="24"/>
        </w:rPr>
        <w:t>Valstybės biudžeto lėšos ir</w:t>
      </w:r>
      <w:proofErr w:type="gramStart"/>
      <w:r w:rsidRPr="003D753B">
        <w:rPr>
          <w:sz w:val="24"/>
          <w:szCs w:val="24"/>
        </w:rPr>
        <w:t xml:space="preserve"> </w:t>
      </w:r>
      <w:r w:rsidR="008B3BCB">
        <w:rPr>
          <w:sz w:val="24"/>
          <w:szCs w:val="24"/>
        </w:rPr>
        <w:t xml:space="preserve">                              </w:t>
      </w:r>
      <w:proofErr w:type="gramEnd"/>
      <w:r w:rsidR="00FE4034">
        <w:rPr>
          <w:sz w:val="24"/>
          <w:szCs w:val="24"/>
        </w:rPr>
        <w:t>1</w:t>
      </w:r>
      <w:r w:rsidR="008B3BCB">
        <w:rPr>
          <w:sz w:val="24"/>
          <w:szCs w:val="24"/>
        </w:rPr>
        <w:t xml:space="preserve"> </w:t>
      </w:r>
      <w:r w:rsidR="00FE4034">
        <w:rPr>
          <w:sz w:val="24"/>
          <w:szCs w:val="24"/>
        </w:rPr>
        <w:t>380,3</w:t>
      </w:r>
      <w:r w:rsidR="008B3BCB">
        <w:rPr>
          <w:sz w:val="24"/>
          <w:szCs w:val="24"/>
        </w:rPr>
        <w:t>6</w:t>
      </w:r>
      <w:r w:rsidRPr="003D753B">
        <w:rPr>
          <w:sz w:val="24"/>
          <w:szCs w:val="24"/>
        </w:rPr>
        <w:t xml:space="preserve"> </w:t>
      </w:r>
      <w:proofErr w:type="spellStart"/>
      <w:r w:rsidRPr="003D753B">
        <w:rPr>
          <w:sz w:val="24"/>
          <w:szCs w:val="24"/>
        </w:rPr>
        <w:t>Eur</w:t>
      </w:r>
      <w:proofErr w:type="spellEnd"/>
      <w:r w:rsidRPr="003D753B">
        <w:rPr>
          <w:sz w:val="24"/>
          <w:szCs w:val="24"/>
        </w:rPr>
        <w:t xml:space="preserve"> </w:t>
      </w:r>
      <w:r w:rsidR="00242503" w:rsidRPr="003D753B">
        <w:rPr>
          <w:sz w:val="24"/>
          <w:szCs w:val="24"/>
        </w:rPr>
        <w:t>(7,5 proc.)</w:t>
      </w:r>
      <w:r w:rsidR="00242503">
        <w:rPr>
          <w:sz w:val="24"/>
          <w:szCs w:val="24"/>
        </w:rPr>
        <w:t xml:space="preserve"> </w:t>
      </w:r>
      <w:r w:rsidRPr="003D753B">
        <w:rPr>
          <w:sz w:val="24"/>
          <w:szCs w:val="24"/>
        </w:rPr>
        <w:t>Savivaldybės biudžeto lėšos.</w:t>
      </w:r>
    </w:p>
    <w:p w:rsidR="005972FB" w:rsidRPr="00E7597B" w:rsidRDefault="005972FB" w:rsidP="00BF072F">
      <w:pPr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Sprendimo projektui antikorupcinis vertinimas nereikalingas.</w:t>
      </w:r>
    </w:p>
    <w:p w:rsidR="005972FB" w:rsidRDefault="005972FB" w:rsidP="00EF6F95">
      <w:pPr>
        <w:rPr>
          <w:sz w:val="24"/>
          <w:szCs w:val="24"/>
        </w:rPr>
      </w:pPr>
    </w:p>
    <w:p w:rsidR="005972FB" w:rsidRDefault="005972FB" w:rsidP="00EF6F95">
      <w:pPr>
        <w:rPr>
          <w:sz w:val="24"/>
          <w:szCs w:val="24"/>
        </w:rPr>
      </w:pPr>
    </w:p>
    <w:p w:rsidR="005972FB" w:rsidRDefault="006E2353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Vyr. specialistė</w:t>
      </w:r>
      <w:r w:rsidR="005972FB">
        <w:rPr>
          <w:sz w:val="24"/>
          <w:szCs w:val="24"/>
        </w:rPr>
        <w:tab/>
      </w:r>
      <w:r>
        <w:rPr>
          <w:sz w:val="24"/>
          <w:szCs w:val="24"/>
        </w:rPr>
        <w:t>Virginija Petrauskienė</w:t>
      </w:r>
    </w:p>
    <w:sectPr w:rsidR="005972FB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6D4" w:rsidRDefault="007F36D4">
      <w:r>
        <w:separator/>
      </w:r>
    </w:p>
  </w:endnote>
  <w:endnote w:type="continuationSeparator" w:id="0">
    <w:p w:rsidR="007F36D4" w:rsidRDefault="007F3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2FB" w:rsidRDefault="005972F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972FB" w:rsidRDefault="005972F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6D4" w:rsidRDefault="007F36D4">
      <w:r>
        <w:separator/>
      </w:r>
    </w:p>
  </w:footnote>
  <w:footnote w:type="continuationSeparator" w:id="0">
    <w:p w:rsidR="007F36D4" w:rsidRDefault="007F36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2FB" w:rsidRDefault="005972F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5972FB" w:rsidRDefault="005972F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2FB" w:rsidRPr="007A0A8F" w:rsidRDefault="005972FB" w:rsidP="00EF6F95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>Projektas</w:t>
    </w:r>
  </w:p>
  <w:p w:rsidR="005972FB" w:rsidRDefault="005972FB" w:rsidP="00EF6F95">
    <w:pPr>
      <w:pStyle w:val="Antrats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80037561" r:id="rId2"/>
      </w:object>
    </w:r>
  </w:p>
  <w:p w:rsidR="005972FB" w:rsidRDefault="005972FB" w:rsidP="00EF6F95">
    <w:pPr>
      <w:pStyle w:val="Antrats"/>
      <w:jc w:val="center"/>
    </w:pPr>
  </w:p>
  <w:p w:rsidR="005972FB" w:rsidRDefault="005972FB" w:rsidP="00EF6F9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5972FB" w:rsidRDefault="005972FB" w:rsidP="00EF6F95">
    <w:pPr>
      <w:pStyle w:val="Antrats"/>
      <w:jc w:val="center"/>
      <w:rPr>
        <w:b/>
        <w:sz w:val="28"/>
      </w:rPr>
    </w:pPr>
  </w:p>
  <w:p w:rsidR="005972FB" w:rsidRDefault="005972FB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46295833"/>
    <w:multiLevelType w:val="hybridMultilevel"/>
    <w:tmpl w:val="79623228"/>
    <w:lvl w:ilvl="0" w:tplc="982651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9" w15:restartNumberingAfterBreak="0">
    <w:nsid w:val="798E0D48"/>
    <w:multiLevelType w:val="hybridMultilevel"/>
    <w:tmpl w:val="FCA009E4"/>
    <w:lvl w:ilvl="0" w:tplc="2B88493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6510"/>
    <w:rsid w:val="00007999"/>
    <w:rsid w:val="000142B7"/>
    <w:rsid w:val="00030FB9"/>
    <w:rsid w:val="000334A1"/>
    <w:rsid w:val="00035267"/>
    <w:rsid w:val="00052D21"/>
    <w:rsid w:val="00053706"/>
    <w:rsid w:val="000553EA"/>
    <w:rsid w:val="00061F0B"/>
    <w:rsid w:val="00062103"/>
    <w:rsid w:val="0006243D"/>
    <w:rsid w:val="00063DB8"/>
    <w:rsid w:val="00070DF8"/>
    <w:rsid w:val="00075457"/>
    <w:rsid w:val="00080D2F"/>
    <w:rsid w:val="000904CE"/>
    <w:rsid w:val="00090759"/>
    <w:rsid w:val="00095524"/>
    <w:rsid w:val="000A3745"/>
    <w:rsid w:val="000C2420"/>
    <w:rsid w:val="000C495C"/>
    <w:rsid w:val="000C6D91"/>
    <w:rsid w:val="000D2C56"/>
    <w:rsid w:val="000E60C5"/>
    <w:rsid w:val="000F19CD"/>
    <w:rsid w:val="000F3127"/>
    <w:rsid w:val="001004CF"/>
    <w:rsid w:val="0010485E"/>
    <w:rsid w:val="00105AEE"/>
    <w:rsid w:val="00107342"/>
    <w:rsid w:val="001108D3"/>
    <w:rsid w:val="001111A6"/>
    <w:rsid w:val="001176D3"/>
    <w:rsid w:val="0012287B"/>
    <w:rsid w:val="00125377"/>
    <w:rsid w:val="00125DAD"/>
    <w:rsid w:val="00130F9E"/>
    <w:rsid w:val="001311E0"/>
    <w:rsid w:val="0013194C"/>
    <w:rsid w:val="001326C8"/>
    <w:rsid w:val="00133013"/>
    <w:rsid w:val="00133BE5"/>
    <w:rsid w:val="00141638"/>
    <w:rsid w:val="00144FA8"/>
    <w:rsid w:val="0014569E"/>
    <w:rsid w:val="00151EBA"/>
    <w:rsid w:val="00156D65"/>
    <w:rsid w:val="001621C2"/>
    <w:rsid w:val="001632FF"/>
    <w:rsid w:val="001647BA"/>
    <w:rsid w:val="0016757A"/>
    <w:rsid w:val="00175C27"/>
    <w:rsid w:val="001821A9"/>
    <w:rsid w:val="001859BA"/>
    <w:rsid w:val="001A225D"/>
    <w:rsid w:val="001B077C"/>
    <w:rsid w:val="001B26D2"/>
    <w:rsid w:val="001B2E69"/>
    <w:rsid w:val="001B3780"/>
    <w:rsid w:val="001C0173"/>
    <w:rsid w:val="001C03F9"/>
    <w:rsid w:val="001C400D"/>
    <w:rsid w:val="001C4523"/>
    <w:rsid w:val="001C5A2B"/>
    <w:rsid w:val="001E05DA"/>
    <w:rsid w:val="001F7D5B"/>
    <w:rsid w:val="00207015"/>
    <w:rsid w:val="00213F1E"/>
    <w:rsid w:val="00222E10"/>
    <w:rsid w:val="00240551"/>
    <w:rsid w:val="00241D13"/>
    <w:rsid w:val="00242503"/>
    <w:rsid w:val="00242F14"/>
    <w:rsid w:val="0024668C"/>
    <w:rsid w:val="002601AA"/>
    <w:rsid w:val="002625FF"/>
    <w:rsid w:val="002629B8"/>
    <w:rsid w:val="00263410"/>
    <w:rsid w:val="002727D1"/>
    <w:rsid w:val="002738A3"/>
    <w:rsid w:val="00275416"/>
    <w:rsid w:val="002811D8"/>
    <w:rsid w:val="002B384A"/>
    <w:rsid w:val="002B7262"/>
    <w:rsid w:val="002C4EA3"/>
    <w:rsid w:val="002E2528"/>
    <w:rsid w:val="002F384D"/>
    <w:rsid w:val="002F5149"/>
    <w:rsid w:val="00307A58"/>
    <w:rsid w:val="0032506F"/>
    <w:rsid w:val="00325E08"/>
    <w:rsid w:val="00332811"/>
    <w:rsid w:val="00340B09"/>
    <w:rsid w:val="00352DB4"/>
    <w:rsid w:val="003846D7"/>
    <w:rsid w:val="00387709"/>
    <w:rsid w:val="003B500E"/>
    <w:rsid w:val="003C577B"/>
    <w:rsid w:val="003D0042"/>
    <w:rsid w:val="003D2207"/>
    <w:rsid w:val="003D753B"/>
    <w:rsid w:val="003E1110"/>
    <w:rsid w:val="00404DAA"/>
    <w:rsid w:val="00413665"/>
    <w:rsid w:val="00422794"/>
    <w:rsid w:val="00423096"/>
    <w:rsid w:val="0044517D"/>
    <w:rsid w:val="004603D2"/>
    <w:rsid w:val="0047317D"/>
    <w:rsid w:val="0047504C"/>
    <w:rsid w:val="004924F3"/>
    <w:rsid w:val="004939CF"/>
    <w:rsid w:val="00496A2F"/>
    <w:rsid w:val="004A42D7"/>
    <w:rsid w:val="004C7F75"/>
    <w:rsid w:val="004D1713"/>
    <w:rsid w:val="004E297B"/>
    <w:rsid w:val="004E5859"/>
    <w:rsid w:val="00503C73"/>
    <w:rsid w:val="005047C7"/>
    <w:rsid w:val="005078CA"/>
    <w:rsid w:val="00530EFD"/>
    <w:rsid w:val="00533036"/>
    <w:rsid w:val="005373F0"/>
    <w:rsid w:val="00537EEE"/>
    <w:rsid w:val="005457A7"/>
    <w:rsid w:val="005476BA"/>
    <w:rsid w:val="00560A71"/>
    <w:rsid w:val="00563E7D"/>
    <w:rsid w:val="00574149"/>
    <w:rsid w:val="005741B8"/>
    <w:rsid w:val="00580506"/>
    <w:rsid w:val="00586A6D"/>
    <w:rsid w:val="00591E6B"/>
    <w:rsid w:val="005967E6"/>
    <w:rsid w:val="00596DC2"/>
    <w:rsid w:val="005972FB"/>
    <w:rsid w:val="005A034D"/>
    <w:rsid w:val="005A06FE"/>
    <w:rsid w:val="005A0EA7"/>
    <w:rsid w:val="005A5CC8"/>
    <w:rsid w:val="005B1D7F"/>
    <w:rsid w:val="005B4B80"/>
    <w:rsid w:val="005B4D38"/>
    <w:rsid w:val="005B6760"/>
    <w:rsid w:val="005C5702"/>
    <w:rsid w:val="005D0CFA"/>
    <w:rsid w:val="005D0EB3"/>
    <w:rsid w:val="005D52F0"/>
    <w:rsid w:val="005D6506"/>
    <w:rsid w:val="005D6981"/>
    <w:rsid w:val="005E1550"/>
    <w:rsid w:val="005E1F46"/>
    <w:rsid w:val="005E3904"/>
    <w:rsid w:val="005E4638"/>
    <w:rsid w:val="006004AA"/>
    <w:rsid w:val="006047CF"/>
    <w:rsid w:val="006079FE"/>
    <w:rsid w:val="0061278B"/>
    <w:rsid w:val="00614C8A"/>
    <w:rsid w:val="0061564F"/>
    <w:rsid w:val="006171D5"/>
    <w:rsid w:val="006223A6"/>
    <w:rsid w:val="00634D1E"/>
    <w:rsid w:val="006351F6"/>
    <w:rsid w:val="00641608"/>
    <w:rsid w:val="00665C49"/>
    <w:rsid w:val="0067220D"/>
    <w:rsid w:val="00673F2A"/>
    <w:rsid w:val="00675818"/>
    <w:rsid w:val="00675AFC"/>
    <w:rsid w:val="00680E89"/>
    <w:rsid w:val="00691310"/>
    <w:rsid w:val="006A140A"/>
    <w:rsid w:val="006A418F"/>
    <w:rsid w:val="006A4608"/>
    <w:rsid w:val="006A4A18"/>
    <w:rsid w:val="006A5C08"/>
    <w:rsid w:val="006B3D8B"/>
    <w:rsid w:val="006B4975"/>
    <w:rsid w:val="006C3AA9"/>
    <w:rsid w:val="006C3C46"/>
    <w:rsid w:val="006D6C3C"/>
    <w:rsid w:val="006D72F0"/>
    <w:rsid w:val="006E2353"/>
    <w:rsid w:val="006E5149"/>
    <w:rsid w:val="006E7B4B"/>
    <w:rsid w:val="006F051C"/>
    <w:rsid w:val="006F3225"/>
    <w:rsid w:val="006F5E85"/>
    <w:rsid w:val="0070146E"/>
    <w:rsid w:val="00702F9A"/>
    <w:rsid w:val="00704F29"/>
    <w:rsid w:val="007122E6"/>
    <w:rsid w:val="00713178"/>
    <w:rsid w:val="0072337B"/>
    <w:rsid w:val="00724EA3"/>
    <w:rsid w:val="007254F3"/>
    <w:rsid w:val="007305C9"/>
    <w:rsid w:val="0073403D"/>
    <w:rsid w:val="007421F3"/>
    <w:rsid w:val="00744A82"/>
    <w:rsid w:val="007518CA"/>
    <w:rsid w:val="00756693"/>
    <w:rsid w:val="0077168D"/>
    <w:rsid w:val="00796C76"/>
    <w:rsid w:val="007A0A8F"/>
    <w:rsid w:val="007C596A"/>
    <w:rsid w:val="007C6925"/>
    <w:rsid w:val="007D0744"/>
    <w:rsid w:val="007D3B39"/>
    <w:rsid w:val="007E0EEA"/>
    <w:rsid w:val="007E3D15"/>
    <w:rsid w:val="007F36D4"/>
    <w:rsid w:val="00801274"/>
    <w:rsid w:val="00802ABD"/>
    <w:rsid w:val="00807850"/>
    <w:rsid w:val="00813C9E"/>
    <w:rsid w:val="00822835"/>
    <w:rsid w:val="00825CD0"/>
    <w:rsid w:val="00835F60"/>
    <w:rsid w:val="008414A9"/>
    <w:rsid w:val="0084227C"/>
    <w:rsid w:val="00851107"/>
    <w:rsid w:val="00857280"/>
    <w:rsid w:val="0085758C"/>
    <w:rsid w:val="00862133"/>
    <w:rsid w:val="00865374"/>
    <w:rsid w:val="00881DC5"/>
    <w:rsid w:val="008A64C8"/>
    <w:rsid w:val="008A65E2"/>
    <w:rsid w:val="008A67F2"/>
    <w:rsid w:val="008B3BCB"/>
    <w:rsid w:val="008C6AA9"/>
    <w:rsid w:val="008D143C"/>
    <w:rsid w:val="008D2594"/>
    <w:rsid w:val="008D400E"/>
    <w:rsid w:val="008E1D58"/>
    <w:rsid w:val="008E27D4"/>
    <w:rsid w:val="008E3A16"/>
    <w:rsid w:val="008E4AD0"/>
    <w:rsid w:val="008F2089"/>
    <w:rsid w:val="00907961"/>
    <w:rsid w:val="0091131C"/>
    <w:rsid w:val="00923284"/>
    <w:rsid w:val="00930EE9"/>
    <w:rsid w:val="00942914"/>
    <w:rsid w:val="00947C4E"/>
    <w:rsid w:val="00951497"/>
    <w:rsid w:val="00962B2C"/>
    <w:rsid w:val="009700EA"/>
    <w:rsid w:val="00972DA3"/>
    <w:rsid w:val="00975F58"/>
    <w:rsid w:val="009914D6"/>
    <w:rsid w:val="009B0EF9"/>
    <w:rsid w:val="009B2647"/>
    <w:rsid w:val="009C284D"/>
    <w:rsid w:val="009D59E9"/>
    <w:rsid w:val="009D6794"/>
    <w:rsid w:val="009E61A9"/>
    <w:rsid w:val="009F0887"/>
    <w:rsid w:val="009F2BEE"/>
    <w:rsid w:val="009F6773"/>
    <w:rsid w:val="00A03431"/>
    <w:rsid w:val="00A121B2"/>
    <w:rsid w:val="00A12DF6"/>
    <w:rsid w:val="00A14918"/>
    <w:rsid w:val="00A2582D"/>
    <w:rsid w:val="00A42B02"/>
    <w:rsid w:val="00A5072F"/>
    <w:rsid w:val="00A65A76"/>
    <w:rsid w:val="00A965B5"/>
    <w:rsid w:val="00A9744C"/>
    <w:rsid w:val="00AA2B30"/>
    <w:rsid w:val="00AB3639"/>
    <w:rsid w:val="00AC35E6"/>
    <w:rsid w:val="00AC41F7"/>
    <w:rsid w:val="00AD26E9"/>
    <w:rsid w:val="00AD541C"/>
    <w:rsid w:val="00AE49CC"/>
    <w:rsid w:val="00AF7213"/>
    <w:rsid w:val="00B03632"/>
    <w:rsid w:val="00B039BA"/>
    <w:rsid w:val="00B054FA"/>
    <w:rsid w:val="00B06D7F"/>
    <w:rsid w:val="00B175D5"/>
    <w:rsid w:val="00B20B0C"/>
    <w:rsid w:val="00B2520D"/>
    <w:rsid w:val="00B25D6B"/>
    <w:rsid w:val="00B32109"/>
    <w:rsid w:val="00B32315"/>
    <w:rsid w:val="00B3268B"/>
    <w:rsid w:val="00B35471"/>
    <w:rsid w:val="00B368AB"/>
    <w:rsid w:val="00B4740A"/>
    <w:rsid w:val="00B56E97"/>
    <w:rsid w:val="00B633E5"/>
    <w:rsid w:val="00B63618"/>
    <w:rsid w:val="00B63D1C"/>
    <w:rsid w:val="00B73080"/>
    <w:rsid w:val="00B73D30"/>
    <w:rsid w:val="00B8653C"/>
    <w:rsid w:val="00B96176"/>
    <w:rsid w:val="00BA4870"/>
    <w:rsid w:val="00BC1CA2"/>
    <w:rsid w:val="00BC3F47"/>
    <w:rsid w:val="00BD0059"/>
    <w:rsid w:val="00BD0FB1"/>
    <w:rsid w:val="00BF072F"/>
    <w:rsid w:val="00BF4D45"/>
    <w:rsid w:val="00C00B6A"/>
    <w:rsid w:val="00C0269F"/>
    <w:rsid w:val="00C06E0B"/>
    <w:rsid w:val="00C17BF9"/>
    <w:rsid w:val="00C2223A"/>
    <w:rsid w:val="00C23DAD"/>
    <w:rsid w:val="00C33C38"/>
    <w:rsid w:val="00C517B8"/>
    <w:rsid w:val="00C523A6"/>
    <w:rsid w:val="00C5428E"/>
    <w:rsid w:val="00C55317"/>
    <w:rsid w:val="00C557E3"/>
    <w:rsid w:val="00C6663D"/>
    <w:rsid w:val="00C77869"/>
    <w:rsid w:val="00C80BF2"/>
    <w:rsid w:val="00C81C1F"/>
    <w:rsid w:val="00C93F50"/>
    <w:rsid w:val="00CA22A5"/>
    <w:rsid w:val="00CB0FD9"/>
    <w:rsid w:val="00CB229B"/>
    <w:rsid w:val="00CB3AD5"/>
    <w:rsid w:val="00CC2AD4"/>
    <w:rsid w:val="00CD288E"/>
    <w:rsid w:val="00CE4971"/>
    <w:rsid w:val="00CE53F2"/>
    <w:rsid w:val="00CE7D41"/>
    <w:rsid w:val="00CF1073"/>
    <w:rsid w:val="00CF3383"/>
    <w:rsid w:val="00CF6FF2"/>
    <w:rsid w:val="00D057C1"/>
    <w:rsid w:val="00D17B9C"/>
    <w:rsid w:val="00D209B0"/>
    <w:rsid w:val="00D33AA2"/>
    <w:rsid w:val="00D46D5F"/>
    <w:rsid w:val="00D55DB4"/>
    <w:rsid w:val="00D56412"/>
    <w:rsid w:val="00D57DAE"/>
    <w:rsid w:val="00D72267"/>
    <w:rsid w:val="00D83731"/>
    <w:rsid w:val="00D866C8"/>
    <w:rsid w:val="00D87018"/>
    <w:rsid w:val="00D90E25"/>
    <w:rsid w:val="00DA1DB0"/>
    <w:rsid w:val="00DA1F0B"/>
    <w:rsid w:val="00DA7736"/>
    <w:rsid w:val="00DB3458"/>
    <w:rsid w:val="00DB6E1E"/>
    <w:rsid w:val="00DC5271"/>
    <w:rsid w:val="00DC7D54"/>
    <w:rsid w:val="00DD39F4"/>
    <w:rsid w:val="00DD7915"/>
    <w:rsid w:val="00DE0A85"/>
    <w:rsid w:val="00DE69D5"/>
    <w:rsid w:val="00DF4D6B"/>
    <w:rsid w:val="00E13FB0"/>
    <w:rsid w:val="00E15F94"/>
    <w:rsid w:val="00E249DD"/>
    <w:rsid w:val="00E25DA6"/>
    <w:rsid w:val="00E33D08"/>
    <w:rsid w:val="00E35A57"/>
    <w:rsid w:val="00E46C79"/>
    <w:rsid w:val="00E47B72"/>
    <w:rsid w:val="00E54CD4"/>
    <w:rsid w:val="00E55A67"/>
    <w:rsid w:val="00E70543"/>
    <w:rsid w:val="00E70C52"/>
    <w:rsid w:val="00E7597B"/>
    <w:rsid w:val="00E77500"/>
    <w:rsid w:val="00E837D0"/>
    <w:rsid w:val="00E85A91"/>
    <w:rsid w:val="00EA3DA6"/>
    <w:rsid w:val="00EA5BEA"/>
    <w:rsid w:val="00EB625C"/>
    <w:rsid w:val="00EC1A46"/>
    <w:rsid w:val="00EC5316"/>
    <w:rsid w:val="00EE19DB"/>
    <w:rsid w:val="00EE1C5B"/>
    <w:rsid w:val="00EE58B8"/>
    <w:rsid w:val="00EF6621"/>
    <w:rsid w:val="00EF6F95"/>
    <w:rsid w:val="00F02127"/>
    <w:rsid w:val="00F111CD"/>
    <w:rsid w:val="00F13831"/>
    <w:rsid w:val="00F22550"/>
    <w:rsid w:val="00F51BF2"/>
    <w:rsid w:val="00F55FFC"/>
    <w:rsid w:val="00F560AE"/>
    <w:rsid w:val="00F6040A"/>
    <w:rsid w:val="00F6396F"/>
    <w:rsid w:val="00F75F8F"/>
    <w:rsid w:val="00F8275C"/>
    <w:rsid w:val="00F860D7"/>
    <w:rsid w:val="00F86AE2"/>
    <w:rsid w:val="00FA2418"/>
    <w:rsid w:val="00FA56C1"/>
    <w:rsid w:val="00FC058C"/>
    <w:rsid w:val="00FC0806"/>
    <w:rsid w:val="00FC2F58"/>
    <w:rsid w:val="00FD211E"/>
    <w:rsid w:val="00FE2CC9"/>
    <w:rsid w:val="00FE4034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9459750-CD8A-4029-9710-A35FE8B9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lang w:val="lt-LT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customStyle="1" w:styleId="DiagramaDiagrama4">
    <w:name w:val="Diagrama Diagrama4"/>
    <w:basedOn w:val="prastasis"/>
    <w:uiPriority w:val="99"/>
    <w:rsid w:val="00CF1073"/>
    <w:pPr>
      <w:spacing w:after="160" w:line="240" w:lineRule="exact"/>
    </w:pPr>
    <w:rPr>
      <w:rFonts w:ascii="Tahoma" w:hAnsi="Tahoma"/>
      <w:lang w:val="en-US" w:eastAsia="en-US"/>
    </w:rPr>
  </w:style>
  <w:style w:type="paragraph" w:styleId="Sraopastraipa">
    <w:name w:val="List Paragraph"/>
    <w:basedOn w:val="prastasis"/>
    <w:uiPriority w:val="34"/>
    <w:qFormat/>
    <w:rsid w:val="00911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9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859</Words>
  <Characters>4901</Characters>
  <Application>Microsoft Office Word</Application>
  <DocSecurity>0</DocSecurity>
  <Lines>40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Virginija Petrauskiene</cp:lastModifiedBy>
  <cp:revision>34</cp:revision>
  <cp:lastPrinted>2017-11-09T09:38:00Z</cp:lastPrinted>
  <dcterms:created xsi:type="dcterms:W3CDTF">2018-01-26T12:34:00Z</dcterms:created>
  <dcterms:modified xsi:type="dcterms:W3CDTF">2018-02-13T12:33:00Z</dcterms:modified>
</cp:coreProperties>
</file>