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B24" w:rsidRDefault="00E47B24" w:rsidP="00E47B24">
      <w:pPr>
        <w:jc w:val="center"/>
        <w:rPr>
          <w:b/>
        </w:rPr>
      </w:pPr>
      <w:r>
        <w:rPr>
          <w:b/>
        </w:rPr>
        <w:t xml:space="preserve">DĖL </w:t>
      </w:r>
      <w:r w:rsidR="00751084">
        <w:rPr>
          <w:b/>
        </w:rPr>
        <w:t>LENGVOJO AUTOMOBILIO IŠLAIKYMO</w:t>
      </w:r>
    </w:p>
    <w:p w:rsidR="00E47B24" w:rsidRPr="00751084" w:rsidRDefault="00E47B24" w:rsidP="00E47B24">
      <w:pPr>
        <w:jc w:val="center"/>
        <w:rPr>
          <w:lang w:val="nb-NO"/>
        </w:rPr>
      </w:pPr>
    </w:p>
    <w:p w:rsidR="00E47B24" w:rsidRPr="00751084" w:rsidRDefault="00E47B24" w:rsidP="00813BB8">
      <w:pPr>
        <w:jc w:val="center"/>
        <w:rPr>
          <w:lang w:val="nb-NO"/>
        </w:rPr>
      </w:pPr>
      <w:r w:rsidRPr="00751084">
        <w:rPr>
          <w:lang w:val="nb-NO"/>
        </w:rPr>
        <w:t>201</w:t>
      </w:r>
      <w:r w:rsidR="00F00882">
        <w:rPr>
          <w:lang w:val="nb-NO"/>
        </w:rPr>
        <w:t>7</w:t>
      </w:r>
      <w:r w:rsidR="00813BB8" w:rsidRPr="00751084">
        <w:rPr>
          <w:lang w:val="nb-NO"/>
        </w:rPr>
        <w:t xml:space="preserve"> </w:t>
      </w:r>
      <w:r w:rsidR="00C11CA4" w:rsidRPr="00751084">
        <w:rPr>
          <w:lang w:val="nb-NO"/>
        </w:rPr>
        <w:t>m. gruodžio</w:t>
      </w:r>
      <w:r w:rsidR="00813BB8" w:rsidRPr="00751084">
        <w:rPr>
          <w:lang w:val="nb-NO"/>
        </w:rPr>
        <w:t xml:space="preserve"> 21</w:t>
      </w:r>
      <w:r w:rsidR="00184630">
        <w:rPr>
          <w:lang w:val="nb-NO"/>
        </w:rPr>
        <w:t xml:space="preserve"> </w:t>
      </w:r>
      <w:r w:rsidRPr="00751084">
        <w:rPr>
          <w:lang w:val="nb-NO"/>
        </w:rPr>
        <w:t>d. Nr.</w:t>
      </w:r>
      <w:r w:rsidR="00813BB8" w:rsidRPr="00751084">
        <w:rPr>
          <w:lang w:val="nb-NO"/>
        </w:rPr>
        <w:t xml:space="preserve"> </w:t>
      </w:r>
      <w:r w:rsidRPr="00751084">
        <w:rPr>
          <w:lang w:val="nb-NO"/>
        </w:rPr>
        <w:t>T-</w:t>
      </w:r>
    </w:p>
    <w:p w:rsidR="00E47B24" w:rsidRPr="00D12BDA" w:rsidRDefault="00E47B24" w:rsidP="00E47B24">
      <w:pPr>
        <w:jc w:val="center"/>
      </w:pPr>
      <w:r w:rsidRPr="00751084">
        <w:rPr>
          <w:lang w:val="nb-NO"/>
        </w:rPr>
        <w:t>Panevėžys</w:t>
      </w:r>
    </w:p>
    <w:p w:rsidR="00E47B24" w:rsidRDefault="00E47B24" w:rsidP="0006128E"/>
    <w:p w:rsidR="00000FF2" w:rsidRDefault="00E47B24" w:rsidP="00E47B24">
      <w:pPr>
        <w:ind w:firstLine="720"/>
        <w:jc w:val="both"/>
      </w:pPr>
      <w:r>
        <w:t xml:space="preserve">Vadovaudamasi </w:t>
      </w:r>
      <w:r w:rsidR="00751084">
        <w:t>Nacionalinės neįgalių</w:t>
      </w:r>
      <w:r w:rsidR="00F00882">
        <w:t>jų socialinės integracijos 2013–2019 metų programos 2016–</w:t>
      </w:r>
      <w:r w:rsidR="00751084">
        <w:t>2018 metų veiksmų planu, patvirtintu Lietu</w:t>
      </w:r>
      <w:r w:rsidR="00000FF2">
        <w:t>v</w:t>
      </w:r>
      <w:r w:rsidR="00F00882">
        <w:t>os Respublikos s</w:t>
      </w:r>
      <w:r w:rsidR="00751084">
        <w:t>ocialinės apsaugos ir darbo minist</w:t>
      </w:r>
      <w:r w:rsidR="00000FF2">
        <w:t>ro 2015 m</w:t>
      </w:r>
      <w:r w:rsidR="00F00882">
        <w:t>. birželio 25 d. įsakymu Nr. A1</w:t>
      </w:r>
      <w:r w:rsidR="00000FF2">
        <w:t>-38</w:t>
      </w:r>
      <w:r w:rsidR="005B5A44">
        <w:t>1</w:t>
      </w:r>
      <w:r w:rsidR="00F00882">
        <w:t xml:space="preserve"> „Dėl </w:t>
      </w:r>
      <w:r w:rsidR="002C43F8">
        <w:t>Nacionalinės neįgaliųjų socialinės integracijos 2013</w:t>
      </w:r>
      <w:r w:rsidR="006E2DEE">
        <w:t>–</w:t>
      </w:r>
      <w:r w:rsidR="002C43F8">
        <w:t>2019 metų programos įgyvendinimo 2016</w:t>
      </w:r>
      <w:r w:rsidR="00A679DA">
        <w:t>–</w:t>
      </w:r>
      <w:r w:rsidR="002C43F8">
        <w:t>2018 metų veiksmų plano patvirtinimo“</w:t>
      </w:r>
      <w:r w:rsidR="00000FF2">
        <w:t>, bei įgyvendindama šio plano priemonę „1.1.4</w:t>
      </w:r>
      <w:r w:rsidR="00D30C54">
        <w:t>.</w:t>
      </w:r>
      <w:r w:rsidR="00000FF2">
        <w:t xml:space="preserve"> </w:t>
      </w:r>
      <w:r w:rsidR="00F00882">
        <w:t>Teikti neįgaliesiems pavėžėjimo</w:t>
      </w:r>
      <w:r w:rsidR="00000FF2">
        <w:t xml:space="preserve"> </w:t>
      </w:r>
      <w:r w:rsidR="00D31777">
        <w:t>paslaug</w:t>
      </w:r>
      <w:r w:rsidR="00000FF2">
        <w:t>as savivaldybių teritorijose“ ir atsižve</w:t>
      </w:r>
      <w:r w:rsidR="00F00882">
        <w:t>lgdama į b</w:t>
      </w:r>
      <w:r w:rsidR="00000FF2">
        <w:t xml:space="preserve">endrijos „Vilties linija“ </w:t>
      </w:r>
      <w:r w:rsidR="00000FF2" w:rsidRPr="00A6042A">
        <w:t>2017-12-</w:t>
      </w:r>
      <w:r w:rsidR="00A6042A" w:rsidRPr="00A6042A">
        <w:t>04</w:t>
      </w:r>
      <w:r w:rsidR="00000FF2" w:rsidRPr="00A6042A">
        <w:t xml:space="preserve"> </w:t>
      </w:r>
      <w:r w:rsidR="00F00882">
        <w:t>prašymą, Savivaldybės t</w:t>
      </w:r>
      <w:r w:rsidR="00B8014D">
        <w:t>aryba n u s p r e n d ž i a:</w:t>
      </w:r>
    </w:p>
    <w:p w:rsidR="00B8014D" w:rsidRDefault="00F00882" w:rsidP="00E47B24">
      <w:pPr>
        <w:ind w:firstLine="720"/>
        <w:jc w:val="both"/>
      </w:pPr>
      <w:r>
        <w:t>I</w:t>
      </w:r>
      <w:r w:rsidR="00B8014D">
        <w:t>šlaikyti ir aptarnauti be</w:t>
      </w:r>
      <w:r>
        <w:t>ndrijai „Vilties linija“ skirtą</w:t>
      </w:r>
      <w:r w:rsidR="00B8014D">
        <w:t xml:space="preserve"> </w:t>
      </w:r>
      <w:r w:rsidR="00BC1533">
        <w:t xml:space="preserve">lengvąjį automobilį </w:t>
      </w:r>
      <w:r>
        <w:t>„</w:t>
      </w:r>
      <w:r w:rsidR="00BC1533">
        <w:t xml:space="preserve">Ford </w:t>
      </w:r>
      <w:proofErr w:type="spellStart"/>
      <w:r w:rsidR="00BC1533">
        <w:t>Transit</w:t>
      </w:r>
      <w:proofErr w:type="spellEnd"/>
      <w:r w:rsidR="00BC1533">
        <w:t xml:space="preserve"> </w:t>
      </w:r>
      <w:proofErr w:type="spellStart"/>
      <w:r w:rsidR="00BC1533">
        <w:t>Custom</w:t>
      </w:r>
      <w:proofErr w:type="spellEnd"/>
      <w:r>
        <w:t>“</w:t>
      </w:r>
      <w:r w:rsidR="00BC1533">
        <w:t xml:space="preserve">, </w:t>
      </w:r>
      <w:r w:rsidR="00B8014D">
        <w:t>pritaikytą neįgaliesiems</w:t>
      </w:r>
      <w:r w:rsidR="00BC1533">
        <w:t>.</w:t>
      </w:r>
      <w:r w:rsidR="00B8014D">
        <w:t xml:space="preserve">  </w:t>
      </w:r>
    </w:p>
    <w:p w:rsidR="00E47B24" w:rsidRDefault="00E47B24"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C1533" w:rsidRDefault="00BC1533" w:rsidP="00E47B24">
      <w:pPr>
        <w:jc w:val="both"/>
      </w:pPr>
    </w:p>
    <w:p w:rsidR="00E47B24" w:rsidRDefault="00E47B24" w:rsidP="00E47B24">
      <w:pPr>
        <w:jc w:val="both"/>
      </w:pPr>
    </w:p>
    <w:p w:rsidR="0006128E" w:rsidRDefault="0006128E" w:rsidP="00E47B24">
      <w:pPr>
        <w:jc w:val="both"/>
      </w:pPr>
    </w:p>
    <w:p w:rsidR="00E47B24" w:rsidRPr="00D901D0" w:rsidRDefault="00E47B24" w:rsidP="00E47B24">
      <w:pPr>
        <w:jc w:val="center"/>
        <w:rPr>
          <w:b/>
        </w:rPr>
      </w:pPr>
      <w:r w:rsidRPr="00D901D0">
        <w:rPr>
          <w:b/>
        </w:rPr>
        <w:t>PANEVĖŽIO RAJONO SAVIVALDYBĖS ADMINISTRACIJOS</w:t>
      </w:r>
    </w:p>
    <w:p w:rsidR="00E47B24" w:rsidRPr="00D901D0" w:rsidRDefault="00E47B24" w:rsidP="00E47B24">
      <w:pPr>
        <w:jc w:val="center"/>
        <w:rPr>
          <w:b/>
        </w:rPr>
      </w:pPr>
      <w:r w:rsidRPr="00D901D0">
        <w:rPr>
          <w:b/>
        </w:rPr>
        <w:t>SOCIALINĖS PARAMOS SKYRIUS</w:t>
      </w:r>
    </w:p>
    <w:p w:rsidR="00E47B24" w:rsidRPr="00D901D0" w:rsidRDefault="00E47B24" w:rsidP="00E47B24">
      <w:pPr>
        <w:jc w:val="both"/>
        <w:rPr>
          <w:b/>
        </w:rPr>
      </w:pPr>
    </w:p>
    <w:p w:rsidR="00E47B24" w:rsidRPr="00A34C61" w:rsidRDefault="00E47B24" w:rsidP="00E47B24">
      <w:pPr>
        <w:jc w:val="both"/>
      </w:pPr>
      <w:r w:rsidRPr="00A34C61">
        <w:t xml:space="preserve">Panevėžio rajono </w:t>
      </w:r>
      <w:r>
        <w:t>s</w:t>
      </w:r>
      <w:r w:rsidRPr="00A34C61">
        <w:t xml:space="preserve">avivaldybės </w:t>
      </w:r>
      <w:r>
        <w:t>t</w:t>
      </w:r>
      <w:r w:rsidRPr="00A34C61">
        <w:t>arybai</w:t>
      </w:r>
    </w:p>
    <w:p w:rsidR="00E47B24" w:rsidRDefault="00E47B24" w:rsidP="00E47B24">
      <w:pPr>
        <w:jc w:val="center"/>
        <w:rPr>
          <w:b/>
        </w:rPr>
      </w:pPr>
    </w:p>
    <w:p w:rsidR="00E47B24" w:rsidRPr="00B44AB0" w:rsidRDefault="00E47B24" w:rsidP="00E47B24">
      <w:pPr>
        <w:jc w:val="center"/>
        <w:rPr>
          <w:b/>
        </w:rPr>
      </w:pPr>
      <w:r w:rsidRPr="00A34C61">
        <w:rPr>
          <w:b/>
        </w:rPr>
        <w:t>AIŠKINAMASIS RAŠTAS</w:t>
      </w:r>
      <w:r w:rsidR="00671DD8">
        <w:rPr>
          <w:b/>
        </w:rPr>
        <w:t xml:space="preserve"> </w:t>
      </w:r>
      <w:r>
        <w:rPr>
          <w:b/>
        </w:rPr>
        <w:t xml:space="preserve">DĖL SPRENDIMO </w:t>
      </w:r>
      <w:r w:rsidRPr="00E578C8">
        <w:rPr>
          <w:b/>
        </w:rPr>
        <w:t>„</w:t>
      </w:r>
      <w:r>
        <w:rPr>
          <w:b/>
        </w:rPr>
        <w:t>DĖL</w:t>
      </w:r>
      <w:r w:rsidR="00BC1533">
        <w:rPr>
          <w:b/>
        </w:rPr>
        <w:t xml:space="preserve"> LENGVOJO AUTOMOBILIO IŠLAIKYMO</w:t>
      </w:r>
      <w:r>
        <w:rPr>
          <w:b/>
        </w:rPr>
        <w:t>“</w:t>
      </w:r>
      <w:r w:rsidR="00BC1533">
        <w:rPr>
          <w:b/>
        </w:rPr>
        <w:t xml:space="preserve"> </w:t>
      </w:r>
      <w:r>
        <w:rPr>
          <w:b/>
        </w:rPr>
        <w:t>PROJEKTO</w:t>
      </w:r>
    </w:p>
    <w:p w:rsidR="00E47B24" w:rsidRPr="0006128E" w:rsidRDefault="00E47B24" w:rsidP="00E47B24">
      <w:pPr>
        <w:jc w:val="center"/>
      </w:pPr>
    </w:p>
    <w:p w:rsidR="00E47B24" w:rsidRDefault="00E47B24" w:rsidP="00E47B24">
      <w:pPr>
        <w:jc w:val="center"/>
      </w:pPr>
      <w:r>
        <w:t>201</w:t>
      </w:r>
      <w:r w:rsidR="002754CA">
        <w:t>7</w:t>
      </w:r>
      <w:r>
        <w:t xml:space="preserve"> m. gruodžio </w:t>
      </w:r>
      <w:r w:rsidR="00BC1533">
        <w:t>6</w:t>
      </w:r>
      <w:r w:rsidR="002754CA">
        <w:t xml:space="preserve"> </w:t>
      </w:r>
      <w:r w:rsidRPr="005F38BE">
        <w:t xml:space="preserve">d. </w:t>
      </w:r>
    </w:p>
    <w:p w:rsidR="00E47B24" w:rsidRDefault="00E47B24" w:rsidP="00E47B24">
      <w:pPr>
        <w:jc w:val="center"/>
      </w:pPr>
      <w:r>
        <w:t>Panevėžys</w:t>
      </w:r>
    </w:p>
    <w:p w:rsidR="00E47B24" w:rsidRDefault="00E47B24" w:rsidP="00E47B24">
      <w:pPr>
        <w:ind w:hanging="1701"/>
      </w:pPr>
      <w:r>
        <w:tab/>
      </w:r>
      <w:r>
        <w:tab/>
      </w:r>
    </w:p>
    <w:p w:rsidR="00E47B24" w:rsidRDefault="00E47B24" w:rsidP="00E47B24">
      <w:pPr>
        <w:ind w:hanging="1701"/>
        <w:rPr>
          <w:b/>
        </w:rPr>
      </w:pPr>
      <w:r>
        <w:tab/>
      </w:r>
      <w:r>
        <w:tab/>
      </w:r>
      <w:r w:rsidRPr="005F38BE">
        <w:rPr>
          <w:b/>
        </w:rPr>
        <w:t xml:space="preserve">Projekto </w:t>
      </w:r>
      <w:r>
        <w:rPr>
          <w:b/>
        </w:rPr>
        <w:t>rengimą paskatinusios priežastys.</w:t>
      </w:r>
    </w:p>
    <w:p w:rsidR="00E47B24" w:rsidRPr="00F21072" w:rsidRDefault="00F85914" w:rsidP="00A6042A">
      <w:pPr>
        <w:ind w:hanging="1701"/>
        <w:jc w:val="both"/>
      </w:pPr>
      <w:r>
        <w:rPr>
          <w:b/>
        </w:rPr>
        <w:tab/>
      </w:r>
      <w:r>
        <w:rPr>
          <w:b/>
        </w:rPr>
        <w:tab/>
      </w:r>
      <w:r w:rsidRPr="00F85914">
        <w:t>Bendrijos „Vilties linija“</w:t>
      </w:r>
      <w:r>
        <w:t xml:space="preserve"> 2017-12</w:t>
      </w:r>
      <w:r w:rsidR="00A6042A">
        <w:t xml:space="preserve">-04 </w:t>
      </w:r>
      <w:r>
        <w:t xml:space="preserve">prašymas išlaikyti ir aptarnauti bendrijai skirtą lengvąjį automobilį </w:t>
      </w:r>
      <w:r w:rsidR="00FD54A3">
        <w:t>„</w:t>
      </w:r>
      <w:r>
        <w:t xml:space="preserve">Ford </w:t>
      </w:r>
      <w:proofErr w:type="spellStart"/>
      <w:r>
        <w:t>Transit</w:t>
      </w:r>
      <w:proofErr w:type="spellEnd"/>
      <w:r>
        <w:t xml:space="preserve"> </w:t>
      </w:r>
      <w:proofErr w:type="spellStart"/>
      <w:r>
        <w:t>Custom</w:t>
      </w:r>
      <w:proofErr w:type="spellEnd"/>
      <w:r w:rsidR="00FD54A3">
        <w:t xml:space="preserve">“, </w:t>
      </w:r>
      <w:r>
        <w:t xml:space="preserve">pritaikytą neįgaliesiems vežti </w:t>
      </w:r>
      <w:r w:rsidR="00A6042A">
        <w:t xml:space="preserve">neįgaliųjų </w:t>
      </w:r>
      <w:r w:rsidR="00FD54A3">
        <w:t>vežimėliuose</w:t>
      </w:r>
      <w:r>
        <w:t>.</w:t>
      </w:r>
      <w:r w:rsidR="006865BE">
        <w:rPr>
          <w:b/>
        </w:rPr>
        <w:tab/>
      </w:r>
    </w:p>
    <w:p w:rsidR="00E47B24" w:rsidRDefault="00E47B24" w:rsidP="00E47B24">
      <w:pPr>
        <w:jc w:val="both"/>
        <w:rPr>
          <w:b/>
        </w:rPr>
      </w:pPr>
      <w:r>
        <w:rPr>
          <w:b/>
        </w:rPr>
        <w:tab/>
      </w:r>
      <w:r w:rsidR="00E15574">
        <w:rPr>
          <w:b/>
        </w:rPr>
        <w:t>P</w:t>
      </w:r>
      <w:r>
        <w:rPr>
          <w:b/>
        </w:rPr>
        <w:t xml:space="preserve">rojekto esmė ir </w:t>
      </w:r>
      <w:r w:rsidR="00E15574">
        <w:rPr>
          <w:b/>
        </w:rPr>
        <w:t>parengto projekto</w:t>
      </w:r>
      <w:r w:rsidR="00813BB8">
        <w:rPr>
          <w:b/>
        </w:rPr>
        <w:t xml:space="preserve"> </w:t>
      </w:r>
      <w:r>
        <w:rPr>
          <w:b/>
        </w:rPr>
        <w:t>tikslai.</w:t>
      </w:r>
    </w:p>
    <w:p w:rsidR="00F85914" w:rsidRDefault="00F85914" w:rsidP="00E47B24">
      <w:pPr>
        <w:jc w:val="both"/>
      </w:pPr>
      <w:r>
        <w:rPr>
          <w:b/>
        </w:rPr>
        <w:tab/>
      </w:r>
      <w:r w:rsidRPr="00F85914">
        <w:t>2017</w:t>
      </w:r>
      <w:r>
        <w:t xml:space="preserve"> m. spalio 26 d. sutartimi Nr.</w:t>
      </w:r>
      <w:r w:rsidR="00FD54A3">
        <w:t xml:space="preserve"> </w:t>
      </w:r>
      <w:r>
        <w:t>2017/VTP</w:t>
      </w:r>
      <w:r w:rsidR="007D0448">
        <w:t>-</w:t>
      </w:r>
      <w:r>
        <w:t>3</w:t>
      </w:r>
      <w:r w:rsidR="007D0448">
        <w:t xml:space="preserve"> Neįgaliųjų reikalų departamentas prie Socialinės apsaugos ir darbo ministerijos, vadov</w:t>
      </w:r>
      <w:r w:rsidR="00FD54A3">
        <w:t>audamasis Lietuvos Respublikos s</w:t>
      </w:r>
      <w:r w:rsidR="007D0448">
        <w:t>ocialinės apsaugos ir darbo ministro 2017 m. rugsėjo 27 d. įsakymu Nr.</w:t>
      </w:r>
      <w:r w:rsidR="00FD54A3">
        <w:t xml:space="preserve"> V-40 patvirtintomis</w:t>
      </w:r>
      <w:r w:rsidR="007D0448">
        <w:t xml:space="preserve"> Lengvųjų automobilių, pritaikytų neįgaliesiems vežti ir perduotų nevyriausybinėms organizacijoms valstybės turto pagrindais, valdymo ir naudojimo rekomendacijomis, bendrijai „Vilties linija“ panaudos pagrindais perdavė lengvąjį automobilį </w:t>
      </w:r>
      <w:r w:rsidR="00FD54A3">
        <w:t>„</w:t>
      </w:r>
      <w:r w:rsidR="007D0448">
        <w:t xml:space="preserve">Ford </w:t>
      </w:r>
      <w:proofErr w:type="spellStart"/>
      <w:r w:rsidR="007D0448">
        <w:t>Transit</w:t>
      </w:r>
      <w:proofErr w:type="spellEnd"/>
      <w:r w:rsidR="007D0448">
        <w:t xml:space="preserve"> </w:t>
      </w:r>
      <w:proofErr w:type="spellStart"/>
      <w:r w:rsidR="007D0448">
        <w:t>Custom</w:t>
      </w:r>
      <w:proofErr w:type="spellEnd"/>
      <w:r w:rsidR="00FD54A3">
        <w:t xml:space="preserve">“, </w:t>
      </w:r>
      <w:r w:rsidR="007D0448">
        <w:t xml:space="preserve">pritaikytą neįgaliesiems vežti </w:t>
      </w:r>
      <w:r w:rsidR="00A6042A">
        <w:t xml:space="preserve">neįgaliųjų </w:t>
      </w:r>
      <w:r w:rsidR="00FD54A3">
        <w:t>vežimėliuose</w:t>
      </w:r>
      <w:r w:rsidR="007D0448">
        <w:t xml:space="preserve">. </w:t>
      </w:r>
      <w:r w:rsidR="00A11B86">
        <w:t>Automobilis skirtas teikti transporto paslaugas rajono neįgaliesiems.</w:t>
      </w:r>
    </w:p>
    <w:p w:rsidR="00A11B86" w:rsidRDefault="00FD54A3" w:rsidP="00E47B24">
      <w:pPr>
        <w:jc w:val="both"/>
      </w:pPr>
      <w:r>
        <w:tab/>
        <w:t xml:space="preserve">Bendrija „Vilties linija“ </w:t>
      </w:r>
      <w:r w:rsidR="00A11B86">
        <w:t>vykdo veiklą ir gauna dalinį finansavimą įgyvendindama</w:t>
      </w:r>
      <w:r w:rsidR="000C6394">
        <w:t xml:space="preserve"> Socialinės reabilitacijos paslaugų neįgaliesiems bendruomenėje projektą. 2018 m. veikla bus vykdoma devyniose rajono gyvenvietėse. </w:t>
      </w:r>
      <w:r w:rsidR="000F0D98">
        <w:t>Veiklai vykdyti 2018 metai</w:t>
      </w:r>
      <w:r w:rsidR="000C6394">
        <w:t>s skirta 1</w:t>
      </w:r>
      <w:r w:rsidR="00DB2099">
        <w:t>4</w:t>
      </w:r>
      <w:r w:rsidR="000C6394">
        <w:t xml:space="preserve"> tūkst. eurų iš valstybės biudžeto.</w:t>
      </w:r>
    </w:p>
    <w:p w:rsidR="007D0448" w:rsidRDefault="000C6394" w:rsidP="00E47B24">
      <w:pPr>
        <w:jc w:val="both"/>
      </w:pPr>
      <w:r>
        <w:tab/>
        <w:t xml:space="preserve">Automobilio išlaikyti </w:t>
      </w:r>
      <w:r w:rsidR="00DA6CCC">
        <w:t xml:space="preserve">ir aptarnauti </w:t>
      </w:r>
      <w:r>
        <w:t>iš skiriamų lėšų bendrija „Vilties linija“ neturi galimybių.</w:t>
      </w:r>
    </w:p>
    <w:p w:rsidR="00E47B24" w:rsidRDefault="00E15574" w:rsidP="000F0D98">
      <w:pPr>
        <w:ind w:firstLine="709"/>
        <w:jc w:val="both"/>
      </w:pPr>
      <w:r>
        <w:rPr>
          <w:b/>
        </w:rPr>
        <w:t xml:space="preserve">Sprendimo priėmimo būtinybė ir laukiami </w:t>
      </w:r>
      <w:r w:rsidR="00E47B24">
        <w:rPr>
          <w:b/>
        </w:rPr>
        <w:t>pozityv</w:t>
      </w:r>
      <w:r>
        <w:rPr>
          <w:b/>
        </w:rPr>
        <w:t>ūs</w:t>
      </w:r>
      <w:r w:rsidR="00E47B24">
        <w:rPr>
          <w:b/>
        </w:rPr>
        <w:t xml:space="preserve"> rezultata</w:t>
      </w:r>
      <w:r>
        <w:rPr>
          <w:b/>
        </w:rPr>
        <w:t>i</w:t>
      </w:r>
      <w:r w:rsidR="00E47B24">
        <w:rPr>
          <w:b/>
        </w:rPr>
        <w:t>.</w:t>
      </w:r>
      <w:r w:rsidR="00E47B24">
        <w:tab/>
      </w:r>
    </w:p>
    <w:p w:rsidR="00E47B24" w:rsidRPr="00C273DD" w:rsidRDefault="00E47B24" w:rsidP="00E47B24">
      <w:pPr>
        <w:jc w:val="both"/>
      </w:pPr>
      <w:r>
        <w:tab/>
      </w:r>
      <w:r w:rsidR="00DA6CCC">
        <w:t xml:space="preserve">Bendrijai „Vilties linija“ skirtas automobilis, išlaikomas ir aptarnaujamas rajono savivaldybės lėšomis, teiks </w:t>
      </w:r>
      <w:r w:rsidR="000F0D98">
        <w:t>pavė</w:t>
      </w:r>
      <w:r w:rsidR="002217A7">
        <w:t>žėjimo</w:t>
      </w:r>
      <w:r w:rsidR="00DA6CCC">
        <w:t xml:space="preserve"> paslaugas rajono neįgaliesiems</w:t>
      </w:r>
      <w:r w:rsidR="000F0D98">
        <w:t>, pagerės žmonių su negalia</w:t>
      </w:r>
      <w:r w:rsidR="005903BA">
        <w:t xml:space="preserve"> apta</w:t>
      </w:r>
      <w:r w:rsidR="000F0D98">
        <w:t>rnavimas, padidės jų mobilumas,</w:t>
      </w:r>
      <w:r w:rsidR="005903BA">
        <w:t xml:space="preserve"> integracija į visuomenę.</w:t>
      </w:r>
      <w:r>
        <w:t xml:space="preserve"> </w:t>
      </w:r>
    </w:p>
    <w:p w:rsidR="00E47B24" w:rsidRDefault="00E47B24" w:rsidP="00E47B24">
      <w:pPr>
        <w:jc w:val="both"/>
        <w:rPr>
          <w:b/>
        </w:rPr>
      </w:pPr>
      <w:r>
        <w:tab/>
      </w:r>
      <w:r>
        <w:rPr>
          <w:b/>
        </w:rPr>
        <w:t>Galimos neigiamos pasekmės priėmus projektą, kokių priemonių reikėtų imtis, kad tokių pasekmių būtų išvengta.</w:t>
      </w:r>
    </w:p>
    <w:p w:rsidR="00E47B24" w:rsidRDefault="00E47B24" w:rsidP="00E47B24">
      <w:pPr>
        <w:jc w:val="both"/>
      </w:pPr>
      <w:r>
        <w:rPr>
          <w:b/>
        </w:rPr>
        <w:tab/>
      </w:r>
      <w:r>
        <w:t>Neigiamų pasekmių nenumatoma.</w:t>
      </w:r>
    </w:p>
    <w:p w:rsidR="00E47B24" w:rsidRDefault="00E47B24" w:rsidP="00E47B24">
      <w:pPr>
        <w:jc w:val="both"/>
        <w:rPr>
          <w:b/>
        </w:rPr>
      </w:pPr>
      <w:r>
        <w:tab/>
      </w:r>
      <w:r w:rsidR="00E15574" w:rsidRPr="00F52D92">
        <w:rPr>
          <w:b/>
        </w:rPr>
        <w:t>G</w:t>
      </w:r>
      <w:r w:rsidRPr="00F52D92">
        <w:rPr>
          <w:b/>
        </w:rPr>
        <w:t>a</w:t>
      </w:r>
      <w:r>
        <w:rPr>
          <w:b/>
        </w:rPr>
        <w:t>liojan</w:t>
      </w:r>
      <w:r w:rsidR="00E15574">
        <w:rPr>
          <w:b/>
        </w:rPr>
        <w:t>tys</w:t>
      </w:r>
      <w:r>
        <w:rPr>
          <w:b/>
        </w:rPr>
        <w:t xml:space="preserve"> teisės akt</w:t>
      </w:r>
      <w:r w:rsidR="00E15574">
        <w:rPr>
          <w:b/>
        </w:rPr>
        <w:t>ai, kuriuos</w:t>
      </w:r>
      <w:r>
        <w:rPr>
          <w:b/>
        </w:rPr>
        <w:t xml:space="preserve"> būtina pakeisti priėmus teikiamą projektą.</w:t>
      </w:r>
    </w:p>
    <w:p w:rsidR="00E47B24" w:rsidRPr="00E47C43" w:rsidRDefault="00E47B24" w:rsidP="00E47B24">
      <w:pPr>
        <w:jc w:val="both"/>
      </w:pPr>
      <w:r>
        <w:rPr>
          <w:b/>
        </w:rPr>
        <w:tab/>
      </w:r>
      <w:r w:rsidRPr="000542BE">
        <w:t>N</w:t>
      </w:r>
      <w:r w:rsidRPr="00E47C43">
        <w:t>ėra</w:t>
      </w:r>
      <w:r>
        <w:t>.</w:t>
      </w:r>
    </w:p>
    <w:p w:rsidR="00E47B24" w:rsidRDefault="00E47B24" w:rsidP="00E47B24">
      <w:pPr>
        <w:jc w:val="both"/>
        <w:rPr>
          <w:b/>
        </w:rPr>
      </w:pPr>
      <w:r>
        <w:tab/>
      </w:r>
      <w:r w:rsidRPr="006A4761">
        <w:rPr>
          <w:b/>
        </w:rPr>
        <w:t xml:space="preserve">Reikiami </w:t>
      </w:r>
      <w:r>
        <w:rPr>
          <w:b/>
        </w:rPr>
        <w:t>paskaičiavimai, išlaidų sąmatos bei finansavimo šaltiniai, reikalingi sprendimui įgyvendinti.</w:t>
      </w:r>
    </w:p>
    <w:p w:rsidR="00184630" w:rsidRDefault="00184630" w:rsidP="00184630">
      <w:pPr>
        <w:ind w:firstLine="709"/>
        <w:jc w:val="both"/>
      </w:pPr>
      <w:r>
        <w:t>Automobilio c</w:t>
      </w:r>
      <w:r w:rsidRPr="00184630">
        <w:t xml:space="preserve">ivilinės atsakomybės privalomasis </w:t>
      </w:r>
      <w:r>
        <w:t>dr</w:t>
      </w:r>
      <w:r w:rsidRPr="00184630">
        <w:t>audimas</w:t>
      </w:r>
      <w:r w:rsidR="000F0D98">
        <w:t xml:space="preserve"> – </w:t>
      </w:r>
      <w:r>
        <w:t>50</w:t>
      </w:r>
      <w:r w:rsidR="000F0D98">
        <w:t>,00</w:t>
      </w:r>
      <w:r>
        <w:t xml:space="preserve"> Eur.</w:t>
      </w:r>
    </w:p>
    <w:p w:rsidR="00184630" w:rsidRDefault="000F0D98" w:rsidP="00184630">
      <w:pPr>
        <w:ind w:firstLine="709"/>
        <w:jc w:val="both"/>
      </w:pPr>
      <w:r>
        <w:t xml:space="preserve">Kasko draudimas – </w:t>
      </w:r>
      <w:r w:rsidR="00184630">
        <w:t>875,0</w:t>
      </w:r>
      <w:r>
        <w:t>0</w:t>
      </w:r>
      <w:r w:rsidR="00184630">
        <w:t xml:space="preserve"> Eur</w:t>
      </w:r>
      <w:r>
        <w:t>.</w:t>
      </w:r>
    </w:p>
    <w:p w:rsidR="00184630" w:rsidRDefault="000F0D98" w:rsidP="00184630">
      <w:pPr>
        <w:ind w:firstLine="709"/>
        <w:jc w:val="both"/>
      </w:pPr>
      <w:r>
        <w:t xml:space="preserve">Padangos – </w:t>
      </w:r>
      <w:r w:rsidR="00184630">
        <w:t>632,0</w:t>
      </w:r>
      <w:r>
        <w:t>0</w:t>
      </w:r>
      <w:r w:rsidR="00184630">
        <w:t xml:space="preserve"> Eur</w:t>
      </w:r>
      <w:r w:rsidR="00B97D1B">
        <w:t xml:space="preserve"> (2 metams)</w:t>
      </w:r>
      <w:r>
        <w:t>.</w:t>
      </w:r>
    </w:p>
    <w:p w:rsidR="00184630" w:rsidRDefault="000F0D98" w:rsidP="00184630">
      <w:pPr>
        <w:ind w:firstLine="709"/>
        <w:jc w:val="both"/>
      </w:pPr>
      <w:r>
        <w:t xml:space="preserve">Degalų išlaidos (rida 15 000 km) – </w:t>
      </w:r>
      <w:r w:rsidR="00184630">
        <w:t>1 800</w:t>
      </w:r>
      <w:r>
        <w:t>,00</w:t>
      </w:r>
      <w:r w:rsidR="00184630">
        <w:t xml:space="preserve"> Eur</w:t>
      </w:r>
      <w:r>
        <w:t>.</w:t>
      </w:r>
    </w:p>
    <w:p w:rsidR="00B97D1B" w:rsidRDefault="00184630" w:rsidP="00184630">
      <w:pPr>
        <w:ind w:firstLine="709"/>
        <w:jc w:val="both"/>
      </w:pPr>
      <w:r>
        <w:t xml:space="preserve">Iš viso </w:t>
      </w:r>
      <w:r w:rsidR="009075D1">
        <w:t xml:space="preserve">3 </w:t>
      </w:r>
      <w:r w:rsidR="000F0D98">
        <w:t>357,00 eurai</w:t>
      </w:r>
      <w:r w:rsidR="009075D1">
        <w:t xml:space="preserve"> iš rajono</w:t>
      </w:r>
      <w:r w:rsidR="000F0D98">
        <w:t xml:space="preserve"> savivaldybės biudžeto vieniems</w:t>
      </w:r>
      <w:r w:rsidR="009075D1">
        <w:t xml:space="preserve"> metams.</w:t>
      </w:r>
    </w:p>
    <w:p w:rsidR="00C01CD8" w:rsidRDefault="00C01CD8" w:rsidP="00184630">
      <w:pPr>
        <w:ind w:firstLine="709"/>
        <w:jc w:val="both"/>
      </w:pPr>
    </w:p>
    <w:p w:rsidR="00B97D1B" w:rsidRDefault="00B97D1B" w:rsidP="00B97D1B">
      <w:pPr>
        <w:ind w:firstLine="709"/>
        <w:jc w:val="both"/>
      </w:pPr>
      <w:r>
        <w:t xml:space="preserve">Tarnybinių automobilių degalų apskaitos tvarką numato LR Vyriausybės 2009 m. gegužės </w:t>
      </w:r>
      <w:r w:rsidR="00DE4171">
        <w:t xml:space="preserve">     </w:t>
      </w:r>
      <w:r>
        <w:t>17 d. nutarimu patvirtintos Pavyzdinių tarnybinių lengvųjų automobilių naudojimo biudžetinėse įstaigose taisyklės. Šiose taisyklėse nurodyta, kad faktinė automobilio degalų naudojimo bazinė norma ir taikomas degalų naudojimo koeficientas nustatomi kontrolinio važiavimo metu.</w:t>
      </w:r>
    </w:p>
    <w:p w:rsidR="00B97D1B" w:rsidRDefault="00B97D1B" w:rsidP="00B97D1B">
      <w:pPr>
        <w:ind w:firstLine="709"/>
        <w:jc w:val="both"/>
      </w:pPr>
      <w:r>
        <w:t xml:space="preserve">Panevėžio rajono savivaldybės administracijos direktoriaus </w:t>
      </w:r>
      <w:r w:rsidR="00BC7D78">
        <w:t>2016 m. birželio 10 d. įsakymu Nr. A-693 „Dėl automobilių degalų normų nustatymo“ sudaryta  komisija Automobilių degalų normo</w:t>
      </w:r>
      <w:r w:rsidR="00B56A5F">
        <w:t>ms  nustatyti.</w:t>
      </w:r>
      <w:r w:rsidR="00BC7D78">
        <w:t xml:space="preserve"> Komisijai pavesta atlikti kontrolinius važiavimus automobilių degalų naudojimo bazinei normai ir taikomiems degalų naudojimo koeficientams nustatyti ir teikti siūlymus dėl faktinės automobilių degalų naudojimo bazinės normos ir degalų naudojimo koeficiento nustatymo.</w:t>
      </w:r>
    </w:p>
    <w:p w:rsidR="00BC7D78" w:rsidRDefault="00BC7D78" w:rsidP="00B97D1B">
      <w:pPr>
        <w:ind w:firstLine="709"/>
        <w:jc w:val="both"/>
      </w:pPr>
      <w:r>
        <w:lastRenderedPageBreak/>
        <w:t>Degalų normos tarnybiniams automobiliams  nustatomos Savivaldybės administracijos direktoriaus įsakymu, vadovaujantis LR susisiekimo ministerijos 1995 m. spalio 12 d. įsakymu         Nr. 405 „Dėl automobilių kuro normų nustatymo metodikos“.</w:t>
      </w:r>
    </w:p>
    <w:p w:rsidR="00DA6CCC" w:rsidRDefault="00B56A5F" w:rsidP="00184630">
      <w:pPr>
        <w:ind w:firstLine="709"/>
        <w:jc w:val="both"/>
      </w:pPr>
      <w:r>
        <w:t xml:space="preserve">Vadovaujantis </w:t>
      </w:r>
      <w:r w:rsidR="000F04EC">
        <w:t>A</w:t>
      </w:r>
      <w:r>
        <w:t>utomobilių degalų normoms nustatyti</w:t>
      </w:r>
      <w:r w:rsidR="000F04EC">
        <w:t xml:space="preserve"> komisijos </w:t>
      </w:r>
      <w:r>
        <w:t xml:space="preserve"> </w:t>
      </w:r>
      <w:r w:rsidR="000F04EC">
        <w:t xml:space="preserve">posėdžio </w:t>
      </w:r>
      <w:r>
        <w:t xml:space="preserve"> 2017 m. lapkričio 30 d. protokolo Nr. DK-121, savivaldybės administracijos direktoriaus 2017</w:t>
      </w:r>
      <w:r w:rsidR="000F04EC">
        <w:t xml:space="preserve"> </w:t>
      </w:r>
      <w:r>
        <w:t>m. lapkričio 30 d. įsakymu Nr.A2-450 „Dėl automobilių degalų sunaudojimo normų nustatymo“</w:t>
      </w:r>
      <w:r w:rsidR="00292AAA">
        <w:t xml:space="preserve"> </w:t>
      </w:r>
      <w:r w:rsidR="000F04EC">
        <w:t xml:space="preserve">nustatyta automobilio Ford </w:t>
      </w:r>
      <w:proofErr w:type="spellStart"/>
      <w:r w:rsidR="000F04EC">
        <w:t>Transit</w:t>
      </w:r>
      <w:proofErr w:type="spellEnd"/>
      <w:r w:rsidR="000F04EC">
        <w:t xml:space="preserve"> </w:t>
      </w:r>
      <w:proofErr w:type="spellStart"/>
      <w:r w:rsidR="000F04EC">
        <w:t>Custom</w:t>
      </w:r>
      <w:proofErr w:type="spellEnd"/>
      <w:r w:rsidR="000F04EC">
        <w:t>, valstybinis Nr. KBE -742 degalų norma 11,34 l/100 km., žiemos laikotarpių taikyta 11,91 l/100 km.</w:t>
      </w:r>
    </w:p>
    <w:p w:rsidR="00292AAA" w:rsidRDefault="00292AAA" w:rsidP="00184630">
      <w:pPr>
        <w:ind w:firstLine="709"/>
        <w:jc w:val="both"/>
      </w:pPr>
      <w:r>
        <w:t xml:space="preserve">Automobilio rida metams numatoma 15 000 km. </w:t>
      </w:r>
    </w:p>
    <w:p w:rsidR="00292AAA" w:rsidRDefault="00292AAA" w:rsidP="00184630">
      <w:pPr>
        <w:ind w:firstLine="709"/>
        <w:jc w:val="both"/>
      </w:pPr>
      <w:r>
        <w:t>Degalams reikės</w:t>
      </w:r>
      <w:r w:rsidR="00BC0EF3">
        <w:t xml:space="preserve"> skirti</w:t>
      </w:r>
      <w:r>
        <w:t xml:space="preserve"> 1</w:t>
      </w:r>
      <w:r w:rsidR="00BC0EF3">
        <w:t>800</w:t>
      </w:r>
      <w:r>
        <w:t xml:space="preserve"> eurų per metus.</w:t>
      </w:r>
    </w:p>
    <w:p w:rsidR="00292AAA" w:rsidRDefault="00292AAA" w:rsidP="00184630">
      <w:pPr>
        <w:ind w:firstLine="709"/>
        <w:jc w:val="both"/>
      </w:pPr>
      <w:r>
        <w:t>Automobilio padangos keičiamos nuvažiavus 30 tūkst.km.  Padangas numatoma naudoti dvejus  metus.</w:t>
      </w:r>
    </w:p>
    <w:p w:rsidR="00C01CD8" w:rsidRDefault="00C01CD8" w:rsidP="00184630">
      <w:pPr>
        <w:ind w:firstLine="709"/>
        <w:jc w:val="both"/>
      </w:pPr>
      <w:bookmarkStart w:id="0" w:name="_GoBack"/>
      <w:bookmarkEnd w:id="0"/>
    </w:p>
    <w:p w:rsidR="00DA6CCC" w:rsidRDefault="00DA6CCC" w:rsidP="00184630">
      <w:pPr>
        <w:ind w:firstLine="709"/>
        <w:jc w:val="both"/>
      </w:pPr>
    </w:p>
    <w:p w:rsidR="00DA6CCC" w:rsidRPr="00184630" w:rsidRDefault="000F0D98" w:rsidP="000F0D98">
      <w:pPr>
        <w:jc w:val="both"/>
      </w:pPr>
      <w:r>
        <w:t>Skyriaus vedėja</w:t>
      </w:r>
      <w:r w:rsidR="00DA6CCC">
        <w:tab/>
      </w:r>
      <w:r w:rsidR="00DA6CCC">
        <w:tab/>
      </w:r>
      <w:r w:rsidR="00DA6CCC">
        <w:tab/>
      </w:r>
      <w:r w:rsidR="00DA6CCC">
        <w:tab/>
      </w:r>
      <w:r w:rsidR="00DA6CCC">
        <w:tab/>
      </w:r>
      <w:r w:rsidR="00DA6CCC">
        <w:tab/>
      </w:r>
      <w:r w:rsidR="00D30C54">
        <w:tab/>
      </w:r>
      <w:r w:rsidR="00DA6CCC">
        <w:t>Aldona Pranciška Paškevičienė</w:t>
      </w:r>
    </w:p>
    <w:p w:rsidR="00184630" w:rsidRPr="00184630" w:rsidRDefault="00184630" w:rsidP="00E47B24">
      <w:pPr>
        <w:jc w:val="both"/>
      </w:pPr>
    </w:p>
    <w:sectPr w:rsidR="00184630" w:rsidRPr="00184630" w:rsidSect="00DF49F6">
      <w:headerReference w:type="default" r:id="rId7"/>
      <w:headerReference w:type="first" r:id="rId8"/>
      <w:pgSz w:w="11906" w:h="16838" w:code="9"/>
      <w:pgMar w:top="1134" w:right="567" w:bottom="284" w:left="1701"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491" w:rsidRDefault="00A32491" w:rsidP="00B53A01">
      <w:r>
        <w:separator/>
      </w:r>
    </w:p>
  </w:endnote>
  <w:endnote w:type="continuationSeparator" w:id="0">
    <w:p w:rsidR="00A32491" w:rsidRDefault="00A32491"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491" w:rsidRDefault="00A32491" w:rsidP="00B53A01">
      <w:r>
        <w:separator/>
      </w:r>
    </w:p>
  </w:footnote>
  <w:footnote w:type="continuationSeparator" w:id="0">
    <w:p w:rsidR="00A32491" w:rsidRDefault="00A32491"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FB788C"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AD7136" w:rsidP="00B53A01">
    <w:pPr>
      <w:pStyle w:val="Antrats"/>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51pt">
          <v:imagedata r:id="rId1" o:title=""/>
        </v:shape>
        <o:OLEObject Type="Embed" ProgID="PI3.Image" ShapeID="_x0000_i1025" DrawAspect="Content" ObjectID="_1574754738" r:id="rId2"/>
      </w:object>
    </w:r>
  </w:p>
  <w:p w:rsidR="00FB788C" w:rsidRPr="00C11CA4" w:rsidRDefault="00FB788C" w:rsidP="00C11CA4">
    <w:pPr>
      <w:pStyle w:val="Antrats"/>
      <w:jc w:val="right"/>
      <w:rPr>
        <w:b/>
      </w:rPr>
    </w:pPr>
    <w:r>
      <w:rPr>
        <w:b/>
      </w:rPr>
      <w:t xml:space="preserve">Projektas </w:t>
    </w:r>
  </w:p>
  <w:p w:rsidR="00FB788C" w:rsidRDefault="00FB788C" w:rsidP="00B53A01">
    <w:pPr>
      <w:pStyle w:val="Antrats"/>
      <w:jc w:val="center"/>
      <w:rPr>
        <w:b/>
        <w:sz w:val="28"/>
      </w:rPr>
    </w:pPr>
    <w:r>
      <w:rPr>
        <w:b/>
        <w:sz w:val="28"/>
      </w:rPr>
      <w:t xml:space="preserve">PANEVĖŽIO RAJONO SAVIVALDYBĖS TARYBA </w:t>
    </w:r>
  </w:p>
  <w:p w:rsidR="00FB788C" w:rsidRDefault="00FB788C" w:rsidP="00B53A01">
    <w:pPr>
      <w:pStyle w:val="Antrats"/>
      <w:jc w:val="center"/>
      <w:rPr>
        <w:b/>
        <w:sz w:val="28"/>
      </w:rPr>
    </w:pPr>
  </w:p>
  <w:p w:rsidR="00FB788C" w:rsidRDefault="00FB788C"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0FF2"/>
    <w:rsid w:val="00013EE6"/>
    <w:rsid w:val="00023067"/>
    <w:rsid w:val="000515CB"/>
    <w:rsid w:val="0006128E"/>
    <w:rsid w:val="000830F7"/>
    <w:rsid w:val="000979E8"/>
    <w:rsid w:val="000C6394"/>
    <w:rsid w:val="000F04EC"/>
    <w:rsid w:val="000F0D98"/>
    <w:rsid w:val="000F60A6"/>
    <w:rsid w:val="00116775"/>
    <w:rsid w:val="0016257F"/>
    <w:rsid w:val="00175F1F"/>
    <w:rsid w:val="0017658F"/>
    <w:rsid w:val="00184630"/>
    <w:rsid w:val="001D4492"/>
    <w:rsid w:val="001D66A8"/>
    <w:rsid w:val="001E35C4"/>
    <w:rsid w:val="001E79D8"/>
    <w:rsid w:val="001F5AFF"/>
    <w:rsid w:val="002217A7"/>
    <w:rsid w:val="002451C5"/>
    <w:rsid w:val="002523FD"/>
    <w:rsid w:val="002701D1"/>
    <w:rsid w:val="002754CA"/>
    <w:rsid w:val="002845CC"/>
    <w:rsid w:val="00292AAA"/>
    <w:rsid w:val="00296399"/>
    <w:rsid w:val="002A26E0"/>
    <w:rsid w:val="002A70E2"/>
    <w:rsid w:val="002C43F8"/>
    <w:rsid w:val="002E0B4D"/>
    <w:rsid w:val="002E110D"/>
    <w:rsid w:val="002F7DB0"/>
    <w:rsid w:val="00301B5E"/>
    <w:rsid w:val="00324832"/>
    <w:rsid w:val="003466A9"/>
    <w:rsid w:val="003731F2"/>
    <w:rsid w:val="003C62DB"/>
    <w:rsid w:val="003E0BD0"/>
    <w:rsid w:val="003F06DE"/>
    <w:rsid w:val="00410B9D"/>
    <w:rsid w:val="00426E8C"/>
    <w:rsid w:val="0045125F"/>
    <w:rsid w:val="004B0568"/>
    <w:rsid w:val="004C172E"/>
    <w:rsid w:val="004C3407"/>
    <w:rsid w:val="004E4642"/>
    <w:rsid w:val="0050685F"/>
    <w:rsid w:val="00515FD5"/>
    <w:rsid w:val="005567B6"/>
    <w:rsid w:val="005903BA"/>
    <w:rsid w:val="005B5A44"/>
    <w:rsid w:val="005C1D0A"/>
    <w:rsid w:val="005E5815"/>
    <w:rsid w:val="00600C9A"/>
    <w:rsid w:val="00623EA9"/>
    <w:rsid w:val="00630A06"/>
    <w:rsid w:val="00631085"/>
    <w:rsid w:val="006426F4"/>
    <w:rsid w:val="006636FA"/>
    <w:rsid w:val="00671DD8"/>
    <w:rsid w:val="00671FE2"/>
    <w:rsid w:val="00681011"/>
    <w:rsid w:val="006865BE"/>
    <w:rsid w:val="00693C39"/>
    <w:rsid w:val="006E2DEE"/>
    <w:rsid w:val="006E690A"/>
    <w:rsid w:val="006E7B70"/>
    <w:rsid w:val="00723FED"/>
    <w:rsid w:val="00737B2F"/>
    <w:rsid w:val="00746FB6"/>
    <w:rsid w:val="007478F0"/>
    <w:rsid w:val="00751084"/>
    <w:rsid w:val="00787FE2"/>
    <w:rsid w:val="007D0448"/>
    <w:rsid w:val="00802628"/>
    <w:rsid w:val="00813BB8"/>
    <w:rsid w:val="00842ED8"/>
    <w:rsid w:val="008821A6"/>
    <w:rsid w:val="008B5F60"/>
    <w:rsid w:val="008C7A70"/>
    <w:rsid w:val="008D4425"/>
    <w:rsid w:val="008E300C"/>
    <w:rsid w:val="008E60B6"/>
    <w:rsid w:val="009028B0"/>
    <w:rsid w:val="009075D1"/>
    <w:rsid w:val="00931692"/>
    <w:rsid w:val="00934C17"/>
    <w:rsid w:val="009704DE"/>
    <w:rsid w:val="009716C2"/>
    <w:rsid w:val="00987E0D"/>
    <w:rsid w:val="009B0224"/>
    <w:rsid w:val="009F4FA8"/>
    <w:rsid w:val="00A052E3"/>
    <w:rsid w:val="00A11B86"/>
    <w:rsid w:val="00A267E5"/>
    <w:rsid w:val="00A30BEC"/>
    <w:rsid w:val="00A32491"/>
    <w:rsid w:val="00A44A21"/>
    <w:rsid w:val="00A46B91"/>
    <w:rsid w:val="00A47DB9"/>
    <w:rsid w:val="00A6042A"/>
    <w:rsid w:val="00A679DA"/>
    <w:rsid w:val="00A83223"/>
    <w:rsid w:val="00A86BCF"/>
    <w:rsid w:val="00A873B1"/>
    <w:rsid w:val="00AB4BE0"/>
    <w:rsid w:val="00AD7136"/>
    <w:rsid w:val="00B414FE"/>
    <w:rsid w:val="00B44BD1"/>
    <w:rsid w:val="00B53A01"/>
    <w:rsid w:val="00B56A5F"/>
    <w:rsid w:val="00B673ED"/>
    <w:rsid w:val="00B8014D"/>
    <w:rsid w:val="00B81899"/>
    <w:rsid w:val="00B97D1B"/>
    <w:rsid w:val="00BA36AE"/>
    <w:rsid w:val="00BC0EF3"/>
    <w:rsid w:val="00BC1533"/>
    <w:rsid w:val="00BC7D78"/>
    <w:rsid w:val="00C01CD8"/>
    <w:rsid w:val="00C066BC"/>
    <w:rsid w:val="00C11CA4"/>
    <w:rsid w:val="00C33E38"/>
    <w:rsid w:val="00C37199"/>
    <w:rsid w:val="00C45C02"/>
    <w:rsid w:val="00C55BDC"/>
    <w:rsid w:val="00C602CA"/>
    <w:rsid w:val="00C6670A"/>
    <w:rsid w:val="00CD7EE4"/>
    <w:rsid w:val="00CE054C"/>
    <w:rsid w:val="00D104E1"/>
    <w:rsid w:val="00D17EFA"/>
    <w:rsid w:val="00D30C54"/>
    <w:rsid w:val="00D31777"/>
    <w:rsid w:val="00D51B9F"/>
    <w:rsid w:val="00D652F0"/>
    <w:rsid w:val="00D67779"/>
    <w:rsid w:val="00D74A88"/>
    <w:rsid w:val="00D75257"/>
    <w:rsid w:val="00D86B17"/>
    <w:rsid w:val="00D901D0"/>
    <w:rsid w:val="00D91160"/>
    <w:rsid w:val="00DA6CCC"/>
    <w:rsid w:val="00DB2099"/>
    <w:rsid w:val="00DC52F1"/>
    <w:rsid w:val="00DD37A5"/>
    <w:rsid w:val="00DE4171"/>
    <w:rsid w:val="00DF115F"/>
    <w:rsid w:val="00DF49F6"/>
    <w:rsid w:val="00E15574"/>
    <w:rsid w:val="00E47B24"/>
    <w:rsid w:val="00EA6C35"/>
    <w:rsid w:val="00F00882"/>
    <w:rsid w:val="00F52D92"/>
    <w:rsid w:val="00F5505A"/>
    <w:rsid w:val="00F67A9D"/>
    <w:rsid w:val="00F85914"/>
    <w:rsid w:val="00F86817"/>
    <w:rsid w:val="00F86F0B"/>
    <w:rsid w:val="00F92258"/>
    <w:rsid w:val="00FA7952"/>
    <w:rsid w:val="00FB4A13"/>
    <w:rsid w:val="00FB788C"/>
    <w:rsid w:val="00FD0DEA"/>
    <w:rsid w:val="00FD54A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6FB5E8"/>
  <w15:docId w15:val="{DDB84548-A209-449B-8547-265E55F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1011"/>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
    <w:qFormat/>
    <w:rsid w:val="00671FE2"/>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Antrat2">
    <w:name w:val="heading 2"/>
    <w:basedOn w:val="prastasis"/>
    <w:next w:val="prastasis"/>
    <w:link w:val="Antrat2Diagrama"/>
    <w:uiPriority w:val="9"/>
    <w:unhideWhenUsed/>
    <w:qFormat/>
    <w:rsid w:val="002754CA"/>
    <w:pPr>
      <w:keepNext/>
      <w:keepLines/>
      <w:spacing w:before="200"/>
      <w:outlineLvl w:val="1"/>
    </w:pPr>
    <w:rPr>
      <w:rFonts w:asciiTheme="majorHAnsi" w:eastAsiaTheme="majorEastAsia" w:hAnsiTheme="majorHAnsi"/>
      <w:b/>
      <w:bCs/>
      <w:color w:val="4F81BD" w:themeColor="accent1"/>
      <w:sz w:val="26"/>
      <w:szCs w:val="23"/>
    </w:rPr>
  </w:style>
  <w:style w:type="paragraph" w:styleId="Antrat3">
    <w:name w:val="heading 3"/>
    <w:basedOn w:val="prastasis"/>
    <w:next w:val="prastasis"/>
    <w:link w:val="Antrat3Diagrama"/>
    <w:uiPriority w:val="9"/>
    <w:unhideWhenUsed/>
    <w:qFormat/>
    <w:rsid w:val="00C55BDC"/>
    <w:pPr>
      <w:keepNext/>
      <w:keepLines/>
      <w:spacing w:before="200"/>
      <w:outlineLvl w:val="2"/>
    </w:pPr>
    <w:rPr>
      <w:rFonts w:asciiTheme="majorHAnsi" w:eastAsiaTheme="majorEastAsia" w:hAnsiTheme="majorHAnsi"/>
      <w:b/>
      <w:bCs/>
      <w:color w:val="4F81BD" w:themeColor="accent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681011"/>
    <w:pPr>
      <w:keepNext/>
      <w:spacing w:before="240" w:after="120"/>
    </w:pPr>
    <w:rPr>
      <w:rFonts w:ascii="Arial" w:eastAsia="Microsoft YaHei" w:hAnsi="Arial"/>
      <w:sz w:val="28"/>
      <w:szCs w:val="28"/>
    </w:rPr>
  </w:style>
  <w:style w:type="paragraph" w:styleId="Pagrindinistekstas">
    <w:name w:val="Body Text"/>
    <w:basedOn w:val="prastasis"/>
    <w:rsid w:val="00681011"/>
    <w:pPr>
      <w:spacing w:after="120"/>
    </w:pPr>
  </w:style>
  <w:style w:type="paragraph" w:styleId="Sraas">
    <w:name w:val="List"/>
    <w:basedOn w:val="Pagrindinistekstas"/>
    <w:rsid w:val="00681011"/>
  </w:style>
  <w:style w:type="paragraph" w:styleId="Antrat">
    <w:name w:val="caption"/>
    <w:basedOn w:val="prastasis"/>
    <w:qFormat/>
    <w:rsid w:val="00681011"/>
    <w:pPr>
      <w:suppressLineNumbers/>
      <w:spacing w:before="120" w:after="120"/>
    </w:pPr>
    <w:rPr>
      <w:i/>
      <w:iCs/>
    </w:rPr>
  </w:style>
  <w:style w:type="paragraph" w:customStyle="1" w:styleId="Index">
    <w:name w:val="Index"/>
    <w:basedOn w:val="prastasis"/>
    <w:rsid w:val="00681011"/>
    <w:pPr>
      <w:suppressLineNumbers/>
    </w:pPr>
  </w:style>
  <w:style w:type="paragraph" w:styleId="Antrats">
    <w:name w:val="header"/>
    <w:basedOn w:val="prastasis"/>
    <w:rsid w:val="00681011"/>
    <w:pPr>
      <w:suppressLineNumbers/>
      <w:tabs>
        <w:tab w:val="center" w:pos="4819"/>
        <w:tab w:val="right" w:pos="9638"/>
      </w:tabs>
    </w:p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styleId="Betarp">
    <w:name w:val="No Spacing"/>
    <w:link w:val="BetarpDiagrama"/>
    <w:uiPriority w:val="1"/>
    <w:qFormat/>
    <w:rsid w:val="00E47B24"/>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C11CA4"/>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C11CA4"/>
    <w:rPr>
      <w:rFonts w:ascii="Tahoma" w:eastAsia="SimSun" w:hAnsi="Tahoma" w:cs="Mangal"/>
      <w:kern w:val="1"/>
      <w:sz w:val="16"/>
      <w:szCs w:val="14"/>
      <w:lang w:eastAsia="zh-CN" w:bidi="hi-IN"/>
    </w:rPr>
  </w:style>
  <w:style w:type="table" w:styleId="Lentelstinklelis">
    <w:name w:val="Table Grid"/>
    <w:basedOn w:val="prastojilentel"/>
    <w:uiPriority w:val="39"/>
    <w:rsid w:val="0069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B788C"/>
    <w:rPr>
      <w:rFonts w:ascii="Calibri" w:eastAsia="Calibri" w:hAnsi="Calibri"/>
      <w:sz w:val="22"/>
      <w:szCs w:val="22"/>
      <w:lang w:eastAsia="en-US"/>
    </w:rPr>
  </w:style>
  <w:style w:type="paragraph" w:styleId="Sraopastraipa">
    <w:name w:val="List Paragraph"/>
    <w:basedOn w:val="prastasis"/>
    <w:uiPriority w:val="34"/>
    <w:qFormat/>
    <w:rsid w:val="006E690A"/>
    <w:pPr>
      <w:ind w:left="720"/>
      <w:contextualSpacing/>
    </w:pPr>
    <w:rPr>
      <w:szCs w:val="21"/>
    </w:rPr>
  </w:style>
  <w:style w:type="character" w:customStyle="1" w:styleId="Antrat2Diagrama">
    <w:name w:val="Antraštė 2 Diagrama"/>
    <w:basedOn w:val="Numatytasispastraiposriftas"/>
    <w:link w:val="Antrat2"/>
    <w:uiPriority w:val="9"/>
    <w:rsid w:val="002754CA"/>
    <w:rPr>
      <w:rFonts w:asciiTheme="majorHAnsi" w:eastAsiaTheme="majorEastAsia" w:hAnsiTheme="majorHAnsi" w:cs="Mangal"/>
      <w:b/>
      <w:bCs/>
      <w:color w:val="4F81BD" w:themeColor="accent1"/>
      <w:kern w:val="1"/>
      <w:sz w:val="26"/>
      <w:szCs w:val="23"/>
      <w:lang w:eastAsia="zh-CN" w:bidi="hi-IN"/>
    </w:rPr>
  </w:style>
  <w:style w:type="character" w:customStyle="1" w:styleId="Antrat1Diagrama">
    <w:name w:val="Antraštė 1 Diagrama"/>
    <w:basedOn w:val="Numatytasispastraiposriftas"/>
    <w:link w:val="Antrat1"/>
    <w:uiPriority w:val="9"/>
    <w:rsid w:val="00671FE2"/>
    <w:rPr>
      <w:rFonts w:asciiTheme="majorHAnsi" w:eastAsiaTheme="majorEastAsia" w:hAnsiTheme="majorHAnsi" w:cs="Mangal"/>
      <w:b/>
      <w:bCs/>
      <w:color w:val="365F91" w:themeColor="accent1" w:themeShade="BF"/>
      <w:kern w:val="1"/>
      <w:sz w:val="28"/>
      <w:szCs w:val="25"/>
      <w:lang w:eastAsia="zh-CN" w:bidi="hi-IN"/>
    </w:rPr>
  </w:style>
  <w:style w:type="character" w:customStyle="1" w:styleId="Antrat3Diagrama">
    <w:name w:val="Antraštė 3 Diagrama"/>
    <w:basedOn w:val="Numatytasispastraiposriftas"/>
    <w:link w:val="Antrat3"/>
    <w:uiPriority w:val="9"/>
    <w:rsid w:val="00C55BDC"/>
    <w:rPr>
      <w:rFonts w:asciiTheme="majorHAnsi" w:eastAsiaTheme="majorEastAsia" w:hAnsiTheme="majorHAnsi" w:cs="Mangal"/>
      <w:b/>
      <w:bCs/>
      <w:color w:val="4F81BD" w:themeColor="accent1"/>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3165</Words>
  <Characters>1805</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Aldona Paskeviciene</cp:lastModifiedBy>
  <cp:revision>10</cp:revision>
  <cp:lastPrinted>2017-12-14T08:57:00Z</cp:lastPrinted>
  <dcterms:created xsi:type="dcterms:W3CDTF">2017-12-08T11:42:00Z</dcterms:created>
  <dcterms:modified xsi:type="dcterms:W3CDTF">2017-12-14T09:06:00Z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