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4D" w:rsidRDefault="00A70FBB" w:rsidP="0074165E">
      <w:pPr>
        <w:jc w:val="center"/>
        <w:rPr>
          <w:b/>
        </w:rPr>
      </w:pPr>
      <w:bookmarkStart w:id="0" w:name="_GoBack"/>
      <w:bookmarkEnd w:id="0"/>
      <w:r>
        <w:rPr>
          <w:b/>
        </w:rPr>
        <w:t xml:space="preserve">DĖL </w:t>
      </w:r>
      <w:r w:rsidR="00A6124D">
        <w:rPr>
          <w:b/>
        </w:rPr>
        <w:t>PANEVĖŽIO RAJONO SAVIVALDYBĖS TARYBOS 2015 M. S</w:t>
      </w:r>
      <w:r w:rsidR="001D6B8A">
        <w:rPr>
          <w:b/>
        </w:rPr>
        <w:t>AUSIO 22 D. SPRENDIMO NR.</w:t>
      </w:r>
      <w:r w:rsidR="000C64DE">
        <w:rPr>
          <w:b/>
        </w:rPr>
        <w:t xml:space="preserve"> </w:t>
      </w:r>
      <w:r w:rsidR="001D6B8A">
        <w:rPr>
          <w:b/>
        </w:rPr>
        <w:t>T-13 „</w:t>
      </w:r>
      <w:r w:rsidR="00A6124D">
        <w:rPr>
          <w:b/>
        </w:rPr>
        <w:t xml:space="preserve">DĖL PINIGINĖS SOCIALINĖS PARAMOS TEIKIMO TVARKOS </w:t>
      </w:r>
      <w:r w:rsidR="009C2B41">
        <w:rPr>
          <w:b/>
        </w:rPr>
        <w:t>A</w:t>
      </w:r>
      <w:r w:rsidR="00A6124D">
        <w:rPr>
          <w:b/>
        </w:rPr>
        <w:t>PRAŠO PATVIRTINIMO“  PAKEITIMO</w:t>
      </w:r>
    </w:p>
    <w:p w:rsidR="00A6124D" w:rsidRDefault="00A6124D" w:rsidP="0074165E">
      <w:pPr>
        <w:jc w:val="center"/>
        <w:rPr>
          <w:b/>
        </w:rPr>
      </w:pPr>
    </w:p>
    <w:p w:rsidR="00A70FBB" w:rsidRDefault="00A6124D" w:rsidP="0074165E">
      <w:pPr>
        <w:jc w:val="center"/>
      </w:pPr>
      <w:r>
        <w:t>2017 m</w:t>
      </w:r>
      <w:r w:rsidR="00BB1203">
        <w:t xml:space="preserve">. </w:t>
      </w:r>
      <w:r>
        <w:t xml:space="preserve">spalio 12 </w:t>
      </w:r>
      <w:r w:rsidR="00A70FBB">
        <w:t>d. Nr. T-</w:t>
      </w:r>
    </w:p>
    <w:p w:rsidR="00643BAC" w:rsidRDefault="00050F1A" w:rsidP="0074165E">
      <w:pPr>
        <w:jc w:val="center"/>
      </w:pPr>
      <w:r>
        <w:t>Panevėžys</w:t>
      </w:r>
    </w:p>
    <w:p w:rsidR="00BB1203" w:rsidRDefault="00BB1203" w:rsidP="0074165E">
      <w:pPr>
        <w:jc w:val="center"/>
      </w:pPr>
    </w:p>
    <w:p w:rsidR="00134911" w:rsidRPr="00134911" w:rsidRDefault="00050F1A" w:rsidP="00134911">
      <w:pPr>
        <w:ind w:firstLine="709"/>
        <w:jc w:val="both"/>
      </w:pPr>
      <w:r w:rsidRPr="00134911">
        <w:t>Vadovaudamasi Lietuvos Respublikos vietos savivaldos įstatymo</w:t>
      </w:r>
      <w:r w:rsidR="00A6124D">
        <w:t xml:space="preserve"> 18 </w:t>
      </w:r>
      <w:r w:rsidRPr="00134911">
        <w:t xml:space="preserve"> straips</w:t>
      </w:r>
      <w:r w:rsidR="00BB1203">
        <w:t xml:space="preserve">nio </w:t>
      </w:r>
      <w:r w:rsidR="00A6124D">
        <w:t>1 dalimi, Lietuvos Respublikos piniginės socialinės paramos nepasiturintiems  gyventojams  įstatymu</w:t>
      </w:r>
      <w:r w:rsidRPr="00134911">
        <w:t xml:space="preserve">, </w:t>
      </w:r>
      <w:r w:rsidR="001F061E" w:rsidRPr="00134911">
        <w:t>Panevėžio rajono</w:t>
      </w:r>
      <w:r w:rsidRPr="00134911">
        <w:t xml:space="preserve"> savivaldybės taryba n u s p r e n d ž i a:</w:t>
      </w:r>
      <w:r w:rsidR="001F061E" w:rsidRPr="00134911">
        <w:t xml:space="preserve"> </w:t>
      </w:r>
    </w:p>
    <w:p w:rsidR="009C2B41" w:rsidRDefault="00A6124D" w:rsidP="00134911">
      <w:pPr>
        <w:ind w:firstLine="709"/>
        <w:jc w:val="both"/>
      </w:pPr>
      <w:r>
        <w:t xml:space="preserve">Pakeisti </w:t>
      </w:r>
      <w:r w:rsidR="009F623F">
        <w:t>Piniginės socialinės paramos teikimo tvarkos aprašą</w:t>
      </w:r>
      <w:r w:rsidR="009C2B41">
        <w:t xml:space="preserve"> (toliau –</w:t>
      </w:r>
      <w:r w:rsidR="001D6B8A">
        <w:t xml:space="preserve"> </w:t>
      </w:r>
      <w:r w:rsidR="009C2B41">
        <w:t>Tvarkos aprašas)</w:t>
      </w:r>
      <w:r w:rsidR="009F623F">
        <w:t>, patvirtint</w:t>
      </w:r>
      <w:r w:rsidR="007470FC">
        <w:t>ą Savivaldybės tarybos 2015 m.</w:t>
      </w:r>
      <w:r w:rsidR="009F623F">
        <w:t xml:space="preserve"> sausio 22 d. sprendimu Nr. T-13 </w:t>
      </w:r>
      <w:r w:rsidR="009C2B41">
        <w:t xml:space="preserve">„Dėl </w:t>
      </w:r>
      <w:r w:rsidR="00295E64">
        <w:t>P</w:t>
      </w:r>
      <w:r w:rsidR="009C2B41">
        <w:t>iniginės socialinės paramos teikimo tvarkos aprašo patvirtinimo“:</w:t>
      </w:r>
    </w:p>
    <w:p w:rsidR="009C2B41" w:rsidRDefault="009C2B41" w:rsidP="009C2B41">
      <w:pPr>
        <w:pStyle w:val="Sraopastraipa"/>
        <w:numPr>
          <w:ilvl w:val="0"/>
          <w:numId w:val="27"/>
        </w:numPr>
        <w:jc w:val="both"/>
      </w:pPr>
      <w:r>
        <w:t>Papildyti Tva</w:t>
      </w:r>
      <w:r w:rsidR="0085670E">
        <w:t xml:space="preserve">rkos aprašą </w:t>
      </w:r>
      <w:r w:rsidR="006C2C54">
        <w:t xml:space="preserve"> 6</w:t>
      </w:r>
      <w:r w:rsidR="006C2C54">
        <w:rPr>
          <w:rFonts w:cs="Times New Roman"/>
        </w:rPr>
        <w:t>¹</w:t>
      </w:r>
      <w:r w:rsidR="007943CA">
        <w:rPr>
          <w:rFonts w:cs="Times New Roman"/>
        </w:rPr>
        <w:t>,</w:t>
      </w:r>
      <w:r w:rsidR="007B4096">
        <w:t xml:space="preserve"> 6</w:t>
      </w:r>
      <w:r w:rsidR="007943CA">
        <w:rPr>
          <w:rFonts w:cs="Times New Roman"/>
        </w:rPr>
        <w:t>² ir</w:t>
      </w:r>
      <w:r w:rsidR="007943CA">
        <w:t xml:space="preserve"> </w:t>
      </w:r>
      <w:r w:rsidR="007E6F26">
        <w:t>6</w:t>
      </w:r>
      <w:r w:rsidR="007E6F26">
        <w:rPr>
          <w:rFonts w:cs="Times New Roman"/>
        </w:rPr>
        <w:t xml:space="preserve">³ punktais ir </w:t>
      </w:r>
      <w:r w:rsidR="007943CA">
        <w:rPr>
          <w:rFonts w:cs="Times New Roman"/>
        </w:rPr>
        <w:t xml:space="preserve">juos </w:t>
      </w:r>
      <w:r>
        <w:t xml:space="preserve"> išdėstyti taip:</w:t>
      </w:r>
    </w:p>
    <w:p w:rsidR="007B4096" w:rsidRDefault="000C64DE" w:rsidP="00295E64">
      <w:pPr>
        <w:ind w:left="709"/>
        <w:jc w:val="both"/>
      </w:pPr>
      <w:r>
        <w:t>„</w:t>
      </w:r>
      <w:r w:rsidR="007B4096">
        <w:t>6</w:t>
      </w:r>
      <w:r w:rsidR="006C2C54" w:rsidRPr="00295E64">
        <w:rPr>
          <w:rFonts w:cs="Times New Roman"/>
        </w:rPr>
        <w:t>¹</w:t>
      </w:r>
      <w:r w:rsidR="0033364A">
        <w:t>.</w:t>
      </w:r>
      <w:r>
        <w:t xml:space="preserve"> Prašymą</w:t>
      </w:r>
      <w:r w:rsidR="0085670E">
        <w:t xml:space="preserve">-paraišką </w:t>
      </w:r>
      <w:r w:rsidR="00CE2707">
        <w:t xml:space="preserve"> </w:t>
      </w:r>
      <w:r w:rsidR="00295E64">
        <w:t xml:space="preserve"> </w:t>
      </w:r>
      <w:r w:rsidR="0085670E">
        <w:t>piniginei</w:t>
      </w:r>
      <w:r w:rsidR="00CE2707">
        <w:t xml:space="preserve"> </w:t>
      </w:r>
      <w:r w:rsidR="0085670E">
        <w:t xml:space="preserve"> socialinei</w:t>
      </w:r>
      <w:r w:rsidR="00CE2707">
        <w:t xml:space="preserve"> </w:t>
      </w:r>
      <w:r w:rsidR="00295E64">
        <w:t xml:space="preserve"> </w:t>
      </w:r>
      <w:r w:rsidR="0085670E">
        <w:t xml:space="preserve"> paramai</w:t>
      </w:r>
      <w:r w:rsidR="00CE2707">
        <w:t xml:space="preserve"> </w:t>
      </w:r>
      <w:r w:rsidR="00295E64">
        <w:t xml:space="preserve"> </w:t>
      </w:r>
      <w:r w:rsidR="0085670E">
        <w:t xml:space="preserve"> gauti</w:t>
      </w:r>
      <w:r w:rsidR="00295E64">
        <w:t xml:space="preserve"> </w:t>
      </w:r>
      <w:r w:rsidR="0085670E">
        <w:t xml:space="preserve"> pareiškėjas</w:t>
      </w:r>
      <w:r w:rsidR="00295E64">
        <w:t xml:space="preserve"> </w:t>
      </w:r>
      <w:r w:rsidR="0085670E">
        <w:t xml:space="preserve"> gali </w:t>
      </w:r>
      <w:r w:rsidR="00295E64">
        <w:t xml:space="preserve"> </w:t>
      </w:r>
      <w:r w:rsidR="0085670E">
        <w:t xml:space="preserve">užpildyti </w:t>
      </w:r>
      <w:r w:rsidR="00295E64">
        <w:t xml:space="preserve"> </w:t>
      </w:r>
      <w:r w:rsidR="0085670E">
        <w:t xml:space="preserve">bei </w:t>
      </w:r>
      <w:r w:rsidR="00295E64">
        <w:t xml:space="preserve"> </w:t>
      </w:r>
      <w:r w:rsidR="0085670E">
        <w:t xml:space="preserve">pateikti </w:t>
      </w:r>
    </w:p>
    <w:p w:rsidR="003701D1" w:rsidRDefault="0085670E" w:rsidP="00CE2707">
      <w:pPr>
        <w:jc w:val="both"/>
      </w:pPr>
      <w:r>
        <w:t>elektron</w:t>
      </w:r>
      <w:r w:rsidR="000C64DE">
        <w:t>iniu būdu per Socialinės paramos</w:t>
      </w:r>
      <w:r>
        <w:t xml:space="preserve"> šeimai informacinę sistemą (SPIS svetainėje </w:t>
      </w:r>
      <w:hyperlink r:id="rId7" w:history="1">
        <w:r w:rsidR="007B4096" w:rsidRPr="007B4096">
          <w:rPr>
            <w:rStyle w:val="Hipersaitas"/>
            <w:rFonts w:cs="Mangal"/>
          </w:rPr>
          <w:t>www.spis.lt</w:t>
        </w:r>
      </w:hyperlink>
      <w:r>
        <w:t>)</w:t>
      </w:r>
      <w:r w:rsidR="007B4096">
        <w:t xml:space="preserve">. </w:t>
      </w:r>
      <w:r w:rsidR="00295E64">
        <w:t>Prie prašymo-</w:t>
      </w:r>
      <w:r w:rsidR="00EE5DE9">
        <w:t>paraiškos turi būti pridedamos visų reikiamų dokumentų kopijos, patvirtint</w:t>
      </w:r>
      <w:r w:rsidR="00295E64">
        <w:t>os teisės aktų nustatyta tvarka;</w:t>
      </w:r>
      <w:r w:rsidR="003701D1">
        <w:t xml:space="preserve"> </w:t>
      </w:r>
    </w:p>
    <w:p w:rsidR="007B4096" w:rsidRDefault="00EE5DE9" w:rsidP="003701D1">
      <w:pPr>
        <w:ind w:firstLine="709"/>
        <w:jc w:val="both"/>
      </w:pPr>
      <w:r>
        <w:t>6</w:t>
      </w:r>
      <w:r>
        <w:rPr>
          <w:rFonts w:cs="Times New Roman"/>
        </w:rPr>
        <w:t xml:space="preserve">². Tais atvejais, kai </w:t>
      </w:r>
      <w:r w:rsidR="007E6F26">
        <w:rPr>
          <w:rFonts w:cs="Times New Roman"/>
        </w:rPr>
        <w:t>p</w:t>
      </w:r>
      <w:r w:rsidR="00295E64">
        <w:rPr>
          <w:rFonts w:cs="Times New Roman"/>
        </w:rPr>
        <w:t>rašymas-</w:t>
      </w:r>
      <w:r>
        <w:rPr>
          <w:rFonts w:cs="Times New Roman"/>
        </w:rPr>
        <w:t>paraiška piniginei socialinei paramai gauti  užpildyta neteisingai ir dėl šios priežasties savivaldybės administracija jį atmeta, privaloma nurodyti pareiškėjui konkrečias</w:t>
      </w:r>
      <w:r w:rsidR="007E6F26">
        <w:rPr>
          <w:rFonts w:cs="Times New Roman"/>
        </w:rPr>
        <w:t xml:space="preserve"> p</w:t>
      </w:r>
      <w:r w:rsidR="00295E64">
        <w:rPr>
          <w:rFonts w:cs="Times New Roman"/>
        </w:rPr>
        <w:t>rašymo</w:t>
      </w:r>
      <w:r w:rsidR="000C64DE">
        <w:rPr>
          <w:rFonts w:cs="Times New Roman"/>
        </w:rPr>
        <w:t>-</w:t>
      </w:r>
      <w:r>
        <w:rPr>
          <w:rFonts w:cs="Times New Roman"/>
        </w:rPr>
        <w:t xml:space="preserve"> paraiškos  atmetimo priežastis (kokių duomenų</w:t>
      </w:r>
      <w:r w:rsidR="007E6F26">
        <w:rPr>
          <w:rFonts w:cs="Times New Roman"/>
        </w:rPr>
        <w:t xml:space="preserve">, </w:t>
      </w:r>
      <w:r>
        <w:rPr>
          <w:rFonts w:cs="Times New Roman"/>
        </w:rPr>
        <w:t>dokumentų ar pan. trūksta) ir nereikalauti gyventojų atvykti į savivaldybę,</w:t>
      </w:r>
      <w:r w:rsidR="007C2E82">
        <w:rPr>
          <w:rFonts w:cs="Times New Roman"/>
        </w:rPr>
        <w:t xml:space="preserve"> </w:t>
      </w:r>
      <w:r>
        <w:rPr>
          <w:rFonts w:cs="Times New Roman"/>
        </w:rPr>
        <w:t xml:space="preserve"> išskyrus </w:t>
      </w:r>
      <w:r w:rsidR="007C2E82">
        <w:rPr>
          <w:rFonts w:cs="Times New Roman"/>
        </w:rPr>
        <w:t xml:space="preserve"> </w:t>
      </w:r>
      <w:r>
        <w:rPr>
          <w:rFonts w:cs="Times New Roman"/>
        </w:rPr>
        <w:t xml:space="preserve">atvejus, kai </w:t>
      </w:r>
      <w:r w:rsidR="007C2E82">
        <w:rPr>
          <w:rFonts w:cs="Times New Roman"/>
        </w:rPr>
        <w:t xml:space="preserve"> </w:t>
      </w:r>
      <w:r>
        <w:rPr>
          <w:rFonts w:cs="Times New Roman"/>
        </w:rPr>
        <w:t>neįmanoma</w:t>
      </w:r>
      <w:r w:rsidR="007C2E82">
        <w:rPr>
          <w:rFonts w:cs="Times New Roman"/>
        </w:rPr>
        <w:t xml:space="preserve"> </w:t>
      </w:r>
      <w:r>
        <w:rPr>
          <w:rFonts w:cs="Times New Roman"/>
        </w:rPr>
        <w:t xml:space="preserve"> informacijos</w:t>
      </w:r>
      <w:r w:rsidR="007C2E82">
        <w:rPr>
          <w:rFonts w:cs="Times New Roman"/>
        </w:rPr>
        <w:t xml:space="preserve">  </w:t>
      </w:r>
      <w:r>
        <w:rPr>
          <w:rFonts w:cs="Times New Roman"/>
        </w:rPr>
        <w:t xml:space="preserve"> surinkti</w:t>
      </w:r>
      <w:r w:rsidR="00295E64">
        <w:rPr>
          <w:rFonts w:cs="Times New Roman"/>
        </w:rPr>
        <w:t xml:space="preserve"> </w:t>
      </w:r>
      <w:r>
        <w:rPr>
          <w:rFonts w:cs="Times New Roman"/>
        </w:rPr>
        <w:t>/</w:t>
      </w:r>
      <w:r w:rsidR="00295E64">
        <w:rPr>
          <w:rFonts w:cs="Times New Roman"/>
        </w:rPr>
        <w:t xml:space="preserve"> </w:t>
      </w:r>
      <w:r>
        <w:rPr>
          <w:rFonts w:cs="Times New Roman"/>
        </w:rPr>
        <w:t xml:space="preserve">gauti </w:t>
      </w:r>
      <w:r w:rsidR="007C2E82">
        <w:rPr>
          <w:rFonts w:cs="Times New Roman"/>
        </w:rPr>
        <w:t xml:space="preserve">  elektroniniu</w:t>
      </w:r>
      <w:r>
        <w:rPr>
          <w:rFonts w:cs="Times New Roman"/>
        </w:rPr>
        <w:t xml:space="preserve"> būdu </w:t>
      </w:r>
      <w:r w:rsidR="007C2E82">
        <w:rPr>
          <w:rFonts w:cs="Times New Roman"/>
        </w:rPr>
        <w:t xml:space="preserve"> </w:t>
      </w:r>
      <w:r>
        <w:rPr>
          <w:rFonts w:cs="Times New Roman"/>
        </w:rPr>
        <w:t>arba</w:t>
      </w:r>
      <w:r w:rsidR="007C2E82">
        <w:rPr>
          <w:rFonts w:cs="Times New Roman"/>
        </w:rPr>
        <w:t xml:space="preserve"> </w:t>
      </w:r>
      <w:r>
        <w:rPr>
          <w:rFonts w:cs="Times New Roman"/>
        </w:rPr>
        <w:t xml:space="preserve"> kilus pagrįstų įtarimų apie galimą piktnaudžiavimą pinigine socialine parama;</w:t>
      </w:r>
    </w:p>
    <w:p w:rsidR="00EE5DE9" w:rsidRDefault="003701D1" w:rsidP="00EE5DE9">
      <w:pPr>
        <w:ind w:firstLine="709"/>
        <w:jc w:val="both"/>
      </w:pPr>
      <w:r>
        <w:t>6</w:t>
      </w:r>
      <w:r>
        <w:rPr>
          <w:rFonts w:cs="Times New Roman"/>
        </w:rPr>
        <w:t xml:space="preserve">³. </w:t>
      </w:r>
      <w:r w:rsidR="00EE5DE9">
        <w:t>Elektroninių būdu gauti prašymai registruojami ir tvarkomi Lietuvos vyriausiojo archyvaro nustatyta tvarka remiantis Elektronini</w:t>
      </w:r>
      <w:r w:rsidR="007C2E82">
        <w:t>ų dokumentų valdymo taisyklėmis</w:t>
      </w:r>
      <w:r w:rsidR="000C64DE">
        <w:t>“</w:t>
      </w:r>
      <w:r w:rsidR="007E6F26">
        <w:t>.</w:t>
      </w:r>
    </w:p>
    <w:p w:rsidR="002B26F1" w:rsidRDefault="002B26F1" w:rsidP="00EE5DE9">
      <w:pPr>
        <w:ind w:firstLine="709"/>
        <w:jc w:val="both"/>
      </w:pPr>
      <w:r>
        <w:t xml:space="preserve">2. </w:t>
      </w:r>
      <w:r w:rsidR="007E6F26">
        <w:t>Pripažinti netekusiu galios Tvarkos aprašo 11 punktą.</w:t>
      </w:r>
    </w:p>
    <w:p w:rsidR="007E6F26" w:rsidRDefault="007E6F26" w:rsidP="00EE5DE9">
      <w:pPr>
        <w:ind w:firstLine="709"/>
        <w:jc w:val="both"/>
      </w:pPr>
    </w:p>
    <w:p w:rsidR="007B4096" w:rsidRDefault="007B4096" w:rsidP="0085670E">
      <w:pPr>
        <w:jc w:val="both"/>
      </w:pPr>
    </w:p>
    <w:p w:rsidR="005876A0" w:rsidRPr="00134911" w:rsidRDefault="005876A0" w:rsidP="00134911">
      <w:pPr>
        <w:jc w:val="both"/>
      </w:pPr>
    </w:p>
    <w:p w:rsidR="001F061E" w:rsidRDefault="001F061E" w:rsidP="001F061E">
      <w:pPr>
        <w:spacing w:before="100" w:beforeAutospacing="1" w:after="100" w:afterAutospacing="1"/>
        <w:jc w:val="both"/>
      </w:pPr>
    </w:p>
    <w:p w:rsidR="001F061E" w:rsidRDefault="001F061E" w:rsidP="00050F1A">
      <w:pPr>
        <w:spacing w:before="100" w:beforeAutospacing="1" w:after="100" w:afterAutospacing="1"/>
        <w:ind w:firstLine="720"/>
        <w:jc w:val="both"/>
      </w:pPr>
    </w:p>
    <w:p w:rsidR="001F061E" w:rsidRDefault="001F061E" w:rsidP="00050F1A">
      <w:pPr>
        <w:spacing w:before="100" w:beforeAutospacing="1" w:after="100" w:afterAutospacing="1"/>
        <w:ind w:firstLine="720"/>
        <w:jc w:val="both"/>
      </w:pPr>
    </w:p>
    <w:p w:rsidR="00643BAC" w:rsidRDefault="00643BAC" w:rsidP="0074165E">
      <w:pPr>
        <w:jc w:val="center"/>
      </w:pPr>
    </w:p>
    <w:p w:rsidR="00643BAC" w:rsidRDefault="00643BAC" w:rsidP="0074165E">
      <w:pPr>
        <w:jc w:val="center"/>
      </w:pPr>
    </w:p>
    <w:p w:rsidR="00643BAC" w:rsidRDefault="00643BAC" w:rsidP="0074165E">
      <w:pPr>
        <w:jc w:val="center"/>
      </w:pPr>
    </w:p>
    <w:p w:rsidR="009F623F" w:rsidRDefault="009F623F" w:rsidP="00576397"/>
    <w:p w:rsidR="00576397" w:rsidRDefault="00576397" w:rsidP="00576397">
      <w:pPr>
        <w:rPr>
          <w:rFonts w:eastAsia="Times New Roman"/>
          <w:lang w:val="pt-BR"/>
        </w:rPr>
      </w:pPr>
    </w:p>
    <w:p w:rsidR="009F623F" w:rsidRDefault="009F623F" w:rsidP="001F1CE9">
      <w:pPr>
        <w:ind w:left="4963" w:firstLine="709"/>
        <w:rPr>
          <w:rFonts w:eastAsia="Times New Roman"/>
          <w:lang w:val="pt-BR"/>
        </w:rPr>
      </w:pPr>
    </w:p>
    <w:p w:rsidR="009F623F" w:rsidRDefault="009F623F" w:rsidP="001F1CE9">
      <w:pPr>
        <w:ind w:left="4963" w:firstLine="709"/>
        <w:rPr>
          <w:rFonts w:eastAsia="Times New Roman"/>
          <w:lang w:val="pt-BR"/>
        </w:rPr>
      </w:pPr>
    </w:p>
    <w:p w:rsidR="009F623F" w:rsidRDefault="009F623F" w:rsidP="001F1CE9">
      <w:pPr>
        <w:ind w:left="4963" w:firstLine="709"/>
        <w:rPr>
          <w:rFonts w:eastAsia="Times New Roman"/>
          <w:lang w:val="pt-BR"/>
        </w:rPr>
      </w:pPr>
    </w:p>
    <w:p w:rsidR="00134911" w:rsidRDefault="00134911" w:rsidP="001F1CE9">
      <w:pPr>
        <w:ind w:left="4963" w:firstLine="709"/>
        <w:rPr>
          <w:rFonts w:eastAsia="Times New Roman"/>
          <w:lang w:val="pt-BR"/>
        </w:rPr>
      </w:pPr>
    </w:p>
    <w:p w:rsidR="00134911" w:rsidRDefault="00134911" w:rsidP="001F1CE9">
      <w:pPr>
        <w:ind w:left="4963" w:firstLine="709"/>
        <w:rPr>
          <w:rFonts w:eastAsia="Times New Roman"/>
          <w:lang w:val="pt-BR"/>
        </w:rPr>
      </w:pPr>
    </w:p>
    <w:p w:rsidR="008852FF" w:rsidRDefault="008852FF" w:rsidP="00FF1C65">
      <w:pPr>
        <w:jc w:val="both"/>
      </w:pPr>
    </w:p>
    <w:p w:rsidR="009912E6" w:rsidRDefault="009912E6" w:rsidP="009912E6">
      <w:pPr>
        <w:jc w:val="center"/>
        <w:rPr>
          <w:b/>
          <w:kern w:val="2"/>
        </w:rPr>
      </w:pPr>
      <w:r>
        <w:rPr>
          <w:b/>
        </w:rPr>
        <w:lastRenderedPageBreak/>
        <w:t>PANEVĖŽIO RAJONO SAVIVALDYBĖS ADMINISTRACIJOS</w:t>
      </w:r>
    </w:p>
    <w:p w:rsidR="009912E6" w:rsidRDefault="009912E6" w:rsidP="009912E6">
      <w:pPr>
        <w:jc w:val="center"/>
        <w:rPr>
          <w:b/>
        </w:rPr>
      </w:pPr>
      <w:r>
        <w:rPr>
          <w:b/>
        </w:rPr>
        <w:t>SOCIALINĖS PARAMOS SKYRIUS</w:t>
      </w:r>
    </w:p>
    <w:p w:rsidR="009912E6" w:rsidRDefault="009912E6" w:rsidP="009912E6">
      <w:pPr>
        <w:jc w:val="both"/>
        <w:rPr>
          <w:b/>
        </w:rPr>
      </w:pPr>
    </w:p>
    <w:p w:rsidR="009912E6" w:rsidRDefault="009912E6" w:rsidP="009912E6">
      <w:pPr>
        <w:jc w:val="both"/>
      </w:pPr>
      <w:r>
        <w:t>Panevėžio rajono savivaldybės tarybai</w:t>
      </w:r>
    </w:p>
    <w:p w:rsidR="009912E6" w:rsidRDefault="009912E6" w:rsidP="009912E6">
      <w:pPr>
        <w:jc w:val="center"/>
        <w:rPr>
          <w:b/>
        </w:rPr>
      </w:pPr>
    </w:p>
    <w:p w:rsidR="007E6F26" w:rsidRDefault="009912E6" w:rsidP="007E6F26">
      <w:pPr>
        <w:jc w:val="center"/>
        <w:rPr>
          <w:b/>
        </w:rPr>
      </w:pPr>
      <w:r>
        <w:rPr>
          <w:b/>
        </w:rPr>
        <w:t>AIŠKINAMASIS RAŠTAS DĖL SPRENDIMO „</w:t>
      </w:r>
      <w:r w:rsidR="007E6F26">
        <w:rPr>
          <w:b/>
        </w:rPr>
        <w:t>DĖL PANEVĖŽIO RAJONO SAVIVALDYBĖS TARYBOS 2015 M. SAUSIO 22 D. SPRENDIMO NR.</w:t>
      </w:r>
      <w:r w:rsidR="007C2E82">
        <w:rPr>
          <w:b/>
        </w:rPr>
        <w:t xml:space="preserve"> T-13 „</w:t>
      </w:r>
      <w:r w:rsidR="007E6F26">
        <w:rPr>
          <w:b/>
        </w:rPr>
        <w:t>DĖL PINIGINĖS SOCIALINĖS PARAMOS TEIKIMO TVARKOS APRAŠO PATVIRTINIMO“  PAKEITIMO“</w:t>
      </w:r>
    </w:p>
    <w:p w:rsidR="009912E6" w:rsidRDefault="009912E6" w:rsidP="009912E6">
      <w:pPr>
        <w:jc w:val="center"/>
        <w:rPr>
          <w:b/>
        </w:rPr>
      </w:pPr>
      <w:r>
        <w:rPr>
          <w:b/>
        </w:rPr>
        <w:t>PROJEKTO</w:t>
      </w:r>
    </w:p>
    <w:p w:rsidR="009912E6" w:rsidRDefault="009912E6" w:rsidP="009912E6">
      <w:pPr>
        <w:jc w:val="center"/>
        <w:rPr>
          <w:b/>
        </w:rPr>
      </w:pPr>
    </w:p>
    <w:p w:rsidR="009912E6" w:rsidRDefault="0084095E" w:rsidP="009912E6">
      <w:pPr>
        <w:jc w:val="center"/>
      </w:pPr>
      <w:r>
        <w:t>2017 m</w:t>
      </w:r>
      <w:r w:rsidR="007E6F26">
        <w:t>. rugsėjo</w:t>
      </w:r>
      <w:r>
        <w:t xml:space="preserve"> 2</w:t>
      </w:r>
      <w:r w:rsidR="00576397">
        <w:t>7</w:t>
      </w:r>
      <w:r w:rsidR="009912E6">
        <w:t xml:space="preserve"> d. </w:t>
      </w:r>
    </w:p>
    <w:p w:rsidR="009912E6" w:rsidRDefault="009912E6" w:rsidP="009912E6">
      <w:pPr>
        <w:jc w:val="center"/>
      </w:pPr>
      <w:r>
        <w:t>Panevėžys</w:t>
      </w:r>
    </w:p>
    <w:p w:rsidR="009912E6" w:rsidRDefault="009912E6" w:rsidP="009912E6">
      <w:pPr>
        <w:ind w:hanging="1701"/>
      </w:pPr>
      <w:r>
        <w:tab/>
      </w:r>
      <w:r>
        <w:tab/>
      </w:r>
    </w:p>
    <w:p w:rsidR="009912E6" w:rsidRDefault="009912E6" w:rsidP="009912E6">
      <w:pPr>
        <w:ind w:hanging="1701"/>
        <w:rPr>
          <w:b/>
        </w:rPr>
      </w:pPr>
      <w:r>
        <w:tab/>
      </w:r>
      <w:r>
        <w:tab/>
      </w:r>
      <w:r>
        <w:rPr>
          <w:b/>
        </w:rPr>
        <w:t>Projekto rengimą paskatinusios priežastys.</w:t>
      </w:r>
    </w:p>
    <w:p w:rsidR="009912E6" w:rsidRDefault="00A05867" w:rsidP="00576397">
      <w:pPr>
        <w:ind w:hanging="1701"/>
        <w:jc w:val="both"/>
      </w:pPr>
      <w:proofErr w:type="spellStart"/>
      <w:r>
        <w:t>Vykdyda</w:t>
      </w:r>
      <w:proofErr w:type="spellEnd"/>
      <w:r>
        <w:tab/>
      </w:r>
      <w:r w:rsidR="009912E6">
        <w:tab/>
      </w:r>
      <w:r w:rsidR="00576397">
        <w:t>2017 m. birželio 1 d. įsigaliojo Lietuvos Respublikos piniginės socialinės paramos nepasiturintiems asmenims gyventojams įstatymo Nr. IX-1675 7 ir 11 straipsnių pakeitimo įstatymas Nr.</w:t>
      </w:r>
      <w:r w:rsidR="007C2E82">
        <w:t xml:space="preserve"> </w:t>
      </w:r>
      <w:r w:rsidR="00576397">
        <w:t xml:space="preserve">XIII-373. Minėtais pakeitimais, siekiant  sumažinti būsto šildymo išlaidų finansinę naštą socialiai pažeidžiamiems asmenims ir užtikrinti socialinę paramą tiems, kuriems labiausiai jos reikia, nustatyta, kad nepasiturintiems gyventojams šildymo sezono metu </w:t>
      </w:r>
      <w:r w:rsidR="00EE3079">
        <w:t>kompensuojama būsto šildymo išlaidų dalis,</w:t>
      </w:r>
      <w:r w:rsidR="007C2E82">
        <w:t xml:space="preserve"> viršijanti 10 proc. (</w:t>
      </w:r>
      <w:r w:rsidR="00EE3079">
        <w:t>buvo 20 proc.) skirtumo tarp bendrai gyvenančių asmenų arba vieno gyvenančio asmens pajamų ir valstybės remiamų pajamų dydžio bendrai gyvenantiems asmenims arba vienam gyvenančiam asmeniui dydžio.</w:t>
      </w:r>
    </w:p>
    <w:p w:rsidR="00EE3079" w:rsidRDefault="00EE3079" w:rsidP="00576397">
      <w:pPr>
        <w:ind w:hanging="1701"/>
        <w:jc w:val="both"/>
      </w:pPr>
      <w:r>
        <w:tab/>
      </w:r>
      <w:r>
        <w:tab/>
        <w:t>Siekiant palengvinti piniginės socialinės paramos (būsto šildymo,</w:t>
      </w:r>
      <w:r w:rsidR="0073340E">
        <w:t xml:space="preserve"> geriamojo ir karšto vandens išlaidų kompensacijų, socialinės pašalpos) gavimą Lietuvos Respublikos socialinės apsaugos ir d</w:t>
      </w:r>
      <w:r w:rsidR="007C2E82">
        <w:t>arbo ministerija  supaprastino p</w:t>
      </w:r>
      <w:r w:rsidR="0073340E">
        <w:t xml:space="preserve">rašymo-paraiškos piniginei socialinei paramai gauti formą ir perkėlė ją į elektroninę erdvę. </w:t>
      </w:r>
    </w:p>
    <w:p w:rsidR="009912E6" w:rsidRDefault="009912E6" w:rsidP="009912E6">
      <w:pPr>
        <w:jc w:val="both"/>
        <w:rPr>
          <w:b/>
        </w:rPr>
      </w:pPr>
      <w:r>
        <w:rPr>
          <w:b/>
        </w:rPr>
        <w:tab/>
        <w:t>Projekto esmė ir parengto projekto tikslai.</w:t>
      </w:r>
    </w:p>
    <w:p w:rsidR="00C668B3" w:rsidRDefault="00381705" w:rsidP="00F34CDE">
      <w:pPr>
        <w:ind w:hanging="1701"/>
        <w:jc w:val="both"/>
      </w:pPr>
      <w:r>
        <w:rPr>
          <w:b/>
        </w:rPr>
        <w:tab/>
      </w:r>
      <w:r w:rsidR="00F34CDE">
        <w:rPr>
          <w:b/>
        </w:rPr>
        <w:tab/>
      </w:r>
      <w:r w:rsidRPr="00F34CDE">
        <w:t xml:space="preserve">Vadovaujantis </w:t>
      </w:r>
      <w:r w:rsidR="00F34CDE">
        <w:t>Lietuvos Respublikos piniginės socialinės paramos nepasiturintiems asmenims gyventojams įstatymo Nr. IX-1675 7 ir 11 straipsnių pakeitimo įstatymu Nr.</w:t>
      </w:r>
      <w:r w:rsidR="007C2E82">
        <w:t xml:space="preserve"> </w:t>
      </w:r>
      <w:r w:rsidR="00F34CDE">
        <w:t>XIII-373</w:t>
      </w:r>
      <w:r w:rsidR="00F34CDE" w:rsidRPr="00F34CDE">
        <w:t xml:space="preserve"> </w:t>
      </w:r>
      <w:r w:rsidR="00F34CDE">
        <w:t xml:space="preserve"> ir siekiant  sumažinti būsto šildymo išlaidų finansinę naštą socialiai pažeidžiamiems asmenims ir užtikrinti socialinę paramą tiems, kuriems labiausiai jos reikia, būtina užtikrinti, kad nepasiturintiems gyventojams šildymo sezono metu būtų kompensuojama būsto šildymo išlaidų dalis, viršijanti 10 proc. skirtumo tarp bendrai gyvenančių asmenų arba vieno gyvenančio asmens pajamų ir valstybės remiamų pajamų dydžio bendrai gyvenantiems asmenims arba vienam gyvenančiam asmeniui dydžio. Dėl to </w:t>
      </w:r>
      <w:r w:rsidR="00C668B3">
        <w:t xml:space="preserve">sprendimo projekte </w:t>
      </w:r>
      <w:r w:rsidR="00F34CDE">
        <w:t>siūloma pripažinti netekusiu galios Piniginės socialinės paramos teikimo tvarkos aprašo</w:t>
      </w:r>
      <w:r w:rsidR="00C93795">
        <w:t xml:space="preserve"> (toliau –</w:t>
      </w:r>
      <w:r w:rsidR="007C2E82">
        <w:t xml:space="preserve"> </w:t>
      </w:r>
      <w:r w:rsidR="00C93795">
        <w:t>Tvarkos aprašas)</w:t>
      </w:r>
      <w:r w:rsidR="00F34CDE">
        <w:t xml:space="preserve">, patvirtinto </w:t>
      </w:r>
      <w:r w:rsidR="00C93795">
        <w:t xml:space="preserve"> </w:t>
      </w:r>
      <w:r w:rsidR="00F34CDE">
        <w:t>Panevėžio</w:t>
      </w:r>
      <w:r w:rsidR="00C93795">
        <w:t xml:space="preserve"> </w:t>
      </w:r>
      <w:r w:rsidR="00F34CDE">
        <w:t xml:space="preserve"> rajono savivaldybės tarybos 2015 m. </w:t>
      </w:r>
      <w:r w:rsidR="00C93795">
        <w:t xml:space="preserve"> </w:t>
      </w:r>
      <w:r w:rsidR="00F34CDE">
        <w:t>s</w:t>
      </w:r>
      <w:r w:rsidR="007C2E82">
        <w:t>ausio 22 d. sprendimu    Nr. T-</w:t>
      </w:r>
      <w:r w:rsidR="00F34CDE">
        <w:t>13, 11 punktą, kuriuo  buvo nustatyta, kad būstui šildyti ir karštam vandeniui ruošti naudojant kietąjį ar kitokį kurą, kurio faktinės sąnaudos kiekvieną mėnesį nenustatomos</w:t>
      </w:r>
      <w:r w:rsidR="003B2491">
        <w:t>, kompensacija išmokama vienam gyvenančiam asmeniui ar bendrai gyvenantiems asmenims pat</w:t>
      </w:r>
      <w:r w:rsidR="0040614B">
        <w:t xml:space="preserve">eikus kuro įsigijimo išlaidas </w:t>
      </w:r>
      <w:r w:rsidR="00C668B3">
        <w:t>įrodančius dokumentus (sąskaitą faktūrą, pirkimo-pardavimo orderį ir kt.). Išmokamos kompensacijos dydis negalėjo viršyti nurodyto pateiktuose pirkimo dokumentuose dydžio.</w:t>
      </w:r>
      <w:r w:rsidR="003B2491">
        <w:t xml:space="preserve"> </w:t>
      </w:r>
    </w:p>
    <w:p w:rsidR="00381705" w:rsidRPr="00F34CDE" w:rsidRDefault="00C668B3" w:rsidP="00C93795">
      <w:pPr>
        <w:ind w:firstLine="709"/>
        <w:jc w:val="both"/>
      </w:pPr>
      <w:r>
        <w:t xml:space="preserve">Siekiant palengvinti piniginės socialinės paramos (būsto šildymo, geriamojo ir karšto vandens išlaidų kompensacijų, socialinės pašalpos) gavimą Lietuvos Respublikos socialinės apsaugos ir darbo ministerija  supaprastino </w:t>
      </w:r>
      <w:r w:rsidR="007C2E82">
        <w:t>p</w:t>
      </w:r>
      <w:r>
        <w:t xml:space="preserve">rašymo-paraiškos piniginei socialinei paramai gauti formą ir perkėlė ją į elektroninę erdvę. Prašymo-paraiškos formą minėtai paramai gauti galima užpildyti bei pateikti (kartu pridedant ir reikiamų dokumentų kopijas, patvirtintas teisės aktų nustatyta tvarka) elektroniniu būdu per Socialinės paramos šeimai informacinę sistemą (SPIS) svetainėje </w:t>
      </w:r>
      <w:hyperlink r:id="rId8" w:history="1">
        <w:r w:rsidR="00C93795" w:rsidRPr="00F96E38">
          <w:rPr>
            <w:rStyle w:val="Hipersaitas"/>
            <w:rFonts w:cs="Mangal"/>
          </w:rPr>
          <w:t>www.spis.lt</w:t>
        </w:r>
      </w:hyperlink>
      <w:r w:rsidR="00C93795">
        <w:t>.  Dėl to sprendimo projekte siūloma papildyti Tvarkos aprašą 6</w:t>
      </w:r>
      <w:r w:rsidR="00C93795">
        <w:rPr>
          <w:rFonts w:cs="Times New Roman"/>
        </w:rPr>
        <w:t>¹</w:t>
      </w:r>
      <w:r w:rsidR="007C2E82">
        <w:t>–</w:t>
      </w:r>
      <w:r w:rsidR="00C93795">
        <w:t>6</w:t>
      </w:r>
      <w:r w:rsidR="00C93795">
        <w:rPr>
          <w:rFonts w:cs="Times New Roman"/>
        </w:rPr>
        <w:t>³</w:t>
      </w:r>
      <w:r w:rsidR="00C93795">
        <w:t xml:space="preserve"> punktais, nustatant galim</w:t>
      </w:r>
      <w:r w:rsidR="007C2E82">
        <w:t>ybę rajono gyventojams prašymus</w:t>
      </w:r>
      <w:r w:rsidR="00C93795">
        <w:t>-paraiškas piniginei socialinei paramai gauti pateikti elektroniniu būdu.</w:t>
      </w:r>
    </w:p>
    <w:p w:rsidR="009912E6" w:rsidRPr="00E559B0" w:rsidRDefault="00E926FC" w:rsidP="00E926FC">
      <w:pPr>
        <w:ind w:firstLine="709"/>
        <w:jc w:val="both"/>
        <w:rPr>
          <w:color w:val="FF0000"/>
          <w:kern w:val="2"/>
        </w:rPr>
      </w:pPr>
      <w:r>
        <w:t>Projekto</w:t>
      </w:r>
      <w:r w:rsidR="009912E6">
        <w:t xml:space="preserve"> </w:t>
      </w:r>
      <w:r w:rsidR="00C44838">
        <w:t>t</w:t>
      </w:r>
      <w:r w:rsidR="009912E6">
        <w:t>ikslas –</w:t>
      </w:r>
      <w:r w:rsidR="0084095E">
        <w:t xml:space="preserve"> </w:t>
      </w:r>
      <w:r w:rsidR="00C93795">
        <w:t>sumažinti būsto šildymo išlaidų finansinę naštą socialiai pažeidžiamiems asmenims ir užtikrinti socialinę paramą tiems, kuriems labiausiai jos reikia, užtikrinti sklandų piniginės socialinės paramos gavėjų aptarnavimą.</w:t>
      </w:r>
    </w:p>
    <w:p w:rsidR="009912E6" w:rsidRDefault="009912E6" w:rsidP="009912E6">
      <w:pPr>
        <w:jc w:val="both"/>
      </w:pPr>
      <w:r>
        <w:tab/>
      </w:r>
      <w:r>
        <w:rPr>
          <w:b/>
        </w:rPr>
        <w:t>Sprendimo priėmimo būtinybė ir laukiami pozityvūs rezultatai.</w:t>
      </w:r>
    </w:p>
    <w:p w:rsidR="009912E6" w:rsidRDefault="009912E6" w:rsidP="009912E6">
      <w:pPr>
        <w:jc w:val="both"/>
      </w:pPr>
      <w:r>
        <w:tab/>
      </w:r>
      <w:r w:rsidR="00C13A0D">
        <w:t>Bus sudarytos galimybės</w:t>
      </w:r>
      <w:r w:rsidR="00A60F58">
        <w:t xml:space="preserve"> sumažinti būsto šildymo išlaidų finansinę naštą socialiai pažeidžiamiems asmenims ir užtikrinti socialinę paramą tiems, kuriems labiausiai jos reikia, bei užtikrinti, kad nepasiturintiems gyventojams šildymo sezono metu būtų kompensuojama būsto šildymo išlaidų dalis, viršijanti 10 proc. skirtumo tarp bendrai gyvenančių asmenų arba vieno gyvenančio asmens pajamų ir valstybės remiamų pajamų dydžio bendrai gyvenantiems asmenims arba vienam gyvenančiam asmeniui dydžio.</w:t>
      </w:r>
      <w:r w:rsidR="00C13A0D">
        <w:t xml:space="preserve">  </w:t>
      </w:r>
      <w:r>
        <w:t xml:space="preserve"> </w:t>
      </w:r>
    </w:p>
    <w:p w:rsidR="007C2E82" w:rsidRDefault="007C2E82" w:rsidP="007C2E82">
      <w:pPr>
        <w:jc w:val="center"/>
      </w:pPr>
      <w:r>
        <w:lastRenderedPageBreak/>
        <w:t>2</w:t>
      </w:r>
    </w:p>
    <w:p w:rsidR="008859E9" w:rsidRDefault="007C2E82" w:rsidP="009912E6">
      <w:pPr>
        <w:jc w:val="both"/>
      </w:pPr>
      <w:r>
        <w:t>Bus sudarytos galimybės prašymą-</w:t>
      </w:r>
      <w:r w:rsidR="008859E9">
        <w:t>paraišką piniginei socialinei gauti pateikti elektroniniu būdu, neatvykstant į savivaldybę.</w:t>
      </w:r>
    </w:p>
    <w:p w:rsidR="009912E6" w:rsidRDefault="009912E6" w:rsidP="009912E6">
      <w:pPr>
        <w:jc w:val="both"/>
        <w:rPr>
          <w:b/>
        </w:rPr>
      </w:pPr>
      <w:r>
        <w:tab/>
      </w:r>
      <w:r>
        <w:rPr>
          <w:b/>
        </w:rPr>
        <w:t>Galimos neigiamos pasekmės priėmus projektą, kokių priemonių reikėtų imtis, kad tokių pasekmių būtų išvengta.</w:t>
      </w:r>
    </w:p>
    <w:p w:rsidR="009912E6" w:rsidRDefault="009912E6" w:rsidP="009912E6">
      <w:pPr>
        <w:jc w:val="both"/>
      </w:pPr>
      <w:r>
        <w:rPr>
          <w:b/>
        </w:rPr>
        <w:tab/>
      </w:r>
      <w:r>
        <w:t>Neigiamų pasekmių nenumatoma.</w:t>
      </w:r>
    </w:p>
    <w:p w:rsidR="009912E6" w:rsidRDefault="009912E6" w:rsidP="009912E6">
      <w:pPr>
        <w:jc w:val="both"/>
        <w:rPr>
          <w:b/>
        </w:rPr>
      </w:pPr>
      <w:r>
        <w:tab/>
      </w:r>
      <w:r>
        <w:rPr>
          <w:b/>
        </w:rPr>
        <w:t>Galiojantys teisės aktai, kuriuos būtina pakeisti priėmus teikiamą projektą.</w:t>
      </w:r>
    </w:p>
    <w:p w:rsidR="009912E6" w:rsidRDefault="009912E6" w:rsidP="009912E6">
      <w:pPr>
        <w:jc w:val="both"/>
      </w:pPr>
      <w:r>
        <w:rPr>
          <w:b/>
        </w:rPr>
        <w:tab/>
      </w:r>
      <w:r>
        <w:t>Nėra.</w:t>
      </w:r>
    </w:p>
    <w:p w:rsidR="009912E6" w:rsidRDefault="009912E6" w:rsidP="009912E6">
      <w:pPr>
        <w:jc w:val="both"/>
        <w:rPr>
          <w:b/>
        </w:rPr>
      </w:pPr>
      <w:r>
        <w:tab/>
      </w:r>
      <w:r>
        <w:rPr>
          <w:b/>
        </w:rPr>
        <w:t>Reikiami paskaičiavimai, išlaidų sąmatos bei finansavimo šaltiniai, reikalingi sprendimui įgyvendinti.</w:t>
      </w:r>
    </w:p>
    <w:p w:rsidR="00643BCD" w:rsidRDefault="009912E6" w:rsidP="009912E6">
      <w:pPr>
        <w:jc w:val="both"/>
      </w:pPr>
      <w:r>
        <w:tab/>
      </w:r>
      <w:r w:rsidR="008859E9">
        <w:t>Būsto šildymo išlaidų kompensacijas naudojant kietąjį ar kitokį kurą   2016</w:t>
      </w:r>
      <w:r w:rsidR="007C2E82">
        <w:t>–</w:t>
      </w:r>
      <w:r w:rsidR="008859E9">
        <w:t>2017 m. šildymo sezoną  gavo 82 šeimos, tam tikslui panaudota 9 461 euras. Planuoja</w:t>
      </w:r>
      <w:r w:rsidR="004B46A3">
        <w:t>ma, kad nereikalaujant pateikti kuro į</w:t>
      </w:r>
      <w:r w:rsidR="007C2E82">
        <w:t>sigijimo išlaidas patvirtinančių dokumentų, 2017–</w:t>
      </w:r>
      <w:r w:rsidR="004B46A3">
        <w:t>2018 m. šildymo sezoną būsto šildymo išlaidų kompensacijos naudojant kietąjį ar kitokį kurą  bus skirtos 160 šeimų, tam tikslui reikės 30,00 tūkst. Eur iš rajono savivaldybės biudžeto. Piniginei socialinei paramai finansuoti lėšos</w:t>
      </w:r>
      <w:r w:rsidR="00643BCD">
        <w:t xml:space="preserve"> savivaldybei </w:t>
      </w:r>
      <w:r w:rsidR="004B46A3">
        <w:t xml:space="preserve"> skiriamos </w:t>
      </w:r>
      <w:r w:rsidR="00643BCD">
        <w:t>iš valstybės biudžeto.</w:t>
      </w:r>
    </w:p>
    <w:p w:rsidR="0084095E" w:rsidRDefault="00643BCD" w:rsidP="009912E6">
      <w:pPr>
        <w:jc w:val="both"/>
      </w:pPr>
      <w:r>
        <w:t xml:space="preserve"> </w:t>
      </w:r>
      <w:r w:rsidR="004B46A3">
        <w:t xml:space="preserve">   </w:t>
      </w:r>
    </w:p>
    <w:p w:rsidR="0084095E" w:rsidRDefault="0084095E" w:rsidP="009912E6">
      <w:pPr>
        <w:jc w:val="both"/>
      </w:pPr>
    </w:p>
    <w:p w:rsidR="009912E6" w:rsidRDefault="00E926FC" w:rsidP="00E926FC">
      <w:pPr>
        <w:jc w:val="both"/>
      </w:pPr>
      <w:r>
        <w:t>Skyriaus vedėja</w:t>
      </w:r>
      <w:r w:rsidR="0084095E">
        <w:tab/>
      </w:r>
      <w:r w:rsidR="0084095E">
        <w:tab/>
      </w:r>
      <w:r w:rsidR="0084095E">
        <w:tab/>
      </w:r>
      <w:r w:rsidR="0084095E">
        <w:tab/>
      </w:r>
      <w:r w:rsidR="0084095E">
        <w:tab/>
      </w:r>
      <w:r w:rsidR="0084095E">
        <w:tab/>
      </w:r>
      <w:r w:rsidR="0084095E">
        <w:tab/>
      </w:r>
      <w:r w:rsidR="0084095E">
        <w:tab/>
        <w:t xml:space="preserve">Aldona </w:t>
      </w:r>
      <w:r>
        <w:t xml:space="preserve">Pranciška </w:t>
      </w:r>
      <w:r w:rsidR="0084095E">
        <w:t>Paškevičienė</w:t>
      </w:r>
    </w:p>
    <w:sectPr w:rsidR="009912E6" w:rsidSect="009405CD">
      <w:headerReference w:type="first" r:id="rId9"/>
      <w:pgSz w:w="11906" w:h="16838" w:code="9"/>
      <w:pgMar w:top="709" w:right="567" w:bottom="851" w:left="851" w:header="713" w:footer="28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C03" w:rsidRDefault="009C4C03" w:rsidP="00B53A01">
      <w:r>
        <w:separator/>
      </w:r>
    </w:p>
  </w:endnote>
  <w:endnote w:type="continuationSeparator" w:id="0">
    <w:p w:rsidR="009C4C03" w:rsidRDefault="009C4C03"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C03" w:rsidRDefault="009C4C03" w:rsidP="00B53A01">
      <w:r>
        <w:separator/>
      </w:r>
    </w:p>
  </w:footnote>
  <w:footnote w:type="continuationSeparator" w:id="0">
    <w:p w:rsidR="009C4C03" w:rsidRDefault="009C4C03" w:rsidP="00B53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D8" w:rsidRDefault="00CD4ED8" w:rsidP="00B53A01">
    <w:pPr>
      <w:pStyle w:val="Antrats"/>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9.5pt" o:ole="">
          <v:imagedata r:id="rId1" o:title=""/>
        </v:shape>
        <o:OLEObject Type="Embed" ProgID="PI3.Image" ShapeID="_x0000_i1025" DrawAspect="Content" ObjectID="_1569133688"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rsidR="00CD4ED8" w:rsidRPr="00BB1203" w:rsidRDefault="00CD4ED8" w:rsidP="00B53A01">
    <w:pPr>
      <w:pStyle w:val="Antrats"/>
      <w:jc w:val="center"/>
      <w:rPr>
        <w:rFonts w:eastAsia="Times New Roman" w:cs="Times New Roman"/>
        <w:b/>
        <w:lang w:eastAsia="ru-RU" w:bidi="ar-SA"/>
      </w:rPr>
    </w:pPr>
    <w:r>
      <w:rPr>
        <w:rFonts w:eastAsia="Times New Roman" w:cs="Times New Roman"/>
        <w:sz w:val="20"/>
        <w:szCs w:val="20"/>
        <w:lang w:eastAsia="ru-RU" w:bidi="ar-SA"/>
      </w:rPr>
      <w:tab/>
    </w:r>
    <w:r w:rsidR="00BB1203">
      <w:rPr>
        <w:rFonts w:eastAsia="Times New Roman" w:cs="Times New Roman"/>
        <w:sz w:val="20"/>
        <w:szCs w:val="20"/>
        <w:lang w:eastAsia="ru-RU" w:bidi="ar-SA"/>
      </w:rPr>
      <w:tab/>
    </w:r>
    <w:r w:rsidR="00BB1203" w:rsidRPr="00BB1203">
      <w:rPr>
        <w:rFonts w:eastAsia="Times New Roman" w:cs="Times New Roman"/>
        <w:b/>
        <w:lang w:eastAsia="ru-RU" w:bidi="ar-SA"/>
      </w:rPr>
      <w:t>Projektas</w:t>
    </w:r>
    <w:r w:rsidRPr="00BB1203">
      <w:rPr>
        <w:rFonts w:eastAsia="Times New Roman" w:cs="Times New Roman"/>
        <w:lang w:eastAsia="ru-RU" w:bidi="ar-SA"/>
      </w:rPr>
      <w:t xml:space="preserve">                                                                                                                                                  </w:t>
    </w:r>
  </w:p>
  <w:p w:rsidR="00CD4ED8" w:rsidRDefault="00CD4ED8" w:rsidP="00B53A01">
    <w:pPr>
      <w:pStyle w:val="Antrats"/>
      <w:jc w:val="center"/>
      <w:rPr>
        <w:b/>
        <w:sz w:val="28"/>
      </w:rPr>
    </w:pPr>
    <w:r>
      <w:rPr>
        <w:b/>
        <w:sz w:val="28"/>
      </w:rPr>
      <w:t xml:space="preserve">PANEVĖŽIO RAJONO SAVIVALDYBĖS TARYBA </w:t>
    </w:r>
  </w:p>
  <w:p w:rsidR="00CD4ED8" w:rsidRPr="0093566E" w:rsidRDefault="00CD4ED8" w:rsidP="00B53A01">
    <w:pPr>
      <w:pStyle w:val="Antrats"/>
      <w:jc w:val="center"/>
      <w:rPr>
        <w:b/>
      </w:rPr>
    </w:pPr>
  </w:p>
  <w:p w:rsidR="00CD4ED8" w:rsidRPr="0093566E" w:rsidRDefault="00CD4ED8" w:rsidP="0093566E">
    <w:pPr>
      <w:pStyle w:val="Antrats"/>
      <w:jc w:val="center"/>
      <w:rPr>
        <w:b/>
        <w:sz w:val="28"/>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C3EE0"/>
    <w:multiLevelType w:val="multilevel"/>
    <w:tmpl w:val="4BD460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7"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1"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3"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4"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7"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9"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0"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2"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3"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5"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9"/>
  </w:num>
  <w:num w:numId="2">
    <w:abstractNumId w:val="18"/>
  </w:num>
  <w:num w:numId="3">
    <w:abstractNumId w:val="12"/>
  </w:num>
  <w:num w:numId="4">
    <w:abstractNumId w:val="14"/>
  </w:num>
  <w:num w:numId="5">
    <w:abstractNumId w:val="25"/>
  </w:num>
  <w:num w:numId="6">
    <w:abstractNumId w:val="3"/>
  </w:num>
  <w:num w:numId="7">
    <w:abstractNumId w:val="1"/>
  </w:num>
  <w:num w:numId="8">
    <w:abstractNumId w:val="26"/>
  </w:num>
  <w:num w:numId="9">
    <w:abstractNumId w:val="6"/>
  </w:num>
  <w:num w:numId="10">
    <w:abstractNumId w:val="17"/>
  </w:num>
  <w:num w:numId="11">
    <w:abstractNumId w:val="21"/>
  </w:num>
  <w:num w:numId="12">
    <w:abstractNumId w:val="2"/>
  </w:num>
  <w:num w:numId="13">
    <w:abstractNumId w:val="16"/>
  </w:num>
  <w:num w:numId="14">
    <w:abstractNumId w:val="13"/>
  </w:num>
  <w:num w:numId="15">
    <w:abstractNumId w:val="19"/>
  </w:num>
  <w:num w:numId="16">
    <w:abstractNumId w:val="22"/>
  </w:num>
  <w:num w:numId="17">
    <w:abstractNumId w:val="5"/>
  </w:num>
  <w:num w:numId="18">
    <w:abstractNumId w:val="7"/>
  </w:num>
  <w:num w:numId="19">
    <w:abstractNumId w:val="24"/>
  </w:num>
  <w:num w:numId="20">
    <w:abstractNumId w:val="15"/>
  </w:num>
  <w:num w:numId="21">
    <w:abstractNumId w:val="20"/>
  </w:num>
  <w:num w:numId="22">
    <w:abstractNumId w:val="4"/>
  </w:num>
  <w:num w:numId="23">
    <w:abstractNumId w:val="11"/>
  </w:num>
  <w:num w:numId="24">
    <w:abstractNumId w:val="8"/>
  </w:num>
  <w:num w:numId="25">
    <w:abstractNumId w:val="23"/>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01"/>
    <w:rsid w:val="000033FE"/>
    <w:rsid w:val="000079D6"/>
    <w:rsid w:val="00010C49"/>
    <w:rsid w:val="00025B01"/>
    <w:rsid w:val="00035C9B"/>
    <w:rsid w:val="00035FD4"/>
    <w:rsid w:val="000372FA"/>
    <w:rsid w:val="0004790D"/>
    <w:rsid w:val="00050F1A"/>
    <w:rsid w:val="00054BF0"/>
    <w:rsid w:val="00056B78"/>
    <w:rsid w:val="00060A1C"/>
    <w:rsid w:val="000719D2"/>
    <w:rsid w:val="00074A7E"/>
    <w:rsid w:val="000760CE"/>
    <w:rsid w:val="000813BC"/>
    <w:rsid w:val="00082EA7"/>
    <w:rsid w:val="00084559"/>
    <w:rsid w:val="00091878"/>
    <w:rsid w:val="00091B23"/>
    <w:rsid w:val="0009203F"/>
    <w:rsid w:val="000A6E1F"/>
    <w:rsid w:val="000B1B7B"/>
    <w:rsid w:val="000B2AB8"/>
    <w:rsid w:val="000C0AF5"/>
    <w:rsid w:val="000C0B64"/>
    <w:rsid w:val="000C0C2C"/>
    <w:rsid w:val="000C0FEA"/>
    <w:rsid w:val="000C26CB"/>
    <w:rsid w:val="000C64DE"/>
    <w:rsid w:val="000D1262"/>
    <w:rsid w:val="000D488E"/>
    <w:rsid w:val="000E2BA7"/>
    <w:rsid w:val="000E33F9"/>
    <w:rsid w:val="000E3916"/>
    <w:rsid w:val="000E498A"/>
    <w:rsid w:val="000F0755"/>
    <w:rsid w:val="000F4F71"/>
    <w:rsid w:val="000F6259"/>
    <w:rsid w:val="000F68AD"/>
    <w:rsid w:val="000F68B8"/>
    <w:rsid w:val="0010140B"/>
    <w:rsid w:val="00115402"/>
    <w:rsid w:val="00116C26"/>
    <w:rsid w:val="00121704"/>
    <w:rsid w:val="001305DC"/>
    <w:rsid w:val="00134911"/>
    <w:rsid w:val="00142068"/>
    <w:rsid w:val="001429EA"/>
    <w:rsid w:val="00150CD7"/>
    <w:rsid w:val="00151EA7"/>
    <w:rsid w:val="001537F3"/>
    <w:rsid w:val="00154ED8"/>
    <w:rsid w:val="00155868"/>
    <w:rsid w:val="00155CB5"/>
    <w:rsid w:val="00164312"/>
    <w:rsid w:val="00170625"/>
    <w:rsid w:val="00174DAF"/>
    <w:rsid w:val="001756FB"/>
    <w:rsid w:val="001765A7"/>
    <w:rsid w:val="0018064E"/>
    <w:rsid w:val="00180854"/>
    <w:rsid w:val="00182313"/>
    <w:rsid w:val="00191985"/>
    <w:rsid w:val="0019289B"/>
    <w:rsid w:val="001952C7"/>
    <w:rsid w:val="001A00A9"/>
    <w:rsid w:val="001A0620"/>
    <w:rsid w:val="001A6575"/>
    <w:rsid w:val="001B420A"/>
    <w:rsid w:val="001B79E1"/>
    <w:rsid w:val="001C019F"/>
    <w:rsid w:val="001C0D51"/>
    <w:rsid w:val="001D4E14"/>
    <w:rsid w:val="001D6B8A"/>
    <w:rsid w:val="001E2BB1"/>
    <w:rsid w:val="001E3114"/>
    <w:rsid w:val="001E5398"/>
    <w:rsid w:val="001E7DBF"/>
    <w:rsid w:val="001F061E"/>
    <w:rsid w:val="001F1168"/>
    <w:rsid w:val="001F1CE9"/>
    <w:rsid w:val="001F682D"/>
    <w:rsid w:val="002036D8"/>
    <w:rsid w:val="00204162"/>
    <w:rsid w:val="002047A2"/>
    <w:rsid w:val="002072C8"/>
    <w:rsid w:val="00210083"/>
    <w:rsid w:val="00210FBE"/>
    <w:rsid w:val="00211E91"/>
    <w:rsid w:val="00216D59"/>
    <w:rsid w:val="00220C2F"/>
    <w:rsid w:val="00231647"/>
    <w:rsid w:val="00241B2A"/>
    <w:rsid w:val="0024731F"/>
    <w:rsid w:val="00247902"/>
    <w:rsid w:val="00250E73"/>
    <w:rsid w:val="002524C4"/>
    <w:rsid w:val="00252508"/>
    <w:rsid w:val="00256653"/>
    <w:rsid w:val="00256C73"/>
    <w:rsid w:val="00260761"/>
    <w:rsid w:val="002629A3"/>
    <w:rsid w:val="0027513B"/>
    <w:rsid w:val="002766AD"/>
    <w:rsid w:val="0028060B"/>
    <w:rsid w:val="00286340"/>
    <w:rsid w:val="00286F5A"/>
    <w:rsid w:val="00294A94"/>
    <w:rsid w:val="00294BF0"/>
    <w:rsid w:val="00295E64"/>
    <w:rsid w:val="002A0412"/>
    <w:rsid w:val="002A057C"/>
    <w:rsid w:val="002A6D4E"/>
    <w:rsid w:val="002B26F1"/>
    <w:rsid w:val="002B5E6C"/>
    <w:rsid w:val="002C509C"/>
    <w:rsid w:val="002D654D"/>
    <w:rsid w:val="002F0034"/>
    <w:rsid w:val="002F61FB"/>
    <w:rsid w:val="002F6747"/>
    <w:rsid w:val="002F75C8"/>
    <w:rsid w:val="002F79D0"/>
    <w:rsid w:val="003009EF"/>
    <w:rsid w:val="00302523"/>
    <w:rsid w:val="00306CE5"/>
    <w:rsid w:val="00310BBD"/>
    <w:rsid w:val="00320A30"/>
    <w:rsid w:val="00320CBD"/>
    <w:rsid w:val="0032171C"/>
    <w:rsid w:val="0032511E"/>
    <w:rsid w:val="003316FA"/>
    <w:rsid w:val="0033364A"/>
    <w:rsid w:val="00341AE8"/>
    <w:rsid w:val="00341B84"/>
    <w:rsid w:val="003506F8"/>
    <w:rsid w:val="00352D4A"/>
    <w:rsid w:val="00355745"/>
    <w:rsid w:val="00365E9E"/>
    <w:rsid w:val="00367008"/>
    <w:rsid w:val="003701D1"/>
    <w:rsid w:val="00375842"/>
    <w:rsid w:val="00381705"/>
    <w:rsid w:val="0038648B"/>
    <w:rsid w:val="00392F0D"/>
    <w:rsid w:val="00396C28"/>
    <w:rsid w:val="003A0ECE"/>
    <w:rsid w:val="003A22F5"/>
    <w:rsid w:val="003A57B9"/>
    <w:rsid w:val="003A7AD7"/>
    <w:rsid w:val="003B0B07"/>
    <w:rsid w:val="003B2491"/>
    <w:rsid w:val="003B24C9"/>
    <w:rsid w:val="003B26FA"/>
    <w:rsid w:val="003B30E2"/>
    <w:rsid w:val="003B4D05"/>
    <w:rsid w:val="003B6FAE"/>
    <w:rsid w:val="003C37E5"/>
    <w:rsid w:val="003D0CFA"/>
    <w:rsid w:val="003E23CF"/>
    <w:rsid w:val="003E74C1"/>
    <w:rsid w:val="003E75F2"/>
    <w:rsid w:val="003F0009"/>
    <w:rsid w:val="003F1F47"/>
    <w:rsid w:val="003F5E40"/>
    <w:rsid w:val="003F74C8"/>
    <w:rsid w:val="004042BB"/>
    <w:rsid w:val="0040614B"/>
    <w:rsid w:val="00406E36"/>
    <w:rsid w:val="004101AB"/>
    <w:rsid w:val="004102B3"/>
    <w:rsid w:val="004107FD"/>
    <w:rsid w:val="00410B9D"/>
    <w:rsid w:val="00414D64"/>
    <w:rsid w:val="004164C3"/>
    <w:rsid w:val="00417BB7"/>
    <w:rsid w:val="00417D5C"/>
    <w:rsid w:val="00420126"/>
    <w:rsid w:val="004207B5"/>
    <w:rsid w:val="00423233"/>
    <w:rsid w:val="00426433"/>
    <w:rsid w:val="00432D9D"/>
    <w:rsid w:val="00436829"/>
    <w:rsid w:val="00441C47"/>
    <w:rsid w:val="0044390A"/>
    <w:rsid w:val="0045047A"/>
    <w:rsid w:val="00451F80"/>
    <w:rsid w:val="004633EF"/>
    <w:rsid w:val="004645B0"/>
    <w:rsid w:val="00480438"/>
    <w:rsid w:val="00483C5B"/>
    <w:rsid w:val="0048467D"/>
    <w:rsid w:val="00485E75"/>
    <w:rsid w:val="004912F7"/>
    <w:rsid w:val="00491888"/>
    <w:rsid w:val="00492E9F"/>
    <w:rsid w:val="004938A7"/>
    <w:rsid w:val="00494ACF"/>
    <w:rsid w:val="004A00ED"/>
    <w:rsid w:val="004A0DCA"/>
    <w:rsid w:val="004B0516"/>
    <w:rsid w:val="004B0D4A"/>
    <w:rsid w:val="004B42F8"/>
    <w:rsid w:val="004B46A3"/>
    <w:rsid w:val="004B5A27"/>
    <w:rsid w:val="004C36E7"/>
    <w:rsid w:val="004C68AA"/>
    <w:rsid w:val="004D0CBE"/>
    <w:rsid w:val="004D56DE"/>
    <w:rsid w:val="004D6091"/>
    <w:rsid w:val="004D6C53"/>
    <w:rsid w:val="004D7C67"/>
    <w:rsid w:val="004E28DF"/>
    <w:rsid w:val="004E738A"/>
    <w:rsid w:val="004F04D9"/>
    <w:rsid w:val="004F7C29"/>
    <w:rsid w:val="00501AA1"/>
    <w:rsid w:val="00505654"/>
    <w:rsid w:val="005115DF"/>
    <w:rsid w:val="00516642"/>
    <w:rsid w:val="00516A1F"/>
    <w:rsid w:val="00516EBF"/>
    <w:rsid w:val="00517D6B"/>
    <w:rsid w:val="00520360"/>
    <w:rsid w:val="00525843"/>
    <w:rsid w:val="005345E6"/>
    <w:rsid w:val="00534B8E"/>
    <w:rsid w:val="00535FBE"/>
    <w:rsid w:val="00536AB4"/>
    <w:rsid w:val="00536E73"/>
    <w:rsid w:val="00540BCA"/>
    <w:rsid w:val="005511A4"/>
    <w:rsid w:val="00551BBD"/>
    <w:rsid w:val="00554C45"/>
    <w:rsid w:val="0055576D"/>
    <w:rsid w:val="00560E0B"/>
    <w:rsid w:val="005618AB"/>
    <w:rsid w:val="00564F4F"/>
    <w:rsid w:val="00566380"/>
    <w:rsid w:val="00567B7C"/>
    <w:rsid w:val="00571987"/>
    <w:rsid w:val="00572B91"/>
    <w:rsid w:val="00576397"/>
    <w:rsid w:val="005775E4"/>
    <w:rsid w:val="005876A0"/>
    <w:rsid w:val="005951F0"/>
    <w:rsid w:val="00595D56"/>
    <w:rsid w:val="005A28B7"/>
    <w:rsid w:val="005C0A6B"/>
    <w:rsid w:val="005C1A07"/>
    <w:rsid w:val="005C3986"/>
    <w:rsid w:val="005D6881"/>
    <w:rsid w:val="005D742C"/>
    <w:rsid w:val="005F4862"/>
    <w:rsid w:val="005F5B12"/>
    <w:rsid w:val="005F7051"/>
    <w:rsid w:val="00601549"/>
    <w:rsid w:val="00603F1E"/>
    <w:rsid w:val="0060722C"/>
    <w:rsid w:val="00612247"/>
    <w:rsid w:val="00613307"/>
    <w:rsid w:val="00617BAB"/>
    <w:rsid w:val="00617CD8"/>
    <w:rsid w:val="006334F2"/>
    <w:rsid w:val="006367AB"/>
    <w:rsid w:val="00640B35"/>
    <w:rsid w:val="006411E5"/>
    <w:rsid w:val="00643BAC"/>
    <w:rsid w:val="00643BCD"/>
    <w:rsid w:val="006447F4"/>
    <w:rsid w:val="00652818"/>
    <w:rsid w:val="00654FE0"/>
    <w:rsid w:val="00655104"/>
    <w:rsid w:val="00660463"/>
    <w:rsid w:val="00661763"/>
    <w:rsid w:val="006659E9"/>
    <w:rsid w:val="0066697F"/>
    <w:rsid w:val="00666C92"/>
    <w:rsid w:val="0067289D"/>
    <w:rsid w:val="006809C9"/>
    <w:rsid w:val="00686AD2"/>
    <w:rsid w:val="00693D1B"/>
    <w:rsid w:val="006952EE"/>
    <w:rsid w:val="006978E1"/>
    <w:rsid w:val="006A60C5"/>
    <w:rsid w:val="006B044D"/>
    <w:rsid w:val="006B73A9"/>
    <w:rsid w:val="006C2C54"/>
    <w:rsid w:val="006C2F52"/>
    <w:rsid w:val="006C42BC"/>
    <w:rsid w:val="006D1841"/>
    <w:rsid w:val="006D5530"/>
    <w:rsid w:val="006D622C"/>
    <w:rsid w:val="006E10D3"/>
    <w:rsid w:val="006E4EEF"/>
    <w:rsid w:val="006E6B20"/>
    <w:rsid w:val="007000E5"/>
    <w:rsid w:val="00701A96"/>
    <w:rsid w:val="00703200"/>
    <w:rsid w:val="0070579B"/>
    <w:rsid w:val="00705E84"/>
    <w:rsid w:val="007138EB"/>
    <w:rsid w:val="00717D98"/>
    <w:rsid w:val="00720A03"/>
    <w:rsid w:val="00722F87"/>
    <w:rsid w:val="007259CB"/>
    <w:rsid w:val="00726989"/>
    <w:rsid w:val="0073340E"/>
    <w:rsid w:val="0073515D"/>
    <w:rsid w:val="007359A2"/>
    <w:rsid w:val="0074165E"/>
    <w:rsid w:val="007418E7"/>
    <w:rsid w:val="00742214"/>
    <w:rsid w:val="007470FC"/>
    <w:rsid w:val="00750E44"/>
    <w:rsid w:val="00752CAB"/>
    <w:rsid w:val="007556EA"/>
    <w:rsid w:val="00755730"/>
    <w:rsid w:val="0075665C"/>
    <w:rsid w:val="00765E43"/>
    <w:rsid w:val="0076694E"/>
    <w:rsid w:val="00766DAD"/>
    <w:rsid w:val="0077185D"/>
    <w:rsid w:val="00776F4B"/>
    <w:rsid w:val="00777889"/>
    <w:rsid w:val="00780012"/>
    <w:rsid w:val="00781269"/>
    <w:rsid w:val="0078169D"/>
    <w:rsid w:val="00781B7D"/>
    <w:rsid w:val="00786983"/>
    <w:rsid w:val="00786A74"/>
    <w:rsid w:val="00787FE2"/>
    <w:rsid w:val="007943CA"/>
    <w:rsid w:val="007A19C7"/>
    <w:rsid w:val="007B4096"/>
    <w:rsid w:val="007B50F3"/>
    <w:rsid w:val="007C2E82"/>
    <w:rsid w:val="007C3D61"/>
    <w:rsid w:val="007C414C"/>
    <w:rsid w:val="007C437C"/>
    <w:rsid w:val="007C4FD0"/>
    <w:rsid w:val="007C5581"/>
    <w:rsid w:val="007D2386"/>
    <w:rsid w:val="007D6244"/>
    <w:rsid w:val="007D72DE"/>
    <w:rsid w:val="007E3573"/>
    <w:rsid w:val="007E48EE"/>
    <w:rsid w:val="007E6F26"/>
    <w:rsid w:val="007F1932"/>
    <w:rsid w:val="007F397B"/>
    <w:rsid w:val="008008B9"/>
    <w:rsid w:val="008038B0"/>
    <w:rsid w:val="00803B1E"/>
    <w:rsid w:val="00803E58"/>
    <w:rsid w:val="008058BF"/>
    <w:rsid w:val="008163FD"/>
    <w:rsid w:val="00820A55"/>
    <w:rsid w:val="00826A3F"/>
    <w:rsid w:val="0082777F"/>
    <w:rsid w:val="00836045"/>
    <w:rsid w:val="0084095E"/>
    <w:rsid w:val="00840D67"/>
    <w:rsid w:val="00840DBB"/>
    <w:rsid w:val="008454FC"/>
    <w:rsid w:val="008464F4"/>
    <w:rsid w:val="00846D14"/>
    <w:rsid w:val="00851BA8"/>
    <w:rsid w:val="008527F0"/>
    <w:rsid w:val="0085670E"/>
    <w:rsid w:val="00856B6A"/>
    <w:rsid w:val="0086153B"/>
    <w:rsid w:val="00864085"/>
    <w:rsid w:val="00866092"/>
    <w:rsid w:val="00866756"/>
    <w:rsid w:val="00873F0B"/>
    <w:rsid w:val="00881F7D"/>
    <w:rsid w:val="008821A6"/>
    <w:rsid w:val="008852FF"/>
    <w:rsid w:val="008859E9"/>
    <w:rsid w:val="00892E25"/>
    <w:rsid w:val="00896C7A"/>
    <w:rsid w:val="00897BE9"/>
    <w:rsid w:val="008A013C"/>
    <w:rsid w:val="008A06FC"/>
    <w:rsid w:val="008A100A"/>
    <w:rsid w:val="008A233C"/>
    <w:rsid w:val="008A3B48"/>
    <w:rsid w:val="008A7D65"/>
    <w:rsid w:val="008B3DC5"/>
    <w:rsid w:val="008B6DEA"/>
    <w:rsid w:val="008B749E"/>
    <w:rsid w:val="008B7E81"/>
    <w:rsid w:val="008C4C12"/>
    <w:rsid w:val="008C7CDD"/>
    <w:rsid w:val="008D36A6"/>
    <w:rsid w:val="008E38A1"/>
    <w:rsid w:val="008E443B"/>
    <w:rsid w:val="008E64EB"/>
    <w:rsid w:val="008F0621"/>
    <w:rsid w:val="008F15E9"/>
    <w:rsid w:val="008F44DA"/>
    <w:rsid w:val="008F4B66"/>
    <w:rsid w:val="008F52EE"/>
    <w:rsid w:val="008F54CB"/>
    <w:rsid w:val="008F6ECF"/>
    <w:rsid w:val="00903E00"/>
    <w:rsid w:val="00914057"/>
    <w:rsid w:val="00917334"/>
    <w:rsid w:val="00920A2A"/>
    <w:rsid w:val="00921263"/>
    <w:rsid w:val="009218D0"/>
    <w:rsid w:val="00923616"/>
    <w:rsid w:val="00927FAA"/>
    <w:rsid w:val="009302FD"/>
    <w:rsid w:val="00930FF8"/>
    <w:rsid w:val="00932FA5"/>
    <w:rsid w:val="0093566E"/>
    <w:rsid w:val="009405CD"/>
    <w:rsid w:val="009447BA"/>
    <w:rsid w:val="009601B2"/>
    <w:rsid w:val="00963B67"/>
    <w:rsid w:val="009647A5"/>
    <w:rsid w:val="0096536F"/>
    <w:rsid w:val="009738DF"/>
    <w:rsid w:val="0097780D"/>
    <w:rsid w:val="00977BD0"/>
    <w:rsid w:val="00981200"/>
    <w:rsid w:val="009827B1"/>
    <w:rsid w:val="00982C50"/>
    <w:rsid w:val="009838E9"/>
    <w:rsid w:val="009912E6"/>
    <w:rsid w:val="009940C3"/>
    <w:rsid w:val="0099746F"/>
    <w:rsid w:val="009A41BE"/>
    <w:rsid w:val="009A7397"/>
    <w:rsid w:val="009B0182"/>
    <w:rsid w:val="009B0DA2"/>
    <w:rsid w:val="009B3673"/>
    <w:rsid w:val="009B483E"/>
    <w:rsid w:val="009C14E5"/>
    <w:rsid w:val="009C2B41"/>
    <w:rsid w:val="009C4C03"/>
    <w:rsid w:val="009C4F1A"/>
    <w:rsid w:val="009C61DD"/>
    <w:rsid w:val="009D29FE"/>
    <w:rsid w:val="009D4BD2"/>
    <w:rsid w:val="009E0947"/>
    <w:rsid w:val="009E0C32"/>
    <w:rsid w:val="009E4BEC"/>
    <w:rsid w:val="009E60A6"/>
    <w:rsid w:val="009F3F14"/>
    <w:rsid w:val="009F623F"/>
    <w:rsid w:val="00A01E31"/>
    <w:rsid w:val="00A05867"/>
    <w:rsid w:val="00A06AEA"/>
    <w:rsid w:val="00A07451"/>
    <w:rsid w:val="00A12119"/>
    <w:rsid w:val="00A12B33"/>
    <w:rsid w:val="00A2455D"/>
    <w:rsid w:val="00A33E2E"/>
    <w:rsid w:val="00A41349"/>
    <w:rsid w:val="00A41CDB"/>
    <w:rsid w:val="00A463A6"/>
    <w:rsid w:val="00A477E4"/>
    <w:rsid w:val="00A51118"/>
    <w:rsid w:val="00A5314A"/>
    <w:rsid w:val="00A60DE7"/>
    <w:rsid w:val="00A60F58"/>
    <w:rsid w:val="00A6124D"/>
    <w:rsid w:val="00A705DB"/>
    <w:rsid w:val="00A70FBB"/>
    <w:rsid w:val="00A716C6"/>
    <w:rsid w:val="00A72476"/>
    <w:rsid w:val="00A72AD6"/>
    <w:rsid w:val="00A73036"/>
    <w:rsid w:val="00A75103"/>
    <w:rsid w:val="00A85774"/>
    <w:rsid w:val="00A87413"/>
    <w:rsid w:val="00A90ECA"/>
    <w:rsid w:val="00A916F2"/>
    <w:rsid w:val="00A926EE"/>
    <w:rsid w:val="00A97294"/>
    <w:rsid w:val="00AA49D8"/>
    <w:rsid w:val="00AA6CE6"/>
    <w:rsid w:val="00AA74EB"/>
    <w:rsid w:val="00AB4BE0"/>
    <w:rsid w:val="00AB64D2"/>
    <w:rsid w:val="00AC2EE8"/>
    <w:rsid w:val="00AC39F1"/>
    <w:rsid w:val="00AC62B2"/>
    <w:rsid w:val="00AC6B54"/>
    <w:rsid w:val="00AC6C48"/>
    <w:rsid w:val="00AC7AB9"/>
    <w:rsid w:val="00AD2AA2"/>
    <w:rsid w:val="00AD76FB"/>
    <w:rsid w:val="00AE3733"/>
    <w:rsid w:val="00AE3DCB"/>
    <w:rsid w:val="00AE4B7F"/>
    <w:rsid w:val="00AE67B1"/>
    <w:rsid w:val="00B006F8"/>
    <w:rsid w:val="00B116C3"/>
    <w:rsid w:val="00B13ABF"/>
    <w:rsid w:val="00B155A8"/>
    <w:rsid w:val="00B1609A"/>
    <w:rsid w:val="00B16D25"/>
    <w:rsid w:val="00B205B3"/>
    <w:rsid w:val="00B20664"/>
    <w:rsid w:val="00B225F8"/>
    <w:rsid w:val="00B2754E"/>
    <w:rsid w:val="00B324BF"/>
    <w:rsid w:val="00B36158"/>
    <w:rsid w:val="00B37804"/>
    <w:rsid w:val="00B43514"/>
    <w:rsid w:val="00B522BA"/>
    <w:rsid w:val="00B53A01"/>
    <w:rsid w:val="00B61B5B"/>
    <w:rsid w:val="00B6399D"/>
    <w:rsid w:val="00B65D16"/>
    <w:rsid w:val="00B70738"/>
    <w:rsid w:val="00B71669"/>
    <w:rsid w:val="00B7586F"/>
    <w:rsid w:val="00B80FA5"/>
    <w:rsid w:val="00B8338E"/>
    <w:rsid w:val="00B86A51"/>
    <w:rsid w:val="00B93B24"/>
    <w:rsid w:val="00B96BC3"/>
    <w:rsid w:val="00BA0836"/>
    <w:rsid w:val="00BA21F7"/>
    <w:rsid w:val="00BA5E84"/>
    <w:rsid w:val="00BB081D"/>
    <w:rsid w:val="00BB1203"/>
    <w:rsid w:val="00BB3F9B"/>
    <w:rsid w:val="00BB40AE"/>
    <w:rsid w:val="00BD1369"/>
    <w:rsid w:val="00BD1801"/>
    <w:rsid w:val="00BD1AF5"/>
    <w:rsid w:val="00BD2F7D"/>
    <w:rsid w:val="00BD35A9"/>
    <w:rsid w:val="00BD66E9"/>
    <w:rsid w:val="00BE301E"/>
    <w:rsid w:val="00BF2AD5"/>
    <w:rsid w:val="00BF321C"/>
    <w:rsid w:val="00BF36A0"/>
    <w:rsid w:val="00BF5F83"/>
    <w:rsid w:val="00C0214A"/>
    <w:rsid w:val="00C10A04"/>
    <w:rsid w:val="00C12EC3"/>
    <w:rsid w:val="00C13A0D"/>
    <w:rsid w:val="00C13D44"/>
    <w:rsid w:val="00C16286"/>
    <w:rsid w:val="00C17083"/>
    <w:rsid w:val="00C21ECB"/>
    <w:rsid w:val="00C244C2"/>
    <w:rsid w:val="00C24779"/>
    <w:rsid w:val="00C267FA"/>
    <w:rsid w:val="00C3160D"/>
    <w:rsid w:val="00C33737"/>
    <w:rsid w:val="00C44838"/>
    <w:rsid w:val="00C45187"/>
    <w:rsid w:val="00C51DCB"/>
    <w:rsid w:val="00C539A5"/>
    <w:rsid w:val="00C53FB9"/>
    <w:rsid w:val="00C620A4"/>
    <w:rsid w:val="00C629C5"/>
    <w:rsid w:val="00C63144"/>
    <w:rsid w:val="00C668B3"/>
    <w:rsid w:val="00C70569"/>
    <w:rsid w:val="00C71B8C"/>
    <w:rsid w:val="00C72302"/>
    <w:rsid w:val="00C87549"/>
    <w:rsid w:val="00C93795"/>
    <w:rsid w:val="00C96560"/>
    <w:rsid w:val="00CA158C"/>
    <w:rsid w:val="00CA1B76"/>
    <w:rsid w:val="00CA2B51"/>
    <w:rsid w:val="00CA3138"/>
    <w:rsid w:val="00CA3C04"/>
    <w:rsid w:val="00CA4B04"/>
    <w:rsid w:val="00CA52C2"/>
    <w:rsid w:val="00CA5337"/>
    <w:rsid w:val="00CA7797"/>
    <w:rsid w:val="00CB271C"/>
    <w:rsid w:val="00CB7149"/>
    <w:rsid w:val="00CB7BF5"/>
    <w:rsid w:val="00CC0116"/>
    <w:rsid w:val="00CC43E4"/>
    <w:rsid w:val="00CD4ED8"/>
    <w:rsid w:val="00CE130F"/>
    <w:rsid w:val="00CE2707"/>
    <w:rsid w:val="00CE615E"/>
    <w:rsid w:val="00CF17C4"/>
    <w:rsid w:val="00CF6A90"/>
    <w:rsid w:val="00D0054B"/>
    <w:rsid w:val="00D059AC"/>
    <w:rsid w:val="00D10CE6"/>
    <w:rsid w:val="00D155E3"/>
    <w:rsid w:val="00D20401"/>
    <w:rsid w:val="00D21F22"/>
    <w:rsid w:val="00D2206F"/>
    <w:rsid w:val="00D306B5"/>
    <w:rsid w:val="00D30C02"/>
    <w:rsid w:val="00D36612"/>
    <w:rsid w:val="00D3737F"/>
    <w:rsid w:val="00D429D6"/>
    <w:rsid w:val="00D47F16"/>
    <w:rsid w:val="00D53FB0"/>
    <w:rsid w:val="00D55853"/>
    <w:rsid w:val="00D56A66"/>
    <w:rsid w:val="00D61864"/>
    <w:rsid w:val="00D676EE"/>
    <w:rsid w:val="00D77DC1"/>
    <w:rsid w:val="00D85A29"/>
    <w:rsid w:val="00D8631F"/>
    <w:rsid w:val="00D86555"/>
    <w:rsid w:val="00D87812"/>
    <w:rsid w:val="00D97ED2"/>
    <w:rsid w:val="00DA6C6B"/>
    <w:rsid w:val="00DB2D6F"/>
    <w:rsid w:val="00DB312D"/>
    <w:rsid w:val="00DB4C4C"/>
    <w:rsid w:val="00DB7CFD"/>
    <w:rsid w:val="00DC04B0"/>
    <w:rsid w:val="00DD4125"/>
    <w:rsid w:val="00DD484E"/>
    <w:rsid w:val="00DD694F"/>
    <w:rsid w:val="00DE07F6"/>
    <w:rsid w:val="00DE6D4E"/>
    <w:rsid w:val="00DF0200"/>
    <w:rsid w:val="00DF25E3"/>
    <w:rsid w:val="00DF3713"/>
    <w:rsid w:val="00DF40CB"/>
    <w:rsid w:val="00DF4E55"/>
    <w:rsid w:val="00DF6C41"/>
    <w:rsid w:val="00E001CA"/>
    <w:rsid w:val="00E00AEC"/>
    <w:rsid w:val="00E11783"/>
    <w:rsid w:val="00E1775E"/>
    <w:rsid w:val="00E24DD2"/>
    <w:rsid w:val="00E2540C"/>
    <w:rsid w:val="00E26B98"/>
    <w:rsid w:val="00E27AE2"/>
    <w:rsid w:val="00E30B50"/>
    <w:rsid w:val="00E31D32"/>
    <w:rsid w:val="00E32586"/>
    <w:rsid w:val="00E33C73"/>
    <w:rsid w:val="00E343A6"/>
    <w:rsid w:val="00E52BFB"/>
    <w:rsid w:val="00E5678B"/>
    <w:rsid w:val="00E76E48"/>
    <w:rsid w:val="00E868B1"/>
    <w:rsid w:val="00E926FC"/>
    <w:rsid w:val="00E97D89"/>
    <w:rsid w:val="00EB22E6"/>
    <w:rsid w:val="00EB2975"/>
    <w:rsid w:val="00EB46F0"/>
    <w:rsid w:val="00EB5555"/>
    <w:rsid w:val="00EB6AC3"/>
    <w:rsid w:val="00EB72F6"/>
    <w:rsid w:val="00EC1C22"/>
    <w:rsid w:val="00EC4F73"/>
    <w:rsid w:val="00EC5833"/>
    <w:rsid w:val="00EC66E4"/>
    <w:rsid w:val="00EC6E12"/>
    <w:rsid w:val="00EE0B3C"/>
    <w:rsid w:val="00EE1ED3"/>
    <w:rsid w:val="00EE3079"/>
    <w:rsid w:val="00EE5B78"/>
    <w:rsid w:val="00EE5DE9"/>
    <w:rsid w:val="00EE6138"/>
    <w:rsid w:val="00EE6E60"/>
    <w:rsid w:val="00EF5CB6"/>
    <w:rsid w:val="00EF6C70"/>
    <w:rsid w:val="00F00E02"/>
    <w:rsid w:val="00F0423C"/>
    <w:rsid w:val="00F0701C"/>
    <w:rsid w:val="00F10B73"/>
    <w:rsid w:val="00F12525"/>
    <w:rsid w:val="00F128B9"/>
    <w:rsid w:val="00F12C96"/>
    <w:rsid w:val="00F23251"/>
    <w:rsid w:val="00F34CDE"/>
    <w:rsid w:val="00F417DC"/>
    <w:rsid w:val="00F53F2F"/>
    <w:rsid w:val="00F628F0"/>
    <w:rsid w:val="00F639D2"/>
    <w:rsid w:val="00F665A5"/>
    <w:rsid w:val="00F72AC9"/>
    <w:rsid w:val="00F74AE4"/>
    <w:rsid w:val="00F86AC3"/>
    <w:rsid w:val="00F86F0B"/>
    <w:rsid w:val="00F909EC"/>
    <w:rsid w:val="00F90B5A"/>
    <w:rsid w:val="00F90DDC"/>
    <w:rsid w:val="00FA5E8A"/>
    <w:rsid w:val="00FB0888"/>
    <w:rsid w:val="00FB410C"/>
    <w:rsid w:val="00FB5B9F"/>
    <w:rsid w:val="00FB5E6A"/>
    <w:rsid w:val="00FB6761"/>
    <w:rsid w:val="00FC405C"/>
    <w:rsid w:val="00FD0DEA"/>
    <w:rsid w:val="00FD6919"/>
    <w:rsid w:val="00FD7724"/>
    <w:rsid w:val="00FD7ACF"/>
    <w:rsid w:val="00FE78B6"/>
    <w:rsid w:val="00FF1139"/>
    <w:rsid w:val="00FF1C65"/>
    <w:rsid w:val="00FF32F1"/>
    <w:rsid w:val="00FF5674"/>
    <w:rsid w:val="00FF5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2FD65D6-B03B-4D06-81E4-A10565A3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rFonts w:cs="Times New Roman"/>
      <w:sz w:val="21"/>
      <w:szCs w:val="20"/>
      <w:lang w:bidi="ar-SA"/>
    </w:rPr>
  </w:style>
  <w:style w:type="character" w:customStyle="1" w:styleId="PoratDiagrama">
    <w:name w:val="Poraštė Diagrama"/>
    <w:link w:val="Porat"/>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 w:val="21"/>
      <w:szCs w:val="21"/>
    </w:rPr>
  </w:style>
  <w:style w:type="character" w:customStyle="1" w:styleId="PagrindiniotekstotraukaDiagrama">
    <w:name w:val="Pagrindinio teksto įtrauka Diagrama"/>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Times New Roman"/>
      <w:kern w:val="0"/>
      <w:sz w:val="20"/>
      <w:szCs w:val="20"/>
      <w:lang w:bidi="ar-SA"/>
    </w:rPr>
  </w:style>
  <w:style w:type="character" w:customStyle="1" w:styleId="HTMLiankstoformatuotasDiagrama">
    <w:name w:val="HTML iš anksto formatuotas Diagrama"/>
    <w:link w:val="HTMLiankstoformatuotas"/>
    <w:uiPriority w:val="99"/>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bidi="ar-SA"/>
    </w:rPr>
  </w:style>
  <w:style w:type="character" w:customStyle="1" w:styleId="PuslapioinaostekstasDiagrama">
    <w:name w:val="Puslapio išnašos tekstas Diagrama"/>
    <w:link w:val="Puslapioinaostekstas"/>
    <w:uiPriority w:val="99"/>
    <w:semiHidden/>
    <w:locked/>
    <w:rsid w:val="0093566E"/>
    <w:rPr>
      <w:rFonts w:cs="Times New Roman"/>
    </w:rPr>
  </w:style>
  <w:style w:type="character" w:styleId="Puslapioinaosnuoroda">
    <w:name w:val="footnote reference"/>
    <w:uiPriority w:val="99"/>
    <w:semiHidden/>
    <w:rsid w:val="0093566E"/>
    <w:rPr>
      <w:rFonts w:cs="Times New Roman"/>
      <w:vertAlign w:val="superscript"/>
    </w:rPr>
  </w:style>
  <w:style w:type="character" w:styleId="Puslapionumeris">
    <w:name w:val="page number"/>
    <w:uiPriority w:val="99"/>
    <w:rsid w:val="0093566E"/>
    <w:rPr>
      <w:rFonts w:cs="Times New Roman"/>
    </w:rPr>
  </w:style>
  <w:style w:type="character" w:customStyle="1" w:styleId="CommentTextChar">
    <w:name w:val="Comment Text Char"/>
    <w:uiPriority w:val="99"/>
    <w:semiHidden/>
    <w:locked/>
    <w:rsid w:val="0093566E"/>
  </w:style>
  <w:style w:type="paragraph" w:styleId="Komentarotekstas">
    <w:name w:val="annotation text"/>
    <w:basedOn w:val="prastasis"/>
    <w:link w:val="KomentarotekstasDiagrama"/>
    <w:uiPriority w:val="99"/>
    <w:semiHidden/>
    <w:rsid w:val="0093566E"/>
    <w:pPr>
      <w:suppressAutoHyphens w:val="0"/>
      <w:adjustRightInd w:val="0"/>
      <w:spacing w:line="360" w:lineRule="atLeast"/>
      <w:jc w:val="both"/>
      <w:textAlignment w:val="baseline"/>
    </w:pPr>
    <w:rPr>
      <w:sz w:val="18"/>
      <w:szCs w:val="18"/>
    </w:rPr>
  </w:style>
  <w:style w:type="character" w:customStyle="1" w:styleId="KomentarotekstasDiagrama">
    <w:name w:val="Komentaro tekstas Diagrama"/>
    <w:link w:val="Komentarotekstas"/>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link w:val="Komentarotema"/>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sz w:val="2"/>
      <w:szCs w:val="20"/>
    </w:rPr>
  </w:style>
  <w:style w:type="character" w:customStyle="1" w:styleId="DebesliotekstasDiagrama">
    <w:name w:val="Debesėlio tekstas Diagrama"/>
    <w:link w:val="Debesliotekstas"/>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 w:val="21"/>
      <w:szCs w:val="21"/>
    </w:rPr>
  </w:style>
  <w:style w:type="character" w:customStyle="1" w:styleId="Pagrindinistekstas2Diagrama">
    <w:name w:val="Pagrindinis tekstas 2 Diagrama"/>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locked/>
    <w:rsid w:val="00CB7BF5"/>
    <w:rPr>
      <w:rFonts w:cs="Times New Roman"/>
      <w:lang w:eastAsia="ru-RU"/>
    </w:rPr>
  </w:style>
  <w:style w:type="paragraph" w:styleId="Sraopastraipa">
    <w:name w:val="List Paragraph"/>
    <w:basedOn w:val="prastasis"/>
    <w:uiPriority w:val="99"/>
    <w:qFormat/>
    <w:rsid w:val="000E2BA7"/>
    <w:pPr>
      <w:ind w:left="720"/>
      <w:contextualSpacing/>
    </w:pPr>
    <w:rPr>
      <w:szCs w:val="21"/>
    </w:rPr>
  </w:style>
  <w:style w:type="character" w:styleId="Hipersaitas">
    <w:name w:val="Hyperlink"/>
    <w:uiPriority w:val="99"/>
    <w:rsid w:val="00AC6C48"/>
    <w:rPr>
      <w:rFonts w:cs="Times New Roman"/>
      <w:color w:val="0000FF"/>
      <w:u w:val="single"/>
    </w:rPr>
  </w:style>
  <w:style w:type="paragraph" w:customStyle="1" w:styleId="msonormalcxsplast">
    <w:name w:val="msonormalcxsplast"/>
    <w:basedOn w:val="prastasis"/>
    <w:uiPriority w:val="99"/>
    <w:rsid w:val="00B96BC3"/>
    <w:pPr>
      <w:widowControl/>
      <w:suppressAutoHyphens w:val="0"/>
      <w:spacing w:before="100" w:beforeAutospacing="1" w:after="100" w:afterAutospacing="1"/>
    </w:pPr>
    <w:rPr>
      <w:rFonts w:eastAsia="Times New Roman" w:cs="Times New Roman"/>
      <w:kern w:val="0"/>
      <w:lang w:eastAsia="lt-LT" w:bidi="ar-SA"/>
    </w:rPr>
  </w:style>
  <w:style w:type="character" w:customStyle="1" w:styleId="CharChar1">
    <w:name w:val="Char Char1"/>
    <w:uiPriority w:val="99"/>
    <w:rsid w:val="0074165E"/>
    <w:rPr>
      <w:rFonts w:eastAsia="SimSun"/>
      <w:kern w:val="1"/>
      <w:sz w:val="21"/>
      <w:lang w:eastAsia="zh-CN"/>
    </w:rPr>
  </w:style>
  <w:style w:type="character" w:customStyle="1" w:styleId="BetarpDiagrama">
    <w:name w:val="Be tarpų Diagrama"/>
    <w:link w:val="Betarp"/>
    <w:uiPriority w:val="99"/>
    <w:locked/>
    <w:rsid w:val="009912E6"/>
    <w:rPr>
      <w:rFonts w:ascii="Calibri" w:hAnsi="Calibri"/>
      <w:lang w:eastAsia="en-US"/>
    </w:rPr>
  </w:style>
  <w:style w:type="paragraph" w:styleId="Betarp">
    <w:name w:val="No Spacing"/>
    <w:link w:val="BetarpDiagrama"/>
    <w:uiPriority w:val="99"/>
    <w:qFormat/>
    <w:rsid w:val="009912E6"/>
    <w:rPr>
      <w:rFonts w:ascii="Calibri" w:hAnsi="Calibri"/>
      <w:lang w:eastAsia="en-US"/>
    </w:rPr>
  </w:style>
  <w:style w:type="character" w:customStyle="1" w:styleId="UnresolvedMention">
    <w:name w:val="Unresolved Mention"/>
    <w:basedOn w:val="Numatytasispastraiposriftas"/>
    <w:uiPriority w:val="99"/>
    <w:semiHidden/>
    <w:unhideWhenUsed/>
    <w:rsid w:val="007B40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140646">
      <w:bodyDiv w:val="1"/>
      <w:marLeft w:val="0"/>
      <w:marRight w:val="0"/>
      <w:marTop w:val="0"/>
      <w:marBottom w:val="0"/>
      <w:divBdr>
        <w:top w:val="none" w:sz="0" w:space="0" w:color="auto"/>
        <w:left w:val="none" w:sz="0" w:space="0" w:color="auto"/>
        <w:bottom w:val="none" w:sz="0" w:space="0" w:color="auto"/>
        <w:right w:val="none" w:sz="0" w:space="0" w:color="auto"/>
      </w:divBdr>
    </w:div>
    <w:div w:id="1846163722">
      <w:marLeft w:val="225"/>
      <w:marRight w:val="225"/>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846163723">
      <w:marLeft w:val="0"/>
      <w:marRight w:val="0"/>
      <w:marTop w:val="0"/>
      <w:marBottom w:val="0"/>
      <w:divBdr>
        <w:top w:val="none" w:sz="0" w:space="0" w:color="auto"/>
        <w:left w:val="none" w:sz="0" w:space="0" w:color="auto"/>
        <w:bottom w:val="none" w:sz="0" w:space="0" w:color="auto"/>
        <w:right w:val="none" w:sz="0" w:space="0" w:color="auto"/>
      </w:divBdr>
    </w:div>
    <w:div w:id="1846163724">
      <w:marLeft w:val="0"/>
      <w:marRight w:val="0"/>
      <w:marTop w:val="0"/>
      <w:marBottom w:val="0"/>
      <w:divBdr>
        <w:top w:val="none" w:sz="0" w:space="0" w:color="auto"/>
        <w:left w:val="none" w:sz="0" w:space="0" w:color="auto"/>
        <w:bottom w:val="none" w:sz="0" w:space="0" w:color="auto"/>
        <w:right w:val="none" w:sz="0" w:space="0" w:color="auto"/>
      </w:divBdr>
    </w:div>
    <w:div w:id="1846163725">
      <w:marLeft w:val="0"/>
      <w:marRight w:val="0"/>
      <w:marTop w:val="0"/>
      <w:marBottom w:val="0"/>
      <w:divBdr>
        <w:top w:val="none" w:sz="0" w:space="0" w:color="auto"/>
        <w:left w:val="none" w:sz="0" w:space="0" w:color="auto"/>
        <w:bottom w:val="none" w:sz="0" w:space="0" w:color="auto"/>
        <w:right w:val="none" w:sz="0" w:space="0" w:color="auto"/>
      </w:divBdr>
    </w:div>
    <w:div w:id="1846163726">
      <w:marLeft w:val="0"/>
      <w:marRight w:val="0"/>
      <w:marTop w:val="0"/>
      <w:marBottom w:val="0"/>
      <w:divBdr>
        <w:top w:val="none" w:sz="0" w:space="0" w:color="auto"/>
        <w:left w:val="none" w:sz="0" w:space="0" w:color="auto"/>
        <w:bottom w:val="none" w:sz="0" w:space="0" w:color="auto"/>
        <w:right w:val="none" w:sz="0" w:space="0" w:color="auto"/>
      </w:divBdr>
    </w:div>
    <w:div w:id="1846163727">
      <w:marLeft w:val="0"/>
      <w:marRight w:val="0"/>
      <w:marTop w:val="0"/>
      <w:marBottom w:val="0"/>
      <w:divBdr>
        <w:top w:val="none" w:sz="0" w:space="0" w:color="auto"/>
        <w:left w:val="none" w:sz="0" w:space="0" w:color="auto"/>
        <w:bottom w:val="none" w:sz="0" w:space="0" w:color="auto"/>
        <w:right w:val="none" w:sz="0" w:space="0" w:color="auto"/>
      </w:divBdr>
    </w:div>
    <w:div w:id="1846163728">
      <w:marLeft w:val="0"/>
      <w:marRight w:val="0"/>
      <w:marTop w:val="0"/>
      <w:marBottom w:val="0"/>
      <w:divBdr>
        <w:top w:val="none" w:sz="0" w:space="0" w:color="auto"/>
        <w:left w:val="none" w:sz="0" w:space="0" w:color="auto"/>
        <w:bottom w:val="none" w:sz="0" w:space="0" w:color="auto"/>
        <w:right w:val="none" w:sz="0" w:space="0" w:color="auto"/>
      </w:divBdr>
    </w:div>
    <w:div w:id="1846163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s.lt" TargetMode="External"/><Relationship Id="rId3" Type="http://schemas.openxmlformats.org/officeDocument/2006/relationships/settings" Target="settings.xml"/><Relationship Id="rId7" Type="http://schemas.openxmlformats.org/officeDocument/2006/relationships/hyperlink" Target="http://www.sp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4684</Words>
  <Characters>2671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VAIKŲ GLOBOS NAMŲ NUOSTATŲ PATVIRTINIMO</vt:lpstr>
      <vt:lpstr>DĖL PANEVĖŽIO RAJONO VAIKŲ GLOBOS NAMŲ NUOSTATŲ PATVIRTINIMO</vt:lpstr>
    </vt:vector>
  </TitlesOfParts>
  <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Laura Andrijauskiene</cp:lastModifiedBy>
  <cp:revision>2</cp:revision>
  <cp:lastPrinted>2017-09-28T08:07:00Z</cp:lastPrinted>
  <dcterms:created xsi:type="dcterms:W3CDTF">2017-10-10T06:42:00Z</dcterms:created>
  <dcterms:modified xsi:type="dcterms:W3CDTF">2017-10-10T06:42:00Z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