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7F4BEF">
        <w:rPr>
          <w:b/>
          <w:bCs/>
          <w:color w:val="000000"/>
          <w:sz w:val="24"/>
          <w:szCs w:val="24"/>
          <w:lang w:eastAsia="lt-LT"/>
        </w:rPr>
        <w:t>4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7F4BEF">
        <w:rPr>
          <w:b/>
          <w:bCs/>
          <w:color w:val="000000"/>
          <w:sz w:val="24"/>
          <w:szCs w:val="24"/>
          <w:lang w:eastAsia="lt-LT"/>
        </w:rPr>
        <w:t>91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9A0EBE">
        <w:rPr>
          <w:b/>
          <w:bCs/>
          <w:color w:val="000000"/>
          <w:sz w:val="24"/>
          <w:szCs w:val="24"/>
          <w:lang w:eastAsia="lt-LT"/>
        </w:rPr>
        <w:br/>
      </w:r>
      <w:r w:rsidRPr="00C34A88">
        <w:rPr>
          <w:b/>
          <w:bCs/>
          <w:color w:val="000000"/>
          <w:sz w:val="24"/>
          <w:szCs w:val="24"/>
          <w:lang w:eastAsia="lt-LT"/>
        </w:rPr>
        <w:t>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VASARIO </w:t>
      </w:r>
      <w:r w:rsidR="007F4BEF">
        <w:rPr>
          <w:b/>
          <w:bCs/>
          <w:color w:val="000000"/>
          <w:sz w:val="24"/>
          <w:szCs w:val="24"/>
          <w:lang w:eastAsia="lt-LT"/>
        </w:rPr>
        <w:t>23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7F4BEF">
        <w:rPr>
          <w:b/>
          <w:bCs/>
          <w:color w:val="000000"/>
          <w:sz w:val="24"/>
          <w:szCs w:val="24"/>
          <w:lang w:eastAsia="lt-LT"/>
        </w:rPr>
        <w:t>20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>–201</w:t>
      </w:r>
      <w:r w:rsidR="007F4BEF">
        <w:rPr>
          <w:b/>
          <w:bCs/>
          <w:color w:val="000000"/>
          <w:sz w:val="24"/>
          <w:szCs w:val="24"/>
          <w:lang w:eastAsia="lt-LT"/>
        </w:rPr>
        <w:t>9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“</w:t>
      </w:r>
      <w:r w:rsidR="005453F4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Pr="00C34A88">
        <w:rPr>
          <w:b/>
          <w:bCs/>
          <w:color w:val="000000"/>
          <w:sz w:val="24"/>
          <w:szCs w:val="24"/>
          <w:lang w:eastAsia="lt-LT"/>
        </w:rPr>
        <w:t>PAKEITIMO“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F4BEF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7F4BEF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591ABB" w:rsidRDefault="00BF4355" w:rsidP="00134048">
      <w:pPr>
        <w:pStyle w:val="Sraopastraipa"/>
        <w:ind w:left="0" w:firstLine="567"/>
        <w:jc w:val="both"/>
        <w:rPr>
          <w:sz w:val="24"/>
          <w:szCs w:val="24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B04A82" w:rsidRPr="00B04A82">
        <w:rPr>
          <w:color w:val="000000"/>
          <w:sz w:val="24"/>
          <w:szCs w:val="24"/>
          <w:lang w:eastAsia="lt-LT"/>
        </w:rPr>
        <w:t>Panevėžio rajono savivaldybės 2017–2019 metų strateginio veiklos plano, patvirtinto Savivaldybės tarybos 2017 m. gegužės 4 d. sprendimu Nr. T-91 „Dėl Panevėžio rajono savivaldybės tarybos 2017 m. vasario 23 d. sprendimo Nr. T-20 „Dėl Panevėžio rajono savivaldybės</w:t>
      </w:r>
      <w:proofErr w:type="gramStart"/>
      <w:r w:rsidR="00B04A82" w:rsidRPr="00B04A82">
        <w:rPr>
          <w:color w:val="000000"/>
          <w:sz w:val="24"/>
          <w:szCs w:val="24"/>
          <w:lang w:eastAsia="lt-LT"/>
        </w:rPr>
        <w:t xml:space="preserve"> </w:t>
      </w:r>
      <w:r w:rsidR="00134048">
        <w:rPr>
          <w:color w:val="000000"/>
          <w:sz w:val="24"/>
          <w:szCs w:val="24"/>
          <w:lang w:eastAsia="lt-LT"/>
        </w:rPr>
        <w:t xml:space="preserve">                       </w:t>
      </w:r>
      <w:proofErr w:type="gramEnd"/>
      <w:r w:rsidR="00B04A82" w:rsidRPr="00B04A82">
        <w:rPr>
          <w:color w:val="000000"/>
          <w:sz w:val="24"/>
          <w:szCs w:val="24"/>
          <w:lang w:eastAsia="lt-LT"/>
        </w:rPr>
        <w:t>2017–2019 metų strateginio veiklos plano patvirtinimo“ pakeitimo“</w:t>
      </w:r>
      <w:r w:rsidR="004B3197" w:rsidRPr="00327C0A">
        <w:rPr>
          <w:color w:val="000000"/>
          <w:sz w:val="24"/>
          <w:szCs w:val="24"/>
          <w:lang w:eastAsia="lt-LT"/>
        </w:rPr>
        <w:t>,</w:t>
      </w:r>
      <w:r w:rsidR="00925DDD" w:rsidRPr="00327C0A">
        <w:rPr>
          <w:color w:val="000000"/>
          <w:sz w:val="24"/>
          <w:szCs w:val="24"/>
          <w:lang w:eastAsia="lt-LT"/>
        </w:rPr>
        <w:t xml:space="preserve"> </w:t>
      </w:r>
      <w:r w:rsidR="009C6260">
        <w:rPr>
          <w:color w:val="000000"/>
          <w:sz w:val="24"/>
          <w:szCs w:val="24"/>
        </w:rPr>
        <w:t xml:space="preserve">2 </w:t>
      </w:r>
      <w:r w:rsidR="00591ABB" w:rsidRPr="000D2A61">
        <w:rPr>
          <w:sz w:val="24"/>
          <w:szCs w:val="24"/>
        </w:rPr>
        <w:t>programą</w:t>
      </w:r>
      <w:r w:rsidR="00591ABB" w:rsidRPr="00080EBA">
        <w:rPr>
          <w:color w:val="FF0000"/>
          <w:sz w:val="24"/>
          <w:szCs w:val="24"/>
        </w:rPr>
        <w:t xml:space="preserve"> </w:t>
      </w:r>
      <w:r w:rsidR="00591ABB">
        <w:rPr>
          <w:color w:val="000000"/>
          <w:sz w:val="24"/>
          <w:szCs w:val="24"/>
        </w:rPr>
        <w:t>nauj</w:t>
      </w:r>
      <w:r w:rsidR="00134048">
        <w:rPr>
          <w:color w:val="000000"/>
          <w:sz w:val="24"/>
          <w:szCs w:val="24"/>
        </w:rPr>
        <w:t>a</w:t>
      </w:r>
      <w:r w:rsidR="00591ABB">
        <w:rPr>
          <w:color w:val="000000"/>
          <w:sz w:val="24"/>
          <w:szCs w:val="24"/>
        </w:rPr>
        <w:t xml:space="preserve"> priemon</w:t>
      </w:r>
      <w:r w:rsidR="00134048">
        <w:rPr>
          <w:color w:val="000000"/>
          <w:sz w:val="24"/>
          <w:szCs w:val="24"/>
        </w:rPr>
        <w:t xml:space="preserve">e – </w:t>
      </w:r>
      <w:r w:rsidR="007B6390">
        <w:rPr>
          <w:sz w:val="24"/>
          <w:szCs w:val="24"/>
        </w:rPr>
        <w:t>„</w:t>
      </w:r>
      <w:r w:rsidR="00563065">
        <w:rPr>
          <w:sz w:val="24"/>
          <w:szCs w:val="24"/>
        </w:rPr>
        <w:t>020</w:t>
      </w:r>
      <w:r w:rsidR="00C56A73">
        <w:rPr>
          <w:sz w:val="24"/>
          <w:szCs w:val="24"/>
        </w:rPr>
        <w:t>1</w:t>
      </w:r>
      <w:r w:rsidR="00563065">
        <w:rPr>
          <w:sz w:val="24"/>
          <w:szCs w:val="24"/>
        </w:rPr>
        <w:t>0</w:t>
      </w:r>
      <w:r w:rsidR="00C56A73">
        <w:rPr>
          <w:sz w:val="24"/>
          <w:szCs w:val="24"/>
        </w:rPr>
        <w:t>506</w:t>
      </w:r>
      <w:r w:rsidR="00563065">
        <w:rPr>
          <w:sz w:val="24"/>
          <w:szCs w:val="24"/>
        </w:rPr>
        <w:t xml:space="preserve"> </w:t>
      </w:r>
      <w:r w:rsidR="00134048">
        <w:rPr>
          <w:sz w:val="24"/>
          <w:szCs w:val="24"/>
        </w:rPr>
        <w:t xml:space="preserve">Kompetencijų, kūrybiškumo ir </w:t>
      </w:r>
      <w:proofErr w:type="spellStart"/>
      <w:r w:rsidR="00134048">
        <w:rPr>
          <w:sz w:val="24"/>
          <w:szCs w:val="24"/>
        </w:rPr>
        <w:t>inovatyvių</w:t>
      </w:r>
      <w:proofErr w:type="spellEnd"/>
      <w:r w:rsidR="00134048">
        <w:rPr>
          <w:sz w:val="24"/>
          <w:szCs w:val="24"/>
        </w:rPr>
        <w:t xml:space="preserve"> mokymo(</w:t>
      </w:r>
      <w:proofErr w:type="spellStart"/>
      <w:r w:rsidR="00134048">
        <w:rPr>
          <w:sz w:val="24"/>
          <w:szCs w:val="24"/>
        </w:rPr>
        <w:t>si</w:t>
      </w:r>
      <w:proofErr w:type="spellEnd"/>
      <w:r w:rsidR="00134048">
        <w:rPr>
          <w:sz w:val="24"/>
          <w:szCs w:val="24"/>
        </w:rPr>
        <w:t>) metodų taikymas ugdymo procese</w:t>
      </w:r>
      <w:r w:rsidR="007B6390">
        <w:rPr>
          <w:sz w:val="24"/>
          <w:szCs w:val="24"/>
        </w:rPr>
        <w:t>“</w:t>
      </w:r>
      <w:r w:rsidR="00472A9B">
        <w:rPr>
          <w:sz w:val="24"/>
          <w:szCs w:val="24"/>
        </w:rPr>
        <w:t xml:space="preserve"> </w:t>
      </w:r>
      <w:r w:rsidR="00591ABB">
        <w:rPr>
          <w:sz w:val="24"/>
          <w:szCs w:val="24"/>
        </w:rPr>
        <w:t>(pr</w:t>
      </w:r>
      <w:r w:rsidR="00930580">
        <w:rPr>
          <w:sz w:val="24"/>
          <w:szCs w:val="24"/>
        </w:rPr>
        <w:t>idedama</w:t>
      </w:r>
      <w:r w:rsidR="00591ABB">
        <w:rPr>
          <w:sz w:val="24"/>
          <w:szCs w:val="24"/>
        </w:rPr>
        <w:t>)</w:t>
      </w:r>
      <w:r w:rsidR="00134048">
        <w:rPr>
          <w:sz w:val="24"/>
          <w:szCs w:val="24"/>
        </w:rPr>
        <w:t>.</w:t>
      </w: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080EBA">
      <w:pPr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591ABB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DB655C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DB655C" w:rsidRPr="00DB655C"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="00DB655C" w:rsidRPr="00DB655C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="00DB655C" w:rsidRPr="00DB655C">
        <w:rPr>
          <w:b/>
          <w:bCs/>
          <w:color w:val="000000"/>
          <w:sz w:val="24"/>
          <w:szCs w:val="24"/>
          <w:lang w:eastAsia="lt-LT"/>
        </w:rPr>
        <w:t xml:space="preserve"> 2017 M. GEGUŽĖS 4 D. SPRENDIMO NR. T-91 „DĖL PANEVĖŽIO RAJONO </w:t>
      </w:r>
      <w:proofErr w:type="gramStart"/>
      <w:r w:rsidR="00DB655C" w:rsidRPr="00DB655C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="00DB655C" w:rsidRPr="00DB655C">
        <w:rPr>
          <w:b/>
          <w:bCs/>
          <w:color w:val="000000"/>
          <w:sz w:val="24"/>
          <w:szCs w:val="24"/>
          <w:lang w:eastAsia="lt-LT"/>
        </w:rPr>
        <w:t xml:space="preserve"> 2017 M. VASARIO 23 D. SPRENDIMO NR. T-20 „DĖL PANEVĖŽIO RAJONO SAVIVALDYBĖS 2017–2019 METŲ STRATEGINIO VEIKLOS PLANO PATVIRTINIMO</w:t>
      </w:r>
      <w:proofErr w:type="gramStart"/>
      <w:r w:rsidR="00DB655C" w:rsidRPr="00DB655C">
        <w:rPr>
          <w:b/>
          <w:bCs/>
          <w:color w:val="000000"/>
          <w:sz w:val="24"/>
          <w:szCs w:val="24"/>
          <w:lang w:eastAsia="lt-LT"/>
        </w:rPr>
        <w:t>“ PAKEITIMO“</w:t>
      </w:r>
      <w:proofErr w:type="gramEnd"/>
      <w:r w:rsidR="00DB655C" w:rsidRPr="00DB655C">
        <w:rPr>
          <w:b/>
          <w:bCs/>
          <w:color w:val="000000"/>
          <w:sz w:val="24"/>
          <w:szCs w:val="24"/>
          <w:lang w:eastAsia="lt-LT"/>
        </w:rPr>
        <w:t xml:space="preserve"> PAKEITIMO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 xml:space="preserve">“ </w:t>
      </w:r>
      <w:r w:rsidRPr="00082F83">
        <w:rPr>
          <w:b/>
          <w:sz w:val="24"/>
          <w:szCs w:val="24"/>
        </w:rPr>
        <w:t>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DB655C">
        <w:rPr>
          <w:sz w:val="24"/>
          <w:szCs w:val="24"/>
        </w:rPr>
        <w:t>7</w:t>
      </w:r>
      <w:r w:rsidRPr="00082F83">
        <w:rPr>
          <w:sz w:val="24"/>
          <w:szCs w:val="24"/>
        </w:rPr>
        <w:t xml:space="preserve"> m. </w:t>
      </w:r>
      <w:r w:rsidR="00DB655C">
        <w:rPr>
          <w:sz w:val="24"/>
          <w:szCs w:val="24"/>
        </w:rPr>
        <w:t>birželio 12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7B1F15" w:rsidP="00DB655C">
      <w:pPr>
        <w:ind w:firstLine="720"/>
        <w:jc w:val="both"/>
        <w:rPr>
          <w:b/>
          <w:sz w:val="24"/>
          <w:szCs w:val="24"/>
        </w:rPr>
      </w:pPr>
      <w:r w:rsidRPr="00DB655C">
        <w:rPr>
          <w:sz w:val="24"/>
          <w:szCs w:val="24"/>
        </w:rPr>
        <w:t xml:space="preserve">Sprendimo projektas parengtas vadovaujantis </w:t>
      </w:r>
      <w:r w:rsidRPr="00DB655C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DB655C">
        <w:rPr>
          <w:sz w:val="24"/>
          <w:szCs w:val="24"/>
        </w:rPr>
        <w:t xml:space="preserve"> </w:t>
      </w:r>
      <w:r w:rsidR="00082F83" w:rsidRPr="00DB655C">
        <w:rPr>
          <w:color w:val="000000"/>
          <w:sz w:val="24"/>
          <w:szCs w:val="24"/>
          <w:lang w:eastAsia="lt-LT"/>
        </w:rPr>
        <w:t>10³ straipsnio 1 ir 3 dalimis</w:t>
      </w:r>
      <w:r w:rsidR="00A45680" w:rsidRPr="00DB655C">
        <w:rPr>
          <w:sz w:val="24"/>
          <w:szCs w:val="24"/>
        </w:rPr>
        <w:t xml:space="preserve">, </w:t>
      </w:r>
      <w:r w:rsidR="00FB397B" w:rsidRPr="00DB655C">
        <w:rPr>
          <w:color w:val="000000"/>
          <w:sz w:val="24"/>
          <w:szCs w:val="24"/>
          <w:lang w:eastAsia="lt-LT"/>
        </w:rPr>
        <w:t>16 straipsnio 2 dalies 40 punktu ir 18 straipsnio 1 dalimi</w:t>
      </w:r>
      <w:r w:rsidR="00921D50" w:rsidRPr="00DB655C">
        <w:rPr>
          <w:sz w:val="24"/>
          <w:szCs w:val="24"/>
        </w:rPr>
        <w:t xml:space="preserve">, </w:t>
      </w:r>
      <w:r w:rsidR="00A45680" w:rsidRPr="00DB655C">
        <w:rPr>
          <w:sz w:val="24"/>
          <w:szCs w:val="24"/>
        </w:rPr>
        <w:t xml:space="preserve">Strateginio planavimo savivaldybėse rekomendacijomis, patvirtintomis Lietuvos Respublikos Vyriausybės </w:t>
      </w:r>
      <w:r w:rsidR="006F1053" w:rsidRPr="00DB655C">
        <w:rPr>
          <w:sz w:val="24"/>
          <w:szCs w:val="24"/>
        </w:rPr>
        <w:br/>
      </w:r>
      <w:r w:rsidR="00851AA1" w:rsidRPr="00DB655C">
        <w:rPr>
          <w:sz w:val="24"/>
          <w:szCs w:val="24"/>
        </w:rPr>
        <w:t xml:space="preserve">2014 m. gruodžio 15 d. </w:t>
      </w:r>
      <w:r w:rsidR="00A45680" w:rsidRPr="00DB655C">
        <w:rPr>
          <w:sz w:val="24"/>
          <w:szCs w:val="24"/>
        </w:rPr>
        <w:t>nutarimu Nr. 1435 „Dėl Strateginio planavimo savivaldybėse rekomendacijų patvirtinimo“, Panevėžio rajono savivaldybės tarybos 2014 m. gruodžio 22 d. sprendimu</w:t>
      </w:r>
      <w:proofErr w:type="gramStart"/>
      <w:r w:rsidR="00A45680" w:rsidRPr="00DB655C">
        <w:rPr>
          <w:sz w:val="24"/>
          <w:szCs w:val="24"/>
        </w:rPr>
        <w:t xml:space="preserve"> </w:t>
      </w:r>
      <w:r w:rsidR="00134048">
        <w:rPr>
          <w:sz w:val="24"/>
          <w:szCs w:val="24"/>
        </w:rPr>
        <w:t xml:space="preserve">                        </w:t>
      </w:r>
      <w:proofErr w:type="gramEnd"/>
      <w:r w:rsidR="00A45680" w:rsidRPr="00DB655C">
        <w:rPr>
          <w:sz w:val="24"/>
          <w:szCs w:val="24"/>
        </w:rPr>
        <w:t>Nr. T-220 „Dėl Panevėžio</w:t>
      </w:r>
      <w:r w:rsidR="00A45680">
        <w:rPr>
          <w:sz w:val="24"/>
          <w:szCs w:val="24"/>
        </w:rPr>
        <w:t xml:space="preserve"> rajono savivaldybės strateginio planavimo tvarkos aprašo patvirtinimo“. 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D370CD">
        <w:rPr>
          <w:color w:val="000000"/>
          <w:sz w:val="24"/>
          <w:szCs w:val="24"/>
          <w:lang w:eastAsia="lt-LT"/>
        </w:rPr>
        <w:t>p</w:t>
      </w:r>
      <w:r w:rsidR="00D370CD" w:rsidRPr="00327C0A">
        <w:rPr>
          <w:color w:val="000000"/>
          <w:sz w:val="24"/>
          <w:szCs w:val="24"/>
          <w:lang w:eastAsia="lt-LT"/>
        </w:rPr>
        <w:t>apildyti Panevėžio rajono savivaldybės 201</w:t>
      </w:r>
      <w:r w:rsidR="00DB655C">
        <w:rPr>
          <w:color w:val="000000"/>
          <w:sz w:val="24"/>
          <w:szCs w:val="24"/>
          <w:lang w:eastAsia="lt-LT"/>
        </w:rPr>
        <w:t>7</w:t>
      </w:r>
      <w:r w:rsidR="00D370CD" w:rsidRPr="00327C0A">
        <w:rPr>
          <w:color w:val="000000"/>
          <w:sz w:val="24"/>
          <w:szCs w:val="24"/>
          <w:lang w:eastAsia="lt-LT"/>
        </w:rPr>
        <w:t>–201</w:t>
      </w:r>
      <w:r w:rsidR="00DB655C">
        <w:rPr>
          <w:color w:val="000000"/>
          <w:sz w:val="24"/>
          <w:szCs w:val="24"/>
          <w:lang w:eastAsia="lt-LT"/>
        </w:rPr>
        <w:t>9</w:t>
      </w:r>
      <w:r w:rsidR="00D370CD" w:rsidRPr="00327C0A">
        <w:rPr>
          <w:color w:val="000000"/>
          <w:sz w:val="24"/>
          <w:szCs w:val="24"/>
          <w:lang w:eastAsia="lt-LT"/>
        </w:rPr>
        <w:t xml:space="preserve"> metų strateginio veiklos plano, patvirtinto Savivaldybės tarybos 201</w:t>
      </w:r>
      <w:r w:rsidR="00DB655C">
        <w:rPr>
          <w:color w:val="000000"/>
          <w:sz w:val="24"/>
          <w:szCs w:val="24"/>
          <w:lang w:eastAsia="lt-LT"/>
        </w:rPr>
        <w:t>7</w:t>
      </w:r>
      <w:r w:rsidR="00D370CD" w:rsidRPr="00327C0A">
        <w:rPr>
          <w:color w:val="000000"/>
          <w:sz w:val="24"/>
          <w:szCs w:val="24"/>
          <w:lang w:eastAsia="lt-LT"/>
        </w:rPr>
        <w:t xml:space="preserve"> m. gegužės </w:t>
      </w:r>
      <w:r w:rsidR="00DB655C">
        <w:rPr>
          <w:color w:val="000000"/>
          <w:sz w:val="24"/>
          <w:szCs w:val="24"/>
          <w:lang w:eastAsia="lt-LT"/>
        </w:rPr>
        <w:t>4</w:t>
      </w:r>
      <w:r w:rsidR="00DB655C" w:rsidRPr="00327C0A">
        <w:rPr>
          <w:color w:val="000000"/>
          <w:sz w:val="24"/>
          <w:szCs w:val="24"/>
          <w:lang w:eastAsia="lt-LT"/>
        </w:rPr>
        <w:t xml:space="preserve"> </w:t>
      </w:r>
      <w:r w:rsidR="00D370CD" w:rsidRPr="00327C0A">
        <w:rPr>
          <w:color w:val="000000"/>
          <w:sz w:val="24"/>
          <w:szCs w:val="24"/>
          <w:lang w:eastAsia="lt-LT"/>
        </w:rPr>
        <w:t xml:space="preserve">d. sprendimu </w:t>
      </w:r>
      <w:r w:rsidR="006F1053">
        <w:rPr>
          <w:color w:val="000000"/>
          <w:sz w:val="24"/>
          <w:szCs w:val="24"/>
          <w:lang w:eastAsia="lt-LT"/>
        </w:rPr>
        <w:br/>
      </w:r>
      <w:r w:rsidR="00D370CD" w:rsidRPr="00327C0A">
        <w:rPr>
          <w:color w:val="000000"/>
          <w:sz w:val="24"/>
          <w:szCs w:val="24"/>
          <w:lang w:eastAsia="lt-LT"/>
        </w:rPr>
        <w:t>Nr. T-</w:t>
      </w:r>
      <w:r w:rsidR="00DB655C">
        <w:rPr>
          <w:color w:val="000000"/>
          <w:sz w:val="24"/>
          <w:szCs w:val="24"/>
          <w:lang w:eastAsia="lt-LT"/>
        </w:rPr>
        <w:t>91</w:t>
      </w:r>
      <w:r w:rsidR="00DB655C" w:rsidRPr="00327C0A">
        <w:rPr>
          <w:color w:val="000000"/>
          <w:sz w:val="24"/>
          <w:szCs w:val="24"/>
          <w:lang w:eastAsia="lt-LT"/>
        </w:rPr>
        <w:t xml:space="preserve"> </w:t>
      </w:r>
      <w:r w:rsidR="00D370CD" w:rsidRPr="00327C0A">
        <w:rPr>
          <w:color w:val="000000"/>
          <w:sz w:val="24"/>
          <w:szCs w:val="24"/>
          <w:lang w:eastAsia="lt-LT"/>
        </w:rPr>
        <w:t xml:space="preserve">„Dėl Panevėžio rajono </w:t>
      </w:r>
      <w:proofErr w:type="gramStart"/>
      <w:r w:rsidR="00D370CD" w:rsidRPr="00327C0A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D370CD" w:rsidRPr="00327C0A">
        <w:rPr>
          <w:color w:val="000000"/>
          <w:sz w:val="24"/>
          <w:szCs w:val="24"/>
          <w:lang w:eastAsia="lt-LT"/>
        </w:rPr>
        <w:t xml:space="preserve"> </w:t>
      </w:r>
      <w:r w:rsidR="00DB655C">
        <w:rPr>
          <w:color w:val="000000"/>
          <w:sz w:val="24"/>
          <w:szCs w:val="24"/>
          <w:lang w:eastAsia="lt-LT"/>
        </w:rPr>
        <w:t xml:space="preserve">2017 m. vasario 23 d. </w:t>
      </w:r>
      <w:r w:rsidR="00D370CD" w:rsidRPr="00327C0A">
        <w:rPr>
          <w:color w:val="000000"/>
          <w:sz w:val="24"/>
          <w:szCs w:val="24"/>
          <w:lang w:eastAsia="lt-LT"/>
        </w:rPr>
        <w:t>sprendimo Nr. T-</w:t>
      </w:r>
      <w:r w:rsidR="00DB655C">
        <w:rPr>
          <w:color w:val="000000"/>
          <w:sz w:val="24"/>
          <w:szCs w:val="24"/>
          <w:lang w:eastAsia="lt-LT"/>
        </w:rPr>
        <w:t>20</w:t>
      </w:r>
      <w:r w:rsidR="00D370CD" w:rsidRPr="00327C0A">
        <w:rPr>
          <w:color w:val="000000"/>
          <w:sz w:val="24"/>
          <w:szCs w:val="24"/>
          <w:lang w:eastAsia="lt-LT"/>
        </w:rPr>
        <w:t xml:space="preserve"> „Dėl Panevėžio rajono savivaldybės 201</w:t>
      </w:r>
      <w:r w:rsidR="00DB655C">
        <w:rPr>
          <w:color w:val="000000"/>
          <w:sz w:val="24"/>
          <w:szCs w:val="24"/>
          <w:lang w:eastAsia="lt-LT"/>
        </w:rPr>
        <w:t>7</w:t>
      </w:r>
      <w:r w:rsidR="00D370CD" w:rsidRPr="00327C0A">
        <w:rPr>
          <w:color w:val="000000"/>
          <w:sz w:val="24"/>
          <w:szCs w:val="24"/>
          <w:lang w:eastAsia="lt-LT"/>
        </w:rPr>
        <w:t>–201</w:t>
      </w:r>
      <w:r w:rsidR="00DB655C">
        <w:rPr>
          <w:color w:val="000000"/>
          <w:sz w:val="24"/>
          <w:szCs w:val="24"/>
          <w:lang w:eastAsia="lt-LT"/>
        </w:rPr>
        <w:t>9</w:t>
      </w:r>
      <w:r w:rsidR="00D370CD" w:rsidRPr="00327C0A">
        <w:rPr>
          <w:color w:val="000000"/>
          <w:sz w:val="24"/>
          <w:szCs w:val="24"/>
          <w:lang w:eastAsia="lt-LT"/>
        </w:rPr>
        <w:t xml:space="preserve"> metų strateginio veiklos plano patvirtinimo“ pakeitimo“, </w:t>
      </w:r>
      <w:r w:rsidR="00D370CD">
        <w:rPr>
          <w:color w:val="000000"/>
          <w:sz w:val="24"/>
          <w:szCs w:val="24"/>
          <w:lang w:eastAsia="lt-LT"/>
        </w:rPr>
        <w:t>program</w:t>
      </w:r>
      <w:r w:rsidR="00DB655C">
        <w:rPr>
          <w:color w:val="000000"/>
          <w:sz w:val="24"/>
          <w:szCs w:val="24"/>
          <w:lang w:eastAsia="lt-LT"/>
        </w:rPr>
        <w:t>ą</w:t>
      </w:r>
      <w:r w:rsidR="00D370CD">
        <w:rPr>
          <w:color w:val="000000"/>
          <w:sz w:val="24"/>
          <w:szCs w:val="24"/>
          <w:lang w:eastAsia="lt-LT"/>
        </w:rPr>
        <w:t xml:space="preserve"> nauj</w:t>
      </w:r>
      <w:r w:rsidR="00DB655C">
        <w:rPr>
          <w:color w:val="000000"/>
          <w:sz w:val="24"/>
          <w:szCs w:val="24"/>
          <w:lang w:eastAsia="lt-LT"/>
        </w:rPr>
        <w:t>a</w:t>
      </w:r>
      <w:r w:rsidR="00D370CD">
        <w:rPr>
          <w:color w:val="000000"/>
          <w:sz w:val="24"/>
          <w:szCs w:val="24"/>
          <w:lang w:eastAsia="lt-LT"/>
        </w:rPr>
        <w:t xml:space="preserve"> priemo</w:t>
      </w:r>
      <w:r w:rsidR="00DB655C">
        <w:rPr>
          <w:color w:val="000000"/>
          <w:sz w:val="24"/>
          <w:szCs w:val="24"/>
          <w:lang w:eastAsia="lt-LT"/>
        </w:rPr>
        <w:t>ne</w:t>
      </w:r>
      <w:r w:rsidR="00D370CD">
        <w:rPr>
          <w:color w:val="000000"/>
          <w:sz w:val="24"/>
          <w:szCs w:val="24"/>
          <w:lang w:eastAsia="lt-LT"/>
        </w:rPr>
        <w:t xml:space="preserve">, atsižvelgiant į </w:t>
      </w:r>
      <w:r w:rsidR="00930580">
        <w:rPr>
          <w:color w:val="000000"/>
          <w:sz w:val="24"/>
          <w:szCs w:val="24"/>
          <w:lang w:eastAsia="lt-LT"/>
        </w:rPr>
        <w:t>finansuojamą</w:t>
      </w:r>
      <w:r w:rsidR="00624FCC">
        <w:rPr>
          <w:color w:val="000000"/>
          <w:sz w:val="24"/>
          <w:szCs w:val="24"/>
          <w:lang w:eastAsia="lt-LT"/>
        </w:rPr>
        <w:t xml:space="preserve"> Europos Sąjungos lėš</w:t>
      </w:r>
      <w:r w:rsidR="00930580">
        <w:rPr>
          <w:color w:val="000000"/>
          <w:sz w:val="24"/>
          <w:szCs w:val="24"/>
          <w:lang w:eastAsia="lt-LT"/>
        </w:rPr>
        <w:t>omis</w:t>
      </w:r>
      <w:r w:rsidR="00DB655C">
        <w:rPr>
          <w:color w:val="000000"/>
          <w:sz w:val="24"/>
          <w:szCs w:val="24"/>
          <w:lang w:eastAsia="lt-LT"/>
        </w:rPr>
        <w:t xml:space="preserve"> projektą „Kompetencijų, kūrybiškumo ir </w:t>
      </w:r>
      <w:proofErr w:type="spellStart"/>
      <w:r w:rsidR="00DB655C">
        <w:rPr>
          <w:color w:val="000000"/>
          <w:sz w:val="24"/>
          <w:szCs w:val="24"/>
          <w:lang w:eastAsia="lt-LT"/>
        </w:rPr>
        <w:t>inovatyvių</w:t>
      </w:r>
      <w:proofErr w:type="spellEnd"/>
      <w:r w:rsidR="00DB655C">
        <w:rPr>
          <w:color w:val="000000"/>
          <w:sz w:val="24"/>
          <w:szCs w:val="24"/>
          <w:lang w:eastAsia="lt-LT"/>
        </w:rPr>
        <w:t xml:space="preserve"> mokymo(</w:t>
      </w:r>
      <w:proofErr w:type="spellStart"/>
      <w:r w:rsidR="00DB655C">
        <w:rPr>
          <w:color w:val="000000"/>
          <w:sz w:val="24"/>
          <w:szCs w:val="24"/>
          <w:lang w:eastAsia="lt-LT"/>
        </w:rPr>
        <w:t>si</w:t>
      </w:r>
      <w:proofErr w:type="spellEnd"/>
      <w:r w:rsidR="00DB655C">
        <w:rPr>
          <w:color w:val="000000"/>
          <w:sz w:val="24"/>
          <w:szCs w:val="24"/>
          <w:lang w:eastAsia="lt-LT"/>
        </w:rPr>
        <w:t>) metodų taikymas ugdymo procese“</w:t>
      </w:r>
      <w:r w:rsidR="00624FCC">
        <w:rPr>
          <w:color w:val="000000"/>
          <w:sz w:val="24"/>
          <w:szCs w:val="24"/>
          <w:lang w:eastAsia="lt-LT"/>
        </w:rPr>
        <w:t xml:space="preserve">. 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  <w:r w:rsidR="00DB655C">
        <w:rPr>
          <w:sz w:val="24"/>
          <w:szCs w:val="24"/>
        </w:rPr>
        <w:t xml:space="preserve">Projektas finansuojamas 100 proc. iš Europos </w:t>
      </w:r>
      <w:r w:rsidR="00134048">
        <w:rPr>
          <w:sz w:val="24"/>
          <w:szCs w:val="24"/>
        </w:rPr>
        <w:t>S</w:t>
      </w:r>
      <w:r w:rsidR="00DB655C">
        <w:rPr>
          <w:sz w:val="24"/>
          <w:szCs w:val="24"/>
        </w:rPr>
        <w:t xml:space="preserve">ąjungos lėšų. Bendra projekto vertė – 60 037,00 </w:t>
      </w:r>
      <w:proofErr w:type="spellStart"/>
      <w:r w:rsidR="00DB655C">
        <w:rPr>
          <w:sz w:val="24"/>
          <w:szCs w:val="24"/>
        </w:rPr>
        <w:t>Eur</w:t>
      </w:r>
      <w:proofErr w:type="spellEnd"/>
      <w:r w:rsidR="00DB655C">
        <w:rPr>
          <w:sz w:val="24"/>
          <w:szCs w:val="24"/>
        </w:rPr>
        <w:t>.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0580">
        <w:rPr>
          <w:sz w:val="24"/>
          <w:szCs w:val="24"/>
        </w:rPr>
        <w:t xml:space="preserve">                 </w:t>
      </w:r>
      <w:bookmarkStart w:id="0" w:name="_GoBack"/>
      <w:bookmarkEnd w:id="0"/>
      <w:r>
        <w:rPr>
          <w:sz w:val="24"/>
          <w:szCs w:val="24"/>
        </w:rPr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55" w:rsidRDefault="00A04E55">
      <w:r>
        <w:separator/>
      </w:r>
    </w:p>
  </w:endnote>
  <w:endnote w:type="continuationSeparator" w:id="0">
    <w:p w:rsidR="00A04E55" w:rsidRDefault="00A0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55" w:rsidRDefault="00A04E55">
      <w:r>
        <w:separator/>
      </w:r>
    </w:p>
  </w:footnote>
  <w:footnote w:type="continuationSeparator" w:id="0">
    <w:p w:rsidR="00A04E55" w:rsidRDefault="00A04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58772861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5A44"/>
    <w:rsid w:val="000D2A61"/>
    <w:rsid w:val="000D4BE3"/>
    <w:rsid w:val="000F58E1"/>
    <w:rsid w:val="00106F3F"/>
    <w:rsid w:val="001160E5"/>
    <w:rsid w:val="00123AAE"/>
    <w:rsid w:val="00132244"/>
    <w:rsid w:val="00134048"/>
    <w:rsid w:val="0013763D"/>
    <w:rsid w:val="00140EE3"/>
    <w:rsid w:val="00145149"/>
    <w:rsid w:val="001511AB"/>
    <w:rsid w:val="0016172B"/>
    <w:rsid w:val="00163DAD"/>
    <w:rsid w:val="001842BF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35B9D"/>
    <w:rsid w:val="00237C74"/>
    <w:rsid w:val="0024046A"/>
    <w:rsid w:val="00241DBB"/>
    <w:rsid w:val="002605FF"/>
    <w:rsid w:val="00262A29"/>
    <w:rsid w:val="00290F1E"/>
    <w:rsid w:val="00294052"/>
    <w:rsid w:val="00296942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7390D"/>
    <w:rsid w:val="00380B05"/>
    <w:rsid w:val="003810C2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71DFF"/>
    <w:rsid w:val="00472A9B"/>
    <w:rsid w:val="00490000"/>
    <w:rsid w:val="004908F4"/>
    <w:rsid w:val="0049385F"/>
    <w:rsid w:val="00494645"/>
    <w:rsid w:val="004B3197"/>
    <w:rsid w:val="004E4F9E"/>
    <w:rsid w:val="004F20E0"/>
    <w:rsid w:val="004F7FAF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D29A9"/>
    <w:rsid w:val="005E3FC6"/>
    <w:rsid w:val="005F0EA3"/>
    <w:rsid w:val="005F3477"/>
    <w:rsid w:val="00614C72"/>
    <w:rsid w:val="00624AF2"/>
    <w:rsid w:val="00624FCC"/>
    <w:rsid w:val="00625DA6"/>
    <w:rsid w:val="006311A1"/>
    <w:rsid w:val="00650C13"/>
    <w:rsid w:val="0066644C"/>
    <w:rsid w:val="006671C7"/>
    <w:rsid w:val="00680621"/>
    <w:rsid w:val="00682381"/>
    <w:rsid w:val="006965D4"/>
    <w:rsid w:val="006A3B0E"/>
    <w:rsid w:val="006B5D32"/>
    <w:rsid w:val="006B7F94"/>
    <w:rsid w:val="006D53F0"/>
    <w:rsid w:val="006E0E60"/>
    <w:rsid w:val="006F1053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4BEF"/>
    <w:rsid w:val="00807E63"/>
    <w:rsid w:val="00820DDF"/>
    <w:rsid w:val="00851AA1"/>
    <w:rsid w:val="00874838"/>
    <w:rsid w:val="0088269E"/>
    <w:rsid w:val="00884DB4"/>
    <w:rsid w:val="00890ACF"/>
    <w:rsid w:val="00896414"/>
    <w:rsid w:val="008A2706"/>
    <w:rsid w:val="008D5B61"/>
    <w:rsid w:val="008E6AB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C37F8"/>
    <w:rsid w:val="009C6260"/>
    <w:rsid w:val="009D57B0"/>
    <w:rsid w:val="009F3528"/>
    <w:rsid w:val="009F3A86"/>
    <w:rsid w:val="009F4B2D"/>
    <w:rsid w:val="00A015F5"/>
    <w:rsid w:val="00A020F4"/>
    <w:rsid w:val="00A04E55"/>
    <w:rsid w:val="00A10C1B"/>
    <w:rsid w:val="00A14F0E"/>
    <w:rsid w:val="00A45680"/>
    <w:rsid w:val="00A4654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04A82"/>
    <w:rsid w:val="00B10E2A"/>
    <w:rsid w:val="00B228A9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A88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D123CF"/>
    <w:rsid w:val="00D15BB5"/>
    <w:rsid w:val="00D162BA"/>
    <w:rsid w:val="00D21D6D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655C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B42BB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451DC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5A13-2582-4CD0-A68E-2D38A3D0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14</cp:revision>
  <cp:lastPrinted>2016-09-16T10:58:00Z</cp:lastPrinted>
  <dcterms:created xsi:type="dcterms:W3CDTF">2016-09-16T07:52:00Z</dcterms:created>
  <dcterms:modified xsi:type="dcterms:W3CDTF">2017-06-12T08:41:00Z</dcterms:modified>
</cp:coreProperties>
</file>