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A55CA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A3C07" w:rsidRPr="007A3C07" w:rsidRDefault="007A3C07" w:rsidP="007A3C07">
      <w:pPr>
        <w:suppressAutoHyphens w:val="0"/>
        <w:jc w:val="center"/>
        <w:rPr>
          <w:b/>
          <w:sz w:val="24"/>
          <w:szCs w:val="24"/>
          <w:lang w:val="lt-LT" w:eastAsia="en-US" w:bidi="ar-SA"/>
        </w:rPr>
      </w:pPr>
      <w:r w:rsidRPr="007A3C07">
        <w:rPr>
          <w:b/>
          <w:sz w:val="24"/>
          <w:szCs w:val="24"/>
          <w:lang w:val="lt-LT" w:eastAsia="en-US" w:bidi="ar-SA"/>
        </w:rPr>
        <w:t xml:space="preserve">DĖL  KVALIFIKACINĖS  KLASĖS  SUTEIKIMO  </w:t>
      </w:r>
      <w:r>
        <w:rPr>
          <w:b/>
          <w:sz w:val="24"/>
          <w:szCs w:val="24"/>
          <w:lang w:val="lt-LT" w:eastAsia="en-US" w:bidi="ar-SA"/>
        </w:rPr>
        <w:t>PANEVĖŽIO RAJONO SAVIVALDYBĖS KONTROLIEREI REGINAI ZITAI VIŠKELIENEI</w:t>
      </w:r>
      <w:r w:rsidRPr="007A3C07">
        <w:rPr>
          <w:b/>
          <w:sz w:val="24"/>
          <w:szCs w:val="24"/>
          <w:lang w:val="lt-LT" w:eastAsia="en-US" w:bidi="ar-SA"/>
        </w:rPr>
        <w:t xml:space="preserve"> </w:t>
      </w:r>
    </w:p>
    <w:p w:rsidR="007A3C07" w:rsidRPr="007A3C07" w:rsidRDefault="007A3C07" w:rsidP="007A3C07">
      <w:pPr>
        <w:suppressAutoHyphens w:val="0"/>
        <w:jc w:val="center"/>
        <w:rPr>
          <w:sz w:val="24"/>
          <w:szCs w:val="24"/>
          <w:lang w:val="lt-LT" w:eastAsia="en-US" w:bidi="ar-SA"/>
        </w:rPr>
      </w:pPr>
    </w:p>
    <w:p w:rsidR="007A3C07" w:rsidRPr="007A3C07" w:rsidRDefault="007A3C07" w:rsidP="007A3C07">
      <w:pPr>
        <w:suppressAutoHyphens w:val="0"/>
        <w:jc w:val="center"/>
        <w:rPr>
          <w:sz w:val="24"/>
          <w:szCs w:val="24"/>
          <w:lang w:val="lt-LT" w:eastAsia="en-US" w:bidi="ar-SA"/>
        </w:rPr>
      </w:pPr>
      <w:r>
        <w:rPr>
          <w:sz w:val="24"/>
          <w:szCs w:val="24"/>
          <w:lang w:val="lt-LT" w:eastAsia="en-US" w:bidi="ar-SA"/>
        </w:rPr>
        <w:t>2017</w:t>
      </w:r>
      <w:r w:rsidRPr="007A3C07">
        <w:rPr>
          <w:sz w:val="24"/>
          <w:szCs w:val="24"/>
          <w:lang w:val="lt-LT" w:eastAsia="en-US" w:bidi="ar-SA"/>
        </w:rPr>
        <w:t xml:space="preserve"> m. </w:t>
      </w:r>
      <w:r>
        <w:rPr>
          <w:sz w:val="24"/>
          <w:szCs w:val="24"/>
          <w:lang w:val="lt-LT" w:eastAsia="en-US" w:bidi="ar-SA"/>
        </w:rPr>
        <w:t xml:space="preserve">vasario     </w:t>
      </w:r>
      <w:r w:rsidRPr="007A3C07">
        <w:rPr>
          <w:sz w:val="24"/>
          <w:szCs w:val="24"/>
          <w:lang w:val="lt-LT" w:eastAsia="en-US" w:bidi="ar-SA"/>
        </w:rPr>
        <w:t xml:space="preserve"> d. Nr. T- </w:t>
      </w:r>
    </w:p>
    <w:p w:rsidR="007A3C07" w:rsidRPr="007A3C07" w:rsidRDefault="001D60BD" w:rsidP="007A3C07">
      <w:pPr>
        <w:suppressAutoHyphens w:val="0"/>
        <w:jc w:val="center"/>
        <w:rPr>
          <w:sz w:val="24"/>
          <w:szCs w:val="24"/>
          <w:lang w:val="lt-LT" w:eastAsia="en-US" w:bidi="ar-SA"/>
        </w:rPr>
      </w:pPr>
      <w:r>
        <w:rPr>
          <w:sz w:val="24"/>
          <w:szCs w:val="24"/>
          <w:lang w:val="lt-LT" w:eastAsia="en-US" w:bidi="ar-SA"/>
        </w:rPr>
        <w:t>Panevėžys</w:t>
      </w:r>
    </w:p>
    <w:p w:rsidR="007A3C07" w:rsidRDefault="007A3C07" w:rsidP="007A3C07">
      <w:pPr>
        <w:suppressAutoHyphens w:val="0"/>
        <w:jc w:val="center"/>
        <w:rPr>
          <w:sz w:val="24"/>
          <w:szCs w:val="24"/>
          <w:lang w:val="lt-LT" w:eastAsia="en-US" w:bidi="ar-SA"/>
        </w:rPr>
      </w:pPr>
    </w:p>
    <w:p w:rsidR="001D60BD" w:rsidRPr="007A3C07" w:rsidRDefault="001D60BD" w:rsidP="007A3C07">
      <w:pPr>
        <w:suppressAutoHyphens w:val="0"/>
        <w:jc w:val="center"/>
        <w:rPr>
          <w:sz w:val="24"/>
          <w:szCs w:val="24"/>
          <w:lang w:val="lt-LT" w:eastAsia="en-US" w:bidi="ar-SA"/>
        </w:rPr>
      </w:pPr>
    </w:p>
    <w:p w:rsidR="00B31D95" w:rsidRDefault="007A3C07" w:rsidP="007A3C07">
      <w:pPr>
        <w:jc w:val="both"/>
        <w:rPr>
          <w:spacing w:val="60"/>
          <w:sz w:val="24"/>
          <w:szCs w:val="24"/>
          <w:lang w:val="lt-LT" w:eastAsia="en-US" w:bidi="ar-SA"/>
        </w:rPr>
      </w:pPr>
      <w:r>
        <w:rPr>
          <w:sz w:val="24"/>
          <w:szCs w:val="24"/>
          <w:lang w:val="lt-LT" w:eastAsia="en-US" w:bidi="ar-SA"/>
        </w:rPr>
        <w:tab/>
      </w:r>
      <w:r w:rsidR="00B31D95">
        <w:rPr>
          <w:sz w:val="24"/>
          <w:szCs w:val="24"/>
          <w:lang w:val="lt-LT" w:eastAsia="en-US" w:bidi="ar-SA"/>
        </w:rPr>
        <w:t xml:space="preserve">Vadovaudamasi Lietuvos Respublikos 16 straipsnio 4 dalimi, </w:t>
      </w:r>
      <w:r>
        <w:rPr>
          <w:sz w:val="24"/>
          <w:szCs w:val="24"/>
          <w:lang w:val="lt-LT" w:eastAsia="en-US" w:bidi="ar-SA"/>
        </w:rPr>
        <w:t>Lietuvos Respublikos v</w:t>
      </w:r>
      <w:r w:rsidRPr="007A3C07">
        <w:rPr>
          <w:sz w:val="24"/>
          <w:szCs w:val="24"/>
          <w:lang w:val="lt-LT" w:eastAsia="en-US" w:bidi="ar-SA"/>
        </w:rPr>
        <w:t>alstybės tarnybos įstatymo 22 straipsniu, Valstybės tarnautojų kvalifikacinių klasių suteikimo ir valstybės tarnautojų tarnybinės veiklos vertinimo taisyklių, patvirtintų Lietuvos Respublikos Vyriausybės 2002 m. birželio 17 d. nutarimu Nr. 909</w:t>
      </w:r>
      <w:r w:rsidR="00A55CAA">
        <w:rPr>
          <w:sz w:val="24"/>
          <w:szCs w:val="24"/>
          <w:lang w:val="lt-LT" w:eastAsia="en-US" w:bidi="ar-SA"/>
        </w:rPr>
        <w:t xml:space="preserve"> „Dėl V</w:t>
      </w:r>
      <w:r>
        <w:rPr>
          <w:sz w:val="24"/>
          <w:szCs w:val="24"/>
          <w:lang w:val="lt-LT" w:eastAsia="en-US" w:bidi="ar-SA"/>
        </w:rPr>
        <w:t>alstybės tarnautojų kvalifikacinių klasių suteikimo ir valstybės tarnautojų tarnybinės veiklos vertinimo taisyklių bei valstybės tarnautojų tarnybin</w:t>
      </w:r>
      <w:r w:rsidR="00A55CAA">
        <w:rPr>
          <w:sz w:val="24"/>
          <w:szCs w:val="24"/>
          <w:lang w:val="lt-LT" w:eastAsia="en-US" w:bidi="ar-SA"/>
        </w:rPr>
        <w:t>ės veiklos vertinimo kriterijų“</w:t>
      </w:r>
      <w:r w:rsidRPr="007A3C07">
        <w:rPr>
          <w:sz w:val="24"/>
          <w:szCs w:val="24"/>
          <w:lang w:val="lt-LT" w:eastAsia="en-US" w:bidi="ar-SA"/>
        </w:rPr>
        <w:t xml:space="preserve">, 54 punktu ir atsižvelgdama į </w:t>
      </w:r>
      <w:r>
        <w:rPr>
          <w:sz w:val="24"/>
          <w:szCs w:val="24"/>
          <w:lang w:val="lt-LT" w:eastAsia="en-US" w:bidi="ar-SA"/>
        </w:rPr>
        <w:t>Savivaldybės kontrolieriaus, K</w:t>
      </w:r>
      <w:r w:rsidRPr="007A3C07">
        <w:rPr>
          <w:sz w:val="24"/>
          <w:szCs w:val="24"/>
          <w:lang w:val="lt-LT" w:eastAsia="en-US" w:bidi="ar-SA"/>
        </w:rPr>
        <w:t>ontrolės ir audito tarnybos</w:t>
      </w:r>
      <w:r>
        <w:rPr>
          <w:sz w:val="24"/>
          <w:szCs w:val="24"/>
          <w:lang w:val="lt-LT" w:eastAsia="en-US" w:bidi="ar-SA"/>
        </w:rPr>
        <w:t xml:space="preserve"> valstybės tarnautojų, </w:t>
      </w:r>
      <w:r w:rsidR="00B31D95">
        <w:rPr>
          <w:sz w:val="24"/>
          <w:szCs w:val="24"/>
          <w:lang w:val="lt-LT" w:eastAsia="en-US" w:bidi="ar-SA"/>
        </w:rPr>
        <w:t>C</w:t>
      </w:r>
      <w:r w:rsidRPr="007A3C07">
        <w:rPr>
          <w:sz w:val="24"/>
          <w:szCs w:val="24"/>
          <w:lang w:val="lt-LT" w:eastAsia="en-US" w:bidi="ar-SA"/>
        </w:rPr>
        <w:t>entralizuoto vidaus audito skyriaus</w:t>
      </w:r>
      <w:r w:rsidR="00B31D95">
        <w:rPr>
          <w:sz w:val="24"/>
          <w:szCs w:val="24"/>
          <w:lang w:val="lt-LT" w:eastAsia="en-US" w:bidi="ar-SA"/>
        </w:rPr>
        <w:t xml:space="preserve"> vedėjo ir  valstybės tarnautojų, S</w:t>
      </w:r>
      <w:r w:rsidRPr="007A3C07">
        <w:rPr>
          <w:sz w:val="24"/>
          <w:szCs w:val="24"/>
          <w:lang w:val="lt-LT" w:eastAsia="en-US" w:bidi="ar-SA"/>
        </w:rPr>
        <w:t xml:space="preserve">avivaldybės administracijos valstybės tarnautojų vertinimo komisijos narių </w:t>
      </w:r>
      <w:r w:rsidR="00B31D95">
        <w:rPr>
          <w:sz w:val="24"/>
          <w:szCs w:val="24"/>
          <w:lang w:val="lt-LT" w:eastAsia="en-US" w:bidi="ar-SA"/>
        </w:rPr>
        <w:t xml:space="preserve">tarnybinės veiklos </w:t>
      </w:r>
      <w:r w:rsidRPr="007A3C07">
        <w:rPr>
          <w:sz w:val="24"/>
          <w:szCs w:val="24"/>
          <w:lang w:val="lt-LT" w:eastAsia="en-US" w:bidi="ar-SA"/>
        </w:rPr>
        <w:t xml:space="preserve">vertinimo </w:t>
      </w:r>
      <w:r w:rsidR="00B31D95">
        <w:rPr>
          <w:sz w:val="24"/>
          <w:szCs w:val="24"/>
          <w:lang w:val="lt-LT" w:eastAsia="en-US" w:bidi="ar-SA"/>
        </w:rPr>
        <w:t>komisijos 2017</w:t>
      </w:r>
      <w:r w:rsidRPr="007A3C07">
        <w:rPr>
          <w:sz w:val="24"/>
          <w:szCs w:val="24"/>
          <w:lang w:val="lt-LT" w:eastAsia="en-US" w:bidi="ar-SA"/>
        </w:rPr>
        <w:t xml:space="preserve"> m. vasario 1</w:t>
      </w:r>
      <w:r w:rsidR="00B31D95">
        <w:rPr>
          <w:sz w:val="24"/>
          <w:szCs w:val="24"/>
          <w:lang w:val="lt-LT" w:eastAsia="en-US" w:bidi="ar-SA"/>
        </w:rPr>
        <w:t>5</w:t>
      </w:r>
      <w:r w:rsidRPr="007A3C07">
        <w:rPr>
          <w:sz w:val="24"/>
          <w:szCs w:val="24"/>
          <w:lang w:val="lt-LT" w:eastAsia="en-US" w:bidi="ar-SA"/>
        </w:rPr>
        <w:t xml:space="preserve"> d. </w:t>
      </w:r>
      <w:r w:rsidR="001D60BD">
        <w:rPr>
          <w:sz w:val="24"/>
          <w:szCs w:val="24"/>
          <w:lang w:val="lt-LT" w:eastAsia="en-US" w:bidi="ar-SA"/>
        </w:rPr>
        <w:t>protokolą</w:t>
      </w:r>
      <w:r w:rsidR="00B31D95">
        <w:rPr>
          <w:sz w:val="24"/>
          <w:szCs w:val="24"/>
          <w:lang w:val="lt-LT" w:eastAsia="en-US" w:bidi="ar-SA"/>
        </w:rPr>
        <w:t xml:space="preserve">  </w:t>
      </w:r>
      <w:r w:rsidR="001D60BD">
        <w:rPr>
          <w:sz w:val="24"/>
          <w:szCs w:val="24"/>
          <w:lang w:val="lt-LT" w:eastAsia="en-US" w:bidi="ar-SA"/>
        </w:rPr>
        <w:t xml:space="preserve">   </w:t>
      </w:r>
      <w:r w:rsidR="00B31D95">
        <w:rPr>
          <w:sz w:val="24"/>
          <w:szCs w:val="24"/>
          <w:lang w:val="lt-LT" w:eastAsia="en-US" w:bidi="ar-SA"/>
        </w:rPr>
        <w:t>Nr.</w:t>
      </w:r>
      <w:r w:rsidR="001D60BD">
        <w:rPr>
          <w:sz w:val="24"/>
          <w:szCs w:val="24"/>
          <w:lang w:val="lt-LT" w:eastAsia="en-US" w:bidi="ar-SA"/>
        </w:rPr>
        <w:t xml:space="preserve"> P6-30</w:t>
      </w:r>
      <w:r w:rsidR="00B31D95">
        <w:rPr>
          <w:sz w:val="24"/>
          <w:szCs w:val="24"/>
          <w:lang w:val="lt-LT" w:eastAsia="en-US" w:bidi="ar-SA"/>
        </w:rPr>
        <w:t>, S</w:t>
      </w:r>
      <w:r w:rsidRPr="007A3C07">
        <w:rPr>
          <w:sz w:val="24"/>
          <w:szCs w:val="24"/>
          <w:lang w:val="lt-LT" w:eastAsia="en-US" w:bidi="ar-SA"/>
        </w:rPr>
        <w:t xml:space="preserve">avivaldybės taryba  </w:t>
      </w:r>
      <w:r w:rsidR="00B31D95">
        <w:rPr>
          <w:spacing w:val="60"/>
          <w:sz w:val="24"/>
          <w:szCs w:val="24"/>
          <w:lang w:val="lt-LT" w:eastAsia="en-US" w:bidi="ar-SA"/>
        </w:rPr>
        <w:t>nusprendžia:</w:t>
      </w:r>
    </w:p>
    <w:p w:rsidR="007A3C07" w:rsidRDefault="00B31D95" w:rsidP="007A3C07">
      <w:pPr>
        <w:jc w:val="both"/>
        <w:rPr>
          <w:sz w:val="24"/>
          <w:szCs w:val="24"/>
          <w:lang w:val="lt-LT" w:eastAsia="en-US" w:bidi="ar-SA"/>
        </w:rPr>
      </w:pPr>
      <w:r>
        <w:rPr>
          <w:spacing w:val="60"/>
          <w:sz w:val="24"/>
          <w:szCs w:val="24"/>
          <w:lang w:val="lt-LT" w:eastAsia="en-US" w:bidi="ar-SA"/>
        </w:rPr>
        <w:tab/>
      </w:r>
      <w:r>
        <w:rPr>
          <w:sz w:val="24"/>
          <w:szCs w:val="24"/>
          <w:lang w:val="lt-LT" w:eastAsia="en-US" w:bidi="ar-SA"/>
        </w:rPr>
        <w:t xml:space="preserve"> 1. S</w:t>
      </w:r>
      <w:r w:rsidR="007A3C07" w:rsidRPr="007A3C07">
        <w:rPr>
          <w:sz w:val="24"/>
          <w:szCs w:val="24"/>
          <w:lang w:val="lt-LT" w:eastAsia="en-US" w:bidi="ar-SA"/>
        </w:rPr>
        <w:t xml:space="preserve">uteikti </w:t>
      </w:r>
      <w:r>
        <w:rPr>
          <w:sz w:val="24"/>
          <w:szCs w:val="24"/>
          <w:lang w:val="lt-LT" w:eastAsia="en-US" w:bidi="ar-SA"/>
        </w:rPr>
        <w:t xml:space="preserve">Reginai Zitai </w:t>
      </w:r>
      <w:proofErr w:type="spellStart"/>
      <w:r>
        <w:rPr>
          <w:sz w:val="24"/>
          <w:szCs w:val="24"/>
          <w:lang w:val="lt-LT" w:eastAsia="en-US" w:bidi="ar-SA"/>
        </w:rPr>
        <w:t>Viškelienei</w:t>
      </w:r>
      <w:proofErr w:type="spellEnd"/>
      <w:r>
        <w:rPr>
          <w:sz w:val="24"/>
          <w:szCs w:val="24"/>
          <w:lang w:val="lt-LT" w:eastAsia="en-US" w:bidi="ar-SA"/>
        </w:rPr>
        <w:t>, Panevėžio</w:t>
      </w:r>
      <w:r w:rsidR="007A3C07" w:rsidRPr="007A3C07">
        <w:rPr>
          <w:sz w:val="24"/>
          <w:szCs w:val="24"/>
          <w:lang w:val="lt-LT" w:eastAsia="en-US" w:bidi="ar-SA"/>
        </w:rPr>
        <w:t xml:space="preserve"> rajono savivaldybės kontrolierei, </w:t>
      </w:r>
      <w:r>
        <w:rPr>
          <w:sz w:val="24"/>
          <w:szCs w:val="24"/>
          <w:lang w:val="lt-LT" w:eastAsia="en-US" w:bidi="ar-SA"/>
        </w:rPr>
        <w:t xml:space="preserve">pirmą </w:t>
      </w:r>
      <w:r w:rsidR="007A3C07" w:rsidRPr="007A3C07">
        <w:rPr>
          <w:sz w:val="24"/>
          <w:szCs w:val="24"/>
          <w:lang w:val="lt-LT" w:eastAsia="en-US" w:bidi="ar-SA"/>
        </w:rPr>
        <w:t>kvalifikacinę klasę.</w:t>
      </w:r>
    </w:p>
    <w:p w:rsidR="00B31D95" w:rsidRDefault="00B31D95" w:rsidP="007A3C07">
      <w:pPr>
        <w:jc w:val="both"/>
        <w:rPr>
          <w:sz w:val="24"/>
          <w:szCs w:val="24"/>
          <w:lang w:val="lt-LT" w:eastAsia="en-US" w:bidi="ar-SA"/>
        </w:rPr>
      </w:pPr>
      <w:r>
        <w:rPr>
          <w:sz w:val="24"/>
          <w:szCs w:val="24"/>
          <w:lang w:val="lt-LT" w:eastAsia="en-US" w:bidi="ar-SA"/>
        </w:rPr>
        <w:tab/>
        <w:t>2. Sprendimas įsigalioja 2017 m. kovo 1 d.</w:t>
      </w:r>
    </w:p>
    <w:p w:rsidR="00B31D95" w:rsidRPr="007A3C07" w:rsidRDefault="00B31D95" w:rsidP="007A3C07">
      <w:pPr>
        <w:jc w:val="both"/>
        <w:rPr>
          <w:sz w:val="24"/>
          <w:szCs w:val="24"/>
          <w:lang w:val="lt-LT" w:eastAsia="en-US" w:bidi="ar-SA"/>
        </w:rPr>
      </w:pPr>
    </w:p>
    <w:p w:rsidR="007A3C07" w:rsidRPr="007A3C07" w:rsidRDefault="00B31D95" w:rsidP="007A3C07">
      <w:pPr>
        <w:jc w:val="both"/>
        <w:rPr>
          <w:sz w:val="24"/>
          <w:szCs w:val="24"/>
          <w:lang w:val="lt-LT" w:eastAsia="en-US" w:bidi="ar-SA"/>
        </w:rPr>
      </w:pPr>
      <w:r>
        <w:rPr>
          <w:sz w:val="24"/>
          <w:szCs w:val="24"/>
          <w:lang w:val="lt-LT" w:eastAsia="en-US" w:bidi="ar-SA"/>
        </w:rPr>
        <w:tab/>
      </w:r>
      <w:r w:rsidR="007A3C07" w:rsidRPr="007A3C07">
        <w:rPr>
          <w:sz w:val="24"/>
          <w:szCs w:val="24"/>
          <w:lang w:val="lt-LT" w:eastAsia="en-US" w:bidi="ar-SA"/>
        </w:rPr>
        <w:t>Šis sprendimas gali būti skundžiamas Lietuvos Respublikos administracinių bylų teisenos įstatymo nustatyta tvarka.</w:t>
      </w:r>
    </w:p>
    <w:p w:rsidR="00E610EB" w:rsidRDefault="00E610EB" w:rsidP="00E610EB">
      <w:pPr>
        <w:jc w:val="both"/>
        <w:rPr>
          <w:sz w:val="24"/>
          <w:szCs w:val="24"/>
        </w:rPr>
      </w:pPr>
    </w:p>
    <w:p w:rsidR="00E610EB" w:rsidRDefault="00E610EB" w:rsidP="00E610EB">
      <w:pPr>
        <w:jc w:val="both"/>
        <w:rPr>
          <w:sz w:val="24"/>
          <w:szCs w:val="24"/>
        </w:rPr>
      </w:pPr>
    </w:p>
    <w:p w:rsidR="00E610EB" w:rsidRDefault="00E610EB" w:rsidP="00E610EB">
      <w:pPr>
        <w:jc w:val="both"/>
        <w:rPr>
          <w:sz w:val="24"/>
          <w:szCs w:val="24"/>
        </w:rPr>
      </w:pPr>
    </w:p>
    <w:p w:rsidR="00E610EB" w:rsidRPr="00E610EB" w:rsidRDefault="00E610EB" w:rsidP="00E610EB">
      <w:pPr>
        <w:jc w:val="both"/>
        <w:rPr>
          <w:sz w:val="24"/>
          <w:szCs w:val="24"/>
          <w:lang w:val="lt-LT"/>
        </w:rPr>
      </w:pPr>
    </w:p>
    <w:p w:rsidR="00F07CEE" w:rsidRDefault="001D18F7" w:rsidP="00E610EB">
      <w:pPr>
        <w:jc w:val="both"/>
        <w:rPr>
          <w:lang w:val="lt-LT"/>
        </w:rPr>
      </w:pPr>
      <w:r>
        <w:rPr>
          <w:sz w:val="24"/>
          <w:lang w:val="lt-LT"/>
        </w:rPr>
        <w:tab/>
      </w: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610EB" w:rsidRDefault="00E610EB" w:rsidP="0007454A">
      <w:pPr>
        <w:pStyle w:val="Betarp"/>
        <w:rPr>
          <w:lang w:val="lt-LT"/>
        </w:rPr>
      </w:pPr>
    </w:p>
    <w:p w:rsidR="00E610EB" w:rsidRDefault="00E610EB" w:rsidP="0007454A">
      <w:pPr>
        <w:pStyle w:val="Betarp"/>
        <w:rPr>
          <w:lang w:val="lt-LT"/>
        </w:rPr>
      </w:pPr>
    </w:p>
    <w:p w:rsidR="00E610EB" w:rsidRDefault="00E610EB" w:rsidP="0007454A">
      <w:pPr>
        <w:pStyle w:val="Betarp"/>
        <w:rPr>
          <w:lang w:val="lt-LT"/>
        </w:rPr>
      </w:pPr>
    </w:p>
    <w:p w:rsidR="00E610EB" w:rsidRDefault="00E610EB" w:rsidP="0007454A">
      <w:pPr>
        <w:pStyle w:val="Betarp"/>
        <w:rPr>
          <w:lang w:val="lt-LT"/>
        </w:rPr>
      </w:pPr>
    </w:p>
    <w:p w:rsidR="00E610EB" w:rsidRDefault="00E610EB" w:rsidP="0007454A">
      <w:pPr>
        <w:pStyle w:val="Betarp"/>
        <w:rPr>
          <w:lang w:val="lt-LT"/>
        </w:rPr>
      </w:pPr>
    </w:p>
    <w:p w:rsidR="0050572A" w:rsidRDefault="0050572A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Pr="00E70D98" w:rsidRDefault="00E70D98" w:rsidP="0007454A">
      <w:pPr>
        <w:pStyle w:val="Betarp"/>
        <w:rPr>
          <w:sz w:val="24"/>
          <w:szCs w:val="24"/>
          <w:lang w:val="lt-LT"/>
        </w:rPr>
      </w:pPr>
      <w:r w:rsidRPr="00E70D98">
        <w:rPr>
          <w:sz w:val="24"/>
          <w:szCs w:val="24"/>
          <w:lang w:val="lt-LT"/>
        </w:rPr>
        <w:t xml:space="preserve">Stasė </w:t>
      </w:r>
      <w:proofErr w:type="spellStart"/>
      <w:r w:rsidRPr="00E70D98">
        <w:rPr>
          <w:sz w:val="24"/>
          <w:szCs w:val="24"/>
          <w:lang w:val="lt-LT"/>
        </w:rPr>
        <w:t>Venslavičienė</w:t>
      </w:r>
      <w:proofErr w:type="spellEnd"/>
    </w:p>
    <w:p w:rsidR="00E70D98" w:rsidRPr="00E70D98" w:rsidRDefault="00E610EB" w:rsidP="0007454A">
      <w:pPr>
        <w:pStyle w:val="Betarp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2017-02-</w:t>
      </w:r>
      <w:r w:rsidR="00B31D95">
        <w:rPr>
          <w:sz w:val="24"/>
          <w:szCs w:val="24"/>
          <w:lang w:val="lt-LT"/>
        </w:rPr>
        <w:t>15</w:t>
      </w:r>
    </w:p>
    <w:p w:rsidR="00F07CEE" w:rsidRDefault="00F07CEE" w:rsidP="0007454A">
      <w:pPr>
        <w:pStyle w:val="Betarp"/>
        <w:rPr>
          <w:lang w:val="lt-LT"/>
        </w:rPr>
      </w:pPr>
    </w:p>
    <w:p w:rsidR="00B32069" w:rsidRDefault="00F07CEE" w:rsidP="00E610EB">
      <w:pPr>
        <w:pStyle w:val="Betarp"/>
        <w:rPr>
          <w:sz w:val="24"/>
          <w:lang w:val="lt-LT"/>
        </w:rPr>
      </w:pPr>
      <w:r>
        <w:rPr>
          <w:lang w:val="lt-LT"/>
        </w:rPr>
        <w:lastRenderedPageBreak/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B32069" w:rsidRDefault="00B32069">
      <w:pPr>
        <w:rPr>
          <w:sz w:val="24"/>
          <w:lang w:val="lt-LT"/>
        </w:rPr>
      </w:pPr>
    </w:p>
    <w:p w:rsidR="00414A15" w:rsidRDefault="00414A15"/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B07407" w:rsidRDefault="00B07407" w:rsidP="006737E7">
      <w:pPr>
        <w:pStyle w:val="Antrat1"/>
        <w:numPr>
          <w:ilvl w:val="0"/>
          <w:numId w:val="0"/>
        </w:numPr>
        <w:ind w:left="432" w:hanging="432"/>
        <w:jc w:val="center"/>
        <w:rPr>
          <w:b/>
        </w:rPr>
      </w:pPr>
    </w:p>
    <w:p w:rsidR="006737E7" w:rsidRDefault="006737E7" w:rsidP="006737E7">
      <w:pPr>
        <w:rPr>
          <w:lang w:val="lt-LT"/>
        </w:rPr>
      </w:pPr>
    </w:p>
    <w:p w:rsidR="00FB76D6" w:rsidRPr="006737E7" w:rsidRDefault="00FB76D6" w:rsidP="006737E7">
      <w:pPr>
        <w:rPr>
          <w:lang w:val="lt-LT"/>
        </w:rPr>
      </w:pPr>
    </w:p>
    <w:p w:rsidR="006737E7" w:rsidRPr="006737E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Panevėžio rajono savivaldybės tarybai</w:t>
      </w:r>
    </w:p>
    <w:p w:rsidR="006737E7" w:rsidRDefault="006737E7" w:rsidP="006737E7">
      <w:pPr>
        <w:rPr>
          <w:lang w:val="lt-LT"/>
        </w:rPr>
      </w:pPr>
    </w:p>
    <w:p w:rsidR="00FB76D6" w:rsidRPr="006737E7" w:rsidRDefault="00FB76D6" w:rsidP="006737E7">
      <w:pPr>
        <w:rPr>
          <w:lang w:val="lt-LT"/>
        </w:rPr>
      </w:pPr>
    </w:p>
    <w:p w:rsidR="00B07407" w:rsidRDefault="00B07407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</w:p>
    <w:p w:rsidR="00B07407" w:rsidRPr="00B31D95" w:rsidRDefault="00E610EB" w:rsidP="00B31D95">
      <w:pPr>
        <w:suppressAutoHyphens w:val="0"/>
        <w:jc w:val="center"/>
        <w:rPr>
          <w:b/>
          <w:sz w:val="24"/>
          <w:szCs w:val="24"/>
          <w:lang w:val="lt-LT" w:eastAsia="en-US" w:bidi="ar-SA"/>
        </w:rPr>
      </w:pPr>
      <w:r>
        <w:rPr>
          <w:b/>
        </w:rPr>
        <w:t>„</w:t>
      </w:r>
      <w:proofErr w:type="gramStart"/>
      <w:r w:rsidR="00B31D95" w:rsidRPr="007A3C07">
        <w:rPr>
          <w:b/>
          <w:sz w:val="24"/>
          <w:szCs w:val="24"/>
          <w:lang w:val="lt-LT" w:eastAsia="en-US" w:bidi="ar-SA"/>
        </w:rPr>
        <w:t>DĖL  KVALIFIKACINĖS</w:t>
      </w:r>
      <w:proofErr w:type="gramEnd"/>
      <w:r w:rsidR="00B31D95" w:rsidRPr="007A3C07">
        <w:rPr>
          <w:b/>
          <w:sz w:val="24"/>
          <w:szCs w:val="24"/>
          <w:lang w:val="lt-LT" w:eastAsia="en-US" w:bidi="ar-SA"/>
        </w:rPr>
        <w:t xml:space="preserve">  KLASĖS  SUTEIKIMO  </w:t>
      </w:r>
      <w:r w:rsidR="00B31D95">
        <w:rPr>
          <w:b/>
          <w:sz w:val="24"/>
          <w:szCs w:val="24"/>
          <w:lang w:val="lt-LT" w:eastAsia="en-US" w:bidi="ar-SA"/>
        </w:rPr>
        <w:t xml:space="preserve">PANEVĖŽIO RAJONO SAVIVALDYBĖS KONTROLIEREI REGINAI ZITAI </w:t>
      </w:r>
      <w:r w:rsidR="00B31D95" w:rsidRPr="00B31D95">
        <w:rPr>
          <w:b/>
          <w:sz w:val="24"/>
          <w:szCs w:val="24"/>
          <w:lang w:val="lt-LT" w:eastAsia="en-US" w:bidi="ar-SA"/>
        </w:rPr>
        <w:t>VIŠKELIENEI</w:t>
      </w:r>
      <w:r w:rsidR="00B07407" w:rsidRPr="00B31D95">
        <w:rPr>
          <w:b/>
          <w:sz w:val="24"/>
          <w:szCs w:val="24"/>
        </w:rPr>
        <w:t>“ PROJEKTO</w:t>
      </w:r>
    </w:p>
    <w:p w:rsidR="00B07407" w:rsidRDefault="00B07407" w:rsidP="00A428D6">
      <w:pPr>
        <w:rPr>
          <w:sz w:val="24"/>
          <w:lang w:val="lt-LT"/>
        </w:rPr>
      </w:pPr>
    </w:p>
    <w:p w:rsidR="00B07407" w:rsidRDefault="00064F63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2017-02-15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B07407" w:rsidRDefault="00B07407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B07407" w:rsidRDefault="00B07407">
      <w:pPr>
        <w:jc w:val="both"/>
        <w:rPr>
          <w:sz w:val="24"/>
          <w:szCs w:val="24"/>
          <w:lang w:val="lt-LT"/>
        </w:rPr>
      </w:pPr>
      <w:r>
        <w:rPr>
          <w:b/>
          <w:bCs/>
          <w:sz w:val="24"/>
          <w:lang w:val="lt-LT"/>
        </w:rPr>
        <w:tab/>
      </w:r>
      <w:r w:rsidR="00AE702F" w:rsidRPr="007A3C07">
        <w:rPr>
          <w:sz w:val="24"/>
          <w:szCs w:val="24"/>
          <w:lang w:val="lt-LT" w:eastAsia="en-US" w:bidi="ar-SA"/>
        </w:rPr>
        <w:t>Valstybės tarnautojų kvalifikacinių klasių suteikimo ir valstybės tarnautojų tarnybinės veiklos vertinimo taisyklių</w:t>
      </w:r>
      <w:r w:rsidR="00AE702F">
        <w:rPr>
          <w:sz w:val="24"/>
          <w:szCs w:val="24"/>
          <w:lang w:val="lt-LT" w:eastAsia="en-US" w:bidi="ar-SA"/>
        </w:rPr>
        <w:t xml:space="preserve">, patvirtintų </w:t>
      </w:r>
      <w:r w:rsidR="00AE702F" w:rsidRPr="007A3C07">
        <w:rPr>
          <w:sz w:val="24"/>
          <w:szCs w:val="24"/>
          <w:lang w:val="lt-LT" w:eastAsia="en-US" w:bidi="ar-SA"/>
        </w:rPr>
        <w:t>Lietuvos Respublikos Vyriausybės 2002 m</w:t>
      </w:r>
      <w:r w:rsidR="00AE702F">
        <w:rPr>
          <w:sz w:val="24"/>
          <w:szCs w:val="24"/>
          <w:lang w:val="lt-LT" w:eastAsia="en-US" w:bidi="ar-SA"/>
        </w:rPr>
        <w:t>. birželio 17 d. nutarimu</w:t>
      </w:r>
      <w:r w:rsidR="00AE702F" w:rsidRPr="007A3C07">
        <w:rPr>
          <w:sz w:val="24"/>
          <w:szCs w:val="24"/>
          <w:lang w:val="lt-LT" w:eastAsia="en-US" w:bidi="ar-SA"/>
        </w:rPr>
        <w:t xml:space="preserve"> Nr. 909</w:t>
      </w:r>
      <w:r w:rsidR="00A55CAA">
        <w:rPr>
          <w:sz w:val="24"/>
          <w:szCs w:val="24"/>
          <w:lang w:val="lt-LT" w:eastAsia="en-US" w:bidi="ar-SA"/>
        </w:rPr>
        <w:t xml:space="preserve"> „Dėl V</w:t>
      </w:r>
      <w:r w:rsidR="00AE702F">
        <w:rPr>
          <w:sz w:val="24"/>
          <w:szCs w:val="24"/>
          <w:lang w:val="lt-LT" w:eastAsia="en-US" w:bidi="ar-SA"/>
        </w:rPr>
        <w:t>alstybės tarnautojų kvalifikacinių klasių suteikimo ir valstybės tarnautojų tarnybinės veiklos vertinimo taisyklių bei valstybės tarnautojų tarnybin</w:t>
      </w:r>
      <w:r w:rsidR="00A55CAA">
        <w:rPr>
          <w:sz w:val="24"/>
          <w:szCs w:val="24"/>
          <w:lang w:val="lt-LT" w:eastAsia="en-US" w:bidi="ar-SA"/>
        </w:rPr>
        <w:t>ės veiklos vertinimo kriterijų“</w:t>
      </w:r>
      <w:r w:rsidR="00AE702F" w:rsidRPr="007A3C07">
        <w:rPr>
          <w:sz w:val="24"/>
          <w:szCs w:val="24"/>
          <w:lang w:val="lt-LT" w:eastAsia="en-US" w:bidi="ar-SA"/>
        </w:rPr>
        <w:t xml:space="preserve">, </w:t>
      </w:r>
      <w:r w:rsidR="00AE702F">
        <w:rPr>
          <w:sz w:val="24"/>
          <w:szCs w:val="24"/>
          <w:lang w:val="lt-LT" w:eastAsia="en-US" w:bidi="ar-SA"/>
        </w:rPr>
        <w:t>54 punkte nurodoma, kad tais atvejais, kai valstybės tarnautoją į pareigas priima kolegiali valstybės ar savivaldybės institucija, sprendimas dėl valstybės tarnautojo tarnybinės veiklos vertinimo komisijos siūlymo įgyvendinimo priimamas artimiausiame jos posėdyje.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AE702F" w:rsidRPr="00AE702F" w:rsidRDefault="004831F7" w:rsidP="00AE702F">
      <w:pPr>
        <w:jc w:val="both"/>
        <w:rPr>
          <w:sz w:val="24"/>
          <w:szCs w:val="24"/>
          <w:lang w:val="lt-LT" w:eastAsia="en-US" w:bidi="ar-SA"/>
        </w:rPr>
      </w:pPr>
      <w:r>
        <w:rPr>
          <w:lang w:val="lt-LT"/>
        </w:rPr>
        <w:tab/>
      </w:r>
      <w:r w:rsidR="00AE702F">
        <w:rPr>
          <w:sz w:val="24"/>
          <w:szCs w:val="24"/>
          <w:lang w:val="lt-LT" w:eastAsia="en-US" w:bidi="ar-SA"/>
        </w:rPr>
        <w:t>Vadovaujantis Lietuvos Respublikos  v</w:t>
      </w:r>
      <w:r w:rsidR="00AE702F" w:rsidRPr="00AE702F">
        <w:rPr>
          <w:sz w:val="24"/>
          <w:szCs w:val="24"/>
          <w:lang w:val="lt-LT" w:eastAsia="en-US" w:bidi="ar-SA"/>
        </w:rPr>
        <w:t xml:space="preserve">alstybės tarnybos </w:t>
      </w:r>
      <w:r w:rsidR="00AE702F">
        <w:rPr>
          <w:sz w:val="24"/>
          <w:szCs w:val="24"/>
          <w:lang w:val="lt-LT" w:eastAsia="en-US" w:bidi="ar-SA"/>
        </w:rPr>
        <w:t>įstatymo 22 straipsniu</w:t>
      </w:r>
      <w:r w:rsidR="00AE702F" w:rsidRPr="00AE702F">
        <w:rPr>
          <w:sz w:val="24"/>
          <w:szCs w:val="24"/>
          <w:lang w:val="lt-LT" w:eastAsia="en-US" w:bidi="ar-SA"/>
        </w:rPr>
        <w:t>, Valstybės tarnautojų kvalifikacinių klasių suteikimo ir valstybės tarnautojų tarnybinės veiklos vertinimo taisyklių bei valstybės tarnautojų tarnybi</w:t>
      </w:r>
      <w:r w:rsidR="00AE702F">
        <w:rPr>
          <w:sz w:val="24"/>
          <w:szCs w:val="24"/>
          <w:lang w:val="lt-LT" w:eastAsia="en-US" w:bidi="ar-SA"/>
        </w:rPr>
        <w:t>nės veiklos vertinimo kriterijų nuostatomi</w:t>
      </w:r>
      <w:r w:rsidR="00AE702F" w:rsidRPr="00AE702F">
        <w:rPr>
          <w:sz w:val="24"/>
          <w:szCs w:val="24"/>
          <w:lang w:val="lt-LT" w:eastAsia="en-US" w:bidi="ar-SA"/>
        </w:rPr>
        <w:t>s, pasibaigus kalendoriniams metams ne vėliau kaip iki kitų metų sausio 20 d.</w:t>
      </w:r>
      <w:r w:rsidR="00AE702F">
        <w:rPr>
          <w:sz w:val="24"/>
          <w:szCs w:val="24"/>
          <w:lang w:val="lt-LT" w:eastAsia="en-US" w:bidi="ar-SA"/>
        </w:rPr>
        <w:t xml:space="preserve"> atliekamas valstybės tarnautojų</w:t>
      </w:r>
      <w:r w:rsidR="00AE702F" w:rsidRPr="00AE702F">
        <w:rPr>
          <w:sz w:val="24"/>
          <w:szCs w:val="24"/>
          <w:lang w:val="lt-LT" w:eastAsia="en-US" w:bidi="ar-SA"/>
        </w:rPr>
        <w:t xml:space="preserve"> tarnybinės veiklos vertinimas. </w:t>
      </w:r>
      <w:r w:rsidR="00AE702F">
        <w:rPr>
          <w:sz w:val="24"/>
          <w:szCs w:val="24"/>
          <w:lang w:val="lt-LT" w:eastAsia="en-US" w:bidi="ar-SA"/>
        </w:rPr>
        <w:t xml:space="preserve">Savivaldybės kontrolierės Reginos Zitos </w:t>
      </w:r>
      <w:proofErr w:type="spellStart"/>
      <w:r w:rsidR="00AE702F">
        <w:rPr>
          <w:sz w:val="24"/>
          <w:szCs w:val="24"/>
          <w:lang w:val="lt-LT" w:eastAsia="en-US" w:bidi="ar-SA"/>
        </w:rPr>
        <w:t>Viškelienės</w:t>
      </w:r>
      <w:proofErr w:type="spellEnd"/>
      <w:r w:rsidR="00AE702F">
        <w:rPr>
          <w:sz w:val="24"/>
          <w:szCs w:val="24"/>
          <w:lang w:val="lt-LT" w:eastAsia="en-US" w:bidi="ar-SA"/>
        </w:rPr>
        <w:t xml:space="preserve"> </w:t>
      </w:r>
      <w:r w:rsidR="00AE702F" w:rsidRPr="00AE702F">
        <w:rPr>
          <w:sz w:val="24"/>
          <w:szCs w:val="24"/>
          <w:lang w:val="lt-LT" w:eastAsia="en-US" w:bidi="ar-SA"/>
        </w:rPr>
        <w:t xml:space="preserve">tarnybinės veikos vertinimą pagal </w:t>
      </w:r>
      <w:r w:rsidR="00AE702F" w:rsidRPr="007A3C07">
        <w:rPr>
          <w:sz w:val="24"/>
          <w:szCs w:val="24"/>
          <w:lang w:val="lt-LT" w:eastAsia="en-US" w:bidi="ar-SA"/>
        </w:rPr>
        <w:t>Valstybės tarnautojų kvalifikacinių klasių suteikimo ir valstybės tarnautojų tarnybinės veiklos vertinimo taisyklių</w:t>
      </w:r>
      <w:r w:rsidR="00AE702F" w:rsidRPr="00AE702F">
        <w:rPr>
          <w:sz w:val="24"/>
          <w:szCs w:val="24"/>
          <w:lang w:val="lt-LT" w:eastAsia="en-US" w:bidi="ar-SA"/>
        </w:rPr>
        <w:t xml:space="preserve"> </w:t>
      </w:r>
      <w:r w:rsidR="00A55CAA">
        <w:rPr>
          <w:sz w:val="24"/>
          <w:szCs w:val="24"/>
          <w:lang w:val="lt-LT" w:eastAsia="en-US" w:bidi="ar-SA"/>
        </w:rPr>
        <w:t>6 punktą</w:t>
      </w:r>
      <w:r w:rsidR="00AE702F">
        <w:rPr>
          <w:sz w:val="24"/>
          <w:szCs w:val="24"/>
          <w:lang w:val="lt-LT" w:eastAsia="en-US" w:bidi="ar-SA"/>
        </w:rPr>
        <w:t xml:space="preserve"> 2017 m. sausio </w:t>
      </w:r>
      <w:r w:rsidR="001D60BD">
        <w:rPr>
          <w:sz w:val="24"/>
          <w:szCs w:val="24"/>
          <w:lang w:val="lt-LT" w:eastAsia="en-US" w:bidi="ar-SA"/>
        </w:rPr>
        <w:t>1</w:t>
      </w:r>
      <w:r w:rsidR="00AE702F">
        <w:rPr>
          <w:sz w:val="24"/>
          <w:szCs w:val="24"/>
          <w:lang w:val="lt-LT" w:eastAsia="en-US" w:bidi="ar-SA"/>
        </w:rPr>
        <w:t>9 d. atliko S</w:t>
      </w:r>
      <w:r w:rsidR="001D60BD">
        <w:rPr>
          <w:sz w:val="24"/>
          <w:szCs w:val="24"/>
          <w:lang w:val="lt-LT" w:eastAsia="en-US" w:bidi="ar-SA"/>
        </w:rPr>
        <w:t>avivaldybės mero pavaduotojas (Savivaldybės meras vasario 16–27</w:t>
      </w:r>
      <w:r w:rsidR="00B52FFF">
        <w:rPr>
          <w:sz w:val="24"/>
          <w:szCs w:val="24"/>
          <w:lang w:val="lt-LT" w:eastAsia="en-US" w:bidi="ar-SA"/>
        </w:rPr>
        <w:t xml:space="preserve"> d.</w:t>
      </w:r>
      <w:r w:rsidR="001D60BD">
        <w:rPr>
          <w:sz w:val="24"/>
          <w:szCs w:val="24"/>
          <w:lang w:val="lt-LT" w:eastAsia="en-US" w:bidi="ar-SA"/>
        </w:rPr>
        <w:t xml:space="preserve"> turėjo nedarbingumo pažymą).</w:t>
      </w:r>
      <w:r w:rsidR="00AE702F" w:rsidRPr="00AE702F">
        <w:rPr>
          <w:sz w:val="24"/>
          <w:szCs w:val="24"/>
          <w:lang w:val="lt-LT" w:eastAsia="en-US" w:bidi="ar-SA"/>
        </w:rPr>
        <w:t xml:space="preserve"> </w:t>
      </w:r>
      <w:r w:rsidR="003E6941">
        <w:rPr>
          <w:sz w:val="24"/>
          <w:szCs w:val="24"/>
          <w:lang w:val="lt-LT" w:eastAsia="en-US" w:bidi="ar-SA"/>
        </w:rPr>
        <w:t>Reg</w:t>
      </w:r>
      <w:r w:rsidR="001D60BD">
        <w:rPr>
          <w:sz w:val="24"/>
          <w:szCs w:val="24"/>
          <w:lang w:val="lt-LT" w:eastAsia="en-US" w:bidi="ar-SA"/>
        </w:rPr>
        <w:t xml:space="preserve">inos Zitos </w:t>
      </w:r>
      <w:proofErr w:type="spellStart"/>
      <w:r w:rsidR="001D60BD">
        <w:rPr>
          <w:sz w:val="24"/>
          <w:szCs w:val="24"/>
          <w:lang w:val="lt-LT" w:eastAsia="en-US" w:bidi="ar-SA"/>
        </w:rPr>
        <w:t>Viškelienės</w:t>
      </w:r>
      <w:proofErr w:type="spellEnd"/>
      <w:r w:rsidR="001D60BD">
        <w:rPr>
          <w:sz w:val="24"/>
          <w:szCs w:val="24"/>
          <w:lang w:val="lt-LT" w:eastAsia="en-US" w:bidi="ar-SA"/>
        </w:rPr>
        <w:t xml:space="preserve"> tarnybinė veikla</w:t>
      </w:r>
      <w:r w:rsidR="003E6941">
        <w:rPr>
          <w:sz w:val="24"/>
          <w:szCs w:val="24"/>
          <w:lang w:val="lt-LT" w:eastAsia="en-US" w:bidi="ar-SA"/>
        </w:rPr>
        <w:t xml:space="preserve"> už 2016</w:t>
      </w:r>
      <w:r w:rsidR="00AE702F" w:rsidRPr="00AE702F">
        <w:rPr>
          <w:sz w:val="24"/>
          <w:szCs w:val="24"/>
          <w:lang w:val="lt-LT" w:eastAsia="en-US" w:bidi="ar-SA"/>
        </w:rPr>
        <w:t xml:space="preserve"> </w:t>
      </w:r>
      <w:r w:rsidR="001D60BD">
        <w:rPr>
          <w:sz w:val="24"/>
          <w:szCs w:val="24"/>
          <w:lang w:val="lt-LT" w:eastAsia="en-US" w:bidi="ar-SA"/>
        </w:rPr>
        <w:t>m. įvertinta</w:t>
      </w:r>
      <w:r w:rsidR="003E6941">
        <w:rPr>
          <w:sz w:val="24"/>
          <w:szCs w:val="24"/>
          <w:lang w:val="lt-LT" w:eastAsia="en-US" w:bidi="ar-SA"/>
        </w:rPr>
        <w:t xml:space="preserve"> labai gerai</w:t>
      </w:r>
      <w:r w:rsidR="001D60BD">
        <w:rPr>
          <w:sz w:val="24"/>
          <w:szCs w:val="24"/>
          <w:lang w:val="lt-LT" w:eastAsia="en-US" w:bidi="ar-SA"/>
        </w:rPr>
        <w:t xml:space="preserve"> ir pasiūlyta suteikti pirmą kvalifikacinę klasę</w:t>
      </w:r>
      <w:r w:rsidR="00B52FFF">
        <w:rPr>
          <w:sz w:val="24"/>
          <w:szCs w:val="24"/>
          <w:lang w:val="lt-LT" w:eastAsia="en-US" w:bidi="ar-SA"/>
        </w:rPr>
        <w:t>, todėl Reginos Zitos</w:t>
      </w:r>
      <w:r w:rsidR="003E6941">
        <w:rPr>
          <w:sz w:val="24"/>
          <w:szCs w:val="24"/>
          <w:lang w:val="lt-LT" w:eastAsia="en-US" w:bidi="ar-SA"/>
        </w:rPr>
        <w:t xml:space="preserve"> </w:t>
      </w:r>
      <w:proofErr w:type="spellStart"/>
      <w:r w:rsidR="003E6941">
        <w:rPr>
          <w:sz w:val="24"/>
          <w:szCs w:val="24"/>
          <w:lang w:val="lt-LT" w:eastAsia="en-US" w:bidi="ar-SA"/>
        </w:rPr>
        <w:t>Viškelienė</w:t>
      </w:r>
      <w:r w:rsidR="00B52FFF">
        <w:rPr>
          <w:sz w:val="24"/>
          <w:szCs w:val="24"/>
          <w:lang w:val="lt-LT" w:eastAsia="en-US" w:bidi="ar-SA"/>
        </w:rPr>
        <w:t>s</w:t>
      </w:r>
      <w:proofErr w:type="spellEnd"/>
      <w:r w:rsidR="003E6941">
        <w:rPr>
          <w:sz w:val="24"/>
          <w:szCs w:val="24"/>
          <w:lang w:val="lt-LT" w:eastAsia="en-US" w:bidi="ar-SA"/>
        </w:rPr>
        <w:t xml:space="preserve"> </w:t>
      </w:r>
      <w:r w:rsidR="00B52FFF">
        <w:rPr>
          <w:sz w:val="24"/>
          <w:szCs w:val="24"/>
          <w:lang w:val="lt-LT" w:eastAsia="en-US" w:bidi="ar-SA"/>
        </w:rPr>
        <w:t xml:space="preserve">tarnybinė veikla </w:t>
      </w:r>
      <w:r w:rsidR="003E6941">
        <w:rPr>
          <w:sz w:val="24"/>
          <w:szCs w:val="24"/>
          <w:lang w:val="lt-LT" w:eastAsia="en-US" w:bidi="ar-SA"/>
        </w:rPr>
        <w:t>2017 m. vasario 15</w:t>
      </w:r>
      <w:r w:rsidR="00AE702F" w:rsidRPr="00AE702F">
        <w:rPr>
          <w:sz w:val="24"/>
          <w:szCs w:val="24"/>
          <w:lang w:val="lt-LT" w:eastAsia="en-US" w:bidi="ar-SA"/>
        </w:rPr>
        <w:t xml:space="preserve"> d. papildomai buvo vertinama</w:t>
      </w:r>
      <w:r w:rsidR="003E6941">
        <w:rPr>
          <w:sz w:val="24"/>
          <w:szCs w:val="24"/>
          <w:lang w:val="lt-LT" w:eastAsia="en-US" w:bidi="ar-SA"/>
        </w:rPr>
        <w:t xml:space="preserve"> Savivaldybės kontrolieriaus, K</w:t>
      </w:r>
      <w:r w:rsidR="003E6941" w:rsidRPr="007A3C07">
        <w:rPr>
          <w:sz w:val="24"/>
          <w:szCs w:val="24"/>
          <w:lang w:val="lt-LT" w:eastAsia="en-US" w:bidi="ar-SA"/>
        </w:rPr>
        <w:t>ontrolės ir audito tarnybos</w:t>
      </w:r>
      <w:r w:rsidR="003E6941">
        <w:rPr>
          <w:sz w:val="24"/>
          <w:szCs w:val="24"/>
          <w:lang w:val="lt-LT" w:eastAsia="en-US" w:bidi="ar-SA"/>
        </w:rPr>
        <w:t xml:space="preserve"> valstybės tarnautojų, C</w:t>
      </w:r>
      <w:r w:rsidR="003E6941" w:rsidRPr="007A3C07">
        <w:rPr>
          <w:sz w:val="24"/>
          <w:szCs w:val="24"/>
          <w:lang w:val="lt-LT" w:eastAsia="en-US" w:bidi="ar-SA"/>
        </w:rPr>
        <w:t>entralizuoto vidaus audito skyriaus</w:t>
      </w:r>
      <w:r w:rsidR="003E6941">
        <w:rPr>
          <w:sz w:val="24"/>
          <w:szCs w:val="24"/>
          <w:lang w:val="lt-LT" w:eastAsia="en-US" w:bidi="ar-SA"/>
        </w:rPr>
        <w:t xml:space="preserve"> vedėjo ir valstybės tarnautojų, S</w:t>
      </w:r>
      <w:r w:rsidR="003E6941" w:rsidRPr="007A3C07">
        <w:rPr>
          <w:sz w:val="24"/>
          <w:szCs w:val="24"/>
          <w:lang w:val="lt-LT" w:eastAsia="en-US" w:bidi="ar-SA"/>
        </w:rPr>
        <w:t xml:space="preserve">avivaldybės administracijos valstybės tarnautojų vertinimo komisijos narių </w:t>
      </w:r>
      <w:r w:rsidR="003E6941">
        <w:rPr>
          <w:sz w:val="24"/>
          <w:szCs w:val="24"/>
          <w:lang w:val="lt-LT" w:eastAsia="en-US" w:bidi="ar-SA"/>
        </w:rPr>
        <w:t xml:space="preserve">tarnybinės veiklos </w:t>
      </w:r>
      <w:r w:rsidR="003E6941" w:rsidRPr="007A3C07">
        <w:rPr>
          <w:sz w:val="24"/>
          <w:szCs w:val="24"/>
          <w:lang w:val="lt-LT" w:eastAsia="en-US" w:bidi="ar-SA"/>
        </w:rPr>
        <w:t xml:space="preserve">vertinimo </w:t>
      </w:r>
      <w:r w:rsidR="00A55CAA">
        <w:rPr>
          <w:sz w:val="24"/>
          <w:szCs w:val="24"/>
          <w:lang w:val="lt-LT" w:eastAsia="en-US" w:bidi="ar-SA"/>
        </w:rPr>
        <w:t>komisijos posėdyje</w:t>
      </w:r>
      <w:r w:rsidR="001D60BD">
        <w:rPr>
          <w:sz w:val="24"/>
          <w:szCs w:val="24"/>
          <w:lang w:val="lt-LT" w:eastAsia="en-US" w:bidi="ar-SA"/>
        </w:rPr>
        <w:t>. Komisija pritarė</w:t>
      </w:r>
      <w:r w:rsidR="00AE702F" w:rsidRPr="00AE702F">
        <w:rPr>
          <w:sz w:val="24"/>
          <w:szCs w:val="24"/>
          <w:lang w:val="lt-LT" w:eastAsia="en-US" w:bidi="ar-SA"/>
        </w:rPr>
        <w:t xml:space="preserve"> siūlymui </w:t>
      </w:r>
      <w:r w:rsidR="003E6941">
        <w:rPr>
          <w:sz w:val="24"/>
          <w:szCs w:val="24"/>
          <w:lang w:val="lt-LT" w:eastAsia="en-US" w:bidi="ar-SA"/>
        </w:rPr>
        <w:t xml:space="preserve">Reginai Zitai </w:t>
      </w:r>
      <w:proofErr w:type="spellStart"/>
      <w:r w:rsidR="003E6941">
        <w:rPr>
          <w:sz w:val="24"/>
          <w:szCs w:val="24"/>
          <w:lang w:val="lt-LT" w:eastAsia="en-US" w:bidi="ar-SA"/>
        </w:rPr>
        <w:t>Viškelienei</w:t>
      </w:r>
      <w:proofErr w:type="spellEnd"/>
      <w:r w:rsidR="003E6941">
        <w:rPr>
          <w:sz w:val="24"/>
          <w:szCs w:val="24"/>
          <w:lang w:val="lt-LT" w:eastAsia="en-US" w:bidi="ar-SA"/>
        </w:rPr>
        <w:t xml:space="preserve"> suteikti</w:t>
      </w:r>
      <w:r w:rsidR="00AE702F" w:rsidRPr="00AE702F">
        <w:rPr>
          <w:sz w:val="24"/>
          <w:szCs w:val="24"/>
          <w:lang w:val="lt-LT" w:eastAsia="en-US" w:bidi="ar-SA"/>
        </w:rPr>
        <w:t xml:space="preserve"> </w:t>
      </w:r>
      <w:r w:rsidR="003E6941">
        <w:rPr>
          <w:sz w:val="24"/>
          <w:szCs w:val="24"/>
          <w:lang w:val="lt-LT" w:eastAsia="en-US" w:bidi="ar-SA"/>
        </w:rPr>
        <w:t>pirmą</w:t>
      </w:r>
      <w:r w:rsidR="00AE702F" w:rsidRPr="00AE702F">
        <w:rPr>
          <w:sz w:val="24"/>
          <w:szCs w:val="24"/>
          <w:lang w:val="lt-LT" w:eastAsia="en-US" w:bidi="ar-SA"/>
        </w:rPr>
        <w:t xml:space="preserve"> kvalifikacinę klasę.</w:t>
      </w:r>
    </w:p>
    <w:p w:rsidR="00E401A9" w:rsidRPr="003E6941" w:rsidRDefault="003E6941" w:rsidP="00AE702F">
      <w:pPr>
        <w:jc w:val="both"/>
        <w:rPr>
          <w:sz w:val="24"/>
          <w:szCs w:val="24"/>
          <w:lang w:val="lt-LT" w:eastAsia="en-US" w:bidi="ar-SA"/>
        </w:rPr>
      </w:pPr>
      <w:r>
        <w:rPr>
          <w:sz w:val="24"/>
          <w:szCs w:val="24"/>
          <w:lang w:val="lt-LT" w:eastAsia="en-US" w:bidi="ar-SA"/>
        </w:rPr>
        <w:tab/>
        <w:t>Š</w:t>
      </w:r>
      <w:r w:rsidRPr="003E6941">
        <w:rPr>
          <w:sz w:val="24"/>
          <w:szCs w:val="24"/>
          <w:lang w:val="lt-LT" w:eastAsia="en-US" w:bidi="ar-SA"/>
        </w:rPr>
        <w:t>iuo sprendimo projektu</w:t>
      </w:r>
      <w:r w:rsidRPr="003E6941">
        <w:rPr>
          <w:sz w:val="18"/>
          <w:szCs w:val="24"/>
          <w:lang w:val="lt-LT" w:eastAsia="en-US" w:bidi="ar-SA"/>
        </w:rPr>
        <w:t xml:space="preserve"> </w:t>
      </w:r>
      <w:r>
        <w:rPr>
          <w:sz w:val="24"/>
          <w:szCs w:val="24"/>
          <w:lang w:val="lt-LT" w:eastAsia="en-US" w:bidi="ar-SA"/>
        </w:rPr>
        <w:t>siūloma</w:t>
      </w:r>
      <w:r w:rsidR="00AE702F" w:rsidRPr="00AE702F">
        <w:rPr>
          <w:sz w:val="24"/>
          <w:szCs w:val="24"/>
          <w:lang w:val="lt-LT" w:eastAsia="en-US" w:bidi="ar-SA"/>
        </w:rPr>
        <w:t xml:space="preserve"> priimti sprendimą dėl</w:t>
      </w:r>
      <w:r>
        <w:rPr>
          <w:sz w:val="24"/>
          <w:szCs w:val="24"/>
          <w:lang w:val="lt-LT" w:eastAsia="en-US" w:bidi="ar-SA"/>
        </w:rPr>
        <w:t xml:space="preserve"> komisijos siūlymo įgyvendinimo ir suteikti Reginai Zitai </w:t>
      </w:r>
      <w:proofErr w:type="spellStart"/>
      <w:r>
        <w:rPr>
          <w:sz w:val="24"/>
          <w:szCs w:val="24"/>
          <w:lang w:val="lt-LT" w:eastAsia="en-US" w:bidi="ar-SA"/>
        </w:rPr>
        <w:t>Viškelienei</w:t>
      </w:r>
      <w:proofErr w:type="spellEnd"/>
      <w:r>
        <w:rPr>
          <w:sz w:val="24"/>
          <w:szCs w:val="24"/>
          <w:lang w:val="lt-LT" w:eastAsia="en-US" w:bidi="ar-SA"/>
        </w:rPr>
        <w:t>, Panevėžio</w:t>
      </w:r>
      <w:r w:rsidRPr="007A3C07">
        <w:rPr>
          <w:sz w:val="24"/>
          <w:szCs w:val="24"/>
          <w:lang w:val="lt-LT" w:eastAsia="en-US" w:bidi="ar-SA"/>
        </w:rPr>
        <w:t xml:space="preserve"> rajono savivaldybės kontrolierei, </w:t>
      </w:r>
      <w:r>
        <w:rPr>
          <w:sz w:val="24"/>
          <w:szCs w:val="24"/>
          <w:lang w:val="lt-LT" w:eastAsia="en-US" w:bidi="ar-SA"/>
        </w:rPr>
        <w:t xml:space="preserve">pirmą </w:t>
      </w:r>
      <w:r w:rsidRPr="007A3C07">
        <w:rPr>
          <w:sz w:val="24"/>
          <w:szCs w:val="24"/>
          <w:lang w:val="lt-LT" w:eastAsia="en-US" w:bidi="ar-SA"/>
        </w:rPr>
        <w:t>kvalifikacinę klasę.</w:t>
      </w:r>
    </w:p>
    <w:p w:rsidR="00B07407" w:rsidRDefault="00B07407" w:rsidP="004831F7">
      <w:pPr>
        <w:jc w:val="both"/>
        <w:rPr>
          <w:b/>
          <w:sz w:val="24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K</w:t>
      </w:r>
      <w:r>
        <w:rPr>
          <w:b/>
          <w:sz w:val="24"/>
        </w:rPr>
        <w:t>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pozityvių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rezultatų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laukiama</w:t>
      </w:r>
      <w:proofErr w:type="spellEnd"/>
      <w:r>
        <w:rPr>
          <w:b/>
          <w:sz w:val="24"/>
        </w:rPr>
        <w:t>.</w:t>
      </w:r>
    </w:p>
    <w:p w:rsidR="00B07407" w:rsidRPr="003106DC" w:rsidRDefault="00B07407">
      <w:pPr>
        <w:jc w:val="both"/>
        <w:rPr>
          <w:sz w:val="24"/>
          <w:szCs w:val="24"/>
          <w:lang w:val="lt-LT"/>
        </w:rPr>
      </w:pPr>
      <w:r>
        <w:rPr>
          <w:b/>
          <w:sz w:val="24"/>
        </w:rPr>
        <w:tab/>
      </w:r>
      <w:proofErr w:type="spellStart"/>
      <w:r w:rsidR="003106DC" w:rsidRPr="003106DC">
        <w:rPr>
          <w:sz w:val="24"/>
        </w:rPr>
        <w:t>Vykdomi</w:t>
      </w:r>
      <w:proofErr w:type="spellEnd"/>
      <w:r w:rsidR="003106DC" w:rsidRPr="003106DC">
        <w:rPr>
          <w:sz w:val="24"/>
        </w:rPr>
        <w:t xml:space="preserve"> </w:t>
      </w:r>
      <w:proofErr w:type="spellStart"/>
      <w:r w:rsidR="003106DC" w:rsidRPr="003106DC">
        <w:rPr>
          <w:sz w:val="24"/>
        </w:rPr>
        <w:t>teisės</w:t>
      </w:r>
      <w:proofErr w:type="spellEnd"/>
      <w:r w:rsidR="003106DC" w:rsidRPr="003106DC">
        <w:rPr>
          <w:sz w:val="24"/>
        </w:rPr>
        <w:t xml:space="preserve"> </w:t>
      </w:r>
      <w:proofErr w:type="spellStart"/>
      <w:r w:rsidR="003106DC" w:rsidRPr="003106DC">
        <w:rPr>
          <w:sz w:val="24"/>
        </w:rPr>
        <w:t>aktai</w:t>
      </w:r>
      <w:proofErr w:type="spellEnd"/>
      <w:r w:rsidR="003106DC" w:rsidRPr="003106DC">
        <w:rPr>
          <w:sz w:val="24"/>
        </w:rPr>
        <w:t>.</w:t>
      </w:r>
    </w:p>
    <w:p w:rsidR="00B07407" w:rsidRDefault="00B07407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4. </w:t>
      </w:r>
      <w:proofErr w:type="spellStart"/>
      <w:r>
        <w:rPr>
          <w:b/>
          <w:sz w:val="24"/>
        </w:rPr>
        <w:t>Galimos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neigiamos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pasekmės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priėmus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sprendimą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priemonių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reikėtų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imtis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kad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būtų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išvengta</w:t>
      </w:r>
      <w:proofErr w:type="spellEnd"/>
      <w:r>
        <w:rPr>
          <w:b/>
          <w:sz w:val="24"/>
        </w:rPr>
        <w:t>.</w:t>
      </w:r>
    </w:p>
    <w:p w:rsidR="00F90FBD" w:rsidRDefault="00F90FBD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sz w:val="24"/>
          <w:lang w:val="lt-LT"/>
        </w:rPr>
        <w:t>Neigiamų pasekmių nenumatoma.</w:t>
      </w:r>
    </w:p>
    <w:p w:rsidR="00B07407" w:rsidRDefault="00B07407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 xml:space="preserve">5. </w:t>
      </w:r>
      <w:proofErr w:type="spellStart"/>
      <w:r>
        <w:rPr>
          <w:b/>
          <w:bCs/>
          <w:sz w:val="24"/>
        </w:rPr>
        <w:t>Kokius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galiojančius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teisės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aktus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būtina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pakeisti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ar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panaikinti</w:t>
      </w:r>
      <w:proofErr w:type="spellEnd"/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priėmus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teikiamą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projektą</w:t>
      </w:r>
      <w:proofErr w:type="spellEnd"/>
      <w:r>
        <w:rPr>
          <w:b/>
          <w:bCs/>
          <w:sz w:val="24"/>
        </w:rPr>
        <w:t>.</w:t>
      </w:r>
    </w:p>
    <w:p w:rsidR="00A55CAA" w:rsidRDefault="00A55CAA" w:rsidP="00A55CAA">
      <w:pPr>
        <w:jc w:val="center"/>
        <w:rPr>
          <w:sz w:val="24"/>
        </w:rPr>
      </w:pPr>
      <w:r>
        <w:rPr>
          <w:sz w:val="24"/>
        </w:rPr>
        <w:lastRenderedPageBreak/>
        <w:t>2</w:t>
      </w:r>
      <w:bookmarkStart w:id="0" w:name="_GoBack"/>
      <w:bookmarkEnd w:id="0"/>
    </w:p>
    <w:p w:rsidR="00B07407" w:rsidRDefault="00A55CAA">
      <w:pPr>
        <w:jc w:val="both"/>
        <w:rPr>
          <w:sz w:val="24"/>
        </w:rPr>
      </w:pPr>
      <w:r>
        <w:rPr>
          <w:sz w:val="24"/>
        </w:rPr>
        <w:tab/>
      </w:r>
      <w:proofErr w:type="spellStart"/>
      <w:r w:rsidR="00B07407">
        <w:rPr>
          <w:sz w:val="24"/>
        </w:rPr>
        <w:t>Teisės</w:t>
      </w:r>
      <w:proofErr w:type="spellEnd"/>
      <w:r w:rsidR="00B07407">
        <w:rPr>
          <w:sz w:val="24"/>
        </w:rPr>
        <w:t xml:space="preserve"> </w:t>
      </w:r>
      <w:proofErr w:type="spellStart"/>
      <w:r w:rsidR="00B07407">
        <w:rPr>
          <w:sz w:val="24"/>
        </w:rPr>
        <w:t>aktų</w:t>
      </w:r>
      <w:proofErr w:type="spellEnd"/>
      <w:r w:rsidR="00B07407">
        <w:rPr>
          <w:sz w:val="24"/>
        </w:rPr>
        <w:t xml:space="preserve"> </w:t>
      </w:r>
      <w:proofErr w:type="spellStart"/>
      <w:r w:rsidR="00B07407">
        <w:rPr>
          <w:sz w:val="24"/>
        </w:rPr>
        <w:t>keisti</w:t>
      </w:r>
      <w:proofErr w:type="spellEnd"/>
      <w:r w:rsidR="00B07407">
        <w:rPr>
          <w:sz w:val="24"/>
        </w:rPr>
        <w:t xml:space="preserve"> </w:t>
      </w:r>
      <w:proofErr w:type="spellStart"/>
      <w:r w:rsidR="00B07407">
        <w:rPr>
          <w:sz w:val="24"/>
        </w:rPr>
        <w:t>ar</w:t>
      </w:r>
      <w:proofErr w:type="spellEnd"/>
      <w:r w:rsidR="00B07407">
        <w:rPr>
          <w:sz w:val="24"/>
        </w:rPr>
        <w:t xml:space="preserve"> </w:t>
      </w:r>
      <w:proofErr w:type="spellStart"/>
      <w:r w:rsidR="00B07407">
        <w:rPr>
          <w:sz w:val="24"/>
        </w:rPr>
        <w:t>naikinti</w:t>
      </w:r>
      <w:proofErr w:type="spellEnd"/>
      <w:r w:rsidR="00B07407">
        <w:rPr>
          <w:sz w:val="24"/>
        </w:rPr>
        <w:t xml:space="preserve">, </w:t>
      </w:r>
      <w:proofErr w:type="spellStart"/>
      <w:r w:rsidR="00B07407">
        <w:rPr>
          <w:sz w:val="24"/>
        </w:rPr>
        <w:t>priėmus</w:t>
      </w:r>
      <w:proofErr w:type="spellEnd"/>
      <w:r w:rsidR="00B07407">
        <w:rPr>
          <w:sz w:val="24"/>
        </w:rPr>
        <w:t xml:space="preserve"> </w:t>
      </w:r>
      <w:proofErr w:type="spellStart"/>
      <w:r w:rsidR="00B07407">
        <w:rPr>
          <w:sz w:val="24"/>
        </w:rPr>
        <w:t>sprendimą</w:t>
      </w:r>
      <w:proofErr w:type="spellEnd"/>
      <w:r w:rsidR="00B07407">
        <w:rPr>
          <w:sz w:val="24"/>
        </w:rPr>
        <w:t xml:space="preserve">, </w:t>
      </w:r>
      <w:proofErr w:type="spellStart"/>
      <w:r w:rsidR="00B07407">
        <w:rPr>
          <w:sz w:val="24"/>
        </w:rPr>
        <w:t>nereikės</w:t>
      </w:r>
      <w:proofErr w:type="spellEnd"/>
      <w:r w:rsidR="00B07407">
        <w:rPr>
          <w:sz w:val="24"/>
        </w:rPr>
        <w:t>.</w:t>
      </w:r>
    </w:p>
    <w:p w:rsidR="00B07407" w:rsidRDefault="00B07407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6. </w:t>
      </w:r>
      <w:proofErr w:type="spellStart"/>
      <w:r>
        <w:rPr>
          <w:b/>
          <w:sz w:val="24"/>
        </w:rPr>
        <w:t>Reikiami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paskaičiavimai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išlaidų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sąmatos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finansavimo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šaltiniai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reikalingi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įgyvendinimui</w:t>
      </w:r>
      <w:proofErr w:type="spellEnd"/>
      <w:r>
        <w:rPr>
          <w:b/>
          <w:sz w:val="24"/>
        </w:rPr>
        <w:t>.</w:t>
      </w:r>
    </w:p>
    <w:p w:rsidR="00B07407" w:rsidRDefault="00B07407" w:rsidP="00A35EB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3106DC">
        <w:rPr>
          <w:sz w:val="24"/>
          <w:lang w:val="lt-LT"/>
        </w:rPr>
        <w:t xml:space="preserve">Sprendimo įgyvendinimui finansavimas </w:t>
      </w:r>
      <w:r w:rsidR="003E6941">
        <w:rPr>
          <w:sz w:val="24"/>
          <w:lang w:val="lt-LT"/>
        </w:rPr>
        <w:t xml:space="preserve">numatytas Kontrolės ir audito tarnybos biudžeto projekte. Už pirmą kvalifikacinę klasė yra mokamas 50 procentų pareiginės algos priedas. Šiuo metu Savivaldybės kontrolierės </w:t>
      </w:r>
      <w:r w:rsidR="00064F63">
        <w:rPr>
          <w:sz w:val="24"/>
          <w:lang w:val="lt-LT"/>
        </w:rPr>
        <w:t xml:space="preserve">pareigybės kategorija 15, kuriai taikomas </w:t>
      </w:r>
      <w:r w:rsidR="003E6941">
        <w:rPr>
          <w:sz w:val="24"/>
          <w:lang w:val="lt-LT"/>
        </w:rPr>
        <w:t xml:space="preserve">pareiginės algos koeficientas yra </w:t>
      </w:r>
      <w:r w:rsidR="00064F63">
        <w:rPr>
          <w:sz w:val="24"/>
          <w:lang w:val="lt-LT"/>
        </w:rPr>
        <w:t>7,8</w:t>
      </w:r>
      <w:r w:rsidR="003E6941">
        <w:rPr>
          <w:sz w:val="24"/>
          <w:lang w:val="lt-LT"/>
        </w:rPr>
        <w:t xml:space="preserve"> (</w:t>
      </w:r>
      <w:r w:rsidR="00064F63">
        <w:rPr>
          <w:sz w:val="24"/>
          <w:lang w:val="lt-LT"/>
        </w:rPr>
        <w:t xml:space="preserve">1 017,9 euro). Priėmus šį sprendimą darbo užmokestis bus </w:t>
      </w:r>
      <w:r w:rsidR="001D60BD">
        <w:rPr>
          <w:sz w:val="24"/>
          <w:lang w:val="lt-LT"/>
        </w:rPr>
        <w:t>1 740,61</w:t>
      </w:r>
      <w:r w:rsidR="00064F63">
        <w:rPr>
          <w:sz w:val="24"/>
          <w:lang w:val="lt-LT"/>
        </w:rPr>
        <w:t xml:space="preserve"> euro.</w:t>
      </w:r>
    </w:p>
    <w:p w:rsidR="00B07407" w:rsidRDefault="00A428D6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</w:p>
    <w:p w:rsidR="00E56BEB" w:rsidRPr="00A428D6" w:rsidRDefault="00E56BEB">
      <w:pPr>
        <w:jc w:val="both"/>
        <w:rPr>
          <w:sz w:val="24"/>
          <w:lang w:val="lt-LT"/>
        </w:rPr>
      </w:pPr>
    </w:p>
    <w:p w:rsidR="00B07407" w:rsidRPr="00A428D6" w:rsidRDefault="00B07407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</w:t>
      </w:r>
      <w:proofErr w:type="spellStart"/>
      <w:r>
        <w:rPr>
          <w:sz w:val="24"/>
          <w:lang w:val="lt-LT"/>
        </w:rPr>
        <w:t>Venslavičienė</w:t>
      </w:r>
      <w:proofErr w:type="spellEnd"/>
    </w:p>
    <w:sectPr w:rsidR="00B07407" w:rsidRPr="00A428D6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F175D7"/>
    <w:multiLevelType w:val="multilevel"/>
    <w:tmpl w:val="F2181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414801"/>
    <w:multiLevelType w:val="hybridMultilevel"/>
    <w:tmpl w:val="2CC4A9E6"/>
    <w:lvl w:ilvl="0" w:tplc="0427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0" w:hanging="360"/>
      </w:pPr>
    </w:lvl>
    <w:lvl w:ilvl="2" w:tplc="0427001B" w:tentative="1">
      <w:start w:val="1"/>
      <w:numFmt w:val="lowerRoman"/>
      <w:lvlText w:val="%3."/>
      <w:lvlJc w:val="right"/>
      <w:pPr>
        <w:ind w:left="1080" w:hanging="180"/>
      </w:pPr>
    </w:lvl>
    <w:lvl w:ilvl="3" w:tplc="0427000F" w:tentative="1">
      <w:start w:val="1"/>
      <w:numFmt w:val="decimal"/>
      <w:lvlText w:val="%4."/>
      <w:lvlJc w:val="left"/>
      <w:pPr>
        <w:ind w:left="1800" w:hanging="360"/>
      </w:pPr>
    </w:lvl>
    <w:lvl w:ilvl="4" w:tplc="04270019" w:tentative="1">
      <w:start w:val="1"/>
      <w:numFmt w:val="lowerLetter"/>
      <w:lvlText w:val="%5."/>
      <w:lvlJc w:val="left"/>
      <w:pPr>
        <w:ind w:left="2520" w:hanging="360"/>
      </w:pPr>
    </w:lvl>
    <w:lvl w:ilvl="5" w:tplc="0427001B" w:tentative="1">
      <w:start w:val="1"/>
      <w:numFmt w:val="lowerRoman"/>
      <w:lvlText w:val="%6."/>
      <w:lvlJc w:val="right"/>
      <w:pPr>
        <w:ind w:left="3240" w:hanging="180"/>
      </w:pPr>
    </w:lvl>
    <w:lvl w:ilvl="6" w:tplc="0427000F" w:tentative="1">
      <w:start w:val="1"/>
      <w:numFmt w:val="decimal"/>
      <w:lvlText w:val="%7."/>
      <w:lvlJc w:val="left"/>
      <w:pPr>
        <w:ind w:left="3960" w:hanging="360"/>
      </w:pPr>
    </w:lvl>
    <w:lvl w:ilvl="7" w:tplc="04270019" w:tentative="1">
      <w:start w:val="1"/>
      <w:numFmt w:val="lowerLetter"/>
      <w:lvlText w:val="%8."/>
      <w:lvlJc w:val="left"/>
      <w:pPr>
        <w:ind w:left="4680" w:hanging="360"/>
      </w:pPr>
    </w:lvl>
    <w:lvl w:ilvl="8" w:tplc="0427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CDE4D09"/>
    <w:multiLevelType w:val="multilevel"/>
    <w:tmpl w:val="2F66A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53243BB"/>
    <w:multiLevelType w:val="hybridMultilevel"/>
    <w:tmpl w:val="47421E96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26B2C8C"/>
    <w:multiLevelType w:val="multilevel"/>
    <w:tmpl w:val="4330D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1CB0253"/>
    <w:multiLevelType w:val="hybridMultilevel"/>
    <w:tmpl w:val="220479C6"/>
    <w:lvl w:ilvl="0" w:tplc="68EC7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B3975"/>
    <w:multiLevelType w:val="multilevel"/>
    <w:tmpl w:val="F2181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862380B"/>
    <w:multiLevelType w:val="multilevel"/>
    <w:tmpl w:val="F2181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25E4735"/>
    <w:multiLevelType w:val="multilevel"/>
    <w:tmpl w:val="07165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F704E14"/>
    <w:multiLevelType w:val="hybridMultilevel"/>
    <w:tmpl w:val="367480BC"/>
    <w:lvl w:ilvl="0" w:tplc="B68CC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4D4615"/>
    <w:multiLevelType w:val="hybridMultilevel"/>
    <w:tmpl w:val="B0D2ECB0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1766E37"/>
    <w:multiLevelType w:val="multilevel"/>
    <w:tmpl w:val="16B43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5D636BFC"/>
    <w:multiLevelType w:val="multilevel"/>
    <w:tmpl w:val="C1EC3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F60288C"/>
    <w:multiLevelType w:val="hybridMultilevel"/>
    <w:tmpl w:val="729E85DA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3A2169A"/>
    <w:multiLevelType w:val="multilevel"/>
    <w:tmpl w:val="6B0E8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3600D6E"/>
    <w:multiLevelType w:val="multilevel"/>
    <w:tmpl w:val="A8401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16"/>
  </w:num>
  <w:num w:numId="6">
    <w:abstractNumId w:val="13"/>
  </w:num>
  <w:num w:numId="7">
    <w:abstractNumId w:val="15"/>
  </w:num>
  <w:num w:numId="8">
    <w:abstractNumId w:val="12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14"/>
  </w:num>
  <w:num w:numId="15">
    <w:abstractNumId w:val="11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04ABF"/>
    <w:rsid w:val="00064F63"/>
    <w:rsid w:val="0007454A"/>
    <w:rsid w:val="000772FE"/>
    <w:rsid w:val="00090F20"/>
    <w:rsid w:val="000B0152"/>
    <w:rsid w:val="00107734"/>
    <w:rsid w:val="0012197F"/>
    <w:rsid w:val="00133229"/>
    <w:rsid w:val="001612A3"/>
    <w:rsid w:val="001776DA"/>
    <w:rsid w:val="001B7C7A"/>
    <w:rsid w:val="001C2743"/>
    <w:rsid w:val="001D18F7"/>
    <w:rsid w:val="001D60BD"/>
    <w:rsid w:val="001D6E70"/>
    <w:rsid w:val="002035BF"/>
    <w:rsid w:val="00266048"/>
    <w:rsid w:val="002740C4"/>
    <w:rsid w:val="002E485C"/>
    <w:rsid w:val="002F7822"/>
    <w:rsid w:val="003106DC"/>
    <w:rsid w:val="003526F0"/>
    <w:rsid w:val="00367A82"/>
    <w:rsid w:val="00372C7A"/>
    <w:rsid w:val="003913F2"/>
    <w:rsid w:val="003B2355"/>
    <w:rsid w:val="003C11EE"/>
    <w:rsid w:val="003C1FC5"/>
    <w:rsid w:val="003E6941"/>
    <w:rsid w:val="003F392F"/>
    <w:rsid w:val="00414A15"/>
    <w:rsid w:val="0041567C"/>
    <w:rsid w:val="0042450A"/>
    <w:rsid w:val="004831F7"/>
    <w:rsid w:val="0050572A"/>
    <w:rsid w:val="0053782D"/>
    <w:rsid w:val="005A01B4"/>
    <w:rsid w:val="005B727A"/>
    <w:rsid w:val="005C2B3D"/>
    <w:rsid w:val="006573E4"/>
    <w:rsid w:val="006573E7"/>
    <w:rsid w:val="00670426"/>
    <w:rsid w:val="006735AC"/>
    <w:rsid w:val="006737E7"/>
    <w:rsid w:val="006868B8"/>
    <w:rsid w:val="006D4C80"/>
    <w:rsid w:val="00727C89"/>
    <w:rsid w:val="00773F12"/>
    <w:rsid w:val="00787733"/>
    <w:rsid w:val="007A3C07"/>
    <w:rsid w:val="007B3AAD"/>
    <w:rsid w:val="007B6765"/>
    <w:rsid w:val="007F569E"/>
    <w:rsid w:val="008004BF"/>
    <w:rsid w:val="008142EE"/>
    <w:rsid w:val="00861E94"/>
    <w:rsid w:val="00864626"/>
    <w:rsid w:val="00874DE2"/>
    <w:rsid w:val="008751E8"/>
    <w:rsid w:val="008E3ED9"/>
    <w:rsid w:val="009023CA"/>
    <w:rsid w:val="00927C20"/>
    <w:rsid w:val="009D04FE"/>
    <w:rsid w:val="00A1675D"/>
    <w:rsid w:val="00A35EB2"/>
    <w:rsid w:val="00A428D6"/>
    <w:rsid w:val="00A55CAA"/>
    <w:rsid w:val="00A86584"/>
    <w:rsid w:val="00AD781D"/>
    <w:rsid w:val="00AE702F"/>
    <w:rsid w:val="00B07407"/>
    <w:rsid w:val="00B21622"/>
    <w:rsid w:val="00B31D95"/>
    <w:rsid w:val="00B32069"/>
    <w:rsid w:val="00B37A57"/>
    <w:rsid w:val="00B52FFF"/>
    <w:rsid w:val="00BF281B"/>
    <w:rsid w:val="00C06FB2"/>
    <w:rsid w:val="00C4269F"/>
    <w:rsid w:val="00C718BE"/>
    <w:rsid w:val="00C72940"/>
    <w:rsid w:val="00CA74CB"/>
    <w:rsid w:val="00CB3775"/>
    <w:rsid w:val="00CB64A9"/>
    <w:rsid w:val="00CE7BD6"/>
    <w:rsid w:val="00D157E4"/>
    <w:rsid w:val="00D35C33"/>
    <w:rsid w:val="00D4507D"/>
    <w:rsid w:val="00DC03EE"/>
    <w:rsid w:val="00DC1905"/>
    <w:rsid w:val="00DD5282"/>
    <w:rsid w:val="00E401A9"/>
    <w:rsid w:val="00E4183E"/>
    <w:rsid w:val="00E51087"/>
    <w:rsid w:val="00E56BEB"/>
    <w:rsid w:val="00E610EB"/>
    <w:rsid w:val="00E709EB"/>
    <w:rsid w:val="00E70D98"/>
    <w:rsid w:val="00E932DB"/>
    <w:rsid w:val="00F07CEE"/>
    <w:rsid w:val="00F12C7F"/>
    <w:rsid w:val="00F70E89"/>
    <w:rsid w:val="00F90FBD"/>
    <w:rsid w:val="00FB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C75CC49-DCBC-4CB4-99DB-2161C897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454A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3126</Words>
  <Characters>1783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6</cp:revision>
  <cp:lastPrinted>2017-02-15T07:50:00Z</cp:lastPrinted>
  <dcterms:created xsi:type="dcterms:W3CDTF">2017-02-14T10:15:00Z</dcterms:created>
  <dcterms:modified xsi:type="dcterms:W3CDTF">2017-02-15T07:51:00Z</dcterms:modified>
</cp:coreProperties>
</file>