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23933" w:rsidRDefault="00D23933">
      <w:pPr>
        <w:pStyle w:val="Header"/>
        <w:jc w:val="center"/>
        <w:rPr>
          <w:b/>
          <w:sz w:val="24"/>
          <w:szCs w:val="24"/>
        </w:rPr>
      </w:pPr>
      <w:r>
        <w:t xml:space="preserve">                                                                             </w:t>
      </w:r>
      <w:r w:rsidR="00946C6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D23933" w:rsidRDefault="00D23933">
      <w:pPr>
        <w:pStyle w:val="Header"/>
        <w:jc w:val="center"/>
      </w:pPr>
    </w:p>
    <w:p w:rsidR="00D23933" w:rsidRDefault="00D23933">
      <w:pPr>
        <w:pStyle w:val="Header"/>
        <w:jc w:val="center"/>
        <w:rPr>
          <w:b/>
          <w:sz w:val="28"/>
        </w:rPr>
      </w:pPr>
      <w:r>
        <w:rPr>
          <w:b/>
          <w:sz w:val="28"/>
        </w:rPr>
        <w:t>PANEVĖŽIO RAJONO SAVIVALDYBĖS TARYBA</w:t>
      </w:r>
    </w:p>
    <w:p w:rsidR="00D23933" w:rsidRDefault="00D23933">
      <w:pPr>
        <w:pStyle w:val="Header"/>
        <w:jc w:val="center"/>
        <w:rPr>
          <w:b/>
          <w:sz w:val="28"/>
        </w:rPr>
      </w:pPr>
    </w:p>
    <w:p w:rsidR="00D23933" w:rsidRDefault="00D23933">
      <w:pPr>
        <w:pStyle w:val="Header"/>
        <w:jc w:val="center"/>
        <w:rPr>
          <w:b/>
          <w:sz w:val="28"/>
        </w:rPr>
      </w:pPr>
      <w:r>
        <w:rPr>
          <w:b/>
          <w:sz w:val="28"/>
        </w:rPr>
        <w:t>SPRENDIMAS</w:t>
      </w:r>
    </w:p>
    <w:p w:rsidR="00D23933" w:rsidRDefault="00D23933">
      <w:pPr>
        <w:pStyle w:val="Header"/>
        <w:jc w:val="center"/>
        <w:rPr>
          <w:b/>
          <w:bCs/>
          <w:sz w:val="24"/>
          <w:szCs w:val="24"/>
        </w:rPr>
      </w:pPr>
      <w:r>
        <w:rPr>
          <w:b/>
          <w:bCs/>
          <w:sz w:val="24"/>
          <w:szCs w:val="24"/>
        </w:rPr>
        <w:t>DĖL PANEVĖŽIO RAJONO SAVIVALDYBĖS SMULK</w:t>
      </w:r>
      <w:r w:rsidR="005A3524">
        <w:rPr>
          <w:b/>
          <w:bCs/>
          <w:sz w:val="24"/>
          <w:szCs w:val="24"/>
        </w:rPr>
        <w:t>IOJO</w:t>
      </w:r>
      <w:r>
        <w:rPr>
          <w:b/>
          <w:bCs/>
          <w:sz w:val="24"/>
          <w:szCs w:val="24"/>
        </w:rPr>
        <w:t xml:space="preserve"> IR VIDUTINIO VERSLO </w:t>
      </w:r>
      <w:r w:rsidR="00576986">
        <w:rPr>
          <w:b/>
          <w:bCs/>
          <w:sz w:val="24"/>
          <w:szCs w:val="24"/>
        </w:rPr>
        <w:t xml:space="preserve"> </w:t>
      </w:r>
      <w:r w:rsidR="00B530AE">
        <w:rPr>
          <w:b/>
          <w:bCs/>
          <w:sz w:val="24"/>
          <w:szCs w:val="24"/>
        </w:rPr>
        <w:t xml:space="preserve"> </w:t>
      </w:r>
      <w:r w:rsidR="008E46FA">
        <w:rPr>
          <w:b/>
          <w:bCs/>
          <w:sz w:val="24"/>
          <w:szCs w:val="24"/>
        </w:rPr>
        <w:t xml:space="preserve"> </w:t>
      </w:r>
      <w:r>
        <w:rPr>
          <w:b/>
          <w:bCs/>
          <w:sz w:val="24"/>
          <w:szCs w:val="24"/>
        </w:rPr>
        <w:t>RĖMIMO NUOSTATŲ PATVIRTINIMO</w:t>
      </w:r>
    </w:p>
    <w:p w:rsidR="00D23933" w:rsidRDefault="00D23933">
      <w:pPr>
        <w:pStyle w:val="Header"/>
        <w:jc w:val="center"/>
        <w:rPr>
          <w:b/>
          <w:sz w:val="24"/>
          <w:szCs w:val="24"/>
        </w:rPr>
      </w:pPr>
    </w:p>
    <w:p w:rsidR="00D23933" w:rsidRDefault="00D23933">
      <w:pPr>
        <w:jc w:val="center"/>
        <w:rPr>
          <w:sz w:val="24"/>
          <w:szCs w:val="24"/>
        </w:rPr>
      </w:pPr>
      <w:r>
        <w:rPr>
          <w:sz w:val="24"/>
          <w:szCs w:val="24"/>
        </w:rPr>
        <w:t>201</w:t>
      </w:r>
      <w:r w:rsidR="00F654EB">
        <w:rPr>
          <w:sz w:val="24"/>
          <w:szCs w:val="24"/>
        </w:rPr>
        <w:t>7</w:t>
      </w:r>
      <w:r>
        <w:rPr>
          <w:sz w:val="24"/>
          <w:szCs w:val="24"/>
        </w:rPr>
        <w:t xml:space="preserve"> m. </w:t>
      </w:r>
      <w:r w:rsidR="00054ED9">
        <w:rPr>
          <w:sz w:val="24"/>
          <w:szCs w:val="24"/>
        </w:rPr>
        <w:t xml:space="preserve"> </w:t>
      </w:r>
      <w:r w:rsidR="00E02B27">
        <w:rPr>
          <w:sz w:val="24"/>
          <w:szCs w:val="24"/>
        </w:rPr>
        <w:t>kovo 29</w:t>
      </w:r>
      <w:r w:rsidR="00054ED9">
        <w:rPr>
          <w:sz w:val="24"/>
          <w:szCs w:val="24"/>
        </w:rPr>
        <w:t xml:space="preserve"> </w:t>
      </w:r>
      <w:r>
        <w:rPr>
          <w:sz w:val="24"/>
          <w:szCs w:val="24"/>
        </w:rPr>
        <w:t>d. Nr. T-</w:t>
      </w:r>
    </w:p>
    <w:p w:rsidR="00D23933" w:rsidRDefault="00D23933">
      <w:pPr>
        <w:jc w:val="center"/>
        <w:rPr>
          <w:sz w:val="24"/>
          <w:szCs w:val="24"/>
        </w:rPr>
      </w:pPr>
      <w:r>
        <w:rPr>
          <w:sz w:val="24"/>
          <w:szCs w:val="24"/>
        </w:rPr>
        <w:t>Panevėžys</w:t>
      </w:r>
    </w:p>
    <w:p w:rsidR="00D23933" w:rsidRDefault="00D23933">
      <w:pPr>
        <w:jc w:val="both"/>
        <w:rPr>
          <w:sz w:val="24"/>
          <w:szCs w:val="24"/>
        </w:rPr>
      </w:pPr>
      <w:r>
        <w:rPr>
          <w:sz w:val="24"/>
          <w:szCs w:val="24"/>
        </w:rPr>
        <w:tab/>
      </w:r>
    </w:p>
    <w:p w:rsidR="00D23933" w:rsidRDefault="00D23933">
      <w:pPr>
        <w:jc w:val="both"/>
        <w:rPr>
          <w:sz w:val="24"/>
          <w:szCs w:val="24"/>
        </w:rPr>
      </w:pPr>
      <w:r>
        <w:rPr>
          <w:sz w:val="24"/>
          <w:szCs w:val="24"/>
        </w:rPr>
        <w:tab/>
        <w:t>Vadovaudamasi Lietuvos Respublikos vietos savivaldos įstatymo 18 straipsnio 1 dalimi</w:t>
      </w:r>
      <w:r w:rsidR="00A45A34">
        <w:rPr>
          <w:sz w:val="24"/>
          <w:szCs w:val="24"/>
        </w:rPr>
        <w:t xml:space="preserve">, Lietuvos Respublikos smulkiojo ir vidutinio verslo plėtros įstatymu, </w:t>
      </w:r>
      <w:r>
        <w:rPr>
          <w:sz w:val="24"/>
          <w:szCs w:val="24"/>
        </w:rPr>
        <w:t xml:space="preserve"> ir atsižvelgdama į Panevėžio rajono savivaldybės smulkaus ir vidutinio verslo rėmimo komisijos 201</w:t>
      </w:r>
      <w:r w:rsidR="00A45A34">
        <w:rPr>
          <w:sz w:val="24"/>
          <w:szCs w:val="24"/>
        </w:rPr>
        <w:t>7-0</w:t>
      </w:r>
      <w:r w:rsidR="00F654EB">
        <w:rPr>
          <w:sz w:val="24"/>
          <w:szCs w:val="24"/>
        </w:rPr>
        <w:t>3</w:t>
      </w:r>
      <w:r w:rsidR="00A45A34">
        <w:rPr>
          <w:sz w:val="24"/>
          <w:szCs w:val="24"/>
        </w:rPr>
        <w:t>-</w:t>
      </w:r>
      <w:r w:rsidR="00853CA7">
        <w:rPr>
          <w:sz w:val="24"/>
          <w:szCs w:val="24"/>
        </w:rPr>
        <w:t xml:space="preserve">22 </w:t>
      </w:r>
      <w:r w:rsidR="00A45A34">
        <w:rPr>
          <w:sz w:val="24"/>
          <w:szCs w:val="24"/>
        </w:rPr>
        <w:t xml:space="preserve"> </w:t>
      </w:r>
      <w:r>
        <w:rPr>
          <w:sz w:val="24"/>
          <w:szCs w:val="24"/>
        </w:rPr>
        <w:t>posėdžio protokolą Nr. T</w:t>
      </w:r>
      <w:r w:rsidR="00CE5BD3">
        <w:rPr>
          <w:sz w:val="24"/>
          <w:szCs w:val="24"/>
        </w:rPr>
        <w:t>4</w:t>
      </w:r>
      <w:r>
        <w:rPr>
          <w:sz w:val="24"/>
          <w:szCs w:val="24"/>
        </w:rPr>
        <w:t>-</w:t>
      </w:r>
      <w:r w:rsidR="00CE5BD3">
        <w:rPr>
          <w:sz w:val="24"/>
          <w:szCs w:val="24"/>
        </w:rPr>
        <w:t>13</w:t>
      </w:r>
      <w:r>
        <w:rPr>
          <w:sz w:val="24"/>
          <w:szCs w:val="24"/>
        </w:rPr>
        <w:t>, Savivaldybės taryba n u s p r e n d ž i a:</w:t>
      </w:r>
    </w:p>
    <w:p w:rsidR="00D23933" w:rsidRDefault="00D23933">
      <w:pPr>
        <w:ind w:firstLine="720"/>
        <w:jc w:val="both"/>
        <w:rPr>
          <w:sz w:val="24"/>
        </w:rPr>
      </w:pPr>
      <w:r>
        <w:rPr>
          <w:sz w:val="24"/>
        </w:rPr>
        <w:t>1. Patvirtinti Panevėžio rajono savivaldybės smulk</w:t>
      </w:r>
      <w:r w:rsidR="005A3524">
        <w:rPr>
          <w:sz w:val="24"/>
        </w:rPr>
        <w:t>iojo</w:t>
      </w:r>
      <w:r>
        <w:rPr>
          <w:sz w:val="24"/>
        </w:rPr>
        <w:t xml:space="preserve"> ir vidutinio verslo rėmimo nuostatus nauja redakcija (pridedama).</w:t>
      </w:r>
    </w:p>
    <w:p w:rsidR="00D23933" w:rsidRDefault="00D23933">
      <w:pPr>
        <w:ind w:firstLine="720"/>
        <w:jc w:val="both"/>
        <w:rPr>
          <w:sz w:val="24"/>
        </w:rPr>
      </w:pPr>
      <w:r>
        <w:rPr>
          <w:sz w:val="24"/>
        </w:rPr>
        <w:t>2. Pripažinti netekusiais galios:</w:t>
      </w:r>
    </w:p>
    <w:p w:rsidR="00D23933" w:rsidRDefault="00D23933">
      <w:pPr>
        <w:ind w:firstLine="720"/>
        <w:jc w:val="both"/>
        <w:rPr>
          <w:sz w:val="24"/>
          <w:szCs w:val="24"/>
        </w:rPr>
      </w:pPr>
      <w:r>
        <w:rPr>
          <w:sz w:val="24"/>
          <w:szCs w:val="24"/>
        </w:rPr>
        <w:t>2.1. Savivaldybės tarybos 201</w:t>
      </w:r>
      <w:r w:rsidR="00F654EB">
        <w:rPr>
          <w:sz w:val="24"/>
          <w:szCs w:val="24"/>
        </w:rPr>
        <w:t>5</w:t>
      </w:r>
      <w:r>
        <w:rPr>
          <w:sz w:val="24"/>
          <w:szCs w:val="24"/>
        </w:rPr>
        <w:t xml:space="preserve"> m. </w:t>
      </w:r>
      <w:r w:rsidR="00F654EB">
        <w:rPr>
          <w:sz w:val="24"/>
          <w:szCs w:val="24"/>
        </w:rPr>
        <w:t>rugpjūčio 20</w:t>
      </w:r>
      <w:r>
        <w:rPr>
          <w:sz w:val="24"/>
          <w:szCs w:val="24"/>
        </w:rPr>
        <w:t xml:space="preserve"> d. sprendimą Nr. T-</w:t>
      </w:r>
      <w:r w:rsidR="00F654EB">
        <w:rPr>
          <w:sz w:val="24"/>
          <w:szCs w:val="24"/>
        </w:rPr>
        <w:t>165</w:t>
      </w:r>
      <w:r>
        <w:rPr>
          <w:sz w:val="24"/>
          <w:szCs w:val="24"/>
        </w:rPr>
        <w:t xml:space="preserve"> „Dėl Panevėžio rajono savivaldybės smulkaus ir vidutinio verslo rėmimo nuostatų patvirtinimo“;</w:t>
      </w:r>
    </w:p>
    <w:p w:rsidR="00D23933" w:rsidRDefault="00D23933">
      <w:pPr>
        <w:ind w:firstLine="720"/>
        <w:jc w:val="both"/>
        <w:rPr>
          <w:sz w:val="24"/>
          <w:szCs w:val="24"/>
        </w:rPr>
      </w:pPr>
      <w:r>
        <w:rPr>
          <w:sz w:val="24"/>
          <w:szCs w:val="24"/>
        </w:rPr>
        <w:t>2.2. Savivaldybės tarybos 201</w:t>
      </w:r>
      <w:r w:rsidR="00F654EB">
        <w:rPr>
          <w:sz w:val="24"/>
          <w:szCs w:val="24"/>
        </w:rPr>
        <w:t>5</w:t>
      </w:r>
      <w:r>
        <w:rPr>
          <w:sz w:val="24"/>
          <w:szCs w:val="24"/>
        </w:rPr>
        <w:t xml:space="preserve"> m. </w:t>
      </w:r>
      <w:r w:rsidR="00F654EB">
        <w:rPr>
          <w:sz w:val="24"/>
          <w:szCs w:val="24"/>
        </w:rPr>
        <w:t>spalio 22</w:t>
      </w:r>
      <w:r>
        <w:rPr>
          <w:sz w:val="24"/>
          <w:szCs w:val="24"/>
        </w:rPr>
        <w:t xml:space="preserve"> d. sprendimą Nr. T-</w:t>
      </w:r>
      <w:r w:rsidR="00F654EB">
        <w:rPr>
          <w:sz w:val="24"/>
          <w:szCs w:val="24"/>
        </w:rPr>
        <w:t>211</w:t>
      </w:r>
      <w:r>
        <w:rPr>
          <w:sz w:val="24"/>
          <w:szCs w:val="24"/>
        </w:rPr>
        <w:t xml:space="preserve"> „Dėl Savivaldybės tarybos 201</w:t>
      </w:r>
      <w:r w:rsidR="00F654EB">
        <w:rPr>
          <w:sz w:val="24"/>
          <w:szCs w:val="24"/>
        </w:rPr>
        <w:t>5</w:t>
      </w:r>
      <w:r>
        <w:rPr>
          <w:sz w:val="24"/>
          <w:szCs w:val="24"/>
        </w:rPr>
        <w:t xml:space="preserve"> m. </w:t>
      </w:r>
      <w:r w:rsidR="00F654EB">
        <w:rPr>
          <w:sz w:val="24"/>
          <w:szCs w:val="24"/>
        </w:rPr>
        <w:t>rugpjūčio 20</w:t>
      </w:r>
      <w:r>
        <w:rPr>
          <w:sz w:val="24"/>
          <w:szCs w:val="24"/>
        </w:rPr>
        <w:t xml:space="preserve"> d. sprendimo Nr. T-</w:t>
      </w:r>
      <w:r w:rsidR="00F654EB">
        <w:rPr>
          <w:sz w:val="24"/>
          <w:szCs w:val="24"/>
        </w:rPr>
        <w:t>165</w:t>
      </w:r>
      <w:r>
        <w:rPr>
          <w:sz w:val="24"/>
          <w:szCs w:val="24"/>
        </w:rPr>
        <w:t xml:space="preserve"> „Dėl Panevėžio rajono savivaldybės smulkaus ir vidutinio verslo rėmimo nuostatų patvirtinimo“ pakeitimo“;</w:t>
      </w:r>
    </w:p>
    <w:p w:rsidR="00D23933" w:rsidRDefault="00D23933">
      <w:pPr>
        <w:ind w:firstLine="720"/>
        <w:jc w:val="both"/>
        <w:rPr>
          <w:sz w:val="24"/>
          <w:szCs w:val="24"/>
        </w:rPr>
      </w:pPr>
      <w:r>
        <w:rPr>
          <w:sz w:val="24"/>
          <w:szCs w:val="24"/>
        </w:rPr>
        <w:t>2.3. Savivaldybės tarybos 201</w:t>
      </w:r>
      <w:r w:rsidR="00F654EB">
        <w:rPr>
          <w:sz w:val="24"/>
          <w:szCs w:val="24"/>
        </w:rPr>
        <w:t>7</w:t>
      </w:r>
      <w:r>
        <w:rPr>
          <w:sz w:val="24"/>
          <w:szCs w:val="24"/>
        </w:rPr>
        <w:t xml:space="preserve"> m. </w:t>
      </w:r>
      <w:r w:rsidR="00F654EB">
        <w:rPr>
          <w:sz w:val="24"/>
          <w:szCs w:val="24"/>
        </w:rPr>
        <w:t>sausio 26</w:t>
      </w:r>
      <w:r>
        <w:rPr>
          <w:sz w:val="24"/>
          <w:szCs w:val="24"/>
        </w:rPr>
        <w:t xml:space="preserve"> d. sprendimą Nr. T-</w:t>
      </w:r>
      <w:r w:rsidR="00F654EB">
        <w:rPr>
          <w:sz w:val="24"/>
          <w:szCs w:val="24"/>
        </w:rPr>
        <w:t>13</w:t>
      </w:r>
      <w:r>
        <w:rPr>
          <w:sz w:val="24"/>
          <w:szCs w:val="24"/>
        </w:rPr>
        <w:t xml:space="preserve"> „Dėl Savivaldybės tarybos </w:t>
      </w:r>
      <w:r w:rsidR="00F654EB">
        <w:rPr>
          <w:sz w:val="24"/>
          <w:szCs w:val="24"/>
        </w:rPr>
        <w:t>2015 m. spalio 22 d. sprendimo Nr. T-211 „Dėl Savivaldybės tarybos 2015 m. rugpjūčio 20 d. sprendimo Nr. T-165 „Dėl Panevėžio rajono savivaldybės smulkaus ir vidutinio verslo rėmimo nuostatų patvirtinimo“ pakeitimo“ pakeitimo.</w:t>
      </w:r>
    </w:p>
    <w:p w:rsidR="00D23933" w:rsidRDefault="00CB1666">
      <w:pPr>
        <w:jc w:val="both"/>
        <w:rPr>
          <w:sz w:val="24"/>
        </w:rPr>
      </w:pPr>
      <w:r>
        <w:rPr>
          <w:sz w:val="24"/>
        </w:rPr>
        <w:tab/>
        <w:t>3. Šis sprendimas įsigalioja 2017 m. gegužės 1 d.</w:t>
      </w: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szCs w:val="24"/>
        </w:rPr>
      </w:pPr>
    </w:p>
    <w:p w:rsidR="00D23933" w:rsidRDefault="00D23933">
      <w:pPr>
        <w:rPr>
          <w:sz w:val="24"/>
          <w:szCs w:val="24"/>
        </w:rPr>
      </w:pPr>
    </w:p>
    <w:p w:rsidR="00D23933" w:rsidRDefault="00D23933">
      <w:pPr>
        <w:rPr>
          <w:sz w:val="24"/>
          <w:szCs w:val="24"/>
        </w:rPr>
      </w:pPr>
    </w:p>
    <w:p w:rsidR="00D23933" w:rsidRDefault="00D23933">
      <w:pPr>
        <w:rPr>
          <w:sz w:val="24"/>
          <w:szCs w:val="24"/>
        </w:rPr>
      </w:pPr>
    </w:p>
    <w:p w:rsidR="00D23933" w:rsidRDefault="00D23933">
      <w:pPr>
        <w:rPr>
          <w:sz w:val="24"/>
          <w:szCs w:val="24"/>
        </w:rPr>
      </w:pPr>
    </w:p>
    <w:p w:rsidR="00D23933" w:rsidRDefault="00D23933">
      <w:pPr>
        <w:rPr>
          <w:sz w:val="24"/>
          <w:szCs w:val="24"/>
        </w:rPr>
      </w:pPr>
      <w:r>
        <w:rPr>
          <w:sz w:val="24"/>
          <w:szCs w:val="24"/>
        </w:rPr>
        <w:t xml:space="preserve">Lina </w:t>
      </w:r>
      <w:proofErr w:type="spellStart"/>
      <w:r>
        <w:rPr>
          <w:sz w:val="24"/>
          <w:szCs w:val="24"/>
        </w:rPr>
        <w:t>Gaidytė</w:t>
      </w:r>
      <w:proofErr w:type="spellEnd"/>
    </w:p>
    <w:p w:rsidR="00D23933" w:rsidRDefault="00D23933">
      <w:pPr>
        <w:rPr>
          <w:sz w:val="24"/>
          <w:szCs w:val="24"/>
        </w:rPr>
        <w:sectPr w:rsidR="00D23933">
          <w:headerReference w:type="default" r:id="rId8"/>
          <w:footerReference w:type="even" r:id="rId9"/>
          <w:footerReference w:type="default" r:id="rId10"/>
          <w:headerReference w:type="first" r:id="rId11"/>
          <w:footerReference w:type="first" r:id="rId12"/>
          <w:pgSz w:w="11906" w:h="16820"/>
          <w:pgMar w:top="1190" w:right="476" w:bottom="1134" w:left="1515" w:header="1134" w:footer="720" w:gutter="0"/>
          <w:cols w:space="1296"/>
          <w:docGrid w:linePitch="600" w:charSpace="40960"/>
        </w:sectPr>
      </w:pPr>
      <w:r>
        <w:rPr>
          <w:sz w:val="24"/>
          <w:szCs w:val="24"/>
        </w:rPr>
        <w:t>201</w:t>
      </w:r>
      <w:r w:rsidR="00F654EB">
        <w:rPr>
          <w:sz w:val="24"/>
          <w:szCs w:val="24"/>
        </w:rPr>
        <w:t>7-0</w:t>
      </w:r>
      <w:r w:rsidR="008E46FA">
        <w:rPr>
          <w:sz w:val="24"/>
          <w:szCs w:val="24"/>
        </w:rPr>
        <w:t>3-</w:t>
      </w:r>
      <w:r w:rsidR="007B07C0">
        <w:rPr>
          <w:sz w:val="24"/>
          <w:szCs w:val="24"/>
        </w:rPr>
        <w:t>2</w:t>
      </w:r>
      <w:r w:rsidR="005A3524">
        <w:rPr>
          <w:sz w:val="24"/>
          <w:szCs w:val="24"/>
        </w:rPr>
        <w:t>1</w:t>
      </w:r>
    </w:p>
    <w:p w:rsidR="00D23933" w:rsidRDefault="00D23933">
      <w:pPr>
        <w:ind w:right="-120"/>
        <w:rPr>
          <w:sz w:val="24"/>
          <w:szCs w:val="24"/>
        </w:rPr>
      </w:pPr>
      <w:r>
        <w:rPr>
          <w:sz w:val="24"/>
          <w:szCs w:val="24"/>
        </w:rPr>
        <w:lastRenderedPageBreak/>
        <w:t xml:space="preserve">                                                                                                 PATVIRTINTA</w:t>
      </w:r>
    </w:p>
    <w:p w:rsidR="00D23933" w:rsidRDefault="00D23933">
      <w:pPr>
        <w:ind w:right="-120"/>
        <w:rPr>
          <w:sz w:val="24"/>
          <w:szCs w:val="24"/>
        </w:rPr>
      </w:pPr>
      <w:r>
        <w:rPr>
          <w:sz w:val="24"/>
          <w:szCs w:val="24"/>
        </w:rPr>
        <w:t xml:space="preserve">                                                                                                 Panevėžio rajono savivaldybės tarybos </w:t>
      </w:r>
    </w:p>
    <w:p w:rsidR="00D23933" w:rsidRDefault="00D23933" w:rsidP="00360486">
      <w:pPr>
        <w:ind w:right="-120"/>
        <w:rPr>
          <w:sz w:val="24"/>
          <w:szCs w:val="24"/>
        </w:rPr>
      </w:pPr>
      <w:r>
        <w:rPr>
          <w:sz w:val="24"/>
          <w:szCs w:val="24"/>
        </w:rPr>
        <w:t xml:space="preserve">                                                                                                 201</w:t>
      </w:r>
      <w:r w:rsidR="00F654EB">
        <w:rPr>
          <w:sz w:val="24"/>
          <w:szCs w:val="24"/>
        </w:rPr>
        <w:t>7</w:t>
      </w:r>
      <w:r>
        <w:rPr>
          <w:sz w:val="24"/>
          <w:szCs w:val="24"/>
        </w:rPr>
        <w:t xml:space="preserve"> m. </w:t>
      </w:r>
      <w:r w:rsidR="00054ED9">
        <w:rPr>
          <w:sz w:val="24"/>
          <w:szCs w:val="24"/>
        </w:rPr>
        <w:t xml:space="preserve"> </w:t>
      </w:r>
      <w:r w:rsidR="00E02B27">
        <w:rPr>
          <w:sz w:val="24"/>
          <w:szCs w:val="24"/>
        </w:rPr>
        <w:t>kovo 29</w:t>
      </w:r>
      <w:r w:rsidR="00054ED9">
        <w:rPr>
          <w:sz w:val="24"/>
          <w:szCs w:val="24"/>
        </w:rPr>
        <w:t xml:space="preserve"> </w:t>
      </w:r>
      <w:r>
        <w:rPr>
          <w:sz w:val="24"/>
          <w:szCs w:val="24"/>
        </w:rPr>
        <w:t>d. sprendimu Nr. T-</w:t>
      </w:r>
    </w:p>
    <w:p w:rsidR="00D23933" w:rsidRDefault="00D23933">
      <w:pPr>
        <w:ind w:right="-120"/>
        <w:rPr>
          <w:sz w:val="24"/>
          <w:szCs w:val="24"/>
        </w:rPr>
      </w:pPr>
    </w:p>
    <w:p w:rsidR="00D23933" w:rsidRPr="00D62A81" w:rsidRDefault="00D23933" w:rsidP="00CE09F5">
      <w:pPr>
        <w:pStyle w:val="Heading1"/>
        <w:ind w:left="0" w:right="72" w:firstLine="0"/>
        <w:jc w:val="center"/>
        <w:rPr>
          <w:szCs w:val="24"/>
        </w:rPr>
      </w:pPr>
      <w:r w:rsidRPr="00D62A81">
        <w:rPr>
          <w:szCs w:val="24"/>
        </w:rPr>
        <w:t>PANEVĖŽIO RAJONO SAVIVALDYBĖS SMULK</w:t>
      </w:r>
      <w:r w:rsidR="005A3524">
        <w:rPr>
          <w:szCs w:val="24"/>
        </w:rPr>
        <w:t>IOJO</w:t>
      </w:r>
      <w:r w:rsidRPr="00D62A81">
        <w:rPr>
          <w:szCs w:val="24"/>
        </w:rPr>
        <w:t xml:space="preserve"> IR VIDUTINIO VERSLO RĖMIMO NUOSTATAI</w:t>
      </w:r>
    </w:p>
    <w:p w:rsidR="00D23933" w:rsidRDefault="00D23933">
      <w:pPr>
        <w:ind w:right="72"/>
        <w:rPr>
          <w:sz w:val="24"/>
          <w:szCs w:val="24"/>
        </w:rPr>
      </w:pPr>
    </w:p>
    <w:p w:rsidR="00D62A81" w:rsidRPr="00FC22AD" w:rsidRDefault="00D62A81" w:rsidP="00656A1F">
      <w:pPr>
        <w:pStyle w:val="NoSpacing"/>
        <w:numPr>
          <w:ilvl w:val="0"/>
          <w:numId w:val="1"/>
        </w:numPr>
        <w:jc w:val="center"/>
        <w:rPr>
          <w:b/>
        </w:rPr>
      </w:pPr>
      <w:r w:rsidRPr="00FC22AD">
        <w:rPr>
          <w:b/>
        </w:rPr>
        <w:t>I</w:t>
      </w:r>
      <w:r w:rsidR="00FC22AD" w:rsidRPr="00FC22AD">
        <w:rPr>
          <w:b/>
        </w:rPr>
        <w:t xml:space="preserve">. </w:t>
      </w:r>
      <w:r w:rsidRPr="00FC22AD">
        <w:rPr>
          <w:b/>
        </w:rPr>
        <w:t>BENDROSIOS NUOSTATOS</w:t>
      </w:r>
    </w:p>
    <w:p w:rsidR="00D62A81" w:rsidRPr="00EA3641" w:rsidRDefault="00D62A81" w:rsidP="00D62A81">
      <w:pPr>
        <w:pStyle w:val="NoSpacing"/>
        <w:numPr>
          <w:ilvl w:val="0"/>
          <w:numId w:val="1"/>
        </w:numPr>
      </w:pPr>
    </w:p>
    <w:p w:rsidR="00D62A81" w:rsidRPr="00EA3641" w:rsidRDefault="00D62A81" w:rsidP="00D62A81">
      <w:pPr>
        <w:pStyle w:val="NoSpacing"/>
        <w:numPr>
          <w:ilvl w:val="0"/>
          <w:numId w:val="1"/>
        </w:numPr>
        <w:ind w:left="0" w:right="134" w:hanging="142"/>
        <w:jc w:val="both"/>
      </w:pPr>
      <w:r>
        <w:t xml:space="preserve">  </w:t>
      </w:r>
      <w:r w:rsidRPr="00EA3641">
        <w:t xml:space="preserve">1. </w:t>
      </w:r>
      <w:r>
        <w:t>Panevėžio</w:t>
      </w:r>
      <w:r w:rsidRPr="00EA3641">
        <w:t xml:space="preserve"> rajono smulkiojo ir vidutinio verslo rėmimo nuostatai (toliau – Nuostatai) parengti, vadovaujantis Lietuvos Respublikos smulkiojo ir vidutinio verslo plėtros įstatymu (toliau – Įstatymas).</w:t>
      </w:r>
    </w:p>
    <w:p w:rsidR="00D62A81" w:rsidRPr="00EA3641" w:rsidRDefault="00D62A81" w:rsidP="00B4239D">
      <w:pPr>
        <w:pStyle w:val="NoSpacing"/>
        <w:numPr>
          <w:ilvl w:val="0"/>
          <w:numId w:val="1"/>
        </w:numPr>
        <w:ind w:left="0" w:right="134" w:hanging="142"/>
        <w:jc w:val="both"/>
      </w:pPr>
      <w:r w:rsidRPr="00EA3641">
        <w:tab/>
      </w:r>
      <w:r w:rsidR="0052112C">
        <w:t>2</w:t>
      </w:r>
      <w:r w:rsidRPr="00EA3641">
        <w:t xml:space="preserve">. Nuostatai reglamentuoja </w:t>
      </w:r>
      <w:r>
        <w:t>Panevėžio</w:t>
      </w:r>
      <w:r w:rsidRPr="00EA3641">
        <w:t xml:space="preserve"> rajono savivaldybės</w:t>
      </w:r>
      <w:r w:rsidR="003D2BD6">
        <w:t xml:space="preserve"> (toliau – Savivaldybės)</w:t>
      </w:r>
      <w:r w:rsidRPr="00EA3641">
        <w:t xml:space="preserve"> biudžeto einamųjų metų lėšų, skirtų smulkiojo ir vidutinio verslo plėtrai, panaudojimo tikslus, </w:t>
      </w:r>
      <w:r w:rsidR="00554853">
        <w:t>lėšų šaltinius, paramos formas ir dydžius</w:t>
      </w:r>
      <w:r w:rsidRPr="00EA3641">
        <w:t xml:space="preserve">, </w:t>
      </w:r>
      <w:r w:rsidR="00391938" w:rsidRPr="00EA3641">
        <w:t xml:space="preserve">dokumentų lėšoms gauti </w:t>
      </w:r>
      <w:r w:rsidR="007B07C0">
        <w:t xml:space="preserve">pateikimo </w:t>
      </w:r>
      <w:r w:rsidR="00391938" w:rsidRPr="00EA3641">
        <w:t>tvarką</w:t>
      </w:r>
      <w:r w:rsidR="00A215B3">
        <w:t>.</w:t>
      </w:r>
    </w:p>
    <w:p w:rsidR="00D62A81" w:rsidRPr="003D2BD6" w:rsidRDefault="000B7066" w:rsidP="003D2BD6">
      <w:pPr>
        <w:pStyle w:val="NoSpacing"/>
        <w:numPr>
          <w:ilvl w:val="0"/>
          <w:numId w:val="1"/>
        </w:numPr>
        <w:tabs>
          <w:tab w:val="left" w:pos="851"/>
        </w:tabs>
        <w:ind w:left="0" w:right="134" w:firstLine="0"/>
        <w:jc w:val="both"/>
        <w:rPr>
          <w:color w:val="000000"/>
        </w:rPr>
      </w:pPr>
      <w:r>
        <w:t>3</w:t>
      </w:r>
      <w:r w:rsidR="00D62A81" w:rsidRPr="00EA3641">
        <w:t>. Prašymus finans</w:t>
      </w:r>
      <w:r w:rsidR="00713146">
        <w:t>avimui</w:t>
      </w:r>
      <w:r w:rsidR="00D62A81" w:rsidRPr="00EA3641">
        <w:t xml:space="preserve"> gauti, vadovaudamasi šiais </w:t>
      </w:r>
      <w:r w:rsidR="00D62A81" w:rsidRPr="003D2BD6">
        <w:rPr>
          <w:color w:val="000000"/>
        </w:rPr>
        <w:t xml:space="preserve">Nuostatais, vertina Savivaldybės </w:t>
      </w:r>
      <w:r w:rsidR="003D2BD6" w:rsidRPr="003D2BD6">
        <w:rPr>
          <w:color w:val="000000"/>
        </w:rPr>
        <w:t>tarybos sprendimu p</w:t>
      </w:r>
      <w:r w:rsidR="00D62A81" w:rsidRPr="003D2BD6">
        <w:rPr>
          <w:color w:val="000000"/>
        </w:rPr>
        <w:t xml:space="preserve">atvirtinta </w:t>
      </w:r>
      <w:r w:rsidR="003D2BD6">
        <w:t xml:space="preserve">Panevėžio rajono savivaldybės smulkaus ir vidutinio verslo </w:t>
      </w:r>
      <w:r w:rsidR="003D2BD6" w:rsidRPr="008E46FA">
        <w:t>rėmimo</w:t>
      </w:r>
      <w:r w:rsidR="003D2BD6">
        <w:t xml:space="preserve"> komisij</w:t>
      </w:r>
      <w:r w:rsidR="002E2642">
        <w:t>a</w:t>
      </w:r>
      <w:r w:rsidR="003D2BD6">
        <w:t xml:space="preserve"> (toliau – Komisija).</w:t>
      </w:r>
    </w:p>
    <w:p w:rsidR="00D62A81" w:rsidRPr="00EA3641" w:rsidRDefault="00D62A81" w:rsidP="00D62A81">
      <w:pPr>
        <w:pStyle w:val="NoSpacing"/>
        <w:numPr>
          <w:ilvl w:val="0"/>
          <w:numId w:val="1"/>
        </w:numPr>
        <w:jc w:val="both"/>
      </w:pPr>
    </w:p>
    <w:p w:rsidR="008E46FA" w:rsidRPr="008E46FA" w:rsidRDefault="008E46FA" w:rsidP="008E46FA">
      <w:pPr>
        <w:numPr>
          <w:ilvl w:val="0"/>
          <w:numId w:val="1"/>
        </w:numPr>
        <w:jc w:val="center"/>
        <w:rPr>
          <w:b/>
          <w:sz w:val="24"/>
          <w:szCs w:val="24"/>
          <w:lang w:eastAsia="lt-LT"/>
        </w:rPr>
      </w:pPr>
      <w:r w:rsidRPr="008E46FA">
        <w:rPr>
          <w:b/>
          <w:sz w:val="24"/>
          <w:szCs w:val="24"/>
          <w:lang w:eastAsia="lt-LT"/>
        </w:rPr>
        <w:t>II. PAGRINDINĖS SĄVOKOS</w:t>
      </w:r>
    </w:p>
    <w:p w:rsidR="008E46FA" w:rsidRPr="008E46FA" w:rsidRDefault="008E46FA" w:rsidP="008E46FA">
      <w:pPr>
        <w:numPr>
          <w:ilvl w:val="0"/>
          <w:numId w:val="1"/>
        </w:numPr>
        <w:jc w:val="center"/>
        <w:rPr>
          <w:b/>
          <w:sz w:val="24"/>
          <w:szCs w:val="24"/>
          <w:lang w:eastAsia="lt-LT"/>
        </w:rPr>
      </w:pPr>
    </w:p>
    <w:p w:rsidR="008E46FA" w:rsidRPr="008E46FA" w:rsidRDefault="008E46FA" w:rsidP="008E46FA">
      <w:pPr>
        <w:numPr>
          <w:ilvl w:val="0"/>
          <w:numId w:val="1"/>
        </w:numPr>
        <w:tabs>
          <w:tab w:val="num" w:pos="2352"/>
        </w:tabs>
        <w:jc w:val="both"/>
        <w:rPr>
          <w:sz w:val="24"/>
          <w:szCs w:val="24"/>
          <w:lang w:eastAsia="lt-LT"/>
        </w:rPr>
      </w:pPr>
      <w:r>
        <w:rPr>
          <w:sz w:val="24"/>
          <w:szCs w:val="24"/>
          <w:lang w:eastAsia="lt-LT"/>
        </w:rPr>
        <w:t>4</w:t>
      </w:r>
      <w:r w:rsidRPr="008E46FA">
        <w:rPr>
          <w:sz w:val="24"/>
          <w:szCs w:val="24"/>
          <w:lang w:eastAsia="lt-LT"/>
        </w:rPr>
        <w:t xml:space="preserve">. </w:t>
      </w:r>
      <w:r w:rsidRPr="008E46FA">
        <w:rPr>
          <w:b/>
          <w:sz w:val="24"/>
          <w:szCs w:val="24"/>
          <w:lang w:eastAsia="lt-LT"/>
        </w:rPr>
        <w:t>Įmonė</w:t>
      </w:r>
      <w:r w:rsidRPr="008E46FA">
        <w:rPr>
          <w:sz w:val="24"/>
          <w:szCs w:val="24"/>
          <w:lang w:eastAsia="lt-LT"/>
        </w:rPr>
        <w:t xml:space="preserve"> – </w:t>
      </w:r>
      <w:r w:rsidR="00006C85">
        <w:rPr>
          <w:sz w:val="24"/>
          <w:szCs w:val="24"/>
          <w:lang w:eastAsia="lt-LT"/>
        </w:rPr>
        <w:t xml:space="preserve">ekonominę veiklą vykdantis </w:t>
      </w:r>
      <w:r w:rsidRPr="008E46FA">
        <w:rPr>
          <w:sz w:val="24"/>
          <w:szCs w:val="24"/>
          <w:lang w:eastAsia="lt-LT"/>
        </w:rPr>
        <w:t>juridinis asmuo.</w:t>
      </w:r>
    </w:p>
    <w:p w:rsidR="008E46FA" w:rsidRPr="008E46FA" w:rsidRDefault="008E46FA" w:rsidP="008E46FA">
      <w:pPr>
        <w:numPr>
          <w:ilvl w:val="0"/>
          <w:numId w:val="1"/>
        </w:numPr>
        <w:tabs>
          <w:tab w:val="num" w:pos="2352"/>
        </w:tabs>
        <w:jc w:val="both"/>
        <w:rPr>
          <w:sz w:val="24"/>
          <w:szCs w:val="24"/>
          <w:lang w:eastAsia="lt-LT"/>
        </w:rPr>
      </w:pPr>
      <w:r>
        <w:rPr>
          <w:sz w:val="24"/>
          <w:szCs w:val="24"/>
          <w:lang w:eastAsia="lt-LT"/>
        </w:rPr>
        <w:t>5</w:t>
      </w:r>
      <w:r w:rsidRPr="008E46FA">
        <w:rPr>
          <w:sz w:val="24"/>
          <w:szCs w:val="24"/>
          <w:lang w:eastAsia="lt-LT"/>
        </w:rPr>
        <w:t xml:space="preserve">. </w:t>
      </w:r>
      <w:r w:rsidRPr="008E46FA">
        <w:rPr>
          <w:b/>
          <w:sz w:val="24"/>
          <w:szCs w:val="24"/>
          <w:lang w:eastAsia="lt-LT"/>
        </w:rPr>
        <w:t>Labai maža įmonė</w:t>
      </w:r>
      <w:r w:rsidRPr="008E46FA">
        <w:rPr>
          <w:sz w:val="24"/>
          <w:szCs w:val="24"/>
          <w:lang w:eastAsia="lt-LT"/>
        </w:rPr>
        <w:t xml:space="preserve"> – įmonė, kurioje dirba mažiau kaip 10 darbuotojų ir kurios finansiniai duomenys atitinka bent vieną iš šių sąlygų:</w:t>
      </w:r>
    </w:p>
    <w:p w:rsidR="008E46FA" w:rsidRPr="008E46FA" w:rsidRDefault="008E46FA" w:rsidP="008E46FA">
      <w:pPr>
        <w:numPr>
          <w:ilvl w:val="0"/>
          <w:numId w:val="1"/>
        </w:numPr>
        <w:tabs>
          <w:tab w:val="num" w:pos="2352"/>
        </w:tabs>
        <w:jc w:val="both"/>
        <w:rPr>
          <w:sz w:val="24"/>
          <w:szCs w:val="24"/>
          <w:lang w:eastAsia="lt-LT"/>
        </w:rPr>
      </w:pPr>
      <w:r>
        <w:rPr>
          <w:sz w:val="24"/>
          <w:szCs w:val="24"/>
          <w:lang w:eastAsia="lt-LT"/>
        </w:rPr>
        <w:t>5</w:t>
      </w:r>
      <w:r w:rsidRPr="008E46FA">
        <w:rPr>
          <w:sz w:val="24"/>
          <w:szCs w:val="24"/>
          <w:lang w:eastAsia="lt-LT"/>
        </w:rPr>
        <w:t xml:space="preserve">.1. įmonės metinės pajamos neviršija 2 mln. </w:t>
      </w:r>
      <w:proofErr w:type="spellStart"/>
      <w:r w:rsidR="005A3524">
        <w:rPr>
          <w:sz w:val="24"/>
          <w:szCs w:val="24"/>
          <w:lang w:eastAsia="lt-LT"/>
        </w:rPr>
        <w:t>Eur</w:t>
      </w:r>
      <w:proofErr w:type="spellEnd"/>
      <w:r w:rsidRPr="008E46FA">
        <w:rPr>
          <w:sz w:val="24"/>
          <w:szCs w:val="24"/>
          <w:lang w:eastAsia="lt-LT"/>
        </w:rPr>
        <w:t>;</w:t>
      </w:r>
    </w:p>
    <w:p w:rsidR="008E46FA" w:rsidRPr="008E46FA" w:rsidRDefault="008E46FA" w:rsidP="008E46FA">
      <w:pPr>
        <w:numPr>
          <w:ilvl w:val="0"/>
          <w:numId w:val="1"/>
        </w:numPr>
        <w:tabs>
          <w:tab w:val="num" w:pos="2352"/>
        </w:tabs>
        <w:jc w:val="both"/>
        <w:rPr>
          <w:sz w:val="24"/>
          <w:szCs w:val="24"/>
          <w:lang w:eastAsia="lt-LT"/>
        </w:rPr>
      </w:pPr>
      <w:r>
        <w:rPr>
          <w:sz w:val="24"/>
          <w:szCs w:val="24"/>
          <w:lang w:eastAsia="lt-LT"/>
        </w:rPr>
        <w:t>5</w:t>
      </w:r>
      <w:r w:rsidRPr="008E46FA">
        <w:rPr>
          <w:sz w:val="24"/>
          <w:szCs w:val="24"/>
          <w:lang w:eastAsia="lt-LT"/>
        </w:rPr>
        <w:t xml:space="preserve">.2. įmonės balanse nurodyto turto vertė neviršija </w:t>
      </w:r>
      <w:r w:rsidR="00006C85">
        <w:rPr>
          <w:sz w:val="24"/>
          <w:szCs w:val="24"/>
          <w:lang w:eastAsia="lt-LT"/>
        </w:rPr>
        <w:t xml:space="preserve">2 </w:t>
      </w:r>
      <w:r w:rsidRPr="008E46FA">
        <w:rPr>
          <w:sz w:val="24"/>
          <w:szCs w:val="24"/>
          <w:lang w:eastAsia="lt-LT"/>
        </w:rPr>
        <w:t xml:space="preserve">mln. </w:t>
      </w:r>
      <w:proofErr w:type="spellStart"/>
      <w:r w:rsidR="005A3524">
        <w:rPr>
          <w:sz w:val="24"/>
          <w:szCs w:val="24"/>
          <w:lang w:eastAsia="lt-LT"/>
        </w:rPr>
        <w:t>Eur</w:t>
      </w:r>
      <w:proofErr w:type="spellEnd"/>
      <w:r w:rsidRPr="008E46FA">
        <w:rPr>
          <w:sz w:val="24"/>
          <w:szCs w:val="24"/>
          <w:lang w:eastAsia="lt-LT"/>
        </w:rPr>
        <w:t>.</w:t>
      </w:r>
    </w:p>
    <w:p w:rsidR="008E46FA" w:rsidRPr="008E46FA" w:rsidRDefault="008E46FA" w:rsidP="008E46FA">
      <w:pPr>
        <w:numPr>
          <w:ilvl w:val="0"/>
          <w:numId w:val="1"/>
        </w:numPr>
        <w:tabs>
          <w:tab w:val="num" w:pos="2352"/>
        </w:tabs>
        <w:jc w:val="both"/>
        <w:rPr>
          <w:sz w:val="24"/>
          <w:szCs w:val="24"/>
          <w:lang w:eastAsia="lt-LT"/>
        </w:rPr>
      </w:pPr>
      <w:r>
        <w:rPr>
          <w:sz w:val="24"/>
          <w:szCs w:val="24"/>
          <w:lang w:eastAsia="lt-LT"/>
        </w:rPr>
        <w:t>6</w:t>
      </w:r>
      <w:r w:rsidRPr="008E46FA">
        <w:rPr>
          <w:sz w:val="24"/>
          <w:szCs w:val="24"/>
          <w:lang w:eastAsia="lt-LT"/>
        </w:rPr>
        <w:t xml:space="preserve">. </w:t>
      </w:r>
      <w:r w:rsidRPr="008E46FA">
        <w:rPr>
          <w:b/>
          <w:sz w:val="24"/>
          <w:szCs w:val="24"/>
          <w:lang w:eastAsia="lt-LT"/>
        </w:rPr>
        <w:t>Maža įmonė</w:t>
      </w:r>
      <w:r w:rsidRPr="008E46FA">
        <w:rPr>
          <w:sz w:val="24"/>
          <w:szCs w:val="24"/>
          <w:lang w:eastAsia="lt-LT"/>
        </w:rPr>
        <w:t xml:space="preserve"> – įmonė, kurioje dirba mažiau kaip 50 darbuotojų ir kurios finansiniai duomenys atitinka bent vieną iš sąlygų:</w:t>
      </w:r>
    </w:p>
    <w:p w:rsidR="008E46FA" w:rsidRPr="008E46FA" w:rsidRDefault="008E46FA" w:rsidP="008E46FA">
      <w:pPr>
        <w:numPr>
          <w:ilvl w:val="0"/>
          <w:numId w:val="1"/>
        </w:numPr>
        <w:jc w:val="both"/>
        <w:rPr>
          <w:sz w:val="24"/>
          <w:szCs w:val="24"/>
          <w:lang w:eastAsia="lt-LT"/>
        </w:rPr>
      </w:pPr>
      <w:r>
        <w:rPr>
          <w:sz w:val="24"/>
          <w:szCs w:val="24"/>
          <w:lang w:eastAsia="lt-LT"/>
        </w:rPr>
        <w:t>6</w:t>
      </w:r>
      <w:r w:rsidRPr="008E46FA">
        <w:rPr>
          <w:sz w:val="24"/>
          <w:szCs w:val="24"/>
          <w:lang w:eastAsia="lt-LT"/>
        </w:rPr>
        <w:t xml:space="preserve">.1. įmonės metinės pajamos neviršija </w:t>
      </w:r>
      <w:r w:rsidR="00006C85">
        <w:rPr>
          <w:sz w:val="24"/>
          <w:szCs w:val="24"/>
          <w:lang w:eastAsia="lt-LT"/>
        </w:rPr>
        <w:t>10</w:t>
      </w:r>
      <w:r w:rsidRPr="008E46FA">
        <w:rPr>
          <w:sz w:val="24"/>
          <w:szCs w:val="24"/>
          <w:lang w:eastAsia="lt-LT"/>
        </w:rPr>
        <w:t xml:space="preserve"> mln. </w:t>
      </w:r>
      <w:proofErr w:type="spellStart"/>
      <w:r w:rsidR="005A3524">
        <w:rPr>
          <w:sz w:val="24"/>
          <w:szCs w:val="24"/>
          <w:lang w:eastAsia="lt-LT"/>
        </w:rPr>
        <w:t>Eur</w:t>
      </w:r>
      <w:proofErr w:type="spellEnd"/>
      <w:r w:rsidRPr="008E46FA">
        <w:rPr>
          <w:sz w:val="24"/>
          <w:szCs w:val="24"/>
          <w:lang w:eastAsia="lt-LT"/>
        </w:rPr>
        <w:t>;</w:t>
      </w:r>
    </w:p>
    <w:p w:rsidR="008E46FA" w:rsidRPr="008E46FA" w:rsidRDefault="008E46FA" w:rsidP="008E46FA">
      <w:pPr>
        <w:numPr>
          <w:ilvl w:val="0"/>
          <w:numId w:val="1"/>
        </w:numPr>
        <w:jc w:val="both"/>
        <w:rPr>
          <w:sz w:val="24"/>
          <w:szCs w:val="24"/>
          <w:lang w:eastAsia="lt-LT"/>
        </w:rPr>
      </w:pPr>
      <w:r>
        <w:rPr>
          <w:sz w:val="24"/>
          <w:szCs w:val="24"/>
          <w:lang w:eastAsia="lt-LT"/>
        </w:rPr>
        <w:t>6</w:t>
      </w:r>
      <w:r w:rsidRPr="008E46FA">
        <w:rPr>
          <w:sz w:val="24"/>
          <w:szCs w:val="24"/>
          <w:lang w:eastAsia="lt-LT"/>
        </w:rPr>
        <w:t xml:space="preserve">.2. įmonės balanse nurodyto turto vertė neviršija </w:t>
      </w:r>
      <w:r w:rsidR="00006C85">
        <w:rPr>
          <w:sz w:val="24"/>
          <w:szCs w:val="24"/>
          <w:lang w:eastAsia="lt-LT"/>
        </w:rPr>
        <w:t>10</w:t>
      </w:r>
      <w:r w:rsidRPr="008E46FA">
        <w:rPr>
          <w:sz w:val="24"/>
          <w:szCs w:val="24"/>
          <w:lang w:eastAsia="lt-LT"/>
        </w:rPr>
        <w:t xml:space="preserve"> mln. </w:t>
      </w:r>
      <w:proofErr w:type="spellStart"/>
      <w:r w:rsidR="005A3524">
        <w:rPr>
          <w:sz w:val="24"/>
          <w:szCs w:val="24"/>
          <w:lang w:eastAsia="lt-LT"/>
        </w:rPr>
        <w:t>Eur</w:t>
      </w:r>
      <w:proofErr w:type="spellEnd"/>
      <w:r w:rsidRPr="008E46FA">
        <w:rPr>
          <w:sz w:val="24"/>
          <w:szCs w:val="24"/>
          <w:lang w:eastAsia="lt-LT"/>
        </w:rPr>
        <w:t>.</w:t>
      </w:r>
    </w:p>
    <w:p w:rsidR="008E46FA" w:rsidRPr="008E46FA" w:rsidRDefault="008E46FA" w:rsidP="008E46FA">
      <w:pPr>
        <w:numPr>
          <w:ilvl w:val="0"/>
          <w:numId w:val="1"/>
        </w:numPr>
        <w:tabs>
          <w:tab w:val="num" w:pos="2352"/>
        </w:tabs>
        <w:jc w:val="both"/>
        <w:rPr>
          <w:sz w:val="24"/>
          <w:szCs w:val="24"/>
          <w:lang w:eastAsia="lt-LT"/>
        </w:rPr>
      </w:pPr>
      <w:r>
        <w:rPr>
          <w:sz w:val="24"/>
          <w:szCs w:val="24"/>
          <w:lang w:eastAsia="lt-LT"/>
        </w:rPr>
        <w:t>7</w:t>
      </w:r>
      <w:r w:rsidRPr="008E46FA">
        <w:rPr>
          <w:sz w:val="24"/>
          <w:szCs w:val="24"/>
          <w:lang w:eastAsia="lt-LT"/>
        </w:rPr>
        <w:t xml:space="preserve">. </w:t>
      </w:r>
      <w:r w:rsidRPr="008E46FA">
        <w:rPr>
          <w:b/>
          <w:sz w:val="24"/>
          <w:szCs w:val="24"/>
          <w:lang w:eastAsia="lt-LT"/>
        </w:rPr>
        <w:t>Vidutinė įmonė</w:t>
      </w:r>
      <w:r w:rsidRPr="008E46FA">
        <w:rPr>
          <w:sz w:val="24"/>
          <w:szCs w:val="24"/>
          <w:lang w:eastAsia="lt-LT"/>
        </w:rPr>
        <w:t xml:space="preserve"> – įmonė, kurioje dirba mažiau kaip 250 darbuotojų ir kurios finansiniai duomenys atitinka bent vieną iš šių sąlygų:</w:t>
      </w:r>
    </w:p>
    <w:p w:rsidR="008E46FA" w:rsidRPr="008E46FA" w:rsidRDefault="008E46FA" w:rsidP="008E46FA">
      <w:pPr>
        <w:numPr>
          <w:ilvl w:val="0"/>
          <w:numId w:val="1"/>
        </w:numPr>
        <w:jc w:val="both"/>
        <w:rPr>
          <w:sz w:val="24"/>
          <w:szCs w:val="24"/>
          <w:lang w:eastAsia="lt-LT"/>
        </w:rPr>
      </w:pPr>
      <w:r>
        <w:rPr>
          <w:sz w:val="24"/>
          <w:szCs w:val="24"/>
          <w:lang w:eastAsia="lt-LT"/>
        </w:rPr>
        <w:t>7</w:t>
      </w:r>
      <w:r w:rsidRPr="008E46FA">
        <w:rPr>
          <w:sz w:val="24"/>
          <w:szCs w:val="24"/>
          <w:lang w:eastAsia="lt-LT"/>
        </w:rPr>
        <w:t xml:space="preserve">.1. įmonės metinės pajamos neviršija </w:t>
      </w:r>
      <w:r w:rsidR="00006C85">
        <w:rPr>
          <w:sz w:val="24"/>
          <w:szCs w:val="24"/>
          <w:lang w:eastAsia="lt-LT"/>
        </w:rPr>
        <w:t>50</w:t>
      </w:r>
      <w:r w:rsidRPr="008E46FA">
        <w:rPr>
          <w:sz w:val="24"/>
          <w:szCs w:val="24"/>
          <w:lang w:eastAsia="lt-LT"/>
        </w:rPr>
        <w:t xml:space="preserve"> mln. </w:t>
      </w:r>
      <w:proofErr w:type="spellStart"/>
      <w:r w:rsidR="005A3524">
        <w:rPr>
          <w:sz w:val="24"/>
          <w:szCs w:val="24"/>
          <w:lang w:eastAsia="lt-LT"/>
        </w:rPr>
        <w:t>Eur</w:t>
      </w:r>
      <w:proofErr w:type="spellEnd"/>
      <w:r w:rsidRPr="008E46FA">
        <w:rPr>
          <w:sz w:val="24"/>
          <w:szCs w:val="24"/>
          <w:lang w:eastAsia="lt-LT"/>
        </w:rPr>
        <w:t>;</w:t>
      </w:r>
    </w:p>
    <w:p w:rsidR="008E46FA" w:rsidRPr="008E46FA" w:rsidRDefault="008E46FA" w:rsidP="008E46FA">
      <w:pPr>
        <w:numPr>
          <w:ilvl w:val="0"/>
          <w:numId w:val="1"/>
        </w:numPr>
        <w:jc w:val="both"/>
        <w:rPr>
          <w:sz w:val="24"/>
          <w:szCs w:val="24"/>
          <w:lang w:eastAsia="lt-LT"/>
        </w:rPr>
      </w:pPr>
      <w:r>
        <w:rPr>
          <w:sz w:val="24"/>
          <w:szCs w:val="24"/>
          <w:lang w:eastAsia="lt-LT"/>
        </w:rPr>
        <w:t>7</w:t>
      </w:r>
      <w:r w:rsidRPr="008E46FA">
        <w:rPr>
          <w:sz w:val="24"/>
          <w:szCs w:val="24"/>
          <w:lang w:eastAsia="lt-LT"/>
        </w:rPr>
        <w:t xml:space="preserve">.2. įmonės balanse nurodyto turto vertė neviršija </w:t>
      </w:r>
      <w:r w:rsidR="00006C85">
        <w:rPr>
          <w:sz w:val="24"/>
          <w:szCs w:val="24"/>
          <w:lang w:eastAsia="lt-LT"/>
        </w:rPr>
        <w:t>43</w:t>
      </w:r>
      <w:r w:rsidRPr="008E46FA">
        <w:rPr>
          <w:sz w:val="24"/>
          <w:szCs w:val="24"/>
          <w:lang w:eastAsia="lt-LT"/>
        </w:rPr>
        <w:t xml:space="preserve"> mln. </w:t>
      </w:r>
      <w:proofErr w:type="spellStart"/>
      <w:r w:rsidR="005A3524">
        <w:rPr>
          <w:sz w:val="24"/>
          <w:szCs w:val="24"/>
          <w:lang w:eastAsia="lt-LT"/>
        </w:rPr>
        <w:t>Eur</w:t>
      </w:r>
      <w:proofErr w:type="spellEnd"/>
      <w:r w:rsidRPr="008E46FA">
        <w:rPr>
          <w:sz w:val="24"/>
          <w:szCs w:val="24"/>
          <w:lang w:eastAsia="lt-LT"/>
        </w:rPr>
        <w:t>.</w:t>
      </w:r>
    </w:p>
    <w:p w:rsidR="008E46FA" w:rsidRPr="008E46FA" w:rsidRDefault="008E46FA" w:rsidP="008E46FA">
      <w:pPr>
        <w:numPr>
          <w:ilvl w:val="0"/>
          <w:numId w:val="1"/>
        </w:numPr>
        <w:tabs>
          <w:tab w:val="num" w:pos="2352"/>
        </w:tabs>
        <w:jc w:val="both"/>
        <w:rPr>
          <w:sz w:val="24"/>
          <w:szCs w:val="24"/>
          <w:lang w:eastAsia="lt-LT"/>
        </w:rPr>
      </w:pPr>
      <w:r>
        <w:rPr>
          <w:sz w:val="24"/>
          <w:szCs w:val="24"/>
          <w:lang w:eastAsia="lt-LT"/>
        </w:rPr>
        <w:t>8</w:t>
      </w:r>
      <w:r w:rsidRPr="008E46FA">
        <w:rPr>
          <w:sz w:val="24"/>
          <w:szCs w:val="24"/>
          <w:lang w:eastAsia="lt-LT"/>
        </w:rPr>
        <w:t xml:space="preserve">. </w:t>
      </w:r>
      <w:r w:rsidRPr="008E46FA">
        <w:rPr>
          <w:b/>
          <w:sz w:val="24"/>
          <w:szCs w:val="24"/>
          <w:lang w:eastAsia="lt-LT"/>
        </w:rPr>
        <w:t>Verslininkas</w:t>
      </w:r>
      <w:r w:rsidRPr="008E46FA">
        <w:rPr>
          <w:sz w:val="24"/>
          <w:szCs w:val="24"/>
          <w:lang w:eastAsia="lt-LT"/>
        </w:rPr>
        <w:t xml:space="preserve"> – fizinis asmuo, kuris verčiasi </w:t>
      </w:r>
      <w:r w:rsidR="00006C85">
        <w:rPr>
          <w:sz w:val="24"/>
          <w:szCs w:val="24"/>
          <w:lang w:eastAsia="lt-LT"/>
        </w:rPr>
        <w:t>ekonomine veikla</w:t>
      </w:r>
      <w:r w:rsidRPr="008E46FA">
        <w:rPr>
          <w:sz w:val="24"/>
          <w:szCs w:val="24"/>
          <w:lang w:eastAsia="lt-LT"/>
        </w:rPr>
        <w:t>.</w:t>
      </w:r>
    </w:p>
    <w:p w:rsidR="008E46FA" w:rsidRPr="008E46FA" w:rsidRDefault="008E46FA" w:rsidP="008E46FA">
      <w:pPr>
        <w:numPr>
          <w:ilvl w:val="0"/>
          <w:numId w:val="1"/>
        </w:numPr>
        <w:tabs>
          <w:tab w:val="num" w:pos="2352"/>
        </w:tabs>
        <w:jc w:val="both"/>
        <w:rPr>
          <w:sz w:val="24"/>
          <w:szCs w:val="24"/>
          <w:lang w:eastAsia="lt-LT"/>
        </w:rPr>
      </w:pPr>
      <w:r>
        <w:rPr>
          <w:sz w:val="24"/>
          <w:szCs w:val="24"/>
          <w:lang w:eastAsia="lt-LT"/>
        </w:rPr>
        <w:t>9</w:t>
      </w:r>
      <w:r w:rsidRPr="008E46FA">
        <w:rPr>
          <w:sz w:val="24"/>
          <w:szCs w:val="24"/>
          <w:lang w:eastAsia="lt-LT"/>
        </w:rPr>
        <w:t xml:space="preserve">. </w:t>
      </w:r>
      <w:r w:rsidRPr="008E46FA">
        <w:rPr>
          <w:b/>
          <w:sz w:val="24"/>
          <w:szCs w:val="24"/>
          <w:lang w:eastAsia="lt-LT"/>
        </w:rPr>
        <w:t>S</w:t>
      </w:r>
      <w:r w:rsidR="00006C85">
        <w:rPr>
          <w:b/>
          <w:sz w:val="24"/>
          <w:szCs w:val="24"/>
          <w:lang w:eastAsia="lt-LT"/>
        </w:rPr>
        <w:t>mulkiojo ir vidutinio verslo (S</w:t>
      </w:r>
      <w:r w:rsidRPr="008E46FA">
        <w:rPr>
          <w:b/>
          <w:sz w:val="24"/>
          <w:szCs w:val="24"/>
          <w:lang w:eastAsia="lt-LT"/>
        </w:rPr>
        <w:t>VV</w:t>
      </w:r>
      <w:r w:rsidR="00006C85">
        <w:rPr>
          <w:b/>
          <w:sz w:val="24"/>
          <w:szCs w:val="24"/>
          <w:lang w:eastAsia="lt-LT"/>
        </w:rPr>
        <w:t>)</w:t>
      </w:r>
      <w:r w:rsidRPr="008E46FA">
        <w:rPr>
          <w:b/>
          <w:sz w:val="24"/>
          <w:szCs w:val="24"/>
          <w:lang w:eastAsia="lt-LT"/>
        </w:rPr>
        <w:t xml:space="preserve"> subjektas</w:t>
      </w:r>
      <w:r w:rsidRPr="008E46FA">
        <w:rPr>
          <w:sz w:val="24"/>
          <w:szCs w:val="24"/>
          <w:lang w:eastAsia="lt-LT"/>
        </w:rPr>
        <w:t xml:space="preserve"> – labai maža</w:t>
      </w:r>
      <w:r w:rsidR="00006C85">
        <w:rPr>
          <w:sz w:val="24"/>
          <w:szCs w:val="24"/>
          <w:lang w:eastAsia="lt-LT"/>
        </w:rPr>
        <w:t xml:space="preserve">, </w:t>
      </w:r>
      <w:r w:rsidRPr="008E46FA">
        <w:rPr>
          <w:sz w:val="24"/>
          <w:szCs w:val="24"/>
          <w:lang w:eastAsia="lt-LT"/>
        </w:rPr>
        <w:t>maža</w:t>
      </w:r>
      <w:r w:rsidR="00006C85">
        <w:rPr>
          <w:sz w:val="24"/>
          <w:szCs w:val="24"/>
          <w:lang w:eastAsia="lt-LT"/>
        </w:rPr>
        <w:t xml:space="preserve"> ar vidutinė į</w:t>
      </w:r>
      <w:r w:rsidRPr="008E46FA">
        <w:rPr>
          <w:sz w:val="24"/>
          <w:szCs w:val="24"/>
          <w:lang w:eastAsia="lt-LT"/>
        </w:rPr>
        <w:t>monė, atitinkan</w:t>
      </w:r>
      <w:r w:rsidR="00006C85">
        <w:rPr>
          <w:sz w:val="24"/>
          <w:szCs w:val="24"/>
          <w:lang w:eastAsia="lt-LT"/>
        </w:rPr>
        <w:t>čios</w:t>
      </w:r>
      <w:r w:rsidRPr="008E46FA">
        <w:rPr>
          <w:sz w:val="24"/>
          <w:szCs w:val="24"/>
          <w:lang w:eastAsia="lt-LT"/>
        </w:rPr>
        <w:t xml:space="preserve"> </w:t>
      </w:r>
      <w:r w:rsidR="00006C85">
        <w:rPr>
          <w:sz w:val="24"/>
          <w:szCs w:val="24"/>
          <w:lang w:eastAsia="lt-LT"/>
        </w:rPr>
        <w:t>Į</w:t>
      </w:r>
      <w:r w:rsidRPr="008E46FA">
        <w:rPr>
          <w:sz w:val="24"/>
          <w:szCs w:val="24"/>
          <w:lang w:eastAsia="lt-LT"/>
        </w:rPr>
        <w:t>statymo 3 straipsnyje nustatytas sąlygas, ar</w:t>
      </w:r>
      <w:r w:rsidR="00006C85">
        <w:rPr>
          <w:sz w:val="24"/>
          <w:szCs w:val="24"/>
          <w:lang w:eastAsia="lt-LT"/>
        </w:rPr>
        <w:t>ba</w:t>
      </w:r>
      <w:r w:rsidRPr="008E46FA">
        <w:rPr>
          <w:sz w:val="24"/>
          <w:szCs w:val="24"/>
          <w:lang w:eastAsia="lt-LT"/>
        </w:rPr>
        <w:t xml:space="preserve"> verslininkas, </w:t>
      </w:r>
      <w:r w:rsidR="00006C85">
        <w:rPr>
          <w:sz w:val="24"/>
          <w:szCs w:val="24"/>
          <w:lang w:eastAsia="lt-LT"/>
        </w:rPr>
        <w:t>atitinkantis šio Įstatymo 4 straipsnyje nustatytas sąlygas</w:t>
      </w:r>
      <w:r w:rsidRPr="008E46FA">
        <w:rPr>
          <w:sz w:val="24"/>
          <w:szCs w:val="24"/>
          <w:lang w:eastAsia="lt-LT"/>
        </w:rPr>
        <w:t>.</w:t>
      </w:r>
    </w:p>
    <w:p w:rsidR="008E46FA" w:rsidRPr="008E46FA" w:rsidRDefault="00006C85" w:rsidP="008E46FA">
      <w:pPr>
        <w:numPr>
          <w:ilvl w:val="0"/>
          <w:numId w:val="1"/>
        </w:numPr>
        <w:tabs>
          <w:tab w:val="num" w:pos="2352"/>
        </w:tabs>
        <w:jc w:val="both"/>
        <w:rPr>
          <w:sz w:val="24"/>
          <w:szCs w:val="24"/>
          <w:lang w:eastAsia="lt-LT"/>
        </w:rPr>
      </w:pPr>
      <w:r>
        <w:rPr>
          <w:sz w:val="24"/>
          <w:szCs w:val="24"/>
          <w:lang w:eastAsia="lt-LT"/>
        </w:rPr>
        <w:t>10</w:t>
      </w:r>
      <w:r w:rsidR="008E46FA" w:rsidRPr="008E46FA">
        <w:rPr>
          <w:sz w:val="24"/>
          <w:szCs w:val="24"/>
          <w:lang w:eastAsia="lt-LT"/>
        </w:rPr>
        <w:t xml:space="preserve">. </w:t>
      </w:r>
      <w:r w:rsidR="008E46FA" w:rsidRPr="008E46FA">
        <w:rPr>
          <w:b/>
          <w:sz w:val="24"/>
          <w:szCs w:val="24"/>
          <w:lang w:eastAsia="lt-LT"/>
        </w:rPr>
        <w:t>Lėšų gavėjas</w:t>
      </w:r>
      <w:r w:rsidR="008E46FA">
        <w:rPr>
          <w:sz w:val="24"/>
          <w:szCs w:val="24"/>
          <w:lang w:eastAsia="lt-LT"/>
        </w:rPr>
        <w:t xml:space="preserve"> – SVV subjektas, kuriam Komisija</w:t>
      </w:r>
      <w:r w:rsidR="008E46FA" w:rsidRPr="008E46FA">
        <w:rPr>
          <w:sz w:val="24"/>
          <w:szCs w:val="24"/>
          <w:lang w:eastAsia="lt-LT"/>
        </w:rPr>
        <w:t xml:space="preserve"> siūlo skirti </w:t>
      </w:r>
      <w:r w:rsidR="008E46FA">
        <w:rPr>
          <w:sz w:val="24"/>
          <w:szCs w:val="24"/>
          <w:lang w:eastAsia="lt-LT"/>
        </w:rPr>
        <w:t>paramą iš smulk</w:t>
      </w:r>
      <w:r w:rsidR="005A3524">
        <w:rPr>
          <w:sz w:val="24"/>
          <w:szCs w:val="24"/>
          <w:lang w:eastAsia="lt-LT"/>
        </w:rPr>
        <w:t>iojo</w:t>
      </w:r>
      <w:r w:rsidR="008E46FA">
        <w:rPr>
          <w:sz w:val="24"/>
          <w:szCs w:val="24"/>
          <w:lang w:eastAsia="lt-LT"/>
        </w:rPr>
        <w:t xml:space="preserve"> ir vidutinio verslo rėmimo lėšų.</w:t>
      </w:r>
    </w:p>
    <w:p w:rsidR="008E46FA" w:rsidRDefault="008E46FA" w:rsidP="008E46FA">
      <w:pPr>
        <w:numPr>
          <w:ilvl w:val="0"/>
          <w:numId w:val="1"/>
        </w:numPr>
        <w:tabs>
          <w:tab w:val="num" w:pos="2352"/>
        </w:tabs>
        <w:jc w:val="both"/>
        <w:rPr>
          <w:sz w:val="24"/>
          <w:szCs w:val="24"/>
          <w:lang w:eastAsia="lt-LT"/>
        </w:rPr>
      </w:pPr>
      <w:r w:rsidRPr="008E46FA">
        <w:rPr>
          <w:sz w:val="24"/>
          <w:szCs w:val="24"/>
          <w:lang w:eastAsia="lt-LT"/>
        </w:rPr>
        <w:t>1</w:t>
      </w:r>
      <w:r w:rsidR="00006C85">
        <w:rPr>
          <w:sz w:val="24"/>
          <w:szCs w:val="24"/>
          <w:lang w:eastAsia="lt-LT"/>
        </w:rPr>
        <w:t>1</w:t>
      </w:r>
      <w:r w:rsidRPr="008E46FA">
        <w:rPr>
          <w:sz w:val="24"/>
          <w:szCs w:val="24"/>
          <w:lang w:eastAsia="lt-LT"/>
        </w:rPr>
        <w:t xml:space="preserve">. </w:t>
      </w:r>
      <w:r w:rsidRPr="008E46FA">
        <w:rPr>
          <w:b/>
          <w:sz w:val="24"/>
          <w:szCs w:val="24"/>
          <w:lang w:eastAsia="lt-LT"/>
        </w:rPr>
        <w:t>Pareiškėjas</w:t>
      </w:r>
      <w:r w:rsidRPr="008E46FA">
        <w:rPr>
          <w:sz w:val="24"/>
          <w:szCs w:val="24"/>
          <w:lang w:eastAsia="lt-LT"/>
        </w:rPr>
        <w:t xml:space="preserve"> – SVV subjektas, teikiantis prašymą skirti lėšų</w:t>
      </w:r>
      <w:r w:rsidRPr="008E46FA">
        <w:rPr>
          <w:iCs/>
          <w:sz w:val="24"/>
          <w:szCs w:val="24"/>
          <w:lang w:eastAsia="lt-LT"/>
        </w:rPr>
        <w:t xml:space="preserve"> </w:t>
      </w:r>
      <w:r w:rsidRPr="008E46FA">
        <w:rPr>
          <w:sz w:val="24"/>
          <w:szCs w:val="24"/>
          <w:lang w:eastAsia="lt-LT"/>
        </w:rPr>
        <w:t xml:space="preserve">iš </w:t>
      </w:r>
      <w:r>
        <w:rPr>
          <w:sz w:val="24"/>
          <w:szCs w:val="24"/>
          <w:lang w:eastAsia="lt-LT"/>
        </w:rPr>
        <w:t>smulk</w:t>
      </w:r>
      <w:r w:rsidR="005A3524">
        <w:rPr>
          <w:sz w:val="24"/>
          <w:szCs w:val="24"/>
          <w:lang w:eastAsia="lt-LT"/>
        </w:rPr>
        <w:t>iojo</w:t>
      </w:r>
      <w:r>
        <w:rPr>
          <w:sz w:val="24"/>
          <w:szCs w:val="24"/>
          <w:lang w:eastAsia="lt-LT"/>
        </w:rPr>
        <w:t xml:space="preserve"> ir vidutinio verslo rėmimo lėšų pagal šiuos Nuostatus</w:t>
      </w:r>
      <w:r w:rsidRPr="008E46FA">
        <w:rPr>
          <w:sz w:val="24"/>
          <w:szCs w:val="24"/>
          <w:lang w:eastAsia="lt-LT"/>
        </w:rPr>
        <w:t>.</w:t>
      </w:r>
    </w:p>
    <w:p w:rsidR="00D62A81" w:rsidRPr="008E46FA" w:rsidRDefault="008E46FA" w:rsidP="003B0ACA">
      <w:pPr>
        <w:numPr>
          <w:ilvl w:val="0"/>
          <w:numId w:val="1"/>
        </w:numPr>
        <w:tabs>
          <w:tab w:val="num" w:pos="2352"/>
        </w:tabs>
        <w:ind w:left="426"/>
        <w:jc w:val="both"/>
        <w:rPr>
          <w:sz w:val="24"/>
          <w:szCs w:val="24"/>
        </w:rPr>
      </w:pPr>
      <w:r w:rsidRPr="008E46FA">
        <w:rPr>
          <w:sz w:val="24"/>
          <w:szCs w:val="24"/>
          <w:lang w:eastAsia="lt-LT"/>
        </w:rPr>
        <w:t>1</w:t>
      </w:r>
      <w:r w:rsidR="00006C85">
        <w:rPr>
          <w:sz w:val="24"/>
          <w:szCs w:val="24"/>
          <w:lang w:eastAsia="lt-LT"/>
        </w:rPr>
        <w:t>2</w:t>
      </w:r>
      <w:r w:rsidR="00D62A81" w:rsidRPr="008E46FA">
        <w:rPr>
          <w:sz w:val="24"/>
          <w:szCs w:val="24"/>
        </w:rPr>
        <w:t xml:space="preserve">. </w:t>
      </w:r>
      <w:r w:rsidR="00D62A81" w:rsidRPr="00300940">
        <w:rPr>
          <w:b/>
          <w:sz w:val="24"/>
          <w:szCs w:val="24"/>
        </w:rPr>
        <w:t>Lėšos</w:t>
      </w:r>
      <w:r w:rsidR="00D62A81" w:rsidRPr="008E46FA">
        <w:rPr>
          <w:sz w:val="24"/>
          <w:szCs w:val="24"/>
        </w:rPr>
        <w:t xml:space="preserve"> – Savivaldybės tarybos einamųjų metų biudžete numatytos lėšos, skirtos smulkiojo ir vidutinio verslo plėtrai remti</w:t>
      </w:r>
      <w:r w:rsidRPr="008E46FA">
        <w:rPr>
          <w:sz w:val="24"/>
          <w:szCs w:val="24"/>
        </w:rPr>
        <w:t>.</w:t>
      </w:r>
    </w:p>
    <w:p w:rsidR="00D62A81" w:rsidRPr="00EA3641" w:rsidRDefault="00D62A81" w:rsidP="00713146">
      <w:pPr>
        <w:pStyle w:val="NoSpacing"/>
        <w:numPr>
          <w:ilvl w:val="0"/>
          <w:numId w:val="1"/>
        </w:numPr>
        <w:ind w:left="426"/>
        <w:jc w:val="both"/>
      </w:pPr>
    </w:p>
    <w:p w:rsidR="00D23933" w:rsidRDefault="00FC22AD">
      <w:pPr>
        <w:ind w:right="72"/>
        <w:jc w:val="center"/>
        <w:rPr>
          <w:b/>
          <w:sz w:val="24"/>
          <w:szCs w:val="24"/>
        </w:rPr>
      </w:pPr>
      <w:r>
        <w:rPr>
          <w:b/>
          <w:sz w:val="24"/>
          <w:szCs w:val="24"/>
        </w:rPr>
        <w:t>I</w:t>
      </w:r>
      <w:r w:rsidR="00D23933">
        <w:rPr>
          <w:b/>
          <w:sz w:val="24"/>
          <w:szCs w:val="24"/>
        </w:rPr>
        <w:t>II. LĖŠŲ ŠALTINIAI IR ADMINISTRAVIMAS</w:t>
      </w:r>
    </w:p>
    <w:p w:rsidR="00D23933" w:rsidRDefault="00D23933">
      <w:pPr>
        <w:ind w:right="72"/>
        <w:jc w:val="center"/>
        <w:rPr>
          <w:b/>
          <w:sz w:val="24"/>
          <w:szCs w:val="24"/>
        </w:rPr>
      </w:pPr>
    </w:p>
    <w:p w:rsidR="00D23933" w:rsidRDefault="008E46FA">
      <w:pPr>
        <w:jc w:val="both"/>
        <w:rPr>
          <w:sz w:val="24"/>
          <w:szCs w:val="24"/>
        </w:rPr>
      </w:pPr>
      <w:r>
        <w:rPr>
          <w:sz w:val="24"/>
          <w:szCs w:val="24"/>
        </w:rPr>
        <w:t>1</w:t>
      </w:r>
      <w:r w:rsidR="00006C85">
        <w:rPr>
          <w:sz w:val="24"/>
          <w:szCs w:val="24"/>
        </w:rPr>
        <w:t>3</w:t>
      </w:r>
      <w:r w:rsidR="00D23933">
        <w:rPr>
          <w:sz w:val="24"/>
          <w:szCs w:val="24"/>
        </w:rPr>
        <w:t>. Lėšos gali būti naudojamos tik pagal šiuos Nuostatus ir Panevėžio rajono savivaldybės smulk</w:t>
      </w:r>
      <w:r w:rsidR="005A3524">
        <w:rPr>
          <w:sz w:val="24"/>
          <w:szCs w:val="24"/>
        </w:rPr>
        <w:t>iojo</w:t>
      </w:r>
      <w:r w:rsidR="00D23933">
        <w:rPr>
          <w:sz w:val="24"/>
          <w:szCs w:val="24"/>
        </w:rPr>
        <w:t xml:space="preserve"> ir vidutinio verslo rėmimo sąmatą (toliau – sąmatą).</w:t>
      </w:r>
    </w:p>
    <w:p w:rsidR="00D23933" w:rsidRDefault="008E46FA">
      <w:pPr>
        <w:jc w:val="both"/>
        <w:rPr>
          <w:sz w:val="24"/>
          <w:szCs w:val="24"/>
        </w:rPr>
      </w:pPr>
      <w:r>
        <w:rPr>
          <w:sz w:val="24"/>
          <w:szCs w:val="24"/>
        </w:rPr>
        <w:t>1</w:t>
      </w:r>
      <w:r w:rsidR="00006C85">
        <w:rPr>
          <w:sz w:val="24"/>
          <w:szCs w:val="24"/>
        </w:rPr>
        <w:t>4</w:t>
      </w:r>
      <w:r w:rsidR="00D23933">
        <w:rPr>
          <w:sz w:val="24"/>
          <w:szCs w:val="24"/>
        </w:rPr>
        <w:t>. Finansiniais metais laikomi kalendoriniai metai.</w:t>
      </w:r>
    </w:p>
    <w:p w:rsidR="00D23933" w:rsidRDefault="008E46FA">
      <w:pPr>
        <w:jc w:val="both"/>
        <w:rPr>
          <w:sz w:val="24"/>
          <w:szCs w:val="24"/>
        </w:rPr>
      </w:pPr>
      <w:r>
        <w:rPr>
          <w:sz w:val="24"/>
          <w:szCs w:val="24"/>
        </w:rPr>
        <w:t>1</w:t>
      </w:r>
      <w:r w:rsidR="00006C85">
        <w:rPr>
          <w:sz w:val="24"/>
          <w:szCs w:val="24"/>
        </w:rPr>
        <w:t>5</w:t>
      </w:r>
      <w:r w:rsidR="00D23933">
        <w:rPr>
          <w:sz w:val="24"/>
          <w:szCs w:val="24"/>
        </w:rPr>
        <w:t>. Lėšų apskaitą tvarko ir už lėšų apskaitą teisės aktų nustatyta tvarka atsako Apskaitos skyrius.</w:t>
      </w:r>
    </w:p>
    <w:p w:rsidR="00D23933" w:rsidRDefault="008E46FA">
      <w:pPr>
        <w:jc w:val="both"/>
        <w:rPr>
          <w:sz w:val="24"/>
          <w:szCs w:val="24"/>
        </w:rPr>
      </w:pPr>
      <w:r>
        <w:rPr>
          <w:sz w:val="24"/>
          <w:szCs w:val="24"/>
        </w:rPr>
        <w:t>1</w:t>
      </w:r>
      <w:r w:rsidR="00006C85">
        <w:rPr>
          <w:sz w:val="24"/>
          <w:szCs w:val="24"/>
        </w:rPr>
        <w:t>6</w:t>
      </w:r>
      <w:r w:rsidR="00D23933">
        <w:rPr>
          <w:sz w:val="24"/>
          <w:szCs w:val="24"/>
        </w:rPr>
        <w:t xml:space="preserve">. Lėšos skiriamos </w:t>
      </w:r>
      <w:r w:rsidR="003D2BD6">
        <w:rPr>
          <w:sz w:val="24"/>
          <w:szCs w:val="24"/>
        </w:rPr>
        <w:t>Komisijos</w:t>
      </w:r>
      <w:r w:rsidR="00D23933">
        <w:rPr>
          <w:sz w:val="24"/>
          <w:szCs w:val="24"/>
        </w:rPr>
        <w:t xml:space="preserve"> siūlymu ir Savivaldybės administracijos direktoriaus įsakymu.</w:t>
      </w:r>
    </w:p>
    <w:p w:rsidR="00D23933" w:rsidRDefault="00D23933">
      <w:pPr>
        <w:ind w:right="72"/>
        <w:jc w:val="both"/>
        <w:rPr>
          <w:sz w:val="24"/>
          <w:szCs w:val="24"/>
        </w:rPr>
      </w:pPr>
    </w:p>
    <w:p w:rsidR="00AD561D" w:rsidRPr="0092511C" w:rsidRDefault="00D23933" w:rsidP="00360486">
      <w:pPr>
        <w:jc w:val="center"/>
        <w:rPr>
          <w:b/>
          <w:sz w:val="24"/>
          <w:szCs w:val="24"/>
          <w:lang w:eastAsia="lt-LT"/>
        </w:rPr>
      </w:pPr>
      <w:r w:rsidRPr="0092511C">
        <w:rPr>
          <w:b/>
          <w:sz w:val="24"/>
          <w:szCs w:val="24"/>
        </w:rPr>
        <w:t>I</w:t>
      </w:r>
      <w:r w:rsidR="00FC22AD" w:rsidRPr="0092511C">
        <w:rPr>
          <w:b/>
          <w:sz w:val="24"/>
          <w:szCs w:val="24"/>
        </w:rPr>
        <w:t>V</w:t>
      </w:r>
      <w:r w:rsidRPr="0092511C">
        <w:rPr>
          <w:b/>
          <w:sz w:val="24"/>
          <w:szCs w:val="24"/>
        </w:rPr>
        <w:t xml:space="preserve">. </w:t>
      </w:r>
      <w:r w:rsidR="00360486">
        <w:rPr>
          <w:b/>
          <w:sz w:val="24"/>
          <w:szCs w:val="24"/>
        </w:rPr>
        <w:t>PARAMOS FORMOS</w:t>
      </w:r>
      <w:r w:rsidR="00554853">
        <w:rPr>
          <w:b/>
          <w:sz w:val="24"/>
          <w:szCs w:val="24"/>
        </w:rPr>
        <w:t xml:space="preserve"> IR DYDŽIAI</w:t>
      </w:r>
    </w:p>
    <w:p w:rsidR="0092511C" w:rsidRDefault="0092511C" w:rsidP="0092511C">
      <w:pPr>
        <w:jc w:val="center"/>
        <w:rPr>
          <w:lang w:eastAsia="lt-LT"/>
        </w:rPr>
      </w:pPr>
    </w:p>
    <w:p w:rsidR="0092511C" w:rsidRPr="00300940" w:rsidRDefault="0092511C" w:rsidP="0092511C">
      <w:pPr>
        <w:jc w:val="both"/>
        <w:rPr>
          <w:sz w:val="24"/>
          <w:szCs w:val="24"/>
          <w:lang w:eastAsia="lt-LT"/>
        </w:rPr>
      </w:pPr>
      <w:r>
        <w:rPr>
          <w:sz w:val="24"/>
          <w:szCs w:val="24"/>
          <w:lang w:eastAsia="lt-LT"/>
        </w:rPr>
        <w:t>1</w:t>
      </w:r>
      <w:r w:rsidR="00006C85">
        <w:rPr>
          <w:sz w:val="24"/>
          <w:szCs w:val="24"/>
          <w:lang w:eastAsia="lt-LT"/>
        </w:rPr>
        <w:t>7</w:t>
      </w:r>
      <w:r>
        <w:rPr>
          <w:sz w:val="24"/>
          <w:szCs w:val="24"/>
          <w:lang w:eastAsia="lt-LT"/>
        </w:rPr>
        <w:t>.</w:t>
      </w:r>
      <w:r w:rsidRPr="00300940">
        <w:rPr>
          <w:sz w:val="24"/>
          <w:szCs w:val="24"/>
          <w:lang w:eastAsia="lt-LT"/>
        </w:rPr>
        <w:t xml:space="preserve"> Pareiškėjas pripažįstamas tinkamu gauti </w:t>
      </w:r>
      <w:r>
        <w:rPr>
          <w:sz w:val="24"/>
          <w:szCs w:val="24"/>
          <w:lang w:eastAsia="lt-LT"/>
        </w:rPr>
        <w:t>Lėšas</w:t>
      </w:r>
      <w:r w:rsidRPr="00300940">
        <w:rPr>
          <w:sz w:val="24"/>
          <w:szCs w:val="24"/>
          <w:lang w:eastAsia="lt-LT"/>
        </w:rPr>
        <w:t>, jei jis atitinka SVV subjekto apibrėžimą ir jo įmonės registracijos viet</w:t>
      </w:r>
      <w:r>
        <w:rPr>
          <w:sz w:val="24"/>
          <w:szCs w:val="24"/>
          <w:lang w:eastAsia="lt-LT"/>
        </w:rPr>
        <w:t>a yra Panevėžio rajono savivaldybės teritorijoje</w:t>
      </w:r>
      <w:r w:rsidRPr="00300940">
        <w:rPr>
          <w:sz w:val="24"/>
          <w:szCs w:val="24"/>
          <w:lang w:eastAsia="lt-LT"/>
        </w:rPr>
        <w:t>,</w:t>
      </w:r>
      <w:r>
        <w:rPr>
          <w:sz w:val="24"/>
          <w:szCs w:val="24"/>
          <w:lang w:eastAsia="lt-LT"/>
        </w:rPr>
        <w:t xml:space="preserve"> o</w:t>
      </w:r>
      <w:r w:rsidRPr="00300940">
        <w:rPr>
          <w:sz w:val="24"/>
          <w:szCs w:val="24"/>
          <w:lang w:eastAsia="lt-LT"/>
        </w:rPr>
        <w:t xml:space="preserve"> jei </w:t>
      </w:r>
      <w:r>
        <w:rPr>
          <w:sz w:val="24"/>
          <w:szCs w:val="24"/>
          <w:lang w:eastAsia="lt-LT"/>
        </w:rPr>
        <w:t>P</w:t>
      </w:r>
      <w:r w:rsidRPr="00300940">
        <w:rPr>
          <w:sz w:val="24"/>
          <w:szCs w:val="24"/>
          <w:lang w:eastAsia="lt-LT"/>
        </w:rPr>
        <w:t>areiškėjas yra fizinis asmuo</w:t>
      </w:r>
      <w:r>
        <w:rPr>
          <w:sz w:val="24"/>
          <w:szCs w:val="24"/>
          <w:lang w:eastAsia="lt-LT"/>
        </w:rPr>
        <w:t xml:space="preserve"> – jo</w:t>
      </w:r>
      <w:r w:rsidRPr="00300940">
        <w:rPr>
          <w:sz w:val="24"/>
          <w:szCs w:val="24"/>
          <w:lang w:eastAsia="lt-LT"/>
        </w:rPr>
        <w:t xml:space="preserve"> deklaruota gyvenamoji vieta </w:t>
      </w:r>
      <w:r>
        <w:rPr>
          <w:sz w:val="24"/>
          <w:szCs w:val="24"/>
          <w:lang w:eastAsia="lt-LT"/>
        </w:rPr>
        <w:t xml:space="preserve">yra Panevėžio rajono savivaldybės teritorijoje. </w:t>
      </w:r>
    </w:p>
    <w:p w:rsidR="00BE4E00" w:rsidRPr="00300940" w:rsidRDefault="0092511C" w:rsidP="00DF47F0">
      <w:pPr>
        <w:tabs>
          <w:tab w:val="num" w:pos="2352"/>
        </w:tabs>
        <w:jc w:val="both"/>
        <w:rPr>
          <w:sz w:val="24"/>
          <w:szCs w:val="24"/>
          <w:lang w:eastAsia="lt-LT"/>
        </w:rPr>
      </w:pPr>
      <w:r>
        <w:rPr>
          <w:sz w:val="24"/>
          <w:szCs w:val="24"/>
          <w:lang w:eastAsia="lt-LT"/>
        </w:rPr>
        <w:t>1</w:t>
      </w:r>
      <w:r w:rsidR="00006C85">
        <w:rPr>
          <w:sz w:val="24"/>
          <w:szCs w:val="24"/>
          <w:lang w:eastAsia="lt-LT"/>
        </w:rPr>
        <w:t>8</w:t>
      </w:r>
      <w:r>
        <w:rPr>
          <w:sz w:val="24"/>
          <w:szCs w:val="24"/>
          <w:lang w:eastAsia="lt-LT"/>
        </w:rPr>
        <w:t>.</w:t>
      </w:r>
      <w:r w:rsidRPr="0092511C">
        <w:rPr>
          <w:sz w:val="24"/>
          <w:szCs w:val="24"/>
          <w:lang w:eastAsia="lt-LT"/>
        </w:rPr>
        <w:t xml:space="preserve"> Lėšos skiriamos </w:t>
      </w:r>
      <w:r>
        <w:rPr>
          <w:sz w:val="24"/>
          <w:szCs w:val="24"/>
          <w:lang w:eastAsia="lt-LT"/>
        </w:rPr>
        <w:t xml:space="preserve">SVV subjektui </w:t>
      </w:r>
      <w:r w:rsidRPr="0092511C">
        <w:rPr>
          <w:sz w:val="24"/>
          <w:szCs w:val="24"/>
          <w:lang w:eastAsia="lt-LT"/>
        </w:rPr>
        <w:t>kompensavimo būdu, tai yra kompensuojamos visos arba dalis patirtų išlaidų</w:t>
      </w:r>
      <w:r>
        <w:rPr>
          <w:sz w:val="24"/>
          <w:szCs w:val="24"/>
          <w:lang w:eastAsia="lt-LT"/>
        </w:rPr>
        <w:t>:</w:t>
      </w:r>
    </w:p>
    <w:p w:rsidR="00096ED8" w:rsidRDefault="000B7066" w:rsidP="00E03402">
      <w:pPr>
        <w:tabs>
          <w:tab w:val="num" w:pos="2352"/>
        </w:tabs>
        <w:jc w:val="both"/>
        <w:rPr>
          <w:sz w:val="24"/>
          <w:szCs w:val="24"/>
        </w:rPr>
      </w:pPr>
      <w:r>
        <w:rPr>
          <w:sz w:val="24"/>
          <w:szCs w:val="24"/>
        </w:rPr>
        <w:t>1</w:t>
      </w:r>
      <w:r w:rsidR="00006C85">
        <w:rPr>
          <w:sz w:val="24"/>
          <w:szCs w:val="24"/>
        </w:rPr>
        <w:t>8</w:t>
      </w:r>
      <w:r w:rsidR="00096ED8">
        <w:rPr>
          <w:sz w:val="24"/>
          <w:szCs w:val="24"/>
        </w:rPr>
        <w:t xml:space="preserve">.1. </w:t>
      </w:r>
      <w:r w:rsidR="00680F03">
        <w:rPr>
          <w:sz w:val="24"/>
          <w:szCs w:val="24"/>
        </w:rPr>
        <w:t>kredit</w:t>
      </w:r>
      <w:r w:rsidR="002830B1">
        <w:rPr>
          <w:sz w:val="24"/>
          <w:szCs w:val="24"/>
        </w:rPr>
        <w:t>o (-ų)</w:t>
      </w:r>
      <w:r w:rsidR="00680F03">
        <w:rPr>
          <w:sz w:val="24"/>
          <w:szCs w:val="24"/>
        </w:rPr>
        <w:t xml:space="preserve"> palūkanoms kompensuoti, </w:t>
      </w:r>
      <w:r w:rsidR="00096ED8">
        <w:rPr>
          <w:sz w:val="24"/>
          <w:szCs w:val="24"/>
        </w:rPr>
        <w:t xml:space="preserve">kai įsipareigojama kompensuoti priskaičiuotas ir sumokėtas </w:t>
      </w:r>
      <w:r w:rsidR="00FB1817">
        <w:rPr>
          <w:sz w:val="24"/>
          <w:szCs w:val="24"/>
        </w:rPr>
        <w:t>kredito, paimto iš kreditoriaus (banko, kredito unijos ar ilgalaikės nuomos kompanijos), palūkanas</w:t>
      </w:r>
      <w:r w:rsidR="00096ED8">
        <w:rPr>
          <w:sz w:val="24"/>
          <w:szCs w:val="24"/>
        </w:rPr>
        <w:t>. Palūkanų kompensavimas gali būti vykdomas ne ilgiau kaip dvejus metus nuo sutarties</w:t>
      </w:r>
      <w:r w:rsidR="005A3524">
        <w:rPr>
          <w:sz w:val="24"/>
          <w:szCs w:val="24"/>
        </w:rPr>
        <w:t xml:space="preserve"> </w:t>
      </w:r>
      <w:r w:rsidR="00096ED8">
        <w:rPr>
          <w:sz w:val="24"/>
          <w:szCs w:val="24"/>
        </w:rPr>
        <w:t>(-</w:t>
      </w:r>
      <w:proofErr w:type="spellStart"/>
      <w:r w:rsidR="00096ED8">
        <w:rPr>
          <w:sz w:val="24"/>
          <w:szCs w:val="24"/>
        </w:rPr>
        <w:t>čių</w:t>
      </w:r>
      <w:proofErr w:type="spellEnd"/>
      <w:r w:rsidR="00096ED8">
        <w:rPr>
          <w:sz w:val="24"/>
          <w:szCs w:val="24"/>
        </w:rPr>
        <w:t xml:space="preserve">) su Savivaldybės administracija sudarymo. Maksimalus </w:t>
      </w:r>
      <w:r w:rsidR="00DF47F0">
        <w:rPr>
          <w:sz w:val="24"/>
          <w:szCs w:val="24"/>
        </w:rPr>
        <w:t>paramos</w:t>
      </w:r>
      <w:r w:rsidR="00096ED8">
        <w:rPr>
          <w:sz w:val="24"/>
          <w:szCs w:val="24"/>
        </w:rPr>
        <w:t xml:space="preserve"> dydis – 1 000 </w:t>
      </w:r>
      <w:proofErr w:type="spellStart"/>
      <w:r w:rsidR="00096ED8">
        <w:rPr>
          <w:sz w:val="24"/>
          <w:szCs w:val="24"/>
        </w:rPr>
        <w:t>Eur</w:t>
      </w:r>
      <w:proofErr w:type="spellEnd"/>
      <w:r w:rsidR="00096ED8" w:rsidRPr="00B50F28">
        <w:rPr>
          <w:sz w:val="24"/>
          <w:szCs w:val="24"/>
        </w:rPr>
        <w:t xml:space="preserve">. </w:t>
      </w:r>
      <w:r w:rsidR="00B50F28">
        <w:rPr>
          <w:sz w:val="24"/>
          <w:szCs w:val="24"/>
        </w:rPr>
        <w:t>Kredito</w:t>
      </w:r>
      <w:r w:rsidR="00B50F28" w:rsidRPr="00B50F28">
        <w:rPr>
          <w:sz w:val="24"/>
          <w:szCs w:val="24"/>
          <w:lang w:eastAsia="lt-LT"/>
        </w:rPr>
        <w:t xml:space="preserve"> palūkanų </w:t>
      </w:r>
      <w:r w:rsidR="00B50F28">
        <w:rPr>
          <w:sz w:val="24"/>
          <w:szCs w:val="24"/>
          <w:lang w:eastAsia="lt-LT"/>
        </w:rPr>
        <w:t xml:space="preserve">kompensavimas </w:t>
      </w:r>
      <w:r w:rsidR="00B50F28" w:rsidRPr="00B50F28">
        <w:rPr>
          <w:sz w:val="24"/>
          <w:szCs w:val="24"/>
          <w:lang w:eastAsia="lt-LT"/>
        </w:rPr>
        <w:t xml:space="preserve">vykdomas pagal </w:t>
      </w:r>
      <w:r w:rsidR="00B50F28">
        <w:rPr>
          <w:sz w:val="24"/>
          <w:szCs w:val="24"/>
          <w:lang w:eastAsia="lt-LT"/>
        </w:rPr>
        <w:t>P</w:t>
      </w:r>
      <w:r w:rsidR="00B50F28" w:rsidRPr="00B50F28">
        <w:rPr>
          <w:sz w:val="24"/>
          <w:szCs w:val="24"/>
          <w:lang w:eastAsia="lt-LT"/>
        </w:rPr>
        <w:t xml:space="preserve">areiškėjo pateiktą banko (kredito įstaigos) pažymą apie priskaičiuotas ir sumokėtas </w:t>
      </w:r>
      <w:r w:rsidR="00E03402">
        <w:rPr>
          <w:sz w:val="24"/>
          <w:szCs w:val="24"/>
          <w:lang w:eastAsia="lt-LT"/>
        </w:rPr>
        <w:t xml:space="preserve">palūkanas. </w:t>
      </w:r>
      <w:r w:rsidR="00F24087">
        <w:rPr>
          <w:sz w:val="24"/>
          <w:szCs w:val="24"/>
        </w:rPr>
        <w:t>P</w:t>
      </w:r>
      <w:r w:rsidR="00096ED8">
        <w:rPr>
          <w:sz w:val="24"/>
          <w:szCs w:val="24"/>
        </w:rPr>
        <w:t xml:space="preserve">o sutarties su Savivaldybės administracija pasibaigimo </w:t>
      </w:r>
      <w:r w:rsidR="005A3524">
        <w:rPr>
          <w:sz w:val="24"/>
          <w:szCs w:val="24"/>
        </w:rPr>
        <w:t xml:space="preserve">  </w:t>
      </w:r>
      <w:r w:rsidR="00096ED8">
        <w:rPr>
          <w:sz w:val="24"/>
          <w:szCs w:val="24"/>
        </w:rPr>
        <w:t xml:space="preserve">2 metus ši </w:t>
      </w:r>
      <w:r w:rsidR="00DF47F0">
        <w:rPr>
          <w:sz w:val="24"/>
          <w:szCs w:val="24"/>
        </w:rPr>
        <w:t xml:space="preserve">paramos </w:t>
      </w:r>
      <w:r w:rsidR="00E03402">
        <w:rPr>
          <w:sz w:val="24"/>
          <w:szCs w:val="24"/>
        </w:rPr>
        <w:t>forma</w:t>
      </w:r>
      <w:r w:rsidR="00096ED8">
        <w:rPr>
          <w:sz w:val="24"/>
          <w:szCs w:val="24"/>
        </w:rPr>
        <w:t xml:space="preserve"> negali būti taikoma;</w:t>
      </w:r>
    </w:p>
    <w:p w:rsidR="00096ED8" w:rsidRDefault="000B7066" w:rsidP="00096ED8">
      <w:pPr>
        <w:ind w:right="72"/>
        <w:jc w:val="both"/>
        <w:rPr>
          <w:sz w:val="24"/>
          <w:szCs w:val="24"/>
        </w:rPr>
      </w:pPr>
      <w:r>
        <w:rPr>
          <w:sz w:val="24"/>
          <w:szCs w:val="24"/>
        </w:rPr>
        <w:t>1</w:t>
      </w:r>
      <w:r w:rsidR="00006C85">
        <w:rPr>
          <w:sz w:val="24"/>
          <w:szCs w:val="24"/>
        </w:rPr>
        <w:t>8</w:t>
      </w:r>
      <w:r w:rsidR="00096ED8">
        <w:rPr>
          <w:sz w:val="24"/>
          <w:szCs w:val="24"/>
        </w:rPr>
        <w:t xml:space="preserve">.2. darbuotojų mokymo, konsultavimo, kvalifikacijos įgijimo, kėlimo ar perkvalifikavimo kursų, seminarų, organizuojamų Lietuvos Respublikoje, 50 proc. išlaidoms padengti. Maksimalus </w:t>
      </w:r>
      <w:r w:rsidR="00DF47F0">
        <w:rPr>
          <w:sz w:val="24"/>
          <w:szCs w:val="24"/>
        </w:rPr>
        <w:t xml:space="preserve">paramos </w:t>
      </w:r>
      <w:r w:rsidR="00096ED8">
        <w:rPr>
          <w:sz w:val="24"/>
          <w:szCs w:val="24"/>
        </w:rPr>
        <w:t xml:space="preserve"> dydis – 600 </w:t>
      </w:r>
      <w:proofErr w:type="spellStart"/>
      <w:r w:rsidR="00096ED8">
        <w:rPr>
          <w:sz w:val="24"/>
          <w:szCs w:val="24"/>
        </w:rPr>
        <w:t>Eur</w:t>
      </w:r>
      <w:proofErr w:type="spellEnd"/>
      <w:r w:rsidR="00096ED8">
        <w:rPr>
          <w:sz w:val="24"/>
          <w:szCs w:val="24"/>
        </w:rPr>
        <w:t xml:space="preserve"> kalendoriniais metais;</w:t>
      </w:r>
    </w:p>
    <w:p w:rsidR="00096ED8" w:rsidRDefault="000B7066" w:rsidP="00996C86">
      <w:pPr>
        <w:ind w:right="-8"/>
        <w:jc w:val="both"/>
        <w:rPr>
          <w:sz w:val="24"/>
          <w:szCs w:val="24"/>
        </w:rPr>
      </w:pPr>
      <w:r>
        <w:rPr>
          <w:sz w:val="24"/>
          <w:szCs w:val="24"/>
        </w:rPr>
        <w:t>1</w:t>
      </w:r>
      <w:r w:rsidR="00006C85">
        <w:rPr>
          <w:sz w:val="24"/>
          <w:szCs w:val="24"/>
        </w:rPr>
        <w:t>8</w:t>
      </w:r>
      <w:r w:rsidR="00096ED8">
        <w:rPr>
          <w:sz w:val="24"/>
          <w:szCs w:val="24"/>
        </w:rPr>
        <w:t xml:space="preserve">.3.  mugių, parodų ir kitų renginių išlaidoms padengti. Maksimalus </w:t>
      </w:r>
      <w:r w:rsidR="00DF47F0">
        <w:rPr>
          <w:sz w:val="24"/>
          <w:szCs w:val="24"/>
        </w:rPr>
        <w:t xml:space="preserve">paramos </w:t>
      </w:r>
      <w:r w:rsidR="00096ED8">
        <w:rPr>
          <w:sz w:val="24"/>
          <w:szCs w:val="24"/>
        </w:rPr>
        <w:t xml:space="preserve">dydis kalendoriniais metais – </w:t>
      </w:r>
      <w:r w:rsidR="00DF1BBD">
        <w:rPr>
          <w:sz w:val="24"/>
          <w:szCs w:val="24"/>
        </w:rPr>
        <w:t>3 000</w:t>
      </w:r>
      <w:r w:rsidR="00096ED8">
        <w:rPr>
          <w:sz w:val="24"/>
          <w:szCs w:val="24"/>
        </w:rPr>
        <w:t xml:space="preserve"> </w:t>
      </w:r>
      <w:proofErr w:type="spellStart"/>
      <w:r w:rsidR="00096ED8">
        <w:rPr>
          <w:sz w:val="24"/>
          <w:szCs w:val="24"/>
        </w:rPr>
        <w:t>Eur</w:t>
      </w:r>
      <w:proofErr w:type="spellEnd"/>
      <w:r w:rsidR="00096ED8">
        <w:rPr>
          <w:sz w:val="24"/>
          <w:szCs w:val="24"/>
        </w:rPr>
        <w:t xml:space="preserve">, iš jų – </w:t>
      </w:r>
      <w:r w:rsidR="00DF1BBD">
        <w:rPr>
          <w:sz w:val="24"/>
          <w:szCs w:val="24"/>
        </w:rPr>
        <w:t>1 000</w:t>
      </w:r>
      <w:r w:rsidR="00096ED8">
        <w:rPr>
          <w:sz w:val="24"/>
          <w:szCs w:val="24"/>
        </w:rPr>
        <w:t xml:space="preserve"> </w:t>
      </w:r>
      <w:proofErr w:type="spellStart"/>
      <w:r w:rsidR="00096ED8">
        <w:rPr>
          <w:sz w:val="24"/>
          <w:szCs w:val="24"/>
        </w:rPr>
        <w:t>Eur</w:t>
      </w:r>
      <w:proofErr w:type="spellEnd"/>
      <w:r w:rsidR="00096ED8">
        <w:rPr>
          <w:sz w:val="24"/>
          <w:szCs w:val="24"/>
        </w:rPr>
        <w:t xml:space="preserve"> mugėms, parodoms ir kitiems renginiams, organizuojamiems Lietuvos Respublikoje</w:t>
      </w:r>
      <w:r w:rsidR="00E03402">
        <w:rPr>
          <w:sz w:val="24"/>
          <w:szCs w:val="24"/>
        </w:rPr>
        <w:t xml:space="preserve"> (lėšos gali būti skiriamos registracijos mokesčiui</w:t>
      </w:r>
      <w:r w:rsidR="00E83184">
        <w:rPr>
          <w:sz w:val="24"/>
          <w:szCs w:val="24"/>
        </w:rPr>
        <w:t>,</w:t>
      </w:r>
      <w:r w:rsidR="00E03402">
        <w:rPr>
          <w:sz w:val="24"/>
          <w:szCs w:val="24"/>
        </w:rPr>
        <w:t xml:space="preserve"> </w:t>
      </w:r>
      <w:r w:rsidR="008A069E">
        <w:rPr>
          <w:sz w:val="24"/>
          <w:szCs w:val="24"/>
        </w:rPr>
        <w:t>tuščio parodinio ploto nuomai, stendo dizainui ir įrangai</w:t>
      </w:r>
      <w:r w:rsidR="00DF1BBD">
        <w:rPr>
          <w:sz w:val="24"/>
          <w:szCs w:val="24"/>
        </w:rPr>
        <w:t xml:space="preserve">, apgyvendinimo paslaugoms, </w:t>
      </w:r>
      <w:r w:rsidR="002C69E0">
        <w:rPr>
          <w:sz w:val="24"/>
          <w:szCs w:val="24"/>
        </w:rPr>
        <w:t>kelionės išlaidoms (</w:t>
      </w:r>
      <w:r w:rsidR="00946C6E">
        <w:rPr>
          <w:sz w:val="24"/>
          <w:szCs w:val="24"/>
        </w:rPr>
        <w:t>degalų</w:t>
      </w:r>
      <w:r w:rsidR="002C69E0">
        <w:rPr>
          <w:sz w:val="24"/>
          <w:szCs w:val="24"/>
        </w:rPr>
        <w:t xml:space="preserve"> sąnaudoms</w:t>
      </w:r>
      <w:r w:rsidR="002C69E0" w:rsidRPr="00946C6E">
        <w:rPr>
          <w:sz w:val="24"/>
          <w:szCs w:val="24"/>
        </w:rPr>
        <w:t xml:space="preserve">), jei Pareiškėjas yra </w:t>
      </w:r>
      <w:r w:rsidR="00946C6E" w:rsidRPr="00946C6E">
        <w:rPr>
          <w:sz w:val="24"/>
          <w:szCs w:val="24"/>
        </w:rPr>
        <w:t>mugės, parodos ir kito renginio</w:t>
      </w:r>
      <w:r w:rsidR="00946C6E" w:rsidRPr="00946C6E">
        <w:rPr>
          <w:sz w:val="24"/>
          <w:szCs w:val="24"/>
        </w:rPr>
        <w:t xml:space="preserve"> </w:t>
      </w:r>
      <w:r w:rsidR="002C69E0" w:rsidRPr="00946C6E">
        <w:rPr>
          <w:sz w:val="24"/>
          <w:szCs w:val="24"/>
        </w:rPr>
        <w:t>dalyvis)</w:t>
      </w:r>
      <w:r w:rsidR="00096ED8" w:rsidRPr="00946C6E">
        <w:rPr>
          <w:sz w:val="24"/>
          <w:szCs w:val="24"/>
        </w:rPr>
        <w:t>,</w:t>
      </w:r>
      <w:r w:rsidR="00096ED8">
        <w:rPr>
          <w:sz w:val="24"/>
          <w:szCs w:val="24"/>
        </w:rPr>
        <w:t xml:space="preserve"> ir 2</w:t>
      </w:r>
      <w:r w:rsidR="00996C86">
        <w:rPr>
          <w:sz w:val="24"/>
          <w:szCs w:val="24"/>
        </w:rPr>
        <w:t xml:space="preserve"> 0</w:t>
      </w:r>
      <w:r w:rsidR="00096ED8">
        <w:rPr>
          <w:sz w:val="24"/>
          <w:szCs w:val="24"/>
        </w:rPr>
        <w:t xml:space="preserve">00 </w:t>
      </w:r>
      <w:proofErr w:type="spellStart"/>
      <w:r w:rsidR="00096ED8">
        <w:rPr>
          <w:sz w:val="24"/>
          <w:szCs w:val="24"/>
        </w:rPr>
        <w:t>Eur</w:t>
      </w:r>
      <w:proofErr w:type="spellEnd"/>
      <w:r w:rsidR="00096ED8">
        <w:rPr>
          <w:sz w:val="24"/>
          <w:szCs w:val="24"/>
        </w:rPr>
        <w:t xml:space="preserve"> mugėms, parodoms ir kitiems renginiams, organizuojamiems už Lietuvos Respublikos ribų</w:t>
      </w:r>
      <w:r w:rsidR="00E03402">
        <w:rPr>
          <w:sz w:val="24"/>
          <w:szCs w:val="24"/>
        </w:rPr>
        <w:t xml:space="preserve"> (lėšos gali būti skiriamos </w:t>
      </w:r>
      <w:r w:rsidR="008A069E">
        <w:rPr>
          <w:sz w:val="24"/>
          <w:szCs w:val="24"/>
        </w:rPr>
        <w:t>registracijos mokesčiui</w:t>
      </w:r>
      <w:r w:rsidR="00E83184">
        <w:rPr>
          <w:sz w:val="24"/>
          <w:szCs w:val="24"/>
        </w:rPr>
        <w:t>,</w:t>
      </w:r>
      <w:r w:rsidR="008A069E">
        <w:rPr>
          <w:sz w:val="24"/>
          <w:szCs w:val="24"/>
        </w:rPr>
        <w:t xml:space="preserve"> tuščio parodinio ploto nuomai, stendo dizainui ir įrangai, apgyvendinimo paslaugoms, kelionės išlaidoms (lėktuvų bilietams, </w:t>
      </w:r>
      <w:r w:rsidR="00946C6E">
        <w:rPr>
          <w:sz w:val="24"/>
          <w:szCs w:val="24"/>
        </w:rPr>
        <w:t>degalų</w:t>
      </w:r>
      <w:r w:rsidR="008A069E">
        <w:rPr>
          <w:sz w:val="24"/>
          <w:szCs w:val="24"/>
        </w:rPr>
        <w:t xml:space="preserve"> sąnaudoms</w:t>
      </w:r>
      <w:r w:rsidR="008A069E" w:rsidRPr="00946C6E">
        <w:rPr>
          <w:sz w:val="24"/>
          <w:szCs w:val="24"/>
        </w:rPr>
        <w:t>)</w:t>
      </w:r>
      <w:r w:rsidR="00DF1BBD" w:rsidRPr="00946C6E">
        <w:rPr>
          <w:sz w:val="24"/>
          <w:szCs w:val="24"/>
        </w:rPr>
        <w:t xml:space="preserve">, </w:t>
      </w:r>
      <w:r w:rsidR="002C69E0" w:rsidRPr="00946C6E">
        <w:rPr>
          <w:sz w:val="24"/>
          <w:szCs w:val="24"/>
        </w:rPr>
        <w:t>jei Pareiškėjas yra mugės, parodos ir kito renginio dalyvis</w:t>
      </w:r>
      <w:r w:rsidR="00946C6E">
        <w:rPr>
          <w:sz w:val="24"/>
          <w:szCs w:val="24"/>
        </w:rPr>
        <w:t>)</w:t>
      </w:r>
      <w:bookmarkStart w:id="0" w:name="_GoBack"/>
      <w:bookmarkEnd w:id="0"/>
      <w:r w:rsidR="00096ED8" w:rsidRPr="00946C6E">
        <w:rPr>
          <w:sz w:val="24"/>
          <w:szCs w:val="24"/>
        </w:rPr>
        <w:t>;</w:t>
      </w:r>
      <w:r w:rsidR="00E03402">
        <w:rPr>
          <w:sz w:val="24"/>
          <w:szCs w:val="24"/>
        </w:rPr>
        <w:t xml:space="preserve">  </w:t>
      </w:r>
    </w:p>
    <w:p w:rsidR="00096ED8" w:rsidRPr="00EF6B22" w:rsidRDefault="000B7066" w:rsidP="00096ED8">
      <w:pPr>
        <w:jc w:val="both"/>
        <w:rPr>
          <w:sz w:val="24"/>
          <w:szCs w:val="24"/>
        </w:rPr>
      </w:pPr>
      <w:r>
        <w:rPr>
          <w:sz w:val="24"/>
          <w:szCs w:val="24"/>
        </w:rPr>
        <w:t>1</w:t>
      </w:r>
      <w:r w:rsidR="00006C85">
        <w:rPr>
          <w:sz w:val="24"/>
          <w:szCs w:val="24"/>
        </w:rPr>
        <w:t>8</w:t>
      </w:r>
      <w:r w:rsidR="00096ED8">
        <w:rPr>
          <w:sz w:val="24"/>
          <w:szCs w:val="24"/>
        </w:rPr>
        <w:t xml:space="preserve">.4. naujai įregistruotų įmonių įsteigimo išlaidoms padengti, jei </w:t>
      </w:r>
      <w:r w:rsidR="00F24087">
        <w:rPr>
          <w:sz w:val="24"/>
          <w:szCs w:val="24"/>
        </w:rPr>
        <w:t>SVV subjektas</w:t>
      </w:r>
      <w:r w:rsidR="00096ED8">
        <w:rPr>
          <w:sz w:val="24"/>
          <w:szCs w:val="24"/>
        </w:rPr>
        <w:t xml:space="preserve"> kreipiasi nuo įregistravimo dienos per 1 (vienerius) metus. Maksimalus </w:t>
      </w:r>
      <w:r w:rsidR="00DF47F0">
        <w:rPr>
          <w:sz w:val="24"/>
          <w:szCs w:val="24"/>
        </w:rPr>
        <w:t xml:space="preserve">paramos </w:t>
      </w:r>
      <w:r w:rsidR="001656C7">
        <w:rPr>
          <w:sz w:val="24"/>
          <w:szCs w:val="24"/>
        </w:rPr>
        <w:t>d</w:t>
      </w:r>
      <w:r w:rsidR="00096ED8">
        <w:rPr>
          <w:sz w:val="24"/>
          <w:szCs w:val="24"/>
        </w:rPr>
        <w:t xml:space="preserve">ydis – 120 </w:t>
      </w:r>
      <w:proofErr w:type="spellStart"/>
      <w:r w:rsidR="00096ED8">
        <w:rPr>
          <w:sz w:val="24"/>
          <w:szCs w:val="24"/>
        </w:rPr>
        <w:t>Eur</w:t>
      </w:r>
      <w:proofErr w:type="spellEnd"/>
      <w:r w:rsidR="001656C7">
        <w:rPr>
          <w:sz w:val="24"/>
          <w:szCs w:val="24"/>
        </w:rPr>
        <w:t>. Pradinės steigimosi išlaidas sudaro: mokestis notarui už steigiamo juridinio asmens steigimo dokumentų ir įstatymų reikalavimų atitikties patvirtinimą bei patvirtinimą, kad juridinį asmenį įregistruoti galima, atlyginimas valstybės įmonei Registrų centrui už juridinio asmens įtraukimą į registrą ir juridinio asmens įregistravimą</w:t>
      </w:r>
      <w:r w:rsidR="001656C7" w:rsidRPr="00EF6B22">
        <w:rPr>
          <w:sz w:val="24"/>
          <w:szCs w:val="24"/>
        </w:rPr>
        <w:t xml:space="preserve">; </w:t>
      </w:r>
      <w:r w:rsidR="00EF6B22" w:rsidRPr="00EF6B22">
        <w:rPr>
          <w:sz w:val="24"/>
          <w:szCs w:val="24"/>
          <w:lang w:eastAsia="lt-LT"/>
        </w:rPr>
        <w:t>apmokėjimas už suteiktas steigimo dokumentų rengimo paslaugas</w:t>
      </w:r>
      <w:r w:rsidR="00DF1BBD">
        <w:rPr>
          <w:sz w:val="24"/>
          <w:szCs w:val="24"/>
          <w:lang w:eastAsia="lt-LT"/>
        </w:rPr>
        <w:t>, antspaudo gamybos išlaidos</w:t>
      </w:r>
      <w:r w:rsidR="00AD561D" w:rsidRPr="00EF6B22">
        <w:rPr>
          <w:sz w:val="24"/>
          <w:szCs w:val="24"/>
        </w:rPr>
        <w:t>;</w:t>
      </w:r>
    </w:p>
    <w:p w:rsidR="00BE4E00" w:rsidRDefault="00BE4E00" w:rsidP="00DF47F0">
      <w:pPr>
        <w:tabs>
          <w:tab w:val="num" w:pos="2352"/>
        </w:tabs>
        <w:jc w:val="both"/>
        <w:rPr>
          <w:sz w:val="24"/>
          <w:szCs w:val="24"/>
        </w:rPr>
      </w:pPr>
      <w:r w:rsidRPr="00BE4E00">
        <w:rPr>
          <w:sz w:val="24"/>
          <w:szCs w:val="24"/>
          <w:lang w:eastAsia="lt-LT"/>
        </w:rPr>
        <w:t>1</w:t>
      </w:r>
      <w:r w:rsidR="00006C85">
        <w:rPr>
          <w:sz w:val="24"/>
          <w:szCs w:val="24"/>
          <w:lang w:eastAsia="lt-LT"/>
        </w:rPr>
        <w:t>8</w:t>
      </w:r>
      <w:r w:rsidRPr="00BE4E00">
        <w:rPr>
          <w:sz w:val="24"/>
          <w:szCs w:val="24"/>
          <w:lang w:eastAsia="lt-LT"/>
        </w:rPr>
        <w:t xml:space="preserve">.5. gavusiam valstybės finansinę paramą vietinių užimtumo iniciatyvų projektams įgyvendinti (Lietuvos darbo biržos administruojami projektai) – 100 </w:t>
      </w:r>
      <w:proofErr w:type="spellStart"/>
      <w:r w:rsidR="005A3524">
        <w:rPr>
          <w:sz w:val="24"/>
          <w:szCs w:val="24"/>
          <w:lang w:eastAsia="lt-LT"/>
        </w:rPr>
        <w:t>Eur</w:t>
      </w:r>
      <w:proofErr w:type="spellEnd"/>
      <w:r w:rsidRPr="00BE4E00">
        <w:rPr>
          <w:sz w:val="24"/>
          <w:szCs w:val="24"/>
          <w:lang w:eastAsia="lt-LT"/>
        </w:rPr>
        <w:t xml:space="preserve"> vienai darbo vietai įkurti, išskyrus vadovo darbo vietą, bet ne daugiau kaip 300 </w:t>
      </w:r>
      <w:proofErr w:type="spellStart"/>
      <w:r w:rsidR="005A3524">
        <w:rPr>
          <w:sz w:val="24"/>
          <w:szCs w:val="24"/>
          <w:lang w:eastAsia="lt-LT"/>
        </w:rPr>
        <w:t>Eur</w:t>
      </w:r>
      <w:proofErr w:type="spellEnd"/>
      <w:r w:rsidRPr="00BE4E00">
        <w:rPr>
          <w:sz w:val="24"/>
          <w:szCs w:val="24"/>
          <w:lang w:eastAsia="lt-LT"/>
        </w:rPr>
        <w:t xml:space="preserve"> </w:t>
      </w:r>
      <w:r w:rsidR="00E83184">
        <w:rPr>
          <w:sz w:val="24"/>
          <w:szCs w:val="24"/>
          <w:lang w:eastAsia="lt-LT"/>
        </w:rPr>
        <w:t>SVV subjektui</w:t>
      </w:r>
      <w:r w:rsidRPr="00BE4E00">
        <w:rPr>
          <w:sz w:val="24"/>
          <w:szCs w:val="24"/>
          <w:lang w:eastAsia="lt-LT"/>
        </w:rPr>
        <w:t xml:space="preserve"> vienam projektui. </w:t>
      </w:r>
    </w:p>
    <w:p w:rsidR="00D23933" w:rsidRDefault="00D23933">
      <w:pPr>
        <w:pStyle w:val="Pagrindiniotekstotrauka32"/>
        <w:ind w:left="0" w:right="72" w:firstLine="0"/>
        <w:rPr>
          <w:szCs w:val="24"/>
        </w:rPr>
      </w:pPr>
      <w:r>
        <w:rPr>
          <w:szCs w:val="24"/>
        </w:rPr>
        <w:t>1</w:t>
      </w:r>
      <w:r w:rsidR="00006C85">
        <w:rPr>
          <w:szCs w:val="24"/>
        </w:rPr>
        <w:t>9</w:t>
      </w:r>
      <w:r>
        <w:rPr>
          <w:szCs w:val="24"/>
        </w:rPr>
        <w:t>. Lėšos taip pat gali būti naudojamos šioms priemonėms:</w:t>
      </w:r>
    </w:p>
    <w:p w:rsidR="00D23933" w:rsidRDefault="00D23933" w:rsidP="00360486">
      <w:pPr>
        <w:pStyle w:val="Pagrindiniotekstotrauka32"/>
        <w:ind w:left="0" w:right="72" w:firstLine="0"/>
      </w:pPr>
      <w:r>
        <w:rPr>
          <w:szCs w:val="24"/>
        </w:rPr>
        <w:t>1</w:t>
      </w:r>
      <w:r w:rsidR="00006C85">
        <w:rPr>
          <w:szCs w:val="24"/>
        </w:rPr>
        <w:t>9</w:t>
      </w:r>
      <w:r>
        <w:rPr>
          <w:szCs w:val="24"/>
        </w:rPr>
        <w:t xml:space="preserve">.1. </w:t>
      </w:r>
      <w:r>
        <w:t xml:space="preserve">konkursui „Geriausios Panevėžio rajono įmonės“ organizuoti; </w:t>
      </w:r>
    </w:p>
    <w:p w:rsidR="00D23933" w:rsidRDefault="00D23933" w:rsidP="00360486">
      <w:pPr>
        <w:pStyle w:val="Pagrindiniotekstotrauka32"/>
        <w:ind w:left="0" w:right="72" w:firstLine="0"/>
        <w:rPr>
          <w:szCs w:val="24"/>
        </w:rPr>
      </w:pPr>
      <w:r>
        <w:t>1</w:t>
      </w:r>
      <w:r w:rsidR="00006C85">
        <w:t>9</w:t>
      </w:r>
      <w:r>
        <w:t>.</w:t>
      </w:r>
      <w:r w:rsidR="00360486">
        <w:t>2</w:t>
      </w:r>
      <w:r>
        <w:t>.</w:t>
      </w:r>
      <w:r>
        <w:rPr>
          <w:szCs w:val="24"/>
        </w:rPr>
        <w:t xml:space="preserve"> informacijos ir konsultacijų teikimo verslo kūrimo bei plėtojimo klausimais paslaugai pirkti.</w:t>
      </w:r>
    </w:p>
    <w:p w:rsidR="00D23933" w:rsidRDefault="00006C85" w:rsidP="00AF3793">
      <w:pPr>
        <w:jc w:val="both"/>
        <w:rPr>
          <w:sz w:val="24"/>
          <w:szCs w:val="24"/>
        </w:rPr>
      </w:pPr>
      <w:r>
        <w:rPr>
          <w:sz w:val="24"/>
          <w:szCs w:val="24"/>
        </w:rPr>
        <w:t>20</w:t>
      </w:r>
      <w:r w:rsidR="00D23933">
        <w:rPr>
          <w:sz w:val="24"/>
          <w:szCs w:val="24"/>
        </w:rPr>
        <w:t>. Suteikta</w:t>
      </w:r>
      <w:r w:rsidR="005137F7">
        <w:rPr>
          <w:sz w:val="24"/>
          <w:szCs w:val="24"/>
        </w:rPr>
        <w:t xml:space="preserve"> parama</w:t>
      </w:r>
      <w:r w:rsidR="002734BF">
        <w:rPr>
          <w:sz w:val="24"/>
          <w:szCs w:val="24"/>
        </w:rPr>
        <w:t xml:space="preserve"> įforminama</w:t>
      </w:r>
      <w:r w:rsidR="000C7C88">
        <w:rPr>
          <w:sz w:val="24"/>
          <w:szCs w:val="24"/>
        </w:rPr>
        <w:t xml:space="preserve"> </w:t>
      </w:r>
      <w:r w:rsidR="004B7793">
        <w:rPr>
          <w:sz w:val="24"/>
          <w:szCs w:val="24"/>
        </w:rPr>
        <w:t>Lėšų g</w:t>
      </w:r>
      <w:r w:rsidR="00916AE0">
        <w:rPr>
          <w:sz w:val="24"/>
          <w:szCs w:val="24"/>
        </w:rPr>
        <w:t>avėjo</w:t>
      </w:r>
      <w:r w:rsidR="00D23933">
        <w:rPr>
          <w:sz w:val="24"/>
          <w:szCs w:val="24"/>
        </w:rPr>
        <w:t xml:space="preserve"> ir Savivaldybės administracijos </w:t>
      </w:r>
      <w:r w:rsidR="00096ED8">
        <w:rPr>
          <w:sz w:val="24"/>
          <w:szCs w:val="24"/>
        </w:rPr>
        <w:t xml:space="preserve"> </w:t>
      </w:r>
      <w:r w:rsidR="00D23933">
        <w:rPr>
          <w:sz w:val="24"/>
          <w:szCs w:val="24"/>
        </w:rPr>
        <w:t>sutartimi</w:t>
      </w:r>
      <w:r w:rsidR="00E83184">
        <w:rPr>
          <w:sz w:val="24"/>
          <w:szCs w:val="24"/>
        </w:rPr>
        <w:t>, kurią pasirašo</w:t>
      </w:r>
      <w:r w:rsidR="00D23933">
        <w:rPr>
          <w:sz w:val="24"/>
          <w:szCs w:val="24"/>
        </w:rPr>
        <w:t xml:space="preserve"> Savivaldybės administracijos direktorius.</w:t>
      </w:r>
    </w:p>
    <w:p w:rsidR="00D23933" w:rsidRDefault="0092511C">
      <w:pPr>
        <w:rPr>
          <w:sz w:val="24"/>
          <w:szCs w:val="24"/>
        </w:rPr>
      </w:pPr>
      <w:r>
        <w:rPr>
          <w:sz w:val="24"/>
          <w:szCs w:val="24"/>
        </w:rPr>
        <w:t>2</w:t>
      </w:r>
      <w:r w:rsidR="00006C85">
        <w:rPr>
          <w:sz w:val="24"/>
          <w:szCs w:val="24"/>
        </w:rPr>
        <w:t>1</w:t>
      </w:r>
      <w:r w:rsidR="004B7793" w:rsidRPr="004B7793">
        <w:rPr>
          <w:sz w:val="24"/>
          <w:szCs w:val="24"/>
        </w:rPr>
        <w:t xml:space="preserve">. Pervedus </w:t>
      </w:r>
      <w:r w:rsidR="005137F7">
        <w:rPr>
          <w:sz w:val="24"/>
          <w:szCs w:val="24"/>
        </w:rPr>
        <w:t>paramos</w:t>
      </w:r>
      <w:r w:rsidR="004B7793" w:rsidRPr="004B7793">
        <w:rPr>
          <w:sz w:val="24"/>
          <w:szCs w:val="24"/>
        </w:rPr>
        <w:t xml:space="preserve"> sumą į Lėšų gavėjo sąskaitą, per 5 darbo dienas duomenys teisės aktų nustatyta tvarka pateikiami Suteiktos valstybės pagalbos registro tvarkytojui.</w:t>
      </w:r>
    </w:p>
    <w:p w:rsidR="00300940" w:rsidRPr="00300940" w:rsidRDefault="00300940" w:rsidP="00300940">
      <w:pPr>
        <w:jc w:val="center"/>
        <w:rPr>
          <w:rFonts w:ascii="TimesLT" w:eastAsia="Courier New" w:hAnsi="TimesLT"/>
          <w:b/>
          <w:bCs/>
          <w:sz w:val="24"/>
          <w:szCs w:val="24"/>
          <w:lang w:eastAsia="lt-LT"/>
        </w:rPr>
      </w:pPr>
    </w:p>
    <w:p w:rsidR="00A215B3" w:rsidRPr="009E6EAC" w:rsidRDefault="00A215B3" w:rsidP="00300940">
      <w:pPr>
        <w:pStyle w:val="NoSpacing"/>
        <w:jc w:val="center"/>
        <w:rPr>
          <w:b/>
        </w:rPr>
      </w:pPr>
      <w:r w:rsidRPr="00300940">
        <w:rPr>
          <w:b/>
        </w:rPr>
        <w:t>V</w:t>
      </w:r>
      <w:r w:rsidR="00FC22AD" w:rsidRPr="00300940">
        <w:rPr>
          <w:b/>
        </w:rPr>
        <w:t xml:space="preserve">. </w:t>
      </w:r>
      <w:r w:rsidRPr="00300940">
        <w:rPr>
          <w:b/>
        </w:rPr>
        <w:t>DOKUMENTAI LĖŠOMS GAUTI</w:t>
      </w:r>
      <w:r w:rsidRPr="009E6EAC">
        <w:rPr>
          <w:b/>
        </w:rPr>
        <w:t>, LĖŠŲ SKYRIMAS</w:t>
      </w:r>
    </w:p>
    <w:p w:rsidR="00A215B3" w:rsidRPr="009E6EAC" w:rsidRDefault="00A215B3" w:rsidP="00A215B3">
      <w:pPr>
        <w:pStyle w:val="NoSpacing"/>
        <w:jc w:val="center"/>
        <w:rPr>
          <w:b/>
        </w:rPr>
      </w:pPr>
    </w:p>
    <w:p w:rsidR="00680F03" w:rsidRDefault="004E69A4" w:rsidP="000B7066">
      <w:pPr>
        <w:pStyle w:val="NoSpacing"/>
        <w:jc w:val="both"/>
      </w:pPr>
      <w:r>
        <w:t xml:space="preserve">22. </w:t>
      </w:r>
      <w:r w:rsidR="00680F03">
        <w:t>Prašymai skirti lėšų gali būti teikiami nuolat, bet ne vėliau kaip iki gruodžio 1 d., o svarstomi Komisijos posėdžių metu.</w:t>
      </w:r>
      <w:r w:rsidR="00E83184">
        <w:t xml:space="preserve"> </w:t>
      </w:r>
      <w:r w:rsidR="00680F03">
        <w:t>Išlaidoms, patirtoms gruodžio mėnesį, prašymai skirti lėšų teikiami kitais metais.</w:t>
      </w:r>
    </w:p>
    <w:p w:rsidR="00A215B3" w:rsidRPr="00EA3641" w:rsidRDefault="00943238" w:rsidP="000B7066">
      <w:pPr>
        <w:pStyle w:val="NoSpacing"/>
        <w:jc w:val="both"/>
      </w:pPr>
      <w:r>
        <w:t>2</w:t>
      </w:r>
      <w:r w:rsidR="004E69A4">
        <w:t>3</w:t>
      </w:r>
      <w:r w:rsidR="00A215B3" w:rsidRPr="00EA3641">
        <w:t>. Pareišk</w:t>
      </w:r>
      <w:r>
        <w:t>ėjai, pageidaujantys gauti Lėšų,</w:t>
      </w:r>
      <w:r w:rsidR="00A215B3" w:rsidRPr="00EA3641">
        <w:t xml:space="preserve"> Savivaldybės administracijai pateikia:</w:t>
      </w:r>
    </w:p>
    <w:p w:rsidR="00713146" w:rsidRPr="00713146" w:rsidRDefault="00943238" w:rsidP="00713146">
      <w:pPr>
        <w:jc w:val="both"/>
        <w:rPr>
          <w:sz w:val="24"/>
          <w:szCs w:val="24"/>
        </w:rPr>
      </w:pPr>
      <w:r>
        <w:rPr>
          <w:sz w:val="24"/>
          <w:szCs w:val="24"/>
        </w:rPr>
        <w:lastRenderedPageBreak/>
        <w:t>2</w:t>
      </w:r>
      <w:r w:rsidR="004E69A4">
        <w:rPr>
          <w:sz w:val="24"/>
          <w:szCs w:val="24"/>
        </w:rPr>
        <w:t>3</w:t>
      </w:r>
      <w:r w:rsidR="000B7066" w:rsidRPr="000B7066">
        <w:rPr>
          <w:sz w:val="24"/>
          <w:szCs w:val="24"/>
        </w:rPr>
        <w:t>.1. n</w:t>
      </w:r>
      <w:r w:rsidR="00713146" w:rsidRPr="000B7066">
        <w:rPr>
          <w:sz w:val="24"/>
          <w:szCs w:val="24"/>
        </w:rPr>
        <w:t>ustatytos</w:t>
      </w:r>
      <w:r w:rsidR="00713146" w:rsidRPr="00713146">
        <w:rPr>
          <w:sz w:val="24"/>
          <w:szCs w:val="24"/>
        </w:rPr>
        <w:t xml:space="preserve"> formos p</w:t>
      </w:r>
      <w:r w:rsidR="00955A10">
        <w:rPr>
          <w:sz w:val="24"/>
          <w:szCs w:val="24"/>
        </w:rPr>
        <w:t>rašymą</w:t>
      </w:r>
      <w:r w:rsidR="00713146" w:rsidRPr="00713146">
        <w:rPr>
          <w:sz w:val="24"/>
          <w:szCs w:val="24"/>
        </w:rPr>
        <w:t xml:space="preserve"> (1 priedas);</w:t>
      </w:r>
    </w:p>
    <w:p w:rsidR="00713146" w:rsidRDefault="00943238" w:rsidP="00713146">
      <w:pPr>
        <w:jc w:val="both"/>
        <w:rPr>
          <w:sz w:val="24"/>
          <w:szCs w:val="24"/>
        </w:rPr>
      </w:pPr>
      <w:r>
        <w:rPr>
          <w:sz w:val="24"/>
          <w:szCs w:val="24"/>
        </w:rPr>
        <w:t>2</w:t>
      </w:r>
      <w:r w:rsidR="004E69A4">
        <w:rPr>
          <w:sz w:val="24"/>
          <w:szCs w:val="24"/>
        </w:rPr>
        <w:t>3</w:t>
      </w:r>
      <w:r w:rsidR="000B7066">
        <w:rPr>
          <w:sz w:val="24"/>
          <w:szCs w:val="24"/>
        </w:rPr>
        <w:t>.2.</w:t>
      </w:r>
      <w:r w:rsidR="00713146" w:rsidRPr="00713146">
        <w:rPr>
          <w:sz w:val="24"/>
          <w:szCs w:val="24"/>
        </w:rPr>
        <w:t xml:space="preserve"> užpildytą anketą (2 priedas);</w:t>
      </w:r>
    </w:p>
    <w:p w:rsidR="00B33BE8" w:rsidRPr="00A215B3" w:rsidRDefault="00943238" w:rsidP="00B33BE8">
      <w:pPr>
        <w:pStyle w:val="NoSpacing"/>
        <w:jc w:val="both"/>
        <w:rPr>
          <w:color w:val="000000"/>
        </w:rPr>
      </w:pPr>
      <w:r w:rsidRPr="00554853">
        <w:rPr>
          <w:lang w:eastAsia="x-none"/>
        </w:rPr>
        <w:t>2</w:t>
      </w:r>
      <w:r w:rsidR="004E69A4">
        <w:rPr>
          <w:lang w:eastAsia="x-none"/>
        </w:rPr>
        <w:t>3</w:t>
      </w:r>
      <w:r w:rsidRPr="00554853">
        <w:rPr>
          <w:lang w:eastAsia="x-none"/>
        </w:rPr>
        <w:t xml:space="preserve">.3. </w:t>
      </w:r>
      <w:r w:rsidR="00B33BE8" w:rsidRPr="00554853">
        <w:rPr>
          <w:lang w:eastAsia="x-none"/>
        </w:rPr>
        <w:t>į</w:t>
      </w:r>
      <w:r w:rsidR="00300940" w:rsidRPr="00554853">
        <w:rPr>
          <w:lang w:eastAsia="x-none"/>
        </w:rPr>
        <w:t xml:space="preserve">monės įregistravimo </w:t>
      </w:r>
      <w:r w:rsidR="00554853" w:rsidRPr="00554853">
        <w:rPr>
          <w:lang w:eastAsia="x-none"/>
        </w:rPr>
        <w:t xml:space="preserve">dokumentą – Lietuvos Respublikos </w:t>
      </w:r>
      <w:r w:rsidR="005A3524">
        <w:rPr>
          <w:lang w:eastAsia="x-none"/>
        </w:rPr>
        <w:t>j</w:t>
      </w:r>
      <w:r w:rsidR="00554853" w:rsidRPr="00554853">
        <w:rPr>
          <w:lang w:eastAsia="x-none"/>
        </w:rPr>
        <w:t>uridinių asmenų registro elektroninį sertifikuotą išrašą (ESI)</w:t>
      </w:r>
      <w:r w:rsidR="00300940" w:rsidRPr="00554853">
        <w:rPr>
          <w:lang w:eastAsia="x-none"/>
        </w:rPr>
        <w:t>,</w:t>
      </w:r>
      <w:r w:rsidR="00300940">
        <w:rPr>
          <w:lang w:eastAsia="x-none"/>
        </w:rPr>
        <w:t xml:space="preserve"> fiziniai asmenys – </w:t>
      </w:r>
      <w:r w:rsidR="00B33BE8" w:rsidRPr="00EA3641">
        <w:t>asmens tapatyb</w:t>
      </w:r>
      <w:r w:rsidR="00B33BE8">
        <w:t>ę</w:t>
      </w:r>
      <w:r w:rsidR="00B33BE8" w:rsidRPr="00EA3641">
        <w:t xml:space="preserve"> </w:t>
      </w:r>
      <w:r w:rsidR="00B33BE8" w:rsidRPr="00A215B3">
        <w:rPr>
          <w:color w:val="000000"/>
        </w:rPr>
        <w:t>patvirtinančio dokumento kopiją; dirbantys pagal individualios veiklos pažymą – pažymos kopiją, dirbantys pagal verslo liudijimą – verslo liudijimo kopiją;</w:t>
      </w:r>
    </w:p>
    <w:p w:rsidR="004E69A4" w:rsidRDefault="00943238" w:rsidP="00713146">
      <w:pPr>
        <w:jc w:val="both"/>
        <w:rPr>
          <w:sz w:val="24"/>
          <w:szCs w:val="24"/>
        </w:rPr>
      </w:pPr>
      <w:r>
        <w:rPr>
          <w:sz w:val="24"/>
          <w:szCs w:val="24"/>
        </w:rPr>
        <w:t>2</w:t>
      </w:r>
      <w:r w:rsidR="004E69A4">
        <w:rPr>
          <w:sz w:val="24"/>
          <w:szCs w:val="24"/>
        </w:rPr>
        <w:t>3</w:t>
      </w:r>
      <w:r>
        <w:rPr>
          <w:sz w:val="24"/>
          <w:szCs w:val="24"/>
        </w:rPr>
        <w:t>.</w:t>
      </w:r>
      <w:r w:rsidR="008A069E">
        <w:rPr>
          <w:sz w:val="24"/>
          <w:szCs w:val="24"/>
        </w:rPr>
        <w:t>4</w:t>
      </w:r>
      <w:r w:rsidR="000B7066">
        <w:rPr>
          <w:sz w:val="24"/>
          <w:szCs w:val="24"/>
        </w:rPr>
        <w:t>.</w:t>
      </w:r>
      <w:r w:rsidR="00713146">
        <w:rPr>
          <w:sz w:val="24"/>
          <w:szCs w:val="24"/>
        </w:rPr>
        <w:t xml:space="preserve"> </w:t>
      </w:r>
      <w:r w:rsidR="004E69A4">
        <w:rPr>
          <w:sz w:val="24"/>
          <w:szCs w:val="24"/>
        </w:rPr>
        <w:t xml:space="preserve">užpildytą nustatytos formos </w:t>
      </w:r>
      <w:r w:rsidR="004E69A4" w:rsidRPr="004E69A4">
        <w:rPr>
          <w:i/>
          <w:sz w:val="24"/>
          <w:szCs w:val="24"/>
        </w:rPr>
        <w:t xml:space="preserve">de </w:t>
      </w:r>
      <w:proofErr w:type="spellStart"/>
      <w:r w:rsidR="004E69A4" w:rsidRPr="004E69A4">
        <w:rPr>
          <w:i/>
          <w:sz w:val="24"/>
          <w:szCs w:val="24"/>
        </w:rPr>
        <w:t>minimis</w:t>
      </w:r>
      <w:proofErr w:type="spellEnd"/>
      <w:r w:rsidR="004E69A4">
        <w:rPr>
          <w:sz w:val="24"/>
          <w:szCs w:val="24"/>
        </w:rPr>
        <w:t xml:space="preserve"> pagalbos gavėjams taikomų reikalavimų atitikimą patvirtinantį klausimyną (3 priedas);</w:t>
      </w:r>
    </w:p>
    <w:p w:rsidR="00713146" w:rsidRPr="00713146" w:rsidRDefault="00943238" w:rsidP="005A3524">
      <w:pPr>
        <w:jc w:val="both"/>
        <w:rPr>
          <w:sz w:val="24"/>
          <w:szCs w:val="24"/>
        </w:rPr>
      </w:pPr>
      <w:r>
        <w:rPr>
          <w:sz w:val="24"/>
          <w:szCs w:val="24"/>
        </w:rPr>
        <w:t>2</w:t>
      </w:r>
      <w:r w:rsidR="004E69A4">
        <w:rPr>
          <w:sz w:val="24"/>
          <w:szCs w:val="24"/>
        </w:rPr>
        <w:t>3</w:t>
      </w:r>
      <w:r>
        <w:rPr>
          <w:sz w:val="24"/>
          <w:szCs w:val="24"/>
        </w:rPr>
        <w:t>.</w:t>
      </w:r>
      <w:r w:rsidR="00DF1BBD">
        <w:rPr>
          <w:sz w:val="24"/>
          <w:szCs w:val="24"/>
        </w:rPr>
        <w:t>5</w:t>
      </w:r>
      <w:r>
        <w:rPr>
          <w:sz w:val="24"/>
          <w:szCs w:val="24"/>
        </w:rPr>
        <w:t>.</w:t>
      </w:r>
      <w:r w:rsidR="00713146" w:rsidRPr="00713146">
        <w:rPr>
          <w:sz w:val="24"/>
          <w:szCs w:val="24"/>
        </w:rPr>
        <w:t xml:space="preserve"> </w:t>
      </w:r>
      <w:r w:rsidR="00C43923">
        <w:rPr>
          <w:sz w:val="24"/>
          <w:szCs w:val="24"/>
        </w:rPr>
        <w:t>sutart</w:t>
      </w:r>
      <w:r w:rsidR="004E69A4">
        <w:rPr>
          <w:sz w:val="24"/>
          <w:szCs w:val="24"/>
        </w:rPr>
        <w:t>ies</w:t>
      </w:r>
      <w:r w:rsidR="00C43923">
        <w:rPr>
          <w:sz w:val="24"/>
          <w:szCs w:val="24"/>
        </w:rPr>
        <w:t xml:space="preserve"> su kreditoriumi (banku, kredito unija ar ilgalaikės nuomos kompanija, suteikusia paskolą SVV subjektui</w:t>
      </w:r>
      <w:r w:rsidR="004E69A4">
        <w:rPr>
          <w:sz w:val="24"/>
          <w:szCs w:val="24"/>
        </w:rPr>
        <w:t xml:space="preserve">) </w:t>
      </w:r>
      <w:r w:rsidR="00713146" w:rsidRPr="00713146">
        <w:rPr>
          <w:sz w:val="24"/>
          <w:szCs w:val="24"/>
        </w:rPr>
        <w:t>kopiją</w:t>
      </w:r>
      <w:r w:rsidR="004E69A4">
        <w:rPr>
          <w:sz w:val="24"/>
          <w:szCs w:val="24"/>
        </w:rPr>
        <w:t>, patvirtintą Pareiškėjo, p</w:t>
      </w:r>
      <w:r w:rsidR="00713146" w:rsidRPr="00713146">
        <w:rPr>
          <w:sz w:val="24"/>
          <w:szCs w:val="24"/>
        </w:rPr>
        <w:t xml:space="preserve">ageidaujantys gauti </w:t>
      </w:r>
      <w:r w:rsidR="000B7066">
        <w:rPr>
          <w:sz w:val="24"/>
          <w:szCs w:val="24"/>
        </w:rPr>
        <w:t>1</w:t>
      </w:r>
      <w:r w:rsidR="00F01AC9">
        <w:rPr>
          <w:sz w:val="24"/>
          <w:szCs w:val="24"/>
        </w:rPr>
        <w:t>8</w:t>
      </w:r>
      <w:r w:rsidR="00713146" w:rsidRPr="00713146">
        <w:rPr>
          <w:sz w:val="24"/>
          <w:szCs w:val="24"/>
        </w:rPr>
        <w:t>.1 p</w:t>
      </w:r>
      <w:r w:rsidR="005A3524">
        <w:rPr>
          <w:sz w:val="24"/>
          <w:szCs w:val="24"/>
        </w:rPr>
        <w:t>apunktyje</w:t>
      </w:r>
      <w:r w:rsidR="00713146" w:rsidRPr="00713146">
        <w:rPr>
          <w:sz w:val="24"/>
          <w:szCs w:val="24"/>
        </w:rPr>
        <w:t xml:space="preserve"> nurodyt</w:t>
      </w:r>
      <w:r w:rsidR="00227F24">
        <w:rPr>
          <w:sz w:val="24"/>
          <w:szCs w:val="24"/>
        </w:rPr>
        <w:t>ą paramą</w:t>
      </w:r>
      <w:r w:rsidR="004E69A4">
        <w:rPr>
          <w:sz w:val="24"/>
          <w:szCs w:val="24"/>
        </w:rPr>
        <w:t>;</w:t>
      </w:r>
    </w:p>
    <w:p w:rsidR="00713146" w:rsidRDefault="00AD561D" w:rsidP="00B42D8E">
      <w:pPr>
        <w:pStyle w:val="NoSpacing"/>
        <w:jc w:val="both"/>
      </w:pPr>
      <w:r>
        <w:t>2</w:t>
      </w:r>
      <w:r w:rsidR="004E69A4">
        <w:t>3.</w:t>
      </w:r>
      <w:r w:rsidR="00DF1BBD">
        <w:t>6</w:t>
      </w:r>
      <w:r w:rsidR="00713146" w:rsidRPr="00713146">
        <w:t xml:space="preserve">. </w:t>
      </w:r>
      <w:r w:rsidR="00713146" w:rsidRPr="00A215B3">
        <w:rPr>
          <w:color w:val="000000"/>
        </w:rPr>
        <w:t xml:space="preserve">išlaidų </w:t>
      </w:r>
      <w:r w:rsidR="00713146" w:rsidRPr="00A215B3">
        <w:rPr>
          <w:color w:val="000000"/>
          <w:shd w:val="clear" w:color="auto" w:fill="FFFFFF"/>
        </w:rPr>
        <w:t>pagrindimo ir išlaidų apmokėjimo įrodymo dokumentų</w:t>
      </w:r>
      <w:r w:rsidR="00713146" w:rsidRPr="00A215B3">
        <w:rPr>
          <w:rStyle w:val="apple-converted-space"/>
          <w:color w:val="000000"/>
          <w:shd w:val="clear" w:color="auto" w:fill="FFFFFF"/>
        </w:rPr>
        <w:t> </w:t>
      </w:r>
      <w:r w:rsidR="00554853">
        <w:rPr>
          <w:rStyle w:val="apple-converted-space"/>
          <w:color w:val="000000"/>
          <w:shd w:val="clear" w:color="auto" w:fill="FFFFFF"/>
        </w:rPr>
        <w:t xml:space="preserve"> (sąskaitų</w:t>
      </w:r>
      <w:r w:rsidR="005A3524">
        <w:rPr>
          <w:rStyle w:val="apple-converted-space"/>
          <w:color w:val="000000"/>
          <w:shd w:val="clear" w:color="auto" w:fill="FFFFFF"/>
        </w:rPr>
        <w:t xml:space="preserve"> </w:t>
      </w:r>
      <w:r w:rsidR="00554853">
        <w:rPr>
          <w:rStyle w:val="apple-converted-space"/>
          <w:color w:val="000000"/>
          <w:shd w:val="clear" w:color="auto" w:fill="FFFFFF"/>
        </w:rPr>
        <w:t>faktūrų, apmokėjimo dokumentų arba banko išrašų)</w:t>
      </w:r>
      <w:r w:rsidR="00713146" w:rsidRPr="00A215B3">
        <w:rPr>
          <w:rStyle w:val="apple-converted-space"/>
          <w:color w:val="000000"/>
          <w:shd w:val="clear" w:color="auto" w:fill="FFFFFF"/>
        </w:rPr>
        <w:t xml:space="preserve"> kopijas</w:t>
      </w:r>
      <w:r w:rsidR="00B42D8E">
        <w:rPr>
          <w:rStyle w:val="apple-converted-space"/>
          <w:color w:val="000000"/>
          <w:shd w:val="clear" w:color="auto" w:fill="FFFFFF"/>
        </w:rPr>
        <w:t xml:space="preserve">, </w:t>
      </w:r>
      <w:r w:rsidR="004E69A4">
        <w:rPr>
          <w:rStyle w:val="apple-converted-space"/>
          <w:color w:val="000000"/>
          <w:shd w:val="clear" w:color="auto" w:fill="FFFFFF"/>
        </w:rPr>
        <w:t>patvirtintas Pareiškėjo,</w:t>
      </w:r>
      <w:r w:rsidR="00713146" w:rsidRPr="00713146">
        <w:t xml:space="preserve"> prašant padengti patirtas išlaidas pagal </w:t>
      </w:r>
      <w:r w:rsidR="000B7066">
        <w:t>1</w:t>
      </w:r>
      <w:r w:rsidR="00F01AC9">
        <w:t>8</w:t>
      </w:r>
      <w:r w:rsidR="000B7066">
        <w:t>.2</w:t>
      </w:r>
      <w:r w:rsidR="005A3524">
        <w:t>–</w:t>
      </w:r>
      <w:r w:rsidR="000B7066">
        <w:t>1</w:t>
      </w:r>
      <w:r w:rsidR="00F01AC9">
        <w:t>8</w:t>
      </w:r>
      <w:r w:rsidR="000B7066">
        <w:t>.4</w:t>
      </w:r>
      <w:r w:rsidR="00713146" w:rsidRPr="00713146">
        <w:t xml:space="preserve"> p</w:t>
      </w:r>
      <w:r w:rsidR="005A3524">
        <w:t>apunkčiuose</w:t>
      </w:r>
      <w:r w:rsidR="00713146" w:rsidRPr="00713146">
        <w:t xml:space="preserve"> nurodytas </w:t>
      </w:r>
      <w:r w:rsidR="000B7066">
        <w:t>p</w:t>
      </w:r>
      <w:r w:rsidR="00404710">
        <w:t>aramos formas</w:t>
      </w:r>
      <w:r w:rsidR="00B87193" w:rsidRPr="00B87193">
        <w:t xml:space="preserve"> (pateikiant dokumentų kopijas s</w:t>
      </w:r>
      <w:r w:rsidR="00B87193">
        <w:t xml:space="preserve">u savimi turėti originalus); </w:t>
      </w:r>
    </w:p>
    <w:p w:rsidR="00B33BE8" w:rsidRPr="00FB1817" w:rsidRDefault="00AD561D" w:rsidP="00B33BE8">
      <w:pPr>
        <w:tabs>
          <w:tab w:val="num" w:pos="2352"/>
        </w:tabs>
        <w:jc w:val="both"/>
        <w:rPr>
          <w:sz w:val="24"/>
          <w:szCs w:val="24"/>
          <w:lang w:eastAsia="lt-LT"/>
        </w:rPr>
      </w:pPr>
      <w:r>
        <w:rPr>
          <w:sz w:val="24"/>
          <w:szCs w:val="24"/>
          <w:lang w:eastAsia="lt-LT"/>
        </w:rPr>
        <w:t>2</w:t>
      </w:r>
      <w:r w:rsidR="004E69A4">
        <w:rPr>
          <w:sz w:val="24"/>
          <w:szCs w:val="24"/>
          <w:lang w:eastAsia="lt-LT"/>
        </w:rPr>
        <w:t>3.</w:t>
      </w:r>
      <w:r w:rsidR="00DF1BBD">
        <w:rPr>
          <w:sz w:val="24"/>
          <w:szCs w:val="24"/>
          <w:lang w:eastAsia="lt-LT"/>
        </w:rPr>
        <w:t>7</w:t>
      </w:r>
      <w:r>
        <w:rPr>
          <w:sz w:val="24"/>
          <w:szCs w:val="24"/>
          <w:lang w:eastAsia="lt-LT"/>
        </w:rPr>
        <w:t xml:space="preserve">. </w:t>
      </w:r>
      <w:r w:rsidR="00B33BE8" w:rsidRPr="00BE4E00">
        <w:rPr>
          <w:sz w:val="24"/>
          <w:szCs w:val="24"/>
          <w:lang w:eastAsia="lt-LT"/>
        </w:rPr>
        <w:t>sutarties su Lietuvos darbo birža dėl finansavimo skyrimo kopij</w:t>
      </w:r>
      <w:r w:rsidR="00FB1817">
        <w:rPr>
          <w:sz w:val="24"/>
          <w:szCs w:val="24"/>
          <w:lang w:eastAsia="lt-LT"/>
        </w:rPr>
        <w:t xml:space="preserve">ą ir </w:t>
      </w:r>
      <w:r w:rsidR="00FB1817" w:rsidRPr="00054ED9">
        <w:rPr>
          <w:sz w:val="24"/>
          <w:szCs w:val="24"/>
          <w:lang w:eastAsia="lt-LT"/>
        </w:rPr>
        <w:t>įdarbinto darbuotojo darbo sutarties kopiją</w:t>
      </w:r>
      <w:r w:rsidR="004E69A4">
        <w:rPr>
          <w:sz w:val="24"/>
          <w:szCs w:val="24"/>
          <w:lang w:eastAsia="lt-LT"/>
        </w:rPr>
        <w:t>,</w:t>
      </w:r>
      <w:r w:rsidR="00B33BE8">
        <w:rPr>
          <w:sz w:val="24"/>
          <w:szCs w:val="24"/>
          <w:lang w:eastAsia="lt-LT"/>
        </w:rPr>
        <w:t xml:space="preserve"> pageidaujantys gauti </w:t>
      </w:r>
      <w:r w:rsidR="004E69A4">
        <w:rPr>
          <w:sz w:val="24"/>
          <w:szCs w:val="24"/>
          <w:lang w:eastAsia="lt-LT"/>
        </w:rPr>
        <w:t xml:space="preserve">18.5 </w:t>
      </w:r>
      <w:r w:rsidR="00B33BE8">
        <w:rPr>
          <w:sz w:val="24"/>
          <w:szCs w:val="24"/>
          <w:lang w:eastAsia="lt-LT"/>
        </w:rPr>
        <w:t>p</w:t>
      </w:r>
      <w:r w:rsidR="005A3524">
        <w:rPr>
          <w:sz w:val="24"/>
          <w:szCs w:val="24"/>
          <w:lang w:eastAsia="lt-LT"/>
        </w:rPr>
        <w:t>apunktyje</w:t>
      </w:r>
      <w:r w:rsidR="00B33BE8">
        <w:rPr>
          <w:sz w:val="24"/>
          <w:szCs w:val="24"/>
          <w:lang w:eastAsia="lt-LT"/>
        </w:rPr>
        <w:t xml:space="preserve"> nurodytą</w:t>
      </w:r>
      <w:r w:rsidR="00227F24">
        <w:rPr>
          <w:sz w:val="24"/>
          <w:szCs w:val="24"/>
          <w:lang w:eastAsia="lt-LT"/>
        </w:rPr>
        <w:t xml:space="preserve"> paramą</w:t>
      </w:r>
      <w:r w:rsidR="00FB1817">
        <w:rPr>
          <w:sz w:val="24"/>
          <w:szCs w:val="24"/>
          <w:lang w:eastAsia="lt-LT"/>
        </w:rPr>
        <w:t>.</w:t>
      </w:r>
      <w:r w:rsidR="00B33BE8" w:rsidRPr="00BE4E00">
        <w:rPr>
          <w:i/>
          <w:sz w:val="24"/>
          <w:szCs w:val="24"/>
          <w:lang w:eastAsia="lt-LT"/>
        </w:rPr>
        <w:t xml:space="preserve"> </w:t>
      </w:r>
      <w:r w:rsidR="005B750A" w:rsidRPr="005B750A">
        <w:rPr>
          <w:sz w:val="24"/>
          <w:szCs w:val="24"/>
          <w:lang w:eastAsia="lt-LT"/>
        </w:rPr>
        <w:t>Dokumentų k</w:t>
      </w:r>
      <w:r w:rsidR="00FB1817" w:rsidRPr="005B750A">
        <w:rPr>
          <w:sz w:val="24"/>
          <w:szCs w:val="24"/>
          <w:lang w:eastAsia="lt-LT"/>
        </w:rPr>
        <w:t>opijos</w:t>
      </w:r>
      <w:r w:rsidR="00FB1817" w:rsidRPr="00FB1817">
        <w:rPr>
          <w:sz w:val="24"/>
          <w:szCs w:val="24"/>
          <w:lang w:eastAsia="lt-LT"/>
        </w:rPr>
        <w:t xml:space="preserve"> turi būti patvirtintos Pareiškėjo;</w:t>
      </w:r>
    </w:p>
    <w:p w:rsidR="00713146" w:rsidRPr="00713146" w:rsidRDefault="00AD561D" w:rsidP="00AD561D">
      <w:pPr>
        <w:pStyle w:val="NoSpacing"/>
        <w:jc w:val="both"/>
      </w:pPr>
      <w:r>
        <w:t>2</w:t>
      </w:r>
      <w:r w:rsidR="007117A2">
        <w:t>3.</w:t>
      </w:r>
      <w:r w:rsidR="00DF1BBD">
        <w:t>8</w:t>
      </w:r>
      <w:r w:rsidR="00713146" w:rsidRPr="00713146">
        <w:t>. kitus dokumentus (Komisija</w:t>
      </w:r>
      <w:r w:rsidR="00E83184">
        <w:t>i paprašius, reikalingus įsitikinti lėšų skyrimo pagrįstumu)</w:t>
      </w:r>
      <w:r w:rsidR="00713146" w:rsidRPr="00713146">
        <w:t>.</w:t>
      </w:r>
    </w:p>
    <w:p w:rsidR="00713146" w:rsidRPr="00713146" w:rsidRDefault="00AD561D" w:rsidP="00713146">
      <w:pPr>
        <w:jc w:val="both"/>
        <w:rPr>
          <w:sz w:val="24"/>
          <w:szCs w:val="24"/>
        </w:rPr>
      </w:pPr>
      <w:r>
        <w:rPr>
          <w:sz w:val="24"/>
          <w:szCs w:val="24"/>
        </w:rPr>
        <w:t>2</w:t>
      </w:r>
      <w:r w:rsidR="00404710">
        <w:rPr>
          <w:sz w:val="24"/>
          <w:szCs w:val="24"/>
        </w:rPr>
        <w:t>4</w:t>
      </w:r>
      <w:r w:rsidR="00713146" w:rsidRPr="00713146">
        <w:rPr>
          <w:sz w:val="24"/>
          <w:szCs w:val="24"/>
        </w:rPr>
        <w:t>. Asmenų prašymai ir kartu su prašymu pateikiami dokumentai turi būti parašyti valstybine kalba arba turėti įstatymų nustatyta tvarka patvirtintą vertimą į valstybinę kalbą.</w:t>
      </w:r>
    </w:p>
    <w:p w:rsidR="002E2642" w:rsidRPr="00853CA7" w:rsidRDefault="00AD561D" w:rsidP="00853CA7">
      <w:pPr>
        <w:jc w:val="both"/>
        <w:rPr>
          <w:sz w:val="24"/>
          <w:szCs w:val="24"/>
          <w:lang w:eastAsia="en-US"/>
        </w:rPr>
      </w:pPr>
      <w:r>
        <w:rPr>
          <w:sz w:val="24"/>
          <w:szCs w:val="24"/>
          <w:lang w:eastAsia="en-US"/>
        </w:rPr>
        <w:t>2</w:t>
      </w:r>
      <w:r w:rsidR="00404710">
        <w:rPr>
          <w:sz w:val="24"/>
          <w:szCs w:val="24"/>
          <w:lang w:eastAsia="en-US"/>
        </w:rPr>
        <w:t>5</w:t>
      </w:r>
      <w:r w:rsidR="000B7066" w:rsidRPr="009E2D12">
        <w:rPr>
          <w:sz w:val="24"/>
          <w:szCs w:val="24"/>
          <w:lang w:eastAsia="en-US"/>
        </w:rPr>
        <w:t xml:space="preserve">. </w:t>
      </w:r>
      <w:r w:rsidR="00EB34DF" w:rsidRPr="00853CA7">
        <w:rPr>
          <w:sz w:val="24"/>
          <w:szCs w:val="24"/>
        </w:rPr>
        <w:t>Prašymai turi būti išnagrinėti per 20 darbo dienų nuo visų dokumentų pateikimo dienos</w:t>
      </w:r>
      <w:r w:rsidR="00EB34DF" w:rsidRPr="00853CA7">
        <w:t xml:space="preserve">. </w:t>
      </w:r>
      <w:r w:rsidR="002E2642" w:rsidRPr="00853CA7">
        <w:rPr>
          <w:sz w:val="24"/>
          <w:szCs w:val="24"/>
          <w:lang w:eastAsia="en-US"/>
        </w:rPr>
        <w:t xml:space="preserve">Komisija prašymo nesvarsto, jei </w:t>
      </w:r>
      <w:r w:rsidR="00EB34DF" w:rsidRPr="00853CA7">
        <w:rPr>
          <w:sz w:val="24"/>
          <w:szCs w:val="24"/>
          <w:lang w:eastAsia="en-US"/>
        </w:rPr>
        <w:t>P</w:t>
      </w:r>
      <w:r w:rsidR="002E2642" w:rsidRPr="00853CA7">
        <w:rPr>
          <w:sz w:val="24"/>
          <w:szCs w:val="24"/>
          <w:lang w:eastAsia="en-US"/>
        </w:rPr>
        <w:t>areiškėjas</w:t>
      </w:r>
      <w:r w:rsidR="00EB34DF" w:rsidRPr="00853CA7">
        <w:rPr>
          <w:sz w:val="24"/>
          <w:szCs w:val="24"/>
          <w:lang w:eastAsia="en-US"/>
        </w:rPr>
        <w:t xml:space="preserve"> per nustatytą terminą trūkumams pašalinti,</w:t>
      </w:r>
      <w:r w:rsidR="002E2642" w:rsidRPr="00853CA7">
        <w:rPr>
          <w:sz w:val="24"/>
          <w:szCs w:val="24"/>
          <w:lang w:eastAsia="en-US"/>
        </w:rPr>
        <w:t xml:space="preserve"> pateikia ne visus </w:t>
      </w:r>
      <w:r w:rsidR="00DF1BBD">
        <w:rPr>
          <w:sz w:val="24"/>
          <w:szCs w:val="24"/>
          <w:lang w:eastAsia="en-US"/>
        </w:rPr>
        <w:t xml:space="preserve">                </w:t>
      </w:r>
      <w:r w:rsidR="00EB34DF" w:rsidRPr="00853CA7">
        <w:rPr>
          <w:sz w:val="24"/>
          <w:szCs w:val="24"/>
          <w:lang w:eastAsia="en-US"/>
        </w:rPr>
        <w:t>23 punkte</w:t>
      </w:r>
      <w:r w:rsidR="002F2F3E" w:rsidRPr="00853CA7">
        <w:rPr>
          <w:sz w:val="24"/>
          <w:szCs w:val="24"/>
          <w:lang w:eastAsia="en-US"/>
        </w:rPr>
        <w:t xml:space="preserve"> nurodytus </w:t>
      </w:r>
      <w:r w:rsidR="002E2642" w:rsidRPr="00853CA7">
        <w:rPr>
          <w:sz w:val="24"/>
          <w:szCs w:val="24"/>
          <w:lang w:eastAsia="en-US"/>
        </w:rPr>
        <w:t>dokumentus.</w:t>
      </w:r>
      <w:r w:rsidR="00D35E1C" w:rsidRPr="00853CA7">
        <w:rPr>
          <w:sz w:val="24"/>
          <w:szCs w:val="24"/>
          <w:lang w:eastAsia="en-US"/>
        </w:rPr>
        <w:t xml:space="preserve"> Komisijos sprendimas įforminamas protokolu. Savivaldybės administracijos direktoriaus įsakymas priimamas ir sutartis su Lėšų gavėju pasirašoma 20 punkte nustatyta tvarka ne vėliau kaip per 5 darbo dienas nuo Komisijos sprendimo priėmimo.</w:t>
      </w:r>
    </w:p>
    <w:p w:rsidR="00713146" w:rsidRPr="009E2D12" w:rsidRDefault="00AD561D" w:rsidP="00853CA7">
      <w:pPr>
        <w:jc w:val="both"/>
        <w:rPr>
          <w:sz w:val="24"/>
          <w:szCs w:val="24"/>
        </w:rPr>
      </w:pPr>
      <w:r>
        <w:rPr>
          <w:sz w:val="24"/>
          <w:szCs w:val="24"/>
        </w:rPr>
        <w:t>2</w:t>
      </w:r>
      <w:r w:rsidR="00404710">
        <w:rPr>
          <w:sz w:val="24"/>
          <w:szCs w:val="24"/>
        </w:rPr>
        <w:t>6</w:t>
      </w:r>
      <w:r w:rsidR="000B7066" w:rsidRPr="009E2D12">
        <w:rPr>
          <w:sz w:val="24"/>
          <w:szCs w:val="24"/>
        </w:rPr>
        <w:t>.</w:t>
      </w:r>
      <w:r w:rsidR="00713146" w:rsidRPr="009E2D12">
        <w:rPr>
          <w:sz w:val="24"/>
          <w:szCs w:val="24"/>
        </w:rPr>
        <w:t xml:space="preserve"> Lėšų gavėjas, pateikęs klaidingą informaciją ir (ar) duomenis, būtinus finansinei paramai gauti, arba pažeidęs nustatytas (sutartas) sąlygas ir (ar) prisiimtus įsipareigojimus, privalo grąžinti gautas lėšas. Atsisakius grąžinti gautas lėšas, lėšos išieškomos Lietuvos Respublikos įstatymų nustatyta tvarka.</w:t>
      </w:r>
    </w:p>
    <w:p w:rsidR="00A215B3" w:rsidRPr="00EA3641" w:rsidRDefault="00A215B3" w:rsidP="00713146">
      <w:pPr>
        <w:pStyle w:val="NoSpacing"/>
        <w:jc w:val="both"/>
      </w:pPr>
      <w:r>
        <w:tab/>
      </w:r>
      <w:r w:rsidRPr="00A215B3">
        <w:rPr>
          <w:color w:val="000000"/>
        </w:rPr>
        <w:t xml:space="preserve"> </w:t>
      </w:r>
      <w:r w:rsidRPr="00A215B3">
        <w:rPr>
          <w:color w:val="000000"/>
        </w:rPr>
        <w:tab/>
      </w:r>
      <w:r w:rsidRPr="00EA3641">
        <w:t xml:space="preserve"> </w:t>
      </w:r>
    </w:p>
    <w:p w:rsidR="00FC22AD" w:rsidRDefault="00FC22AD">
      <w:pPr>
        <w:jc w:val="center"/>
        <w:rPr>
          <w:b/>
          <w:bCs/>
          <w:sz w:val="24"/>
          <w:szCs w:val="24"/>
        </w:rPr>
      </w:pPr>
    </w:p>
    <w:p w:rsidR="00D23933" w:rsidRDefault="00FC22AD">
      <w:pPr>
        <w:jc w:val="center"/>
        <w:rPr>
          <w:b/>
          <w:bCs/>
          <w:sz w:val="24"/>
          <w:szCs w:val="24"/>
        </w:rPr>
      </w:pPr>
      <w:r>
        <w:rPr>
          <w:b/>
          <w:bCs/>
          <w:sz w:val="24"/>
          <w:szCs w:val="24"/>
        </w:rPr>
        <w:t>VI</w:t>
      </w:r>
      <w:r w:rsidR="00D23933">
        <w:rPr>
          <w:b/>
          <w:bCs/>
          <w:sz w:val="24"/>
          <w:szCs w:val="24"/>
        </w:rPr>
        <w:t>. BAIGIAMOSIOS NUOSTATOS</w:t>
      </w:r>
    </w:p>
    <w:p w:rsidR="00D23933" w:rsidRDefault="00D23933">
      <w:pPr>
        <w:rPr>
          <w:sz w:val="24"/>
          <w:szCs w:val="24"/>
        </w:rPr>
      </w:pPr>
    </w:p>
    <w:p w:rsidR="00D23933" w:rsidRDefault="00AD561D">
      <w:pPr>
        <w:jc w:val="both"/>
        <w:rPr>
          <w:sz w:val="24"/>
          <w:szCs w:val="24"/>
        </w:rPr>
      </w:pPr>
      <w:r>
        <w:rPr>
          <w:sz w:val="24"/>
          <w:szCs w:val="24"/>
        </w:rPr>
        <w:t>2</w:t>
      </w:r>
      <w:r w:rsidR="00404710">
        <w:rPr>
          <w:sz w:val="24"/>
          <w:szCs w:val="24"/>
        </w:rPr>
        <w:t>7</w:t>
      </w:r>
      <w:r w:rsidR="00D23933">
        <w:rPr>
          <w:sz w:val="24"/>
          <w:szCs w:val="24"/>
        </w:rPr>
        <w:t>. Komisijos nuostatus tvirtina Savivaldybės taryba.</w:t>
      </w:r>
    </w:p>
    <w:p w:rsidR="00D23933" w:rsidRDefault="009E2D12">
      <w:pPr>
        <w:jc w:val="both"/>
        <w:rPr>
          <w:sz w:val="24"/>
          <w:szCs w:val="24"/>
        </w:rPr>
      </w:pPr>
      <w:r>
        <w:rPr>
          <w:sz w:val="24"/>
          <w:szCs w:val="24"/>
        </w:rPr>
        <w:t>2</w:t>
      </w:r>
      <w:r w:rsidR="00404710">
        <w:rPr>
          <w:sz w:val="24"/>
          <w:szCs w:val="24"/>
        </w:rPr>
        <w:t>8</w:t>
      </w:r>
      <w:r w:rsidR="00D23933">
        <w:rPr>
          <w:sz w:val="24"/>
          <w:szCs w:val="24"/>
        </w:rPr>
        <w:t>. Komisijos pirmininkas, pasibaigus kalendoriniams metams, Savivaldybės tarybai pateikia ataskaitą apie Komisijos veiklą bei lėšų panaudojimą.</w:t>
      </w:r>
    </w:p>
    <w:p w:rsidR="00D23933" w:rsidRDefault="00D23933">
      <w:pPr>
        <w:pStyle w:val="Heading1"/>
        <w:ind w:left="0" w:right="72" w:firstLine="0"/>
        <w:jc w:val="center"/>
        <w:rPr>
          <w:szCs w:val="24"/>
        </w:rPr>
      </w:pPr>
      <w:r>
        <w:rPr>
          <w:szCs w:val="24"/>
        </w:rPr>
        <w:t>_____________________</w:t>
      </w:r>
    </w:p>
    <w:p w:rsidR="00D23933" w:rsidRDefault="00D23933">
      <w:pPr>
        <w:rPr>
          <w:sz w:val="24"/>
          <w:szCs w:val="24"/>
        </w:rPr>
      </w:pPr>
    </w:p>
    <w:p w:rsidR="00D23933" w:rsidRDefault="00D23933">
      <w:pPr>
        <w:ind w:right="-120"/>
        <w:jc w:val="center"/>
        <w:rPr>
          <w:sz w:val="24"/>
          <w:szCs w:val="24"/>
        </w:rPr>
      </w:pPr>
    </w:p>
    <w:p w:rsidR="00D23933" w:rsidRDefault="00D23933">
      <w:pPr>
        <w:pStyle w:val="BodyText"/>
        <w:ind w:right="-120"/>
        <w:rPr>
          <w:sz w:val="24"/>
          <w:szCs w:val="24"/>
        </w:rPr>
      </w:pPr>
    </w:p>
    <w:p w:rsidR="00D23933" w:rsidRDefault="00D23933">
      <w:pPr>
        <w:pStyle w:val="BodyText"/>
        <w:ind w:right="-120"/>
        <w:rPr>
          <w:sz w:val="24"/>
          <w:szCs w:val="24"/>
        </w:rPr>
      </w:pPr>
    </w:p>
    <w:p w:rsidR="00D23933" w:rsidRDefault="00D23933">
      <w:pPr>
        <w:pStyle w:val="BodyText"/>
        <w:ind w:right="-120"/>
        <w:rPr>
          <w:sz w:val="24"/>
          <w:szCs w:val="24"/>
        </w:rPr>
      </w:pPr>
    </w:p>
    <w:p w:rsidR="00D23933" w:rsidRDefault="00D23933">
      <w:pPr>
        <w:pStyle w:val="BodyText"/>
        <w:ind w:right="-120"/>
        <w:rPr>
          <w:sz w:val="24"/>
          <w:szCs w:val="24"/>
        </w:rPr>
      </w:pPr>
    </w:p>
    <w:p w:rsidR="00D23933" w:rsidRDefault="00D23933">
      <w:pPr>
        <w:rPr>
          <w:sz w:val="24"/>
          <w:szCs w:val="24"/>
        </w:rPr>
      </w:pPr>
    </w:p>
    <w:p w:rsidR="00D23933" w:rsidRDefault="00D23933">
      <w:pPr>
        <w:rPr>
          <w:sz w:val="24"/>
          <w:szCs w:val="24"/>
        </w:rPr>
      </w:pPr>
    </w:p>
    <w:p w:rsidR="00D23933" w:rsidRDefault="00D23933">
      <w:pPr>
        <w:ind w:right="-1185"/>
        <w:jc w:val="center"/>
        <w:rPr>
          <w:b/>
          <w:sz w:val="24"/>
          <w:szCs w:val="24"/>
        </w:rPr>
      </w:pPr>
    </w:p>
    <w:p w:rsidR="00D23933" w:rsidRDefault="00D23933">
      <w:pPr>
        <w:ind w:right="-1185"/>
        <w:jc w:val="center"/>
        <w:rPr>
          <w:b/>
          <w:sz w:val="24"/>
          <w:szCs w:val="24"/>
        </w:rPr>
      </w:pPr>
    </w:p>
    <w:p w:rsidR="00D23933" w:rsidRDefault="00D23933">
      <w:pPr>
        <w:ind w:right="-1185"/>
        <w:jc w:val="center"/>
        <w:rPr>
          <w:b/>
          <w:sz w:val="24"/>
          <w:szCs w:val="24"/>
        </w:rPr>
      </w:pPr>
    </w:p>
    <w:p w:rsidR="00D23933" w:rsidRDefault="00D23933">
      <w:pPr>
        <w:ind w:right="-1185"/>
        <w:jc w:val="center"/>
        <w:rPr>
          <w:b/>
          <w:sz w:val="24"/>
          <w:szCs w:val="24"/>
        </w:rPr>
      </w:pPr>
    </w:p>
    <w:p w:rsidR="00D23933" w:rsidRDefault="00D23933">
      <w:pPr>
        <w:ind w:right="-1185"/>
        <w:jc w:val="center"/>
        <w:rPr>
          <w:b/>
          <w:sz w:val="24"/>
          <w:szCs w:val="24"/>
        </w:rPr>
      </w:pPr>
    </w:p>
    <w:p w:rsidR="00D23933" w:rsidRDefault="00D23933">
      <w:pPr>
        <w:ind w:right="-1185"/>
        <w:jc w:val="center"/>
        <w:rPr>
          <w:b/>
          <w:sz w:val="24"/>
          <w:szCs w:val="24"/>
        </w:rPr>
      </w:pPr>
    </w:p>
    <w:p w:rsidR="00761448" w:rsidRPr="00761448" w:rsidRDefault="00761448" w:rsidP="00761448">
      <w:pPr>
        <w:suppressAutoHyphens w:val="0"/>
        <w:ind w:left="5529"/>
        <w:rPr>
          <w:sz w:val="24"/>
          <w:lang w:eastAsia="lt-LT"/>
        </w:rPr>
      </w:pPr>
      <w:r w:rsidRPr="00761448">
        <w:rPr>
          <w:sz w:val="24"/>
          <w:lang w:eastAsia="en-US"/>
        </w:rPr>
        <w:t>Panevėžio rajono savivaldybės smulkiojo ir vidutinio verslo rėmimo nuostatų</w:t>
      </w:r>
      <w:r w:rsidRPr="00761448">
        <w:rPr>
          <w:sz w:val="24"/>
          <w:lang w:eastAsia="lt-LT"/>
        </w:rPr>
        <w:t xml:space="preserve"> </w:t>
      </w:r>
    </w:p>
    <w:p w:rsidR="00761448" w:rsidRPr="00761448" w:rsidRDefault="00761448" w:rsidP="00761448">
      <w:pPr>
        <w:suppressAutoHyphens w:val="0"/>
        <w:ind w:firstLine="5529"/>
        <w:rPr>
          <w:sz w:val="24"/>
          <w:lang w:eastAsia="lt-LT"/>
        </w:rPr>
      </w:pPr>
      <w:r w:rsidRPr="00761448">
        <w:rPr>
          <w:sz w:val="24"/>
          <w:lang w:eastAsia="lt-LT"/>
        </w:rPr>
        <w:t>1 priedas</w:t>
      </w:r>
    </w:p>
    <w:p w:rsidR="00761448" w:rsidRPr="00761448" w:rsidRDefault="00761448" w:rsidP="00761448">
      <w:pPr>
        <w:suppressAutoHyphens w:val="0"/>
        <w:jc w:val="center"/>
        <w:rPr>
          <w:b/>
          <w:sz w:val="24"/>
          <w:szCs w:val="24"/>
          <w:lang w:eastAsia="lt-LT"/>
        </w:rPr>
      </w:pPr>
    </w:p>
    <w:p w:rsidR="00761448" w:rsidRPr="00761448" w:rsidRDefault="00761448" w:rsidP="00761448">
      <w:pPr>
        <w:suppressAutoHyphens w:val="0"/>
        <w:jc w:val="center"/>
        <w:rPr>
          <w:b/>
          <w:bCs/>
          <w:sz w:val="24"/>
          <w:lang w:eastAsia="en-US"/>
        </w:rPr>
      </w:pPr>
    </w:p>
    <w:p w:rsidR="00761448" w:rsidRPr="00761448" w:rsidRDefault="00761448" w:rsidP="00761448">
      <w:pPr>
        <w:suppressAutoHyphens w:val="0"/>
        <w:jc w:val="center"/>
        <w:rPr>
          <w:sz w:val="22"/>
          <w:szCs w:val="22"/>
          <w:vertAlign w:val="superscript"/>
          <w:lang w:eastAsia="lt-LT"/>
        </w:rPr>
      </w:pPr>
      <w:r w:rsidRPr="00761448">
        <w:rPr>
          <w:sz w:val="22"/>
          <w:szCs w:val="22"/>
          <w:vertAlign w:val="superscript"/>
          <w:lang w:eastAsia="lt-LT"/>
        </w:rPr>
        <w:t>__________________________________________________________________________________________</w:t>
      </w:r>
    </w:p>
    <w:p w:rsidR="00761448" w:rsidRPr="00761448" w:rsidRDefault="00761448" w:rsidP="00761448">
      <w:pPr>
        <w:suppressAutoHyphens w:val="0"/>
        <w:jc w:val="center"/>
        <w:rPr>
          <w:sz w:val="28"/>
          <w:szCs w:val="28"/>
          <w:vertAlign w:val="superscript"/>
          <w:lang w:eastAsia="lt-LT"/>
        </w:rPr>
      </w:pPr>
      <w:r w:rsidRPr="00761448">
        <w:rPr>
          <w:sz w:val="28"/>
          <w:szCs w:val="28"/>
          <w:vertAlign w:val="superscript"/>
          <w:lang w:eastAsia="lt-LT"/>
        </w:rPr>
        <w:t xml:space="preserve"> (Juridinio asmens pavadinimas, fizinio asmens vardas, pavardė)</w:t>
      </w:r>
    </w:p>
    <w:p w:rsidR="00761448" w:rsidRPr="00761448" w:rsidRDefault="00761448" w:rsidP="00761448">
      <w:pPr>
        <w:suppressAutoHyphens w:val="0"/>
        <w:jc w:val="center"/>
        <w:rPr>
          <w:sz w:val="24"/>
          <w:vertAlign w:val="superscript"/>
          <w:lang w:eastAsia="lt-LT"/>
        </w:rPr>
      </w:pPr>
    </w:p>
    <w:p w:rsidR="00761448" w:rsidRPr="00761448" w:rsidRDefault="00761448" w:rsidP="00761448">
      <w:pPr>
        <w:suppressAutoHyphens w:val="0"/>
        <w:rPr>
          <w:sz w:val="24"/>
          <w:lang w:eastAsia="lt-LT"/>
        </w:rPr>
      </w:pPr>
    </w:p>
    <w:p w:rsidR="00761448" w:rsidRPr="00761448" w:rsidRDefault="00761448" w:rsidP="00761448">
      <w:pPr>
        <w:suppressAutoHyphens w:val="0"/>
        <w:rPr>
          <w:sz w:val="24"/>
          <w:szCs w:val="24"/>
          <w:lang w:eastAsia="lt-LT"/>
        </w:rPr>
      </w:pPr>
      <w:r w:rsidRPr="00761448">
        <w:rPr>
          <w:sz w:val="24"/>
          <w:szCs w:val="24"/>
          <w:lang w:eastAsia="lt-LT"/>
        </w:rPr>
        <w:t>Panevėžio rajono savivaldybės administracijos</w:t>
      </w:r>
    </w:p>
    <w:p w:rsidR="00761448" w:rsidRPr="00761448" w:rsidRDefault="00761448" w:rsidP="00761448">
      <w:pPr>
        <w:suppressAutoHyphens w:val="0"/>
        <w:rPr>
          <w:sz w:val="24"/>
          <w:szCs w:val="24"/>
          <w:lang w:eastAsia="lt-LT"/>
        </w:rPr>
      </w:pPr>
      <w:r w:rsidRPr="00761448">
        <w:rPr>
          <w:sz w:val="24"/>
          <w:szCs w:val="24"/>
          <w:lang w:eastAsia="lt-LT"/>
        </w:rPr>
        <w:t>Ekonomikos ir turto valdymo skyriui</w:t>
      </w:r>
    </w:p>
    <w:p w:rsidR="00761448" w:rsidRPr="00761448" w:rsidRDefault="00761448" w:rsidP="00761448">
      <w:pPr>
        <w:suppressAutoHyphens w:val="0"/>
        <w:rPr>
          <w:sz w:val="24"/>
          <w:szCs w:val="24"/>
          <w:lang w:eastAsia="lt-LT"/>
        </w:rPr>
      </w:pPr>
    </w:p>
    <w:p w:rsidR="00761448" w:rsidRPr="00761448" w:rsidRDefault="00761448" w:rsidP="00761448">
      <w:pPr>
        <w:keepNext/>
        <w:numPr>
          <w:ilvl w:val="0"/>
          <w:numId w:val="3"/>
        </w:numPr>
        <w:suppressAutoHyphens w:val="0"/>
        <w:jc w:val="center"/>
        <w:outlineLvl w:val="0"/>
        <w:rPr>
          <w:b/>
          <w:sz w:val="24"/>
        </w:rPr>
      </w:pPr>
      <w:r w:rsidRPr="00761448">
        <w:rPr>
          <w:b/>
          <w:sz w:val="24"/>
        </w:rPr>
        <w:t>PRAŠYMAS</w:t>
      </w:r>
    </w:p>
    <w:p w:rsidR="00761448" w:rsidRPr="00761448" w:rsidRDefault="00761448" w:rsidP="00761448">
      <w:pPr>
        <w:suppressAutoHyphens w:val="0"/>
        <w:jc w:val="center"/>
        <w:rPr>
          <w:b/>
          <w:sz w:val="24"/>
          <w:lang w:eastAsia="en-US"/>
        </w:rPr>
      </w:pPr>
      <w:r w:rsidRPr="00761448">
        <w:rPr>
          <w:b/>
          <w:sz w:val="24"/>
          <w:lang w:eastAsia="en-US"/>
        </w:rPr>
        <w:t>SKIRTI LĖŠŲ IŠ SMULKIOJO IR VIDUTINIO VERSLO RĖMIMO LĖŠŲ</w:t>
      </w:r>
    </w:p>
    <w:p w:rsidR="00761448" w:rsidRPr="00761448" w:rsidRDefault="00761448" w:rsidP="00761448">
      <w:pPr>
        <w:suppressAutoHyphens w:val="0"/>
        <w:jc w:val="center"/>
        <w:rPr>
          <w:b/>
          <w:sz w:val="24"/>
          <w:lang w:eastAsia="en-US"/>
        </w:rPr>
      </w:pPr>
    </w:p>
    <w:tbl>
      <w:tblPr>
        <w:tblW w:w="0" w:type="auto"/>
        <w:tblInd w:w="2628" w:type="dxa"/>
        <w:tblLayout w:type="fixed"/>
        <w:tblLook w:val="04A0" w:firstRow="1" w:lastRow="0" w:firstColumn="1" w:lastColumn="0" w:noHBand="0" w:noVBand="1"/>
      </w:tblPr>
      <w:tblGrid>
        <w:gridCol w:w="4500"/>
      </w:tblGrid>
      <w:tr w:rsidR="00761448" w:rsidRPr="00761448" w:rsidTr="008400EF">
        <w:trPr>
          <w:cantSplit/>
        </w:trPr>
        <w:tc>
          <w:tcPr>
            <w:tcW w:w="4500" w:type="dxa"/>
            <w:hideMark/>
          </w:tcPr>
          <w:p w:rsidR="00761448" w:rsidRPr="00761448" w:rsidRDefault="00761448" w:rsidP="00761448">
            <w:pPr>
              <w:suppressAutoHyphens w:val="0"/>
              <w:snapToGrid w:val="0"/>
              <w:jc w:val="center"/>
              <w:rPr>
                <w:sz w:val="24"/>
                <w:lang w:eastAsia="en-US"/>
              </w:rPr>
            </w:pPr>
            <w:r w:rsidRPr="00761448">
              <w:rPr>
                <w:sz w:val="24"/>
                <w:lang w:eastAsia="en-US"/>
              </w:rPr>
              <w:t>__________________________</w:t>
            </w:r>
          </w:p>
        </w:tc>
      </w:tr>
    </w:tbl>
    <w:p w:rsidR="00761448" w:rsidRPr="00761448" w:rsidRDefault="00761448" w:rsidP="00761448">
      <w:pPr>
        <w:suppressAutoHyphens w:val="0"/>
        <w:jc w:val="center"/>
        <w:rPr>
          <w:sz w:val="24"/>
        </w:rPr>
      </w:pPr>
      <w:r w:rsidRPr="00761448">
        <w:rPr>
          <w:sz w:val="24"/>
          <w:lang w:eastAsia="en-US"/>
        </w:rPr>
        <w:t>(data)</w:t>
      </w:r>
    </w:p>
    <w:p w:rsidR="00761448" w:rsidRPr="00761448" w:rsidRDefault="00761448" w:rsidP="00761448">
      <w:pPr>
        <w:suppressAutoHyphens w:val="0"/>
        <w:jc w:val="center"/>
        <w:rPr>
          <w:sz w:val="24"/>
          <w:lang w:eastAsia="en-US"/>
        </w:rPr>
      </w:pPr>
      <w:r w:rsidRPr="00761448">
        <w:rPr>
          <w:sz w:val="24"/>
          <w:lang w:eastAsia="en-US"/>
        </w:rPr>
        <w:t>Panevėžys</w:t>
      </w:r>
    </w:p>
    <w:p w:rsidR="00761448" w:rsidRPr="00761448" w:rsidRDefault="00761448" w:rsidP="00761448">
      <w:pPr>
        <w:suppressAutoHyphens w:val="0"/>
        <w:rPr>
          <w:sz w:val="24"/>
          <w:lang w:eastAsia="en-US"/>
        </w:rPr>
      </w:pPr>
    </w:p>
    <w:p w:rsidR="00761448" w:rsidRPr="00761448" w:rsidRDefault="00761448" w:rsidP="00761448">
      <w:pPr>
        <w:suppressAutoHyphens w:val="0"/>
        <w:ind w:firstLine="720"/>
        <w:jc w:val="both"/>
        <w:rPr>
          <w:sz w:val="24"/>
          <w:lang w:eastAsia="en-US"/>
        </w:rPr>
      </w:pPr>
      <w:r w:rsidRPr="00761448">
        <w:rPr>
          <w:sz w:val="24"/>
          <w:lang w:eastAsia="en-US"/>
        </w:rPr>
        <w:t>Prašau skirti man / mano atstovaujamai įmonei lėšų iš  Panevėžio rajono smulkiojo ir vidutinio verslo rėmimo lėšų. Prašoma paramos forma ir lėšų dydis:</w:t>
      </w:r>
    </w:p>
    <w:p w:rsidR="00761448" w:rsidRPr="00761448" w:rsidRDefault="00761448" w:rsidP="00761448">
      <w:pPr>
        <w:suppressAutoHyphens w:val="0"/>
        <w:ind w:firstLine="720"/>
        <w:jc w:val="both"/>
        <w:rPr>
          <w:sz w:val="24"/>
          <w:lang w:eastAsia="en-US"/>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6662"/>
        <w:gridCol w:w="1559"/>
      </w:tblGrid>
      <w:tr w:rsidR="00761448" w:rsidRPr="00761448" w:rsidTr="008400EF">
        <w:tc>
          <w:tcPr>
            <w:tcW w:w="992"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center"/>
              <w:rPr>
                <w:sz w:val="24"/>
                <w:szCs w:val="24"/>
                <w:lang w:eastAsia="en-US"/>
              </w:rPr>
            </w:pPr>
          </w:p>
          <w:p w:rsidR="00761448" w:rsidRPr="00761448" w:rsidRDefault="00761448" w:rsidP="00761448">
            <w:pPr>
              <w:suppressAutoHyphens w:val="0"/>
              <w:jc w:val="center"/>
              <w:rPr>
                <w:sz w:val="24"/>
                <w:szCs w:val="24"/>
                <w:lang w:eastAsia="en-US"/>
              </w:rPr>
            </w:pPr>
            <w:r w:rsidRPr="00761448">
              <w:rPr>
                <w:sz w:val="24"/>
                <w:szCs w:val="24"/>
                <w:lang w:eastAsia="lt-LT"/>
              </w:rPr>
              <w:t>Eil. Nr.</w:t>
            </w:r>
          </w:p>
        </w:tc>
        <w:tc>
          <w:tcPr>
            <w:tcW w:w="6662"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jc w:val="center"/>
              <w:rPr>
                <w:sz w:val="24"/>
                <w:szCs w:val="24"/>
                <w:lang w:eastAsia="en-US"/>
              </w:rPr>
            </w:pPr>
            <w:r w:rsidRPr="00761448">
              <w:rPr>
                <w:sz w:val="24"/>
                <w:szCs w:val="24"/>
                <w:lang w:eastAsia="lt-LT"/>
              </w:rPr>
              <w:t>Prašoma lėšų</w:t>
            </w:r>
          </w:p>
        </w:tc>
        <w:tc>
          <w:tcPr>
            <w:tcW w:w="1559"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jc w:val="center"/>
              <w:rPr>
                <w:sz w:val="24"/>
                <w:szCs w:val="24"/>
                <w:lang w:eastAsia="en-US"/>
              </w:rPr>
            </w:pPr>
            <w:r w:rsidRPr="00761448">
              <w:rPr>
                <w:sz w:val="24"/>
                <w:szCs w:val="24"/>
                <w:lang w:eastAsia="lt-LT"/>
              </w:rPr>
              <w:t xml:space="preserve">Prašomų lėšų dydis </w:t>
            </w:r>
            <w:proofErr w:type="spellStart"/>
            <w:r w:rsidRPr="00761448">
              <w:rPr>
                <w:sz w:val="24"/>
                <w:szCs w:val="24"/>
                <w:lang w:eastAsia="lt-LT"/>
              </w:rPr>
              <w:t>Eur</w:t>
            </w:r>
            <w:proofErr w:type="spellEnd"/>
          </w:p>
        </w:tc>
      </w:tr>
      <w:tr w:rsidR="00761448" w:rsidRPr="00761448" w:rsidTr="008400EF">
        <w:tc>
          <w:tcPr>
            <w:tcW w:w="992"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jc w:val="center"/>
              <w:rPr>
                <w:sz w:val="24"/>
                <w:szCs w:val="24"/>
                <w:lang w:eastAsia="en-US"/>
              </w:rPr>
            </w:pPr>
            <w:r w:rsidRPr="00761448">
              <w:rPr>
                <w:sz w:val="24"/>
                <w:szCs w:val="24"/>
                <w:lang w:eastAsia="lt-LT"/>
              </w:rPr>
              <w:t>1.</w:t>
            </w:r>
          </w:p>
        </w:tc>
        <w:tc>
          <w:tcPr>
            <w:tcW w:w="6662"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num" w:pos="2352"/>
              </w:tabs>
              <w:suppressAutoHyphens w:val="0"/>
              <w:jc w:val="both"/>
              <w:rPr>
                <w:sz w:val="24"/>
                <w:szCs w:val="24"/>
                <w:lang w:eastAsia="en-US"/>
              </w:rPr>
            </w:pPr>
            <w:r w:rsidRPr="00761448">
              <w:rPr>
                <w:sz w:val="24"/>
                <w:szCs w:val="24"/>
                <w:lang w:eastAsia="en-US"/>
              </w:rPr>
              <w:t>Kredito (-ų) palūkanų kompensavimas</w:t>
            </w:r>
          </w:p>
        </w:tc>
        <w:tc>
          <w:tcPr>
            <w:tcW w:w="1559"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center"/>
              <w:rPr>
                <w:sz w:val="24"/>
                <w:szCs w:val="24"/>
                <w:lang w:eastAsia="en-US"/>
              </w:rPr>
            </w:pPr>
          </w:p>
        </w:tc>
      </w:tr>
      <w:tr w:rsidR="00761448" w:rsidRPr="00761448" w:rsidTr="008400EF">
        <w:tc>
          <w:tcPr>
            <w:tcW w:w="992"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jc w:val="center"/>
              <w:rPr>
                <w:sz w:val="24"/>
                <w:szCs w:val="24"/>
                <w:lang w:eastAsia="en-US"/>
              </w:rPr>
            </w:pPr>
            <w:r w:rsidRPr="00761448">
              <w:rPr>
                <w:sz w:val="24"/>
                <w:szCs w:val="24"/>
                <w:lang w:eastAsia="lt-LT"/>
              </w:rPr>
              <w:t>2.</w:t>
            </w:r>
          </w:p>
        </w:tc>
        <w:tc>
          <w:tcPr>
            <w:tcW w:w="6662"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num" w:pos="2352"/>
              </w:tabs>
              <w:suppressAutoHyphens w:val="0"/>
              <w:jc w:val="both"/>
              <w:rPr>
                <w:sz w:val="24"/>
                <w:szCs w:val="24"/>
                <w:lang w:eastAsia="en-US"/>
              </w:rPr>
            </w:pPr>
            <w:r w:rsidRPr="00761448">
              <w:rPr>
                <w:sz w:val="24"/>
                <w:szCs w:val="24"/>
                <w:lang w:eastAsia="en-US"/>
              </w:rPr>
              <w:t>Darbuotojų mokymo, konsultavimo, kvalifikacijos įgijimo, kėlimo ar perkvalifikavimo kursų, seminarų, organizuojamų Lietuvos Respublikoje, 50 proc. išlaidų dengimas</w:t>
            </w:r>
          </w:p>
        </w:tc>
        <w:tc>
          <w:tcPr>
            <w:tcW w:w="1559"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center"/>
              <w:rPr>
                <w:sz w:val="24"/>
                <w:szCs w:val="24"/>
                <w:lang w:eastAsia="en-US"/>
              </w:rPr>
            </w:pPr>
          </w:p>
        </w:tc>
      </w:tr>
      <w:tr w:rsidR="00761448" w:rsidRPr="00761448" w:rsidTr="008400EF">
        <w:trPr>
          <w:trHeight w:val="817"/>
        </w:trPr>
        <w:tc>
          <w:tcPr>
            <w:tcW w:w="992"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jc w:val="center"/>
              <w:rPr>
                <w:sz w:val="24"/>
                <w:szCs w:val="24"/>
                <w:lang w:eastAsia="en-US"/>
              </w:rPr>
            </w:pPr>
            <w:r w:rsidRPr="00761448">
              <w:rPr>
                <w:sz w:val="24"/>
                <w:szCs w:val="24"/>
                <w:lang w:eastAsia="lt-LT"/>
              </w:rPr>
              <w:t>3.</w:t>
            </w:r>
          </w:p>
        </w:tc>
        <w:tc>
          <w:tcPr>
            <w:tcW w:w="6662"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num" w:pos="2352"/>
              </w:tabs>
              <w:suppressAutoHyphens w:val="0"/>
              <w:jc w:val="both"/>
              <w:rPr>
                <w:sz w:val="24"/>
                <w:szCs w:val="24"/>
                <w:lang w:eastAsia="en-US"/>
              </w:rPr>
            </w:pPr>
            <w:r w:rsidRPr="00761448">
              <w:rPr>
                <w:sz w:val="24"/>
                <w:szCs w:val="24"/>
                <w:lang w:eastAsia="en-US"/>
              </w:rPr>
              <w:t>Mugių, parodų ir kitų renginių, organizuojamų Lietuvos Respublikoje, išlaidų dengimas</w:t>
            </w:r>
          </w:p>
        </w:tc>
        <w:tc>
          <w:tcPr>
            <w:tcW w:w="1559"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center"/>
              <w:rPr>
                <w:sz w:val="24"/>
                <w:szCs w:val="24"/>
                <w:lang w:eastAsia="en-US"/>
              </w:rPr>
            </w:pPr>
          </w:p>
        </w:tc>
      </w:tr>
      <w:tr w:rsidR="00761448" w:rsidRPr="00761448" w:rsidTr="008400EF">
        <w:tc>
          <w:tcPr>
            <w:tcW w:w="992"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jc w:val="center"/>
              <w:rPr>
                <w:sz w:val="24"/>
                <w:szCs w:val="24"/>
                <w:lang w:eastAsia="lt-LT"/>
              </w:rPr>
            </w:pPr>
            <w:r w:rsidRPr="00761448">
              <w:rPr>
                <w:sz w:val="24"/>
                <w:szCs w:val="24"/>
                <w:lang w:eastAsia="lt-LT"/>
              </w:rPr>
              <w:t>4.</w:t>
            </w:r>
          </w:p>
        </w:tc>
        <w:tc>
          <w:tcPr>
            <w:tcW w:w="6662"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rPr>
                <w:sz w:val="24"/>
                <w:szCs w:val="24"/>
                <w:lang w:eastAsia="lt-LT"/>
              </w:rPr>
            </w:pPr>
            <w:r w:rsidRPr="00761448">
              <w:rPr>
                <w:sz w:val="24"/>
                <w:szCs w:val="24"/>
                <w:lang w:eastAsia="en-US"/>
              </w:rPr>
              <w:t>Mugių, parodų ir kitų renginių, organizuojamų už Lietuvos Respublikos ribų, išlaidų dengimas</w:t>
            </w:r>
          </w:p>
        </w:tc>
        <w:tc>
          <w:tcPr>
            <w:tcW w:w="1559"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center"/>
              <w:rPr>
                <w:sz w:val="24"/>
                <w:szCs w:val="24"/>
                <w:lang w:eastAsia="en-US"/>
              </w:rPr>
            </w:pPr>
          </w:p>
        </w:tc>
      </w:tr>
      <w:tr w:rsidR="00761448" w:rsidRPr="00761448" w:rsidTr="008400EF">
        <w:tc>
          <w:tcPr>
            <w:tcW w:w="992"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center"/>
              <w:rPr>
                <w:sz w:val="24"/>
                <w:szCs w:val="24"/>
                <w:lang w:eastAsia="lt-LT"/>
              </w:rPr>
            </w:pPr>
            <w:r w:rsidRPr="00761448">
              <w:rPr>
                <w:sz w:val="24"/>
                <w:szCs w:val="24"/>
                <w:lang w:eastAsia="lt-LT"/>
              </w:rPr>
              <w:t>5.</w:t>
            </w:r>
          </w:p>
        </w:tc>
        <w:tc>
          <w:tcPr>
            <w:tcW w:w="6662"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rPr>
                <w:sz w:val="24"/>
                <w:szCs w:val="24"/>
                <w:lang w:eastAsia="en-US"/>
              </w:rPr>
            </w:pPr>
            <w:r w:rsidRPr="00761448">
              <w:rPr>
                <w:sz w:val="24"/>
                <w:szCs w:val="24"/>
                <w:lang w:eastAsia="en-US"/>
              </w:rPr>
              <w:t>Naujai įregistruotų įmonių įsteigimo išlaidų dengimas</w:t>
            </w:r>
          </w:p>
        </w:tc>
        <w:tc>
          <w:tcPr>
            <w:tcW w:w="1559"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center"/>
              <w:rPr>
                <w:sz w:val="24"/>
                <w:szCs w:val="24"/>
                <w:lang w:eastAsia="en-US"/>
              </w:rPr>
            </w:pPr>
          </w:p>
        </w:tc>
      </w:tr>
      <w:tr w:rsidR="00761448" w:rsidRPr="00761448" w:rsidTr="008400EF">
        <w:tc>
          <w:tcPr>
            <w:tcW w:w="992"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jc w:val="center"/>
              <w:rPr>
                <w:sz w:val="24"/>
                <w:szCs w:val="24"/>
                <w:lang w:eastAsia="en-US"/>
              </w:rPr>
            </w:pPr>
            <w:r w:rsidRPr="00761448">
              <w:rPr>
                <w:sz w:val="24"/>
                <w:szCs w:val="24"/>
                <w:lang w:eastAsia="lt-LT"/>
              </w:rPr>
              <w:t>6.</w:t>
            </w:r>
          </w:p>
        </w:tc>
        <w:tc>
          <w:tcPr>
            <w:tcW w:w="6662"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rPr>
                <w:sz w:val="24"/>
                <w:szCs w:val="24"/>
                <w:lang w:eastAsia="en-US"/>
              </w:rPr>
            </w:pPr>
            <w:r w:rsidRPr="00761448">
              <w:rPr>
                <w:sz w:val="24"/>
                <w:lang w:eastAsia="lt-LT"/>
              </w:rPr>
              <w:t>Gavusiam valstybės finansinę paramą vietinių užimtumo iniciatyvų projektams įgyvendinti (Lietuvos darbo biržos administruojami projektai)</w:t>
            </w:r>
          </w:p>
        </w:tc>
        <w:tc>
          <w:tcPr>
            <w:tcW w:w="1559"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center"/>
              <w:rPr>
                <w:sz w:val="24"/>
                <w:szCs w:val="24"/>
                <w:lang w:eastAsia="en-US"/>
              </w:rPr>
            </w:pPr>
          </w:p>
        </w:tc>
      </w:tr>
      <w:tr w:rsidR="00761448" w:rsidRPr="00761448" w:rsidTr="008400EF">
        <w:trPr>
          <w:trHeight w:val="333"/>
        </w:trPr>
        <w:tc>
          <w:tcPr>
            <w:tcW w:w="7654" w:type="dxa"/>
            <w:gridSpan w:val="2"/>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jc w:val="right"/>
              <w:rPr>
                <w:sz w:val="24"/>
                <w:szCs w:val="24"/>
                <w:lang w:eastAsia="en-US"/>
              </w:rPr>
            </w:pPr>
            <w:r w:rsidRPr="00761448">
              <w:rPr>
                <w:b/>
                <w:sz w:val="24"/>
                <w:szCs w:val="24"/>
                <w:lang w:eastAsia="lt-LT"/>
              </w:rPr>
              <w:t>IŠ VISO</w:t>
            </w:r>
          </w:p>
        </w:tc>
        <w:tc>
          <w:tcPr>
            <w:tcW w:w="1559"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right"/>
              <w:rPr>
                <w:sz w:val="24"/>
                <w:szCs w:val="24"/>
                <w:lang w:eastAsia="en-US"/>
              </w:rPr>
            </w:pPr>
          </w:p>
        </w:tc>
      </w:tr>
    </w:tbl>
    <w:p w:rsidR="00761448" w:rsidRPr="00761448" w:rsidRDefault="00761448" w:rsidP="00761448">
      <w:pPr>
        <w:suppressAutoHyphens w:val="0"/>
        <w:ind w:firstLine="720"/>
        <w:jc w:val="both"/>
        <w:rPr>
          <w:sz w:val="24"/>
          <w:lang w:eastAsia="en-US"/>
        </w:rPr>
      </w:pPr>
      <w:r w:rsidRPr="00761448">
        <w:rPr>
          <w:sz w:val="24"/>
          <w:lang w:eastAsia="en-US"/>
        </w:rPr>
        <w:t xml:space="preserve">  </w:t>
      </w:r>
    </w:p>
    <w:p w:rsidR="00761448" w:rsidRPr="00761448" w:rsidRDefault="00761448" w:rsidP="00CE5BD3">
      <w:pPr>
        <w:widowControl w:val="0"/>
        <w:suppressAutoHyphens w:val="0"/>
        <w:spacing w:line="240" w:lineRule="atLeast"/>
        <w:jc w:val="both"/>
        <w:rPr>
          <w:sz w:val="24"/>
          <w:szCs w:val="24"/>
          <w:lang w:eastAsia="lt-LT"/>
        </w:rPr>
      </w:pPr>
      <w:r w:rsidRPr="00761448">
        <w:rPr>
          <w:sz w:val="24"/>
          <w:lang w:eastAsia="en-US"/>
        </w:rPr>
        <w:t xml:space="preserve">             </w:t>
      </w:r>
      <w:r w:rsidRPr="00761448">
        <w:rPr>
          <w:sz w:val="24"/>
          <w:szCs w:val="24"/>
          <w:lang w:eastAsia="lt-LT"/>
        </w:rPr>
        <w:t>Su lėšų gavimo sąlygomis, teikimo tvarka ir iš to atsirandančiais įsipareigojimais esu susipažinęs (-</w:t>
      </w:r>
      <w:proofErr w:type="spellStart"/>
      <w:r w:rsidRPr="00761448">
        <w:rPr>
          <w:sz w:val="24"/>
          <w:szCs w:val="24"/>
          <w:lang w:eastAsia="lt-LT"/>
        </w:rPr>
        <w:t>usi</w:t>
      </w:r>
      <w:proofErr w:type="spellEnd"/>
      <w:r w:rsidRPr="00761448">
        <w:rPr>
          <w:sz w:val="24"/>
          <w:szCs w:val="24"/>
          <w:lang w:eastAsia="lt-LT"/>
        </w:rPr>
        <w:t>).</w:t>
      </w:r>
    </w:p>
    <w:p w:rsidR="00CE5BD3" w:rsidRDefault="00CE5BD3" w:rsidP="00761448">
      <w:pPr>
        <w:suppressAutoHyphens w:val="0"/>
        <w:ind w:firstLine="720"/>
        <w:jc w:val="both"/>
        <w:rPr>
          <w:i/>
          <w:sz w:val="24"/>
          <w:lang w:eastAsia="lt-LT"/>
        </w:rPr>
      </w:pPr>
    </w:p>
    <w:p w:rsidR="00761448" w:rsidRPr="00761448" w:rsidRDefault="00761448" w:rsidP="00761448">
      <w:pPr>
        <w:suppressAutoHyphens w:val="0"/>
        <w:ind w:firstLine="720"/>
        <w:jc w:val="both"/>
        <w:rPr>
          <w:sz w:val="24"/>
          <w:lang w:eastAsia="lt-LT"/>
        </w:rPr>
      </w:pPr>
      <w:r w:rsidRPr="00761448">
        <w:rPr>
          <w:i/>
          <w:sz w:val="24"/>
          <w:lang w:eastAsia="lt-LT"/>
        </w:rPr>
        <w:t>Prašome pažymėti pridedamus dokumentus:</w:t>
      </w:r>
    </w:p>
    <w:p w:rsidR="00761448" w:rsidRPr="00761448" w:rsidRDefault="00761448" w:rsidP="00761448">
      <w:pPr>
        <w:suppressAutoHyphens w:val="0"/>
        <w:ind w:firstLine="720"/>
        <w:jc w:val="both"/>
        <w:rPr>
          <w:sz w:val="24"/>
          <w:lang w:eastAsia="lt-LT"/>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6694"/>
        <w:gridCol w:w="1559"/>
      </w:tblGrid>
      <w:tr w:rsidR="00761448" w:rsidRPr="00761448" w:rsidTr="008400EF">
        <w:tc>
          <w:tcPr>
            <w:tcW w:w="960"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iCs/>
                <w:sz w:val="24"/>
                <w:szCs w:val="24"/>
                <w:lang w:eastAsia="en-US"/>
              </w:rPr>
            </w:pPr>
            <w:r w:rsidRPr="00761448">
              <w:rPr>
                <w:iCs/>
                <w:sz w:val="24"/>
                <w:szCs w:val="24"/>
                <w:lang w:eastAsia="lt-LT"/>
              </w:rPr>
              <w:t>Eil. Nr.</w:t>
            </w:r>
          </w:p>
        </w:tc>
        <w:tc>
          <w:tcPr>
            <w:tcW w:w="6694"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iCs/>
                <w:sz w:val="24"/>
                <w:szCs w:val="24"/>
                <w:lang w:eastAsia="en-US"/>
              </w:rPr>
            </w:pPr>
            <w:r w:rsidRPr="00761448">
              <w:rPr>
                <w:iCs/>
                <w:sz w:val="24"/>
                <w:szCs w:val="24"/>
                <w:lang w:eastAsia="lt-LT"/>
              </w:rPr>
              <w:t>Dokumentų pavadinimas</w:t>
            </w:r>
          </w:p>
        </w:tc>
        <w:tc>
          <w:tcPr>
            <w:tcW w:w="1559"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iCs/>
                <w:sz w:val="24"/>
                <w:szCs w:val="24"/>
                <w:lang w:eastAsia="en-US"/>
              </w:rPr>
            </w:pPr>
            <w:r w:rsidRPr="00761448">
              <w:rPr>
                <w:iCs/>
                <w:sz w:val="24"/>
                <w:szCs w:val="24"/>
                <w:lang w:eastAsia="lt-LT"/>
              </w:rPr>
              <w:t>Lapų skaičius</w:t>
            </w:r>
          </w:p>
        </w:tc>
      </w:tr>
      <w:tr w:rsidR="00761448" w:rsidRPr="00761448" w:rsidTr="008400EF">
        <w:tc>
          <w:tcPr>
            <w:tcW w:w="960"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iCs/>
                <w:sz w:val="24"/>
                <w:szCs w:val="24"/>
                <w:lang w:eastAsia="en-US"/>
              </w:rPr>
            </w:pPr>
            <w:r w:rsidRPr="00761448">
              <w:rPr>
                <w:iCs/>
                <w:sz w:val="24"/>
                <w:szCs w:val="24"/>
                <w:lang w:eastAsia="lt-LT"/>
              </w:rPr>
              <w:t>1.</w:t>
            </w:r>
          </w:p>
        </w:tc>
        <w:tc>
          <w:tcPr>
            <w:tcW w:w="6694"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iCs/>
                <w:sz w:val="24"/>
                <w:szCs w:val="24"/>
                <w:lang w:eastAsia="en-US"/>
              </w:rPr>
            </w:pPr>
            <w:r w:rsidRPr="00761448">
              <w:rPr>
                <w:sz w:val="24"/>
                <w:lang w:eastAsia="lt-LT"/>
              </w:rPr>
              <w:t>Lėšų gavėjo anketa (2 priedas)</w:t>
            </w:r>
          </w:p>
        </w:tc>
        <w:tc>
          <w:tcPr>
            <w:tcW w:w="1559" w:type="dxa"/>
            <w:tcBorders>
              <w:top w:val="single" w:sz="4" w:space="0" w:color="auto"/>
              <w:left w:val="single" w:sz="4" w:space="0" w:color="auto"/>
              <w:bottom w:val="single" w:sz="4" w:space="0" w:color="auto"/>
              <w:right w:val="single" w:sz="4" w:space="0" w:color="auto"/>
            </w:tcBorders>
          </w:tcPr>
          <w:p w:rsidR="00761448" w:rsidRPr="00761448" w:rsidRDefault="00761448" w:rsidP="00761448">
            <w:pPr>
              <w:suppressAutoHyphens w:val="0"/>
              <w:jc w:val="both"/>
              <w:rPr>
                <w:iCs/>
                <w:sz w:val="24"/>
                <w:szCs w:val="24"/>
                <w:lang w:eastAsia="en-US"/>
              </w:rPr>
            </w:pPr>
          </w:p>
        </w:tc>
      </w:tr>
      <w:tr w:rsidR="00761448" w:rsidRPr="00761448" w:rsidTr="008400EF">
        <w:tc>
          <w:tcPr>
            <w:tcW w:w="960"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iCs/>
                <w:sz w:val="24"/>
                <w:szCs w:val="24"/>
                <w:lang w:eastAsia="lt-LT"/>
              </w:rPr>
            </w:pPr>
            <w:r w:rsidRPr="00761448">
              <w:rPr>
                <w:iCs/>
                <w:sz w:val="24"/>
                <w:szCs w:val="24"/>
                <w:lang w:eastAsia="lt-LT"/>
              </w:rPr>
              <w:t xml:space="preserve">2. </w:t>
            </w:r>
          </w:p>
        </w:tc>
        <w:tc>
          <w:tcPr>
            <w:tcW w:w="6694"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sz w:val="24"/>
                <w:lang w:eastAsia="lt-LT"/>
              </w:rPr>
            </w:pPr>
            <w:r w:rsidRPr="00761448">
              <w:rPr>
                <w:sz w:val="24"/>
                <w:lang w:eastAsia="x-none"/>
              </w:rPr>
              <w:t xml:space="preserve">Įmonės įregistravimo dokumentas – Lietuvos Respublikos Juridinių asmenų registro elektroninį sertifikuotas išrašas (ESI) </w:t>
            </w:r>
            <w:r w:rsidRPr="00761448">
              <w:rPr>
                <w:iCs/>
                <w:sz w:val="24"/>
                <w:szCs w:val="24"/>
                <w:lang w:eastAsia="lt-LT"/>
              </w:rPr>
              <w:t xml:space="preserve"> (</w:t>
            </w:r>
            <w:r w:rsidRPr="00761448">
              <w:rPr>
                <w:i/>
                <w:iCs/>
                <w:sz w:val="24"/>
                <w:szCs w:val="24"/>
                <w:lang w:eastAsia="lt-LT"/>
              </w:rPr>
              <w:t xml:space="preserve">kai prašymą </w:t>
            </w:r>
            <w:r w:rsidRPr="00761448">
              <w:rPr>
                <w:i/>
                <w:sz w:val="24"/>
                <w:szCs w:val="24"/>
                <w:lang w:eastAsia="lt-LT"/>
              </w:rPr>
              <w:t>skirti lėšų</w:t>
            </w:r>
            <w:r w:rsidRPr="00761448">
              <w:rPr>
                <w:i/>
                <w:iCs/>
                <w:sz w:val="24"/>
                <w:szCs w:val="24"/>
                <w:lang w:eastAsia="lt-LT"/>
              </w:rPr>
              <w:t xml:space="preserve"> teikia juridinis asmuo</w:t>
            </w:r>
            <w:r w:rsidRPr="00761448">
              <w:rPr>
                <w:iCs/>
                <w:sz w:val="24"/>
                <w:szCs w:val="24"/>
                <w:lang w:eastAsia="lt-LT"/>
              </w:rPr>
              <w:t>) /</w:t>
            </w:r>
            <w:r w:rsidRPr="00761448">
              <w:rPr>
                <w:sz w:val="24"/>
                <w:lang w:eastAsia="lt-LT"/>
              </w:rPr>
              <w:t xml:space="preserve"> Valstybinės mokesčių inspekcijos išduoto verslo liudijimo ar individualios veiklos </w:t>
            </w:r>
            <w:r w:rsidRPr="00761448">
              <w:rPr>
                <w:sz w:val="24"/>
                <w:lang w:eastAsia="lt-LT"/>
              </w:rPr>
              <w:lastRenderedPageBreak/>
              <w:t>vykdymo pažymos kopija</w:t>
            </w:r>
            <w:r w:rsidRPr="00761448">
              <w:rPr>
                <w:iCs/>
                <w:sz w:val="24"/>
                <w:szCs w:val="24"/>
                <w:lang w:eastAsia="lt-LT"/>
              </w:rPr>
              <w:t xml:space="preserve"> (</w:t>
            </w:r>
            <w:r w:rsidRPr="00761448">
              <w:rPr>
                <w:i/>
                <w:iCs/>
                <w:sz w:val="24"/>
                <w:szCs w:val="24"/>
                <w:lang w:eastAsia="lt-LT"/>
              </w:rPr>
              <w:t xml:space="preserve">kai prašymą </w:t>
            </w:r>
            <w:r w:rsidRPr="00761448">
              <w:rPr>
                <w:i/>
                <w:sz w:val="24"/>
                <w:szCs w:val="24"/>
                <w:lang w:eastAsia="lt-LT"/>
              </w:rPr>
              <w:t>skirti lėšų</w:t>
            </w:r>
            <w:r w:rsidRPr="00761448">
              <w:rPr>
                <w:i/>
                <w:iCs/>
                <w:sz w:val="24"/>
                <w:szCs w:val="24"/>
                <w:lang w:eastAsia="lt-LT"/>
              </w:rPr>
              <w:t xml:space="preserve"> teikia fizinis asmuo</w:t>
            </w:r>
            <w:r w:rsidRPr="00761448">
              <w:rPr>
                <w:iCs/>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rsidR="00761448" w:rsidRPr="00761448" w:rsidRDefault="00761448" w:rsidP="00761448">
            <w:pPr>
              <w:suppressAutoHyphens w:val="0"/>
              <w:jc w:val="both"/>
              <w:rPr>
                <w:iCs/>
                <w:sz w:val="24"/>
                <w:szCs w:val="24"/>
                <w:lang w:eastAsia="en-US"/>
              </w:rPr>
            </w:pPr>
          </w:p>
        </w:tc>
      </w:tr>
      <w:tr w:rsidR="00761448" w:rsidRPr="00761448" w:rsidTr="008400EF">
        <w:tc>
          <w:tcPr>
            <w:tcW w:w="960"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iCs/>
                <w:sz w:val="24"/>
                <w:szCs w:val="24"/>
                <w:lang w:eastAsia="lt-LT"/>
              </w:rPr>
            </w:pPr>
            <w:r w:rsidRPr="00761448">
              <w:rPr>
                <w:iCs/>
                <w:sz w:val="24"/>
                <w:szCs w:val="24"/>
                <w:lang w:eastAsia="lt-LT"/>
              </w:rPr>
              <w:t>3.</w:t>
            </w:r>
          </w:p>
        </w:tc>
        <w:tc>
          <w:tcPr>
            <w:tcW w:w="6694"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iCs/>
                <w:sz w:val="24"/>
                <w:szCs w:val="24"/>
                <w:lang w:eastAsia="lt-LT"/>
              </w:rPr>
            </w:pPr>
            <w:r w:rsidRPr="00761448">
              <w:rPr>
                <w:iCs/>
                <w:sz w:val="24"/>
                <w:szCs w:val="24"/>
                <w:lang w:eastAsia="lt-LT"/>
              </w:rPr>
              <w:t xml:space="preserve">Jei prašymą </w:t>
            </w:r>
            <w:r w:rsidRPr="00761448">
              <w:rPr>
                <w:sz w:val="24"/>
                <w:szCs w:val="24"/>
                <w:lang w:eastAsia="lt-LT"/>
              </w:rPr>
              <w:t>skirti lėšų</w:t>
            </w:r>
            <w:r w:rsidRPr="00761448">
              <w:rPr>
                <w:iCs/>
                <w:sz w:val="24"/>
                <w:szCs w:val="24"/>
                <w:lang w:eastAsia="lt-LT"/>
              </w:rPr>
              <w:t xml:space="preserve"> teikia fizinis asmuo, asmens tapatybę įrodantis dokumentas</w:t>
            </w:r>
          </w:p>
        </w:tc>
        <w:tc>
          <w:tcPr>
            <w:tcW w:w="1559" w:type="dxa"/>
            <w:tcBorders>
              <w:top w:val="single" w:sz="4" w:space="0" w:color="auto"/>
              <w:left w:val="single" w:sz="4" w:space="0" w:color="auto"/>
              <w:bottom w:val="single" w:sz="4" w:space="0" w:color="auto"/>
              <w:right w:val="single" w:sz="4" w:space="0" w:color="auto"/>
            </w:tcBorders>
          </w:tcPr>
          <w:p w:rsidR="00761448" w:rsidRPr="00761448" w:rsidRDefault="00761448" w:rsidP="00761448">
            <w:pPr>
              <w:suppressAutoHyphens w:val="0"/>
              <w:jc w:val="both"/>
              <w:rPr>
                <w:iCs/>
                <w:sz w:val="24"/>
                <w:szCs w:val="24"/>
                <w:lang w:eastAsia="en-US"/>
              </w:rPr>
            </w:pPr>
          </w:p>
        </w:tc>
      </w:tr>
      <w:tr w:rsidR="00DF1BBD" w:rsidRPr="00761448" w:rsidTr="008400EF">
        <w:tc>
          <w:tcPr>
            <w:tcW w:w="960"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iCs/>
                <w:sz w:val="24"/>
                <w:szCs w:val="24"/>
                <w:lang w:eastAsia="lt-LT"/>
              </w:rPr>
            </w:pPr>
            <w:r w:rsidRPr="00761448">
              <w:rPr>
                <w:iCs/>
                <w:sz w:val="24"/>
                <w:szCs w:val="24"/>
                <w:lang w:eastAsia="lt-LT"/>
              </w:rPr>
              <w:t>4.</w:t>
            </w:r>
          </w:p>
        </w:tc>
        <w:tc>
          <w:tcPr>
            <w:tcW w:w="6694"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iCs/>
                <w:sz w:val="24"/>
                <w:szCs w:val="24"/>
                <w:lang w:eastAsia="lt-LT"/>
              </w:rPr>
            </w:pPr>
            <w:r w:rsidRPr="00761448">
              <w:rPr>
                <w:i/>
                <w:sz w:val="24"/>
                <w:szCs w:val="24"/>
                <w:lang w:eastAsia="lt-LT"/>
              </w:rPr>
              <w:t xml:space="preserve">De </w:t>
            </w:r>
            <w:proofErr w:type="spellStart"/>
            <w:r w:rsidRPr="00761448">
              <w:rPr>
                <w:i/>
                <w:sz w:val="24"/>
                <w:szCs w:val="24"/>
                <w:lang w:eastAsia="lt-LT"/>
              </w:rPr>
              <w:t>minimis</w:t>
            </w:r>
            <w:proofErr w:type="spellEnd"/>
            <w:r w:rsidRPr="00761448">
              <w:rPr>
                <w:sz w:val="24"/>
                <w:szCs w:val="24"/>
                <w:lang w:eastAsia="lt-LT"/>
              </w:rPr>
              <w:t xml:space="preserve"> pagalbos gavėjams taikomų reikalavimų atitikimą patvirtinantis klausimynas (3 priedas)</w:t>
            </w:r>
          </w:p>
        </w:tc>
        <w:tc>
          <w:tcPr>
            <w:tcW w:w="1559"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iCs/>
                <w:sz w:val="24"/>
                <w:szCs w:val="24"/>
                <w:lang w:eastAsia="en-US"/>
              </w:rPr>
            </w:pPr>
          </w:p>
        </w:tc>
      </w:tr>
      <w:tr w:rsidR="00DF1BBD" w:rsidRPr="00761448" w:rsidTr="00DF1BBD">
        <w:tc>
          <w:tcPr>
            <w:tcW w:w="960" w:type="dxa"/>
            <w:tcBorders>
              <w:top w:val="single" w:sz="4" w:space="0" w:color="auto"/>
              <w:left w:val="single" w:sz="4" w:space="0" w:color="auto"/>
              <w:bottom w:val="single" w:sz="4" w:space="0" w:color="auto"/>
              <w:right w:val="single" w:sz="4" w:space="0" w:color="auto"/>
            </w:tcBorders>
            <w:hideMark/>
          </w:tcPr>
          <w:p w:rsidR="00DF1BBD" w:rsidRPr="00761448" w:rsidRDefault="00DF1BBD" w:rsidP="00DF1BBD">
            <w:pPr>
              <w:suppressAutoHyphens w:val="0"/>
              <w:jc w:val="both"/>
              <w:rPr>
                <w:iCs/>
                <w:sz w:val="24"/>
                <w:szCs w:val="24"/>
                <w:lang w:eastAsia="lt-LT"/>
              </w:rPr>
            </w:pPr>
            <w:r w:rsidRPr="00761448">
              <w:rPr>
                <w:iCs/>
                <w:sz w:val="24"/>
                <w:szCs w:val="24"/>
                <w:lang w:eastAsia="lt-LT"/>
              </w:rPr>
              <w:t>5.</w:t>
            </w:r>
          </w:p>
        </w:tc>
        <w:tc>
          <w:tcPr>
            <w:tcW w:w="6694"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sz w:val="24"/>
                <w:szCs w:val="24"/>
                <w:u w:val="single"/>
                <w:lang w:eastAsia="lt-LT"/>
              </w:rPr>
            </w:pPr>
            <w:r w:rsidRPr="00761448">
              <w:rPr>
                <w:color w:val="000000"/>
                <w:sz w:val="24"/>
                <w:lang w:eastAsia="en-US"/>
              </w:rPr>
              <w:t xml:space="preserve">Išlaidų </w:t>
            </w:r>
            <w:r w:rsidRPr="00761448">
              <w:rPr>
                <w:color w:val="000000"/>
                <w:sz w:val="24"/>
                <w:shd w:val="clear" w:color="auto" w:fill="FFFFFF"/>
                <w:lang w:eastAsia="en-US"/>
              </w:rPr>
              <w:t>pagrindimo ir išlaidų apmokėjimo įrodymo dokumentai  (sąskaitos-faktūros, apmokėjimo dokumentų arba banko išrašų) kopijos</w:t>
            </w:r>
          </w:p>
        </w:tc>
        <w:tc>
          <w:tcPr>
            <w:tcW w:w="1559"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iCs/>
                <w:sz w:val="24"/>
                <w:szCs w:val="24"/>
                <w:lang w:eastAsia="en-US"/>
              </w:rPr>
            </w:pPr>
          </w:p>
        </w:tc>
      </w:tr>
      <w:tr w:rsidR="00DF1BBD" w:rsidRPr="00761448" w:rsidTr="00DF1BBD">
        <w:tc>
          <w:tcPr>
            <w:tcW w:w="960" w:type="dxa"/>
            <w:tcBorders>
              <w:top w:val="single" w:sz="4" w:space="0" w:color="auto"/>
              <w:left w:val="single" w:sz="4" w:space="0" w:color="auto"/>
              <w:bottom w:val="single" w:sz="4" w:space="0" w:color="auto"/>
              <w:right w:val="single" w:sz="4" w:space="0" w:color="auto"/>
            </w:tcBorders>
            <w:hideMark/>
          </w:tcPr>
          <w:p w:rsidR="00DF1BBD" w:rsidRPr="00761448" w:rsidRDefault="00DF1BBD" w:rsidP="00DF1BBD">
            <w:pPr>
              <w:suppressAutoHyphens w:val="0"/>
              <w:jc w:val="both"/>
              <w:rPr>
                <w:iCs/>
                <w:sz w:val="24"/>
                <w:szCs w:val="24"/>
                <w:lang w:eastAsia="lt-LT"/>
              </w:rPr>
            </w:pPr>
            <w:r w:rsidRPr="00761448">
              <w:rPr>
                <w:iCs/>
                <w:sz w:val="24"/>
                <w:szCs w:val="24"/>
                <w:lang w:eastAsia="lt-LT"/>
              </w:rPr>
              <w:t>6.</w:t>
            </w:r>
          </w:p>
        </w:tc>
        <w:tc>
          <w:tcPr>
            <w:tcW w:w="6694"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sz w:val="24"/>
                <w:szCs w:val="24"/>
                <w:lang w:eastAsia="lt-LT"/>
              </w:rPr>
            </w:pPr>
            <w:r w:rsidRPr="00761448">
              <w:rPr>
                <w:sz w:val="24"/>
                <w:szCs w:val="24"/>
                <w:lang w:eastAsia="lt-LT"/>
              </w:rPr>
              <w:t xml:space="preserve">Priemonės įgyvendinimą įrodančių dokumentų kopijos </w:t>
            </w:r>
            <w:r w:rsidRPr="00761448">
              <w:rPr>
                <w:i/>
                <w:sz w:val="24"/>
                <w:szCs w:val="24"/>
                <w:lang w:eastAsia="lt-LT"/>
              </w:rPr>
              <w:t xml:space="preserve">(pvz., </w:t>
            </w:r>
            <w:r w:rsidRPr="00761448">
              <w:rPr>
                <w:i/>
                <w:sz w:val="24"/>
                <w:lang w:eastAsia="lt-LT"/>
              </w:rPr>
              <w:t xml:space="preserve">kreditavimo sutarties kopija, sutarties su Lietuvos darbo birža kopija dėl paramos skyrimo pagal vietinių užimtumo iniciatyvų projektus, </w:t>
            </w:r>
            <w:r w:rsidRPr="00761448">
              <w:rPr>
                <w:i/>
                <w:sz w:val="24"/>
                <w:szCs w:val="24"/>
                <w:lang w:eastAsia="lt-LT"/>
              </w:rPr>
              <w:t>įdarbinto darbuotojo darbo sutarties kopija)</w:t>
            </w:r>
          </w:p>
        </w:tc>
        <w:tc>
          <w:tcPr>
            <w:tcW w:w="1559"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iCs/>
                <w:sz w:val="24"/>
                <w:szCs w:val="24"/>
                <w:lang w:eastAsia="en-US"/>
              </w:rPr>
            </w:pPr>
          </w:p>
        </w:tc>
      </w:tr>
      <w:tr w:rsidR="00DF1BBD" w:rsidRPr="00761448" w:rsidTr="00DF1BBD">
        <w:tc>
          <w:tcPr>
            <w:tcW w:w="960" w:type="dxa"/>
            <w:tcBorders>
              <w:top w:val="single" w:sz="4" w:space="0" w:color="auto"/>
              <w:left w:val="single" w:sz="4" w:space="0" w:color="auto"/>
              <w:bottom w:val="single" w:sz="4" w:space="0" w:color="auto"/>
              <w:right w:val="single" w:sz="4" w:space="0" w:color="auto"/>
            </w:tcBorders>
            <w:hideMark/>
          </w:tcPr>
          <w:p w:rsidR="00DF1BBD" w:rsidRPr="00761448" w:rsidRDefault="00DF1BBD" w:rsidP="00DF1BBD">
            <w:pPr>
              <w:suppressAutoHyphens w:val="0"/>
              <w:jc w:val="both"/>
              <w:rPr>
                <w:iCs/>
                <w:sz w:val="24"/>
                <w:szCs w:val="24"/>
                <w:lang w:eastAsia="lt-LT"/>
              </w:rPr>
            </w:pPr>
            <w:r w:rsidRPr="00761448">
              <w:rPr>
                <w:iCs/>
                <w:sz w:val="24"/>
                <w:szCs w:val="24"/>
                <w:lang w:eastAsia="lt-LT"/>
              </w:rPr>
              <w:t>7.</w:t>
            </w:r>
          </w:p>
        </w:tc>
        <w:tc>
          <w:tcPr>
            <w:tcW w:w="6694"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i/>
                <w:sz w:val="24"/>
                <w:lang w:eastAsia="lt-LT"/>
              </w:rPr>
            </w:pPr>
            <w:r w:rsidRPr="00761448">
              <w:rPr>
                <w:sz w:val="24"/>
                <w:lang w:eastAsia="lt-LT"/>
              </w:rPr>
              <w:t>Kiti dokumentai (</w:t>
            </w:r>
            <w:r w:rsidRPr="00761448">
              <w:rPr>
                <w:i/>
                <w:sz w:val="24"/>
                <w:lang w:eastAsia="lt-LT"/>
              </w:rPr>
              <w:t>prašome išvardyti):</w:t>
            </w:r>
          </w:p>
          <w:p w:rsidR="00DF1BBD" w:rsidRPr="00761448" w:rsidRDefault="00DF1BBD" w:rsidP="00DF1BBD">
            <w:pPr>
              <w:suppressAutoHyphens w:val="0"/>
              <w:jc w:val="both"/>
              <w:rPr>
                <w:i/>
                <w:sz w:val="24"/>
                <w:lang w:eastAsia="lt-LT"/>
              </w:rPr>
            </w:pPr>
          </w:p>
          <w:p w:rsidR="00DF1BBD" w:rsidRPr="00761448" w:rsidRDefault="00DF1BBD" w:rsidP="00DF1BBD">
            <w:pPr>
              <w:suppressAutoHyphens w:val="0"/>
              <w:jc w:val="both"/>
              <w:rPr>
                <w:i/>
                <w:sz w:val="24"/>
                <w:lang w:eastAsia="lt-LT"/>
              </w:rPr>
            </w:pPr>
          </w:p>
          <w:p w:rsidR="00DF1BBD" w:rsidRPr="00761448" w:rsidRDefault="00DF1BBD" w:rsidP="00DF1BBD">
            <w:pPr>
              <w:suppressAutoHyphens w:val="0"/>
              <w:jc w:val="both"/>
              <w:rPr>
                <w:i/>
                <w:sz w:val="24"/>
                <w:lang w:eastAsia="lt-LT"/>
              </w:rPr>
            </w:pPr>
          </w:p>
          <w:p w:rsidR="00DF1BBD" w:rsidRPr="00761448" w:rsidRDefault="00DF1BBD" w:rsidP="00DF1BBD">
            <w:pPr>
              <w:suppressAutoHyphens w:val="0"/>
              <w:jc w:val="both"/>
              <w:rPr>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iCs/>
                <w:sz w:val="24"/>
                <w:szCs w:val="24"/>
                <w:lang w:eastAsia="en-US"/>
              </w:rPr>
            </w:pPr>
          </w:p>
        </w:tc>
      </w:tr>
    </w:tbl>
    <w:p w:rsidR="00761448" w:rsidRPr="00761448" w:rsidRDefault="00761448" w:rsidP="00761448">
      <w:pPr>
        <w:suppressAutoHyphens w:val="0"/>
        <w:jc w:val="both"/>
        <w:rPr>
          <w:sz w:val="24"/>
          <w:lang w:eastAsia="lt-LT"/>
        </w:rPr>
      </w:pPr>
    </w:p>
    <w:tbl>
      <w:tblPr>
        <w:tblW w:w="0" w:type="auto"/>
        <w:tblBorders>
          <w:insideH w:val="single" w:sz="4" w:space="0" w:color="auto"/>
        </w:tblBorders>
        <w:tblLook w:val="01E0" w:firstRow="1" w:lastRow="1" w:firstColumn="1" w:lastColumn="1" w:noHBand="0" w:noVBand="0"/>
      </w:tblPr>
      <w:tblGrid>
        <w:gridCol w:w="3708"/>
        <w:gridCol w:w="720"/>
        <w:gridCol w:w="1682"/>
        <w:gridCol w:w="729"/>
        <w:gridCol w:w="2809"/>
      </w:tblGrid>
      <w:tr w:rsidR="00761448" w:rsidRPr="00761448" w:rsidTr="008400EF">
        <w:tc>
          <w:tcPr>
            <w:tcW w:w="3708" w:type="dxa"/>
            <w:tcBorders>
              <w:top w:val="nil"/>
              <w:left w:val="nil"/>
              <w:bottom w:val="single" w:sz="4" w:space="0" w:color="auto"/>
              <w:right w:val="nil"/>
            </w:tcBorders>
          </w:tcPr>
          <w:p w:rsidR="00761448" w:rsidRPr="00761448" w:rsidRDefault="00761448" w:rsidP="00761448">
            <w:pPr>
              <w:tabs>
                <w:tab w:val="left" w:pos="-1920"/>
                <w:tab w:val="num" w:pos="-1680"/>
                <w:tab w:val="left" w:pos="840"/>
                <w:tab w:val="left" w:pos="3000"/>
                <w:tab w:val="left" w:pos="4200"/>
              </w:tabs>
              <w:suppressAutoHyphens w:val="0"/>
              <w:jc w:val="both"/>
              <w:rPr>
                <w:sz w:val="24"/>
                <w:u w:val="single"/>
                <w:lang w:eastAsia="lt-LT"/>
              </w:rPr>
            </w:pPr>
          </w:p>
          <w:p w:rsidR="00761448" w:rsidRPr="00761448" w:rsidRDefault="00761448" w:rsidP="00761448">
            <w:pPr>
              <w:tabs>
                <w:tab w:val="left" w:pos="-1920"/>
                <w:tab w:val="num" w:pos="-1680"/>
                <w:tab w:val="left" w:pos="840"/>
                <w:tab w:val="left" w:pos="3000"/>
                <w:tab w:val="left" w:pos="4200"/>
              </w:tabs>
              <w:suppressAutoHyphens w:val="0"/>
              <w:jc w:val="both"/>
              <w:rPr>
                <w:sz w:val="24"/>
                <w:u w:val="single"/>
                <w:lang w:eastAsia="lt-LT"/>
              </w:rPr>
            </w:pPr>
          </w:p>
        </w:tc>
        <w:tc>
          <w:tcPr>
            <w:tcW w:w="720" w:type="dxa"/>
          </w:tcPr>
          <w:p w:rsidR="00761448" w:rsidRPr="00761448" w:rsidRDefault="00761448" w:rsidP="00761448">
            <w:pPr>
              <w:tabs>
                <w:tab w:val="left" w:pos="-1920"/>
                <w:tab w:val="num" w:pos="-1680"/>
                <w:tab w:val="left" w:pos="840"/>
                <w:tab w:val="left" w:pos="3000"/>
                <w:tab w:val="left" w:pos="4200"/>
              </w:tabs>
              <w:suppressAutoHyphens w:val="0"/>
              <w:jc w:val="both"/>
              <w:rPr>
                <w:sz w:val="24"/>
                <w:u w:val="single"/>
                <w:lang w:eastAsia="lt-LT"/>
              </w:rPr>
            </w:pPr>
          </w:p>
        </w:tc>
        <w:tc>
          <w:tcPr>
            <w:tcW w:w="1682" w:type="dxa"/>
            <w:tcBorders>
              <w:top w:val="nil"/>
              <w:left w:val="nil"/>
              <w:bottom w:val="single" w:sz="4" w:space="0" w:color="auto"/>
              <w:right w:val="nil"/>
            </w:tcBorders>
          </w:tcPr>
          <w:p w:rsidR="00761448" w:rsidRPr="00761448" w:rsidRDefault="00761448" w:rsidP="00761448">
            <w:pPr>
              <w:tabs>
                <w:tab w:val="left" w:pos="-1920"/>
                <w:tab w:val="num" w:pos="-1680"/>
                <w:tab w:val="left" w:pos="840"/>
                <w:tab w:val="left" w:pos="3000"/>
                <w:tab w:val="left" w:pos="4200"/>
              </w:tabs>
              <w:suppressAutoHyphens w:val="0"/>
              <w:jc w:val="both"/>
              <w:rPr>
                <w:sz w:val="24"/>
                <w:u w:val="single"/>
                <w:lang w:eastAsia="lt-LT"/>
              </w:rPr>
            </w:pPr>
          </w:p>
        </w:tc>
        <w:tc>
          <w:tcPr>
            <w:tcW w:w="729" w:type="dxa"/>
          </w:tcPr>
          <w:p w:rsidR="00761448" w:rsidRPr="00761448" w:rsidRDefault="00761448" w:rsidP="00761448">
            <w:pPr>
              <w:tabs>
                <w:tab w:val="left" w:pos="-1920"/>
                <w:tab w:val="num" w:pos="-1680"/>
                <w:tab w:val="left" w:pos="840"/>
                <w:tab w:val="left" w:pos="3000"/>
                <w:tab w:val="left" w:pos="4200"/>
              </w:tabs>
              <w:suppressAutoHyphens w:val="0"/>
              <w:jc w:val="both"/>
              <w:rPr>
                <w:sz w:val="24"/>
                <w:u w:val="single"/>
                <w:lang w:eastAsia="lt-LT"/>
              </w:rPr>
            </w:pPr>
          </w:p>
        </w:tc>
        <w:tc>
          <w:tcPr>
            <w:tcW w:w="2809" w:type="dxa"/>
            <w:tcBorders>
              <w:top w:val="nil"/>
              <w:left w:val="nil"/>
              <w:bottom w:val="single" w:sz="4" w:space="0" w:color="auto"/>
              <w:right w:val="nil"/>
            </w:tcBorders>
          </w:tcPr>
          <w:p w:rsidR="00761448" w:rsidRPr="00761448" w:rsidRDefault="00761448" w:rsidP="00761448">
            <w:pPr>
              <w:tabs>
                <w:tab w:val="left" w:pos="-1920"/>
                <w:tab w:val="num" w:pos="-1680"/>
                <w:tab w:val="left" w:pos="840"/>
                <w:tab w:val="left" w:pos="3000"/>
                <w:tab w:val="left" w:pos="4200"/>
              </w:tabs>
              <w:suppressAutoHyphens w:val="0"/>
              <w:jc w:val="both"/>
              <w:rPr>
                <w:sz w:val="24"/>
                <w:u w:val="single"/>
                <w:lang w:eastAsia="lt-LT"/>
              </w:rPr>
            </w:pPr>
          </w:p>
        </w:tc>
      </w:tr>
      <w:tr w:rsidR="00761448" w:rsidRPr="00761448" w:rsidTr="008400EF">
        <w:tc>
          <w:tcPr>
            <w:tcW w:w="3708" w:type="dxa"/>
            <w:tcBorders>
              <w:top w:val="single" w:sz="4" w:space="0" w:color="auto"/>
              <w:left w:val="nil"/>
              <w:bottom w:val="nil"/>
              <w:right w:val="nil"/>
            </w:tcBorders>
            <w:hideMark/>
          </w:tcPr>
          <w:p w:rsidR="00761448" w:rsidRPr="00761448" w:rsidRDefault="00761448" w:rsidP="00761448">
            <w:pPr>
              <w:tabs>
                <w:tab w:val="left" w:pos="-1920"/>
                <w:tab w:val="num" w:pos="-1680"/>
                <w:tab w:val="left" w:pos="840"/>
                <w:tab w:val="left" w:pos="3000"/>
                <w:tab w:val="left" w:pos="4200"/>
              </w:tabs>
              <w:suppressAutoHyphens w:val="0"/>
              <w:jc w:val="center"/>
              <w:rPr>
                <w:i/>
                <w:sz w:val="24"/>
                <w:lang w:eastAsia="lt-LT"/>
              </w:rPr>
            </w:pPr>
            <w:r w:rsidRPr="00761448">
              <w:rPr>
                <w:i/>
                <w:sz w:val="24"/>
                <w:lang w:eastAsia="lt-LT"/>
              </w:rPr>
              <w:t>(Pareigos)</w:t>
            </w:r>
          </w:p>
        </w:tc>
        <w:tc>
          <w:tcPr>
            <w:tcW w:w="720" w:type="dxa"/>
          </w:tcPr>
          <w:p w:rsidR="00761448" w:rsidRPr="00761448" w:rsidRDefault="00761448" w:rsidP="00761448">
            <w:pPr>
              <w:tabs>
                <w:tab w:val="left" w:pos="-1920"/>
                <w:tab w:val="num" w:pos="-1680"/>
                <w:tab w:val="left" w:pos="840"/>
                <w:tab w:val="left" w:pos="3000"/>
                <w:tab w:val="left" w:pos="4200"/>
              </w:tabs>
              <w:suppressAutoHyphens w:val="0"/>
              <w:jc w:val="center"/>
              <w:rPr>
                <w:i/>
                <w:sz w:val="24"/>
                <w:u w:val="single"/>
                <w:lang w:eastAsia="lt-LT"/>
              </w:rPr>
            </w:pPr>
          </w:p>
        </w:tc>
        <w:tc>
          <w:tcPr>
            <w:tcW w:w="1682" w:type="dxa"/>
            <w:tcBorders>
              <w:top w:val="single" w:sz="4" w:space="0" w:color="auto"/>
              <w:left w:val="nil"/>
              <w:bottom w:val="nil"/>
              <w:right w:val="nil"/>
            </w:tcBorders>
            <w:hideMark/>
          </w:tcPr>
          <w:p w:rsidR="00761448" w:rsidRPr="00761448" w:rsidRDefault="00761448" w:rsidP="00761448">
            <w:pPr>
              <w:tabs>
                <w:tab w:val="left" w:pos="-1920"/>
                <w:tab w:val="num" w:pos="-1680"/>
                <w:tab w:val="left" w:pos="840"/>
                <w:tab w:val="left" w:pos="3000"/>
                <w:tab w:val="left" w:pos="4200"/>
              </w:tabs>
              <w:suppressAutoHyphens w:val="0"/>
              <w:jc w:val="center"/>
              <w:rPr>
                <w:i/>
                <w:sz w:val="24"/>
                <w:u w:val="single"/>
                <w:lang w:eastAsia="lt-LT"/>
              </w:rPr>
            </w:pPr>
            <w:r w:rsidRPr="00761448">
              <w:rPr>
                <w:i/>
                <w:sz w:val="24"/>
                <w:lang w:eastAsia="lt-LT"/>
              </w:rPr>
              <w:t>(Parašas)</w:t>
            </w:r>
          </w:p>
        </w:tc>
        <w:tc>
          <w:tcPr>
            <w:tcW w:w="729" w:type="dxa"/>
          </w:tcPr>
          <w:p w:rsidR="00761448" w:rsidRPr="00761448" w:rsidRDefault="00761448" w:rsidP="00761448">
            <w:pPr>
              <w:tabs>
                <w:tab w:val="left" w:pos="-1920"/>
                <w:tab w:val="num" w:pos="-1680"/>
                <w:tab w:val="left" w:pos="840"/>
                <w:tab w:val="left" w:pos="3000"/>
                <w:tab w:val="left" w:pos="4200"/>
              </w:tabs>
              <w:suppressAutoHyphens w:val="0"/>
              <w:jc w:val="center"/>
              <w:rPr>
                <w:i/>
                <w:sz w:val="24"/>
                <w:u w:val="single"/>
                <w:lang w:eastAsia="lt-LT"/>
              </w:rPr>
            </w:pPr>
          </w:p>
        </w:tc>
        <w:tc>
          <w:tcPr>
            <w:tcW w:w="2809" w:type="dxa"/>
            <w:tcBorders>
              <w:top w:val="single" w:sz="4" w:space="0" w:color="auto"/>
              <w:left w:val="nil"/>
              <w:bottom w:val="nil"/>
              <w:right w:val="nil"/>
            </w:tcBorders>
            <w:hideMark/>
          </w:tcPr>
          <w:p w:rsidR="00761448" w:rsidRPr="00761448" w:rsidRDefault="00761448" w:rsidP="00761448">
            <w:pPr>
              <w:tabs>
                <w:tab w:val="left" w:pos="-1920"/>
                <w:tab w:val="num" w:pos="-1680"/>
                <w:tab w:val="left" w:pos="840"/>
                <w:tab w:val="left" w:pos="3000"/>
                <w:tab w:val="left" w:pos="4200"/>
              </w:tabs>
              <w:suppressAutoHyphens w:val="0"/>
              <w:jc w:val="center"/>
              <w:rPr>
                <w:i/>
                <w:sz w:val="24"/>
                <w:lang w:eastAsia="lt-LT"/>
              </w:rPr>
            </w:pPr>
            <w:r w:rsidRPr="00761448">
              <w:rPr>
                <w:i/>
                <w:sz w:val="24"/>
                <w:lang w:eastAsia="lt-LT"/>
              </w:rPr>
              <w:t>(Vardas, pavardė)</w:t>
            </w:r>
          </w:p>
        </w:tc>
      </w:tr>
    </w:tbl>
    <w:p w:rsidR="00761448" w:rsidRPr="00761448" w:rsidRDefault="00761448" w:rsidP="00761448">
      <w:pPr>
        <w:suppressAutoHyphens w:val="0"/>
        <w:ind w:firstLine="720"/>
        <w:jc w:val="both"/>
        <w:rPr>
          <w:sz w:val="24"/>
          <w:lang w:eastAsia="lt-LT"/>
        </w:rPr>
      </w:pPr>
    </w:p>
    <w:p w:rsidR="00761448" w:rsidRPr="00761448" w:rsidRDefault="00761448" w:rsidP="00761448">
      <w:pPr>
        <w:suppressAutoHyphens w:val="0"/>
        <w:jc w:val="center"/>
        <w:rPr>
          <w:sz w:val="24"/>
          <w:lang w:eastAsia="lt-LT"/>
        </w:rPr>
      </w:pPr>
    </w:p>
    <w:p w:rsidR="00761448" w:rsidRPr="00761448" w:rsidRDefault="00761448" w:rsidP="00761448">
      <w:pPr>
        <w:suppressAutoHyphens w:val="0"/>
        <w:jc w:val="center"/>
        <w:rPr>
          <w:sz w:val="24"/>
          <w:szCs w:val="24"/>
          <w:lang w:eastAsia="lt-LT"/>
        </w:rPr>
      </w:pPr>
      <w:r w:rsidRPr="00761448">
        <w:rPr>
          <w:sz w:val="24"/>
          <w:lang w:eastAsia="lt-LT"/>
        </w:rPr>
        <w:t>______________</w:t>
      </w:r>
    </w:p>
    <w:p w:rsidR="00761448" w:rsidRPr="00761448" w:rsidRDefault="00761448" w:rsidP="00761448">
      <w:pPr>
        <w:suppressAutoHyphens w:val="0"/>
        <w:rPr>
          <w:sz w:val="24"/>
          <w:lang w:eastAsia="en-US"/>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CE5BD3" w:rsidRDefault="00CE5BD3" w:rsidP="00761448">
      <w:pPr>
        <w:suppressAutoHyphens w:val="0"/>
        <w:ind w:left="5529"/>
        <w:rPr>
          <w:sz w:val="24"/>
          <w:lang w:eastAsia="en-US"/>
        </w:rPr>
      </w:pPr>
    </w:p>
    <w:p w:rsidR="00CE5BD3" w:rsidRDefault="00CE5BD3" w:rsidP="00761448">
      <w:pPr>
        <w:suppressAutoHyphens w:val="0"/>
        <w:ind w:left="5529"/>
        <w:rPr>
          <w:sz w:val="24"/>
          <w:lang w:eastAsia="en-US"/>
        </w:rPr>
      </w:pPr>
    </w:p>
    <w:p w:rsidR="00CE5BD3" w:rsidRDefault="00CE5BD3" w:rsidP="00761448">
      <w:pPr>
        <w:suppressAutoHyphens w:val="0"/>
        <w:ind w:left="5529"/>
        <w:rPr>
          <w:sz w:val="24"/>
          <w:lang w:eastAsia="en-US"/>
        </w:rPr>
      </w:pPr>
    </w:p>
    <w:p w:rsidR="00761448" w:rsidRPr="00761448" w:rsidRDefault="00761448" w:rsidP="00761448">
      <w:pPr>
        <w:suppressAutoHyphens w:val="0"/>
        <w:ind w:left="5529"/>
        <w:rPr>
          <w:sz w:val="24"/>
          <w:lang w:eastAsia="lt-LT"/>
        </w:rPr>
      </w:pPr>
      <w:r w:rsidRPr="00761448">
        <w:rPr>
          <w:sz w:val="24"/>
          <w:lang w:eastAsia="en-US"/>
        </w:rPr>
        <w:lastRenderedPageBreak/>
        <w:t>Panevėžio rajono savivaldybės smulkiojo ir vidutinio verslo rėmimo nuostatų</w:t>
      </w:r>
      <w:r w:rsidRPr="00761448">
        <w:rPr>
          <w:sz w:val="24"/>
          <w:lang w:eastAsia="lt-LT"/>
        </w:rPr>
        <w:t xml:space="preserve"> </w:t>
      </w:r>
    </w:p>
    <w:p w:rsidR="00761448" w:rsidRPr="00761448" w:rsidRDefault="00761448" w:rsidP="00761448">
      <w:pPr>
        <w:suppressAutoHyphens w:val="0"/>
        <w:ind w:firstLine="5529"/>
        <w:rPr>
          <w:sz w:val="24"/>
          <w:lang w:eastAsia="lt-LT"/>
        </w:rPr>
      </w:pPr>
      <w:r w:rsidRPr="00761448">
        <w:rPr>
          <w:sz w:val="24"/>
          <w:lang w:eastAsia="lt-LT"/>
        </w:rPr>
        <w:t>2 priedas</w:t>
      </w:r>
    </w:p>
    <w:p w:rsidR="00761448" w:rsidRPr="00761448" w:rsidRDefault="00761448" w:rsidP="00761448">
      <w:pPr>
        <w:suppressAutoHyphens w:val="0"/>
        <w:ind w:firstLine="5529"/>
        <w:rPr>
          <w:sz w:val="24"/>
          <w:lang w:eastAsia="lt-LT"/>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cs="Courier New"/>
          <w:b/>
          <w:bCs/>
          <w:sz w:val="24"/>
          <w:szCs w:val="24"/>
          <w:lang w:eastAsia="lt-LT"/>
        </w:rPr>
      </w:pPr>
      <w:r w:rsidRPr="00761448">
        <w:rPr>
          <w:rFonts w:cs="Courier New"/>
          <w:b/>
          <w:bCs/>
          <w:sz w:val="24"/>
          <w:szCs w:val="24"/>
          <w:lang w:eastAsia="lt-LT"/>
        </w:rPr>
        <w:t>LĖŠŲ GAVĖJO ANKETA</w:t>
      </w: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cs="Courier New"/>
          <w:b/>
          <w:bCs/>
          <w:sz w:val="24"/>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1"/>
        <w:gridCol w:w="6673"/>
      </w:tblGrid>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Verslo subjekto pavadinimas arba vardas / pavardė</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 xml:space="preserve">Įmonės buveinės adresas / deklaruota gyvenamoji vieta </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Įmonės pagrindinė veikla</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Pagrindinė veiklos vykdymo vieta</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Adresas pranešimams siųsti</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 xml:space="preserve">Verslo subjekto kodas </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PVM mokėtojo kodas</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Atsiskaitomoji sąskaita ir banko pavadinimas</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Telefonas</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Mobilusis telefonas</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pacing w:val="-8"/>
                <w:sz w:val="24"/>
                <w:szCs w:val="24"/>
                <w:lang w:eastAsia="en-US"/>
              </w:rPr>
              <w:t>Elektroninio pašto adresas</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Įsikūrimo data</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lang w:eastAsia="lt-LT"/>
              </w:rPr>
              <w:t>Įmonės  veiklos pobūdis (</w:t>
            </w:r>
            <w:r w:rsidRPr="00761448">
              <w:rPr>
                <w:rFonts w:cs="Courier New"/>
                <w:i/>
                <w:iCs/>
                <w:sz w:val="18"/>
                <w:lang w:eastAsia="lt-LT"/>
              </w:rPr>
              <w:t>nurodyti veiklos rūšį pagal EVRK</w:t>
            </w:r>
            <w:r w:rsidRPr="00761448">
              <w:rPr>
                <w:rFonts w:cs="Courier New"/>
                <w:sz w:val="24"/>
                <w:lang w:eastAsia="lt-LT"/>
              </w:rPr>
              <w:t>)</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rPr>
          <w:trHeight w:val="363"/>
        </w:trPr>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Darbuotojų skaičius</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bl>
    <w:p w:rsidR="00761448" w:rsidRPr="00761448" w:rsidRDefault="00761448" w:rsidP="00761448">
      <w:pPr>
        <w:suppressAutoHyphens w:val="0"/>
        <w:rPr>
          <w:b/>
          <w:sz w:val="22"/>
          <w:szCs w:val="22"/>
          <w:shd w:val="clear" w:color="auto" w:fill="FFFFFF"/>
          <w:lang w:eastAsia="x-none"/>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cs="Courier New"/>
          <w:b/>
          <w:bCs/>
          <w:sz w:val="24"/>
          <w:szCs w:val="24"/>
          <w:lang w:eastAsia="lt-LT"/>
        </w:rPr>
      </w:pPr>
      <w:r w:rsidRPr="00761448">
        <w:rPr>
          <w:rFonts w:cs="Courier New"/>
          <w:b/>
          <w:bCs/>
          <w:sz w:val="24"/>
          <w:szCs w:val="24"/>
          <w:lang w:eastAsia="lt-LT"/>
        </w:rPr>
        <w:t>Tvirtinu, kad visi šioje lėšų gavėjo anketoje pateikti duomenys yra teisingi</w:t>
      </w: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9"/>
        <w:gridCol w:w="6698"/>
      </w:tblGrid>
      <w:tr w:rsidR="00761448" w:rsidRPr="00761448" w:rsidTr="008400EF">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pacing w:val="-4"/>
                <w:sz w:val="24"/>
                <w:szCs w:val="24"/>
                <w:lang w:eastAsia="en-US"/>
              </w:rPr>
            </w:pPr>
            <w:r w:rsidRPr="00761448">
              <w:rPr>
                <w:rFonts w:cs="Courier New"/>
                <w:spacing w:val="-4"/>
                <w:sz w:val="24"/>
                <w:szCs w:val="24"/>
                <w:lang w:eastAsia="en-US"/>
              </w:rPr>
              <w:t>Anketos pildymo data</w:t>
            </w:r>
          </w:p>
        </w:tc>
        <w:tc>
          <w:tcPr>
            <w:tcW w:w="6698" w:type="dxa"/>
            <w:tcBorders>
              <w:top w:val="single" w:sz="4" w:space="0" w:color="auto"/>
              <w:left w:val="single" w:sz="4" w:space="0" w:color="auto"/>
              <w:bottom w:val="single" w:sz="4" w:space="0" w:color="auto"/>
              <w:right w:val="single" w:sz="4" w:space="0" w:color="auto"/>
            </w:tcBorders>
          </w:tcPr>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761448" w:rsidRPr="00761448" w:rsidTr="008400EF">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761448">
              <w:rPr>
                <w:rFonts w:cs="Courier New"/>
                <w:sz w:val="24"/>
                <w:szCs w:val="24"/>
                <w:lang w:eastAsia="en-US"/>
              </w:rPr>
              <w:t>Vardas, pavardė</w:t>
            </w:r>
          </w:p>
        </w:tc>
        <w:tc>
          <w:tcPr>
            <w:tcW w:w="6698" w:type="dxa"/>
            <w:tcBorders>
              <w:top w:val="single" w:sz="4" w:space="0" w:color="auto"/>
              <w:left w:val="single" w:sz="4" w:space="0" w:color="auto"/>
              <w:bottom w:val="single" w:sz="4" w:space="0" w:color="auto"/>
              <w:right w:val="single" w:sz="4" w:space="0" w:color="auto"/>
            </w:tcBorders>
          </w:tcPr>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761448" w:rsidRPr="00761448" w:rsidTr="008400EF">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761448">
              <w:rPr>
                <w:rFonts w:cs="Courier New"/>
                <w:sz w:val="24"/>
                <w:szCs w:val="24"/>
                <w:lang w:eastAsia="en-US"/>
              </w:rPr>
              <w:t>Pareigos (įmonėje)</w:t>
            </w:r>
          </w:p>
        </w:tc>
        <w:tc>
          <w:tcPr>
            <w:tcW w:w="6698" w:type="dxa"/>
            <w:tcBorders>
              <w:top w:val="single" w:sz="4" w:space="0" w:color="auto"/>
              <w:left w:val="single" w:sz="4" w:space="0" w:color="auto"/>
              <w:bottom w:val="single" w:sz="4" w:space="0" w:color="auto"/>
              <w:right w:val="single" w:sz="4" w:space="0" w:color="auto"/>
            </w:tcBorders>
          </w:tcPr>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761448" w:rsidRPr="00761448" w:rsidTr="008400EF">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761448">
              <w:rPr>
                <w:rFonts w:cs="Courier New"/>
                <w:sz w:val="24"/>
                <w:szCs w:val="24"/>
                <w:lang w:eastAsia="en-US"/>
              </w:rPr>
              <w:t>Parašas</w:t>
            </w:r>
          </w:p>
        </w:tc>
        <w:tc>
          <w:tcPr>
            <w:tcW w:w="6698" w:type="dxa"/>
            <w:tcBorders>
              <w:top w:val="single" w:sz="4" w:space="0" w:color="auto"/>
              <w:left w:val="single" w:sz="4" w:space="0" w:color="auto"/>
              <w:bottom w:val="single" w:sz="4" w:space="0" w:color="auto"/>
              <w:right w:val="single" w:sz="4" w:space="0" w:color="auto"/>
            </w:tcBorders>
          </w:tcPr>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ind w:left="4210"/>
              <w:rPr>
                <w:rFonts w:cs="Courier New"/>
                <w:sz w:val="24"/>
                <w:szCs w:val="24"/>
                <w:lang w:eastAsia="en-US"/>
              </w:rPr>
            </w:pPr>
            <w:r w:rsidRPr="00761448">
              <w:rPr>
                <w:rFonts w:cs="Courier New"/>
                <w:sz w:val="24"/>
                <w:szCs w:val="24"/>
                <w:lang w:eastAsia="en-US"/>
              </w:rPr>
              <w:t>A. V.</w:t>
            </w:r>
          </w:p>
        </w:tc>
      </w:tr>
    </w:tbl>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761448">
        <w:rPr>
          <w:sz w:val="24"/>
          <w:szCs w:val="24"/>
          <w:lang w:eastAsia="en-US"/>
        </w:rPr>
        <w:t xml:space="preserve">                                                        ____________________________</w:t>
      </w:r>
    </w:p>
    <w:p w:rsidR="00761448" w:rsidRPr="00761448" w:rsidRDefault="00761448" w:rsidP="00761448">
      <w:pPr>
        <w:suppressAutoHyphens w:val="0"/>
        <w:ind w:firstLine="5529"/>
        <w:rPr>
          <w:sz w:val="24"/>
          <w:lang w:eastAsia="lt-LT"/>
        </w:rPr>
      </w:pPr>
    </w:p>
    <w:p w:rsidR="00761448" w:rsidRPr="00761448" w:rsidRDefault="00761448" w:rsidP="00761448">
      <w:pPr>
        <w:suppressAutoHyphens w:val="0"/>
        <w:ind w:firstLine="5529"/>
        <w:rPr>
          <w:sz w:val="24"/>
          <w:lang w:eastAsia="lt-LT"/>
        </w:rPr>
      </w:pPr>
    </w:p>
    <w:p w:rsidR="00761448" w:rsidRPr="00761448" w:rsidRDefault="00761448" w:rsidP="00761448">
      <w:pPr>
        <w:suppressAutoHyphens w:val="0"/>
        <w:ind w:left="5529"/>
        <w:rPr>
          <w:sz w:val="24"/>
          <w:lang w:eastAsia="lt-LT"/>
        </w:rPr>
      </w:pPr>
      <w:r w:rsidRPr="00761448">
        <w:rPr>
          <w:sz w:val="24"/>
          <w:lang w:eastAsia="en-US"/>
        </w:rPr>
        <w:lastRenderedPageBreak/>
        <w:t>Panevėžio rajono savivaldybės smulkiojo ir vidutinio verslo rėmimo nuostatų</w:t>
      </w:r>
      <w:r w:rsidRPr="00761448">
        <w:rPr>
          <w:sz w:val="24"/>
          <w:lang w:eastAsia="lt-LT"/>
        </w:rPr>
        <w:t xml:space="preserve"> </w:t>
      </w:r>
    </w:p>
    <w:p w:rsidR="00761448" w:rsidRPr="00761448" w:rsidRDefault="00761448" w:rsidP="00761448">
      <w:pPr>
        <w:suppressAutoHyphens w:val="0"/>
        <w:ind w:firstLine="5529"/>
        <w:rPr>
          <w:sz w:val="24"/>
          <w:lang w:eastAsia="lt-LT"/>
        </w:rPr>
      </w:pPr>
      <w:r w:rsidRPr="00761448">
        <w:rPr>
          <w:sz w:val="24"/>
          <w:lang w:eastAsia="lt-LT"/>
        </w:rPr>
        <w:t>3 priedas</w:t>
      </w:r>
    </w:p>
    <w:p w:rsidR="00761448" w:rsidRPr="00761448" w:rsidRDefault="00761448" w:rsidP="00761448">
      <w:pPr>
        <w:suppressAutoHyphens w:val="0"/>
        <w:ind w:firstLine="5529"/>
        <w:rPr>
          <w:sz w:val="24"/>
          <w:lang w:eastAsia="lt-LT"/>
        </w:rPr>
      </w:pPr>
    </w:p>
    <w:p w:rsidR="00761448" w:rsidRPr="00761448" w:rsidRDefault="00761448" w:rsidP="00761448">
      <w:pPr>
        <w:keepNext/>
        <w:keepLines/>
        <w:suppressAutoHyphens w:val="0"/>
        <w:jc w:val="center"/>
        <w:rPr>
          <w:b/>
          <w:sz w:val="24"/>
          <w:szCs w:val="24"/>
          <w:lang w:eastAsia="lt-LT"/>
        </w:rPr>
      </w:pPr>
      <w:r w:rsidRPr="00761448">
        <w:rPr>
          <w:b/>
          <w:i/>
          <w:sz w:val="24"/>
          <w:szCs w:val="24"/>
          <w:lang w:eastAsia="lt-LT"/>
        </w:rPr>
        <w:t>DE MINIMIS</w:t>
      </w:r>
      <w:r w:rsidRPr="00761448">
        <w:rPr>
          <w:b/>
          <w:sz w:val="24"/>
          <w:szCs w:val="24"/>
          <w:lang w:eastAsia="lt-LT"/>
        </w:rPr>
        <w:t xml:space="preserve"> PAGALBOS GAVĖJAMS TAIKOMŲ REIKALAVIMŲ ATITIKIMĄ PATVIRTINANTIS KLAUSIMYNAS </w:t>
      </w:r>
    </w:p>
    <w:p w:rsidR="00761448" w:rsidRPr="00761448" w:rsidRDefault="00761448" w:rsidP="00761448">
      <w:pPr>
        <w:keepNext/>
        <w:keepLines/>
        <w:suppressAutoHyphens w:val="0"/>
        <w:jc w:val="center"/>
        <w:rPr>
          <w:b/>
          <w:sz w:val="24"/>
          <w:szCs w:val="24"/>
          <w:lang w:eastAsia="lt-LT"/>
        </w:rPr>
      </w:pPr>
      <w:r w:rsidRPr="00761448">
        <w:rPr>
          <w:b/>
          <w:sz w:val="24"/>
          <w:szCs w:val="24"/>
          <w:lang w:eastAsia="lt-LT"/>
        </w:rPr>
        <w:t>PAGAL KOMISIJOS REGLAMENTĄ (ES) NR. 1407/2013</w:t>
      </w:r>
    </w:p>
    <w:p w:rsidR="00761448" w:rsidRPr="00761448" w:rsidRDefault="00761448" w:rsidP="00761448">
      <w:pPr>
        <w:suppressAutoHyphens w:val="0"/>
        <w:jc w:val="center"/>
        <w:rPr>
          <w:b/>
          <w:sz w:val="24"/>
          <w:szCs w:val="24"/>
          <w:lang w:eastAsia="lt-LT"/>
        </w:rPr>
      </w:pPr>
    </w:p>
    <w:p w:rsidR="00761448" w:rsidRPr="00761448" w:rsidRDefault="00761448" w:rsidP="00761448">
      <w:pPr>
        <w:suppressAutoHyphens w:val="0"/>
        <w:jc w:val="center"/>
        <w:rPr>
          <w:sz w:val="24"/>
          <w:szCs w:val="24"/>
          <w:lang w:eastAsia="lt-LT"/>
        </w:rPr>
      </w:pPr>
      <w:r w:rsidRPr="00761448">
        <w:rPr>
          <w:sz w:val="24"/>
          <w:szCs w:val="24"/>
          <w:lang w:eastAsia="lt-LT"/>
        </w:rPr>
        <w:t>20___ m. ___________ ____ d.</w:t>
      </w:r>
    </w:p>
    <w:p w:rsidR="00761448" w:rsidRPr="00761448" w:rsidRDefault="00761448" w:rsidP="00761448">
      <w:pPr>
        <w:suppressAutoHyphens w:val="0"/>
        <w:rPr>
          <w:b/>
          <w:sz w:val="24"/>
          <w:szCs w:val="24"/>
          <w:lang w:eastAsia="lt-LT"/>
        </w:rPr>
      </w:pPr>
    </w:p>
    <w:p w:rsidR="00761448" w:rsidRPr="00761448" w:rsidRDefault="00761448" w:rsidP="00761448">
      <w:pPr>
        <w:suppressAutoHyphens w:val="0"/>
        <w:jc w:val="center"/>
        <w:rPr>
          <w:b/>
          <w:sz w:val="24"/>
          <w:szCs w:val="24"/>
          <w:lang w:eastAsia="lt-LT"/>
        </w:rPr>
      </w:pPr>
      <w:r w:rsidRPr="00761448">
        <w:rPr>
          <w:b/>
          <w:sz w:val="24"/>
          <w:szCs w:val="24"/>
          <w:lang w:eastAsia="lt-LT"/>
        </w:rPr>
        <w:t xml:space="preserve">Teikiami klausimyno pildymo datos duomenys </w:t>
      </w: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firstRow="1" w:lastRow="0" w:firstColumn="1" w:lastColumn="0" w:noHBand="0" w:noVBand="1"/>
      </w:tblPr>
      <w:tblGrid>
        <w:gridCol w:w="5070"/>
        <w:gridCol w:w="4677"/>
      </w:tblGrid>
      <w:tr w:rsidR="00761448" w:rsidRPr="00761448" w:rsidTr="008400EF">
        <w:trPr>
          <w:trHeight w:val="487"/>
        </w:trPr>
        <w:tc>
          <w:tcPr>
            <w:tcW w:w="5070" w:type="dxa"/>
            <w:tcBorders>
              <w:top w:val="single" w:sz="4" w:space="0" w:color="auto"/>
              <w:left w:val="single" w:sz="4" w:space="0" w:color="auto"/>
              <w:bottom w:val="single" w:sz="8" w:space="0" w:color="auto"/>
              <w:right w:val="single" w:sz="8" w:space="0" w:color="auto"/>
            </w:tcBorders>
            <w:vAlign w:val="center"/>
            <w:hideMark/>
          </w:tcPr>
          <w:p w:rsidR="00761448" w:rsidRPr="00761448" w:rsidRDefault="00761448" w:rsidP="00761448">
            <w:pPr>
              <w:suppressAutoHyphens w:val="0"/>
              <w:rPr>
                <w:b/>
                <w:sz w:val="22"/>
                <w:szCs w:val="22"/>
                <w:lang w:eastAsia="lt-LT"/>
              </w:rPr>
            </w:pPr>
            <w:r w:rsidRPr="00761448">
              <w:rPr>
                <w:b/>
                <w:sz w:val="24"/>
                <w:lang w:eastAsia="lt-LT"/>
              </w:rPr>
              <w:t xml:space="preserve">PAREIŠKĖJO PAVADINIMAS / VARDAS, PAVARDĖ </w:t>
            </w:r>
          </w:p>
        </w:tc>
        <w:tc>
          <w:tcPr>
            <w:tcW w:w="4677" w:type="dxa"/>
            <w:tcBorders>
              <w:top w:val="single" w:sz="4" w:space="0" w:color="auto"/>
              <w:left w:val="single" w:sz="8" w:space="0" w:color="auto"/>
              <w:bottom w:val="single" w:sz="8" w:space="0" w:color="auto"/>
              <w:right w:val="single" w:sz="4" w:space="0" w:color="auto"/>
            </w:tcBorders>
            <w:vAlign w:val="center"/>
            <w:hideMark/>
          </w:tcPr>
          <w:p w:rsidR="00761448" w:rsidRPr="00761448" w:rsidRDefault="00761448" w:rsidP="00761448">
            <w:pPr>
              <w:suppressAutoHyphens w:val="0"/>
              <w:rPr>
                <w:b/>
                <w:sz w:val="22"/>
                <w:szCs w:val="22"/>
                <w:lang w:eastAsia="lt-LT"/>
              </w:rPr>
            </w:pPr>
          </w:p>
        </w:tc>
      </w:tr>
      <w:tr w:rsidR="00761448" w:rsidRPr="00761448" w:rsidTr="008400EF">
        <w:trPr>
          <w:trHeight w:val="204"/>
        </w:trPr>
        <w:tc>
          <w:tcPr>
            <w:tcW w:w="5070"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rPr>
                <w:b/>
                <w:sz w:val="22"/>
                <w:szCs w:val="22"/>
                <w:lang w:eastAsia="lt-LT"/>
              </w:rPr>
            </w:pPr>
            <w:r w:rsidRPr="00761448">
              <w:rPr>
                <w:b/>
                <w:sz w:val="24"/>
                <w:lang w:eastAsia="lt-LT"/>
              </w:rPr>
              <w:t xml:space="preserve">KODAS / ASMENS KODAS </w:t>
            </w:r>
          </w:p>
        </w:tc>
        <w:tc>
          <w:tcPr>
            <w:tcW w:w="4677"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rPr>
                <w:b/>
                <w:sz w:val="22"/>
                <w:szCs w:val="22"/>
                <w:lang w:eastAsia="lt-LT"/>
              </w:rPr>
            </w:pPr>
          </w:p>
        </w:tc>
      </w:tr>
    </w:tbl>
    <w:p w:rsidR="00761448" w:rsidRPr="00761448" w:rsidRDefault="00761448" w:rsidP="00761448">
      <w:pPr>
        <w:suppressAutoHyphens w:val="0"/>
        <w:jc w:val="center"/>
        <w:rPr>
          <w:b/>
          <w:sz w:val="24"/>
          <w:szCs w:val="24"/>
          <w:lang w:eastAsia="en-US"/>
        </w:rPr>
      </w:pPr>
    </w:p>
    <w:tbl>
      <w:tblPr>
        <w:tblW w:w="11624" w:type="dxa"/>
        <w:tblInd w:w="-50" w:type="dxa"/>
        <w:tblCellMar>
          <w:left w:w="0" w:type="dxa"/>
          <w:right w:w="0" w:type="dxa"/>
        </w:tblCellMar>
        <w:tblLook w:val="04A0" w:firstRow="1" w:lastRow="0" w:firstColumn="1" w:lastColumn="0" w:noHBand="0" w:noVBand="1"/>
      </w:tblPr>
      <w:tblGrid>
        <w:gridCol w:w="556"/>
        <w:gridCol w:w="1303"/>
        <w:gridCol w:w="6030"/>
        <w:gridCol w:w="158"/>
        <w:gridCol w:w="1750"/>
        <w:gridCol w:w="1827"/>
      </w:tblGrid>
      <w:tr w:rsidR="00761448" w:rsidRPr="00761448" w:rsidTr="008400EF">
        <w:trPr>
          <w:gridAfter w:val="1"/>
          <w:wAfter w:w="1827" w:type="dxa"/>
        </w:trPr>
        <w:tc>
          <w:tcPr>
            <w:tcW w:w="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b/>
                <w:bCs/>
                <w:sz w:val="22"/>
                <w:szCs w:val="22"/>
                <w:lang w:eastAsia="lt-LT"/>
              </w:rPr>
            </w:pPr>
            <w:r w:rsidRPr="00761448">
              <w:rPr>
                <w:b/>
                <w:bCs/>
                <w:sz w:val="24"/>
                <w:lang w:eastAsia="lt-LT"/>
              </w:rPr>
              <w:t>Nr.</w:t>
            </w:r>
          </w:p>
        </w:tc>
        <w:tc>
          <w:tcPr>
            <w:tcW w:w="749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center"/>
              <w:rPr>
                <w:b/>
                <w:bCs/>
                <w:sz w:val="24"/>
                <w:lang w:eastAsia="lt-LT"/>
              </w:rPr>
            </w:pPr>
            <w:r w:rsidRPr="00761448">
              <w:rPr>
                <w:b/>
                <w:bCs/>
                <w:sz w:val="24"/>
                <w:lang w:eastAsia="lt-LT"/>
              </w:rPr>
              <w:t>KLAUSIMAS</w:t>
            </w:r>
          </w:p>
        </w:tc>
        <w:tc>
          <w:tcPr>
            <w:tcW w:w="1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center"/>
              <w:rPr>
                <w:b/>
                <w:bCs/>
                <w:sz w:val="24"/>
                <w:lang w:eastAsia="lt-LT"/>
              </w:rPr>
            </w:pPr>
            <w:r w:rsidRPr="00761448">
              <w:rPr>
                <w:b/>
                <w:bCs/>
                <w:sz w:val="24"/>
                <w:lang w:eastAsia="lt-LT"/>
              </w:rPr>
              <w:t>ATSAKYMAS</w:t>
            </w:r>
          </w:p>
          <w:p w:rsidR="00761448" w:rsidRPr="00761448" w:rsidRDefault="00761448" w:rsidP="00761448">
            <w:pPr>
              <w:suppressAutoHyphens w:val="0"/>
              <w:jc w:val="center"/>
              <w:rPr>
                <w:b/>
                <w:bCs/>
                <w:sz w:val="24"/>
                <w:lang w:eastAsia="lt-LT"/>
              </w:rPr>
            </w:pPr>
            <w:r w:rsidRPr="00761448">
              <w:rPr>
                <w:b/>
                <w:bCs/>
                <w:sz w:val="24"/>
                <w:lang w:eastAsia="lt-LT"/>
              </w:rPr>
              <w:t>(TAIP/ NE)</w:t>
            </w:r>
          </w:p>
        </w:tc>
      </w:tr>
      <w:tr w:rsidR="00761448" w:rsidRPr="00761448" w:rsidTr="008400EF">
        <w:trPr>
          <w:gridAfter w:val="1"/>
          <w:wAfter w:w="1827" w:type="dxa"/>
          <w:trHeight w:val="313"/>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ind w:hanging="255"/>
              <w:jc w:val="center"/>
              <w:rPr>
                <w:b/>
                <w:bCs/>
                <w:u w:val="single"/>
                <w:lang w:eastAsia="lt-LT"/>
              </w:rPr>
            </w:pPr>
            <w:r w:rsidRPr="00761448">
              <w:rPr>
                <w:b/>
                <w:bCs/>
                <w:u w:val="single"/>
                <w:lang w:eastAsia="lt-LT"/>
              </w:rPr>
              <w:t xml:space="preserve">Į visus klausimus turi būti pateikti atsakymai TAIP arba NE. </w:t>
            </w:r>
          </w:p>
        </w:tc>
      </w:tr>
      <w:tr w:rsidR="00761448" w:rsidRPr="00761448" w:rsidTr="008400EF">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tabs>
                <w:tab w:val="left" w:pos="499"/>
              </w:tabs>
              <w:suppressAutoHyphens w:val="0"/>
              <w:ind w:left="1080" w:hanging="720"/>
              <w:contextualSpacing/>
              <w:jc w:val="both"/>
              <w:rPr>
                <w:b/>
                <w:bCs/>
                <w:sz w:val="24"/>
                <w:lang w:eastAsia="lt-LT"/>
              </w:rPr>
            </w:pPr>
            <w:r w:rsidRPr="00761448">
              <w:rPr>
                <w:b/>
                <w:bCs/>
                <w:sz w:val="24"/>
                <w:lang w:eastAsia="lt-LT"/>
              </w:rPr>
              <w:t>I.</w:t>
            </w:r>
            <w:r w:rsidRPr="00761448">
              <w:rPr>
                <w:b/>
                <w:bCs/>
                <w:sz w:val="24"/>
                <w:lang w:eastAsia="lt-LT"/>
              </w:rPr>
              <w:tab/>
              <w:t>SUSIEJIMAI PAGAL KOMISIJOS REGLAMENTO (ES) NR. 1407/2013 „VIENOS ĮMONĖS“ SĄVOKĄ (pildant lentelę būtina nurodyti visus ūkio subjektus, kurie laikomi „viena įmone“ REGLAMENTO (ES) NR. 1407/2013 prasme ir kurių tarpusavio santykiai atitinka bent vieną iš žemiau nurodytų kriterijų).</w:t>
            </w:r>
          </w:p>
          <w:p w:rsidR="00761448" w:rsidRPr="00761448" w:rsidRDefault="00761448" w:rsidP="00761448">
            <w:pPr>
              <w:tabs>
                <w:tab w:val="left" w:pos="499"/>
              </w:tabs>
              <w:suppressAutoHyphens w:val="0"/>
              <w:jc w:val="both"/>
              <w:rPr>
                <w:b/>
                <w:bCs/>
                <w:i/>
                <w:sz w:val="24"/>
                <w:szCs w:val="24"/>
                <w:lang w:eastAsia="lt-LT"/>
              </w:rPr>
            </w:pPr>
            <w:r w:rsidRPr="00761448">
              <w:rPr>
                <w:i/>
                <w:sz w:val="24"/>
                <w:szCs w:val="24"/>
                <w:lang w:eastAsia="lt-LT"/>
              </w:rPr>
              <w:t>Tolimesniuose klausimuose vartojama sąvoka „ūkio subjektas“ apima fizinius asmenis, vykdančius ūkinę-komercinę veiklą, ir įmones.</w:t>
            </w:r>
          </w:p>
        </w:tc>
      </w:tr>
      <w:tr w:rsidR="00761448" w:rsidRPr="00761448" w:rsidTr="008400EF">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a)</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sz w:val="24"/>
                <w:szCs w:val="24"/>
                <w:lang w:eastAsia="lt-LT"/>
              </w:rPr>
            </w:pPr>
            <w:r w:rsidRPr="00761448">
              <w:rPr>
                <w:sz w:val="24"/>
                <w:szCs w:val="24"/>
                <w:lang w:eastAsia="lt-LT"/>
              </w:rPr>
              <w:t>Ar kitas ūkio subjektas turi Jūsų įmonės akcininkų arba narių balsų daugumą</w:t>
            </w:r>
            <w:r w:rsidRPr="00761448">
              <w:rPr>
                <w:i/>
                <w:sz w:val="24"/>
                <w:szCs w:val="24"/>
                <w:lang w:eastAsia="lt-LT"/>
              </w:rPr>
              <w:t>*?</w:t>
            </w:r>
            <w:r w:rsidRPr="00761448">
              <w:rPr>
                <w:sz w:val="24"/>
                <w:szCs w:val="24"/>
                <w:lang w:eastAsia="lt-LT"/>
              </w:rPr>
              <w:t xml:space="preserve"> </w:t>
            </w:r>
            <w:r w:rsidRPr="00761448">
              <w:rPr>
                <w:i/>
                <w:sz w:val="24"/>
                <w:lang w:eastAsia="lt-LT"/>
              </w:rPr>
              <w:t>Jeigu taip, žemiau esančioje eilutėje nurodykite visų tokiais ryšiais susijusių ūkio subjektų pavadinimus / vardus, pavardes, jų kodus / asmens kodus, akcijų skaičių procentine išraiška.</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1448" w:rsidRPr="00761448" w:rsidRDefault="00761448" w:rsidP="00761448">
            <w:pPr>
              <w:suppressAutoHyphens w:val="0"/>
              <w:rPr>
                <w:b/>
                <w:bCs/>
                <w:sz w:val="22"/>
                <w:szCs w:val="22"/>
                <w:lang w:eastAsia="lt-LT"/>
              </w:rPr>
            </w:pPr>
            <w:r w:rsidRPr="00761448">
              <w:rPr>
                <w:b/>
                <w:bCs/>
                <w:sz w:val="24"/>
                <w:lang w:eastAsia="lt-LT"/>
              </w:rPr>
              <w:t xml:space="preserve">Taip </w:t>
            </w:r>
            <w:r w:rsidRPr="00761448">
              <w:rPr>
                <w:sz w:val="24"/>
                <w:shd w:val="clear" w:color="auto" w:fill="FFFFFF"/>
                <w:lang w:eastAsia="lt-LT"/>
              </w:rPr>
              <w:t xml:space="preserve"> </w:t>
            </w:r>
          </w:p>
          <w:p w:rsidR="00761448" w:rsidRPr="00761448" w:rsidRDefault="00761448" w:rsidP="00761448">
            <w:pPr>
              <w:suppressAutoHyphens w:val="0"/>
              <w:rPr>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761448" w:rsidRPr="00761448" w:rsidRDefault="00761448" w:rsidP="00761448">
            <w:pPr>
              <w:suppressAutoHyphens w:val="0"/>
              <w:rPr>
                <w:sz w:val="24"/>
                <w:szCs w:val="24"/>
                <w:lang w:eastAsia="lt-LT"/>
              </w:rPr>
            </w:pPr>
            <w:r w:rsidRPr="00761448">
              <w:rPr>
                <w:sz w:val="24"/>
                <w:szCs w:val="24"/>
                <w:lang w:eastAsia="lt-LT"/>
              </w:rPr>
              <w:t>Ūkio subjektų pavadinimai / vardai, pavardės ir jų kodai / asmens kodai:    </w:t>
            </w:r>
          </w:p>
          <w:p w:rsidR="00761448" w:rsidRPr="00761448" w:rsidRDefault="00761448" w:rsidP="00761448">
            <w:pPr>
              <w:suppressAutoHyphens w:val="0"/>
              <w:ind w:firstLine="434"/>
              <w:rPr>
                <w:sz w:val="22"/>
                <w:szCs w:val="22"/>
                <w:lang w:eastAsia="lt-LT"/>
              </w:rPr>
            </w:pPr>
          </w:p>
          <w:p w:rsidR="00761448" w:rsidRPr="00761448" w:rsidRDefault="00761448" w:rsidP="00761448">
            <w:pPr>
              <w:suppressAutoHyphens w:val="0"/>
              <w:rPr>
                <w:b/>
                <w:bCs/>
                <w:sz w:val="24"/>
                <w:lang w:eastAsia="lt-LT"/>
              </w:rPr>
            </w:pPr>
          </w:p>
        </w:tc>
      </w:tr>
      <w:tr w:rsidR="00761448" w:rsidRPr="00761448" w:rsidTr="008400EF">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b)</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sz w:val="24"/>
                <w:lang w:eastAsia="lt-LT"/>
              </w:rPr>
            </w:pPr>
            <w:r w:rsidRPr="00761448">
              <w:rPr>
                <w:sz w:val="24"/>
                <w:szCs w:val="24"/>
                <w:lang w:eastAsia="lt-LT"/>
              </w:rPr>
              <w:t>Ar Jūs arba Jūsų įmonė turi kitos įmonės akcininkų arba narių balsų daugumą</w:t>
            </w:r>
            <w:r w:rsidRPr="00761448">
              <w:rPr>
                <w:i/>
                <w:sz w:val="24"/>
                <w:szCs w:val="24"/>
                <w:lang w:eastAsia="lt-LT"/>
              </w:rPr>
              <w:t>*</w:t>
            </w:r>
            <w:r w:rsidRPr="00761448">
              <w:rPr>
                <w:sz w:val="24"/>
                <w:lang w:eastAsia="lt-LT"/>
              </w:rPr>
              <w:t xml:space="preserve">? </w:t>
            </w:r>
            <w:r w:rsidRPr="00761448">
              <w:rPr>
                <w:i/>
                <w:sz w:val="24"/>
                <w:lang w:eastAsia="lt-LT"/>
              </w:rPr>
              <w:t>Jeigu taip, žemiau esančioje eilutėje nurodykite visų tokiais ryšiais susijusių ūkio subjektų pavadinimus / vardus, pavardes, jų kodus / asmens kodus, akcijų skaičių procentine išraiška.</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1448" w:rsidRPr="00761448" w:rsidRDefault="00761448" w:rsidP="00761448">
            <w:pPr>
              <w:suppressAutoHyphens w:val="0"/>
              <w:rPr>
                <w:b/>
                <w:bCs/>
                <w:sz w:val="24"/>
                <w:lang w:eastAsia="lt-LT"/>
              </w:rPr>
            </w:pPr>
            <w:r w:rsidRPr="00761448">
              <w:rPr>
                <w:b/>
                <w:bCs/>
                <w:sz w:val="24"/>
                <w:lang w:eastAsia="lt-LT"/>
              </w:rPr>
              <w:t xml:space="preserve">Taip </w:t>
            </w:r>
            <w:r w:rsidRPr="00761448">
              <w:rPr>
                <w:sz w:val="24"/>
                <w:shd w:val="clear" w:color="auto" w:fill="FFFFFF"/>
                <w:lang w:eastAsia="lt-LT"/>
              </w:rPr>
              <w:t xml:space="preserve"> </w:t>
            </w:r>
          </w:p>
          <w:p w:rsidR="00761448" w:rsidRPr="00761448" w:rsidRDefault="00761448" w:rsidP="00761448">
            <w:pPr>
              <w:suppressAutoHyphens w:val="0"/>
              <w:rPr>
                <w:b/>
                <w:bCs/>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761448" w:rsidRPr="00761448" w:rsidRDefault="00761448" w:rsidP="00761448">
            <w:pPr>
              <w:suppressAutoHyphens w:val="0"/>
              <w:rPr>
                <w:sz w:val="24"/>
                <w:szCs w:val="24"/>
                <w:lang w:eastAsia="lt-LT"/>
              </w:rPr>
            </w:pPr>
            <w:r w:rsidRPr="00761448">
              <w:rPr>
                <w:sz w:val="24"/>
                <w:szCs w:val="24"/>
                <w:lang w:eastAsia="lt-LT"/>
              </w:rPr>
              <w:t>Ūkio subjektų pavadinimai / vardai, pavardės ir jų kodai / asmens kodai:    </w:t>
            </w:r>
          </w:p>
          <w:p w:rsidR="00761448" w:rsidRPr="00761448" w:rsidRDefault="00761448" w:rsidP="00761448">
            <w:pPr>
              <w:suppressAutoHyphens w:val="0"/>
              <w:rPr>
                <w:sz w:val="22"/>
                <w:szCs w:val="22"/>
                <w:lang w:eastAsia="lt-LT"/>
              </w:rPr>
            </w:pPr>
          </w:p>
          <w:p w:rsidR="00761448" w:rsidRPr="00761448" w:rsidRDefault="00761448" w:rsidP="00761448">
            <w:pPr>
              <w:suppressAutoHyphens w:val="0"/>
              <w:ind w:firstLine="372"/>
              <w:rPr>
                <w:sz w:val="24"/>
                <w:lang w:eastAsia="lt-LT"/>
              </w:rPr>
            </w:pPr>
          </w:p>
        </w:tc>
      </w:tr>
      <w:tr w:rsidR="00761448" w:rsidRPr="00761448" w:rsidTr="008400EF">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c)</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sz w:val="24"/>
                <w:lang w:eastAsia="lt-LT"/>
              </w:rPr>
            </w:pPr>
            <w:r w:rsidRPr="00761448">
              <w:rPr>
                <w:sz w:val="24"/>
                <w:szCs w:val="24"/>
                <w:lang w:eastAsia="lt-LT"/>
              </w:rPr>
              <w:t>Ar kitas ūkio subjektas turi teisę paskirti arba atleisti daugumą Jūsų įmonės administracijos, valdymo arba priežiūros organo narių</w:t>
            </w:r>
            <w:r w:rsidRPr="00761448">
              <w:rPr>
                <w:sz w:val="24"/>
                <w:lang w:eastAsia="lt-LT"/>
              </w:rPr>
              <w:t xml:space="preserve">? </w:t>
            </w:r>
            <w:r w:rsidRPr="00761448">
              <w:rPr>
                <w:i/>
                <w:sz w:val="24"/>
                <w:lang w:eastAsia="lt-LT"/>
              </w:rPr>
              <w:t>Jeigu taip, žemiau esančioje eilutėje nurodykite teisinį pagrindą, ūkio subjektų pavadinimus / vardus, pavardes, jų kodus / asmens kodus.</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1448" w:rsidRPr="00761448" w:rsidRDefault="00761448" w:rsidP="00761448">
            <w:pPr>
              <w:suppressAutoHyphens w:val="0"/>
              <w:rPr>
                <w:b/>
                <w:bCs/>
                <w:sz w:val="24"/>
                <w:lang w:eastAsia="lt-LT"/>
              </w:rPr>
            </w:pPr>
            <w:r w:rsidRPr="00761448">
              <w:rPr>
                <w:b/>
                <w:bCs/>
                <w:sz w:val="24"/>
                <w:lang w:eastAsia="lt-LT"/>
              </w:rPr>
              <w:t xml:space="preserve">Taip </w:t>
            </w:r>
            <w:r w:rsidRPr="00761448">
              <w:rPr>
                <w:sz w:val="24"/>
                <w:shd w:val="clear" w:color="auto" w:fill="FFFFFF"/>
                <w:lang w:eastAsia="lt-LT"/>
              </w:rPr>
              <w:t xml:space="preserve"> </w:t>
            </w:r>
          </w:p>
          <w:p w:rsidR="00761448" w:rsidRPr="00761448" w:rsidRDefault="00761448" w:rsidP="00761448">
            <w:pPr>
              <w:suppressAutoHyphens w:val="0"/>
              <w:rPr>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761448" w:rsidRPr="00761448" w:rsidRDefault="00761448" w:rsidP="00761448">
            <w:pPr>
              <w:suppressAutoHyphens w:val="0"/>
              <w:rPr>
                <w:sz w:val="24"/>
                <w:szCs w:val="24"/>
                <w:lang w:eastAsia="lt-LT"/>
              </w:rPr>
            </w:pPr>
            <w:r w:rsidRPr="00761448">
              <w:rPr>
                <w:sz w:val="24"/>
                <w:szCs w:val="24"/>
                <w:lang w:eastAsia="lt-LT"/>
              </w:rPr>
              <w:t>Teisinis pagrindas (sutartis, susitarimas, įstatai ir kt.), ūkio subjektų pavadinimai / vardai, pavardės ir jų kodai / asmens kodai:           </w:t>
            </w:r>
          </w:p>
          <w:p w:rsidR="00761448" w:rsidRPr="00761448" w:rsidRDefault="00761448" w:rsidP="00761448">
            <w:pPr>
              <w:suppressAutoHyphens w:val="0"/>
              <w:rPr>
                <w:sz w:val="22"/>
                <w:szCs w:val="22"/>
                <w:lang w:eastAsia="lt-LT"/>
              </w:rPr>
            </w:pPr>
          </w:p>
          <w:p w:rsidR="00761448" w:rsidRPr="00761448" w:rsidRDefault="00761448" w:rsidP="00761448">
            <w:pPr>
              <w:suppressAutoHyphens w:val="0"/>
              <w:rPr>
                <w:sz w:val="24"/>
                <w:lang w:eastAsia="lt-LT"/>
              </w:rPr>
            </w:pPr>
          </w:p>
        </w:tc>
      </w:tr>
      <w:tr w:rsidR="00761448" w:rsidRPr="00761448" w:rsidTr="008400EF">
        <w:trPr>
          <w:gridAfter w:val="1"/>
          <w:wAfter w:w="1827" w:type="dxa"/>
        </w:trPr>
        <w:tc>
          <w:tcPr>
            <w:tcW w:w="55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d)</w:t>
            </w:r>
          </w:p>
        </w:tc>
        <w:tc>
          <w:tcPr>
            <w:tcW w:w="7491" w:type="dxa"/>
            <w:gridSpan w:val="3"/>
            <w:tcBorders>
              <w:top w:val="nil"/>
              <w:left w:val="nil"/>
              <w:bottom w:val="single" w:sz="4"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sz w:val="24"/>
                <w:szCs w:val="24"/>
                <w:lang w:eastAsia="lt-LT"/>
              </w:rPr>
            </w:pPr>
            <w:r w:rsidRPr="00761448">
              <w:rPr>
                <w:sz w:val="24"/>
                <w:szCs w:val="24"/>
                <w:lang w:eastAsia="lt-LT"/>
              </w:rPr>
              <w:t xml:space="preserve">Ar Jūs arba Jūsų įmonė turi teisę paskirti arba atleisti daugumą kitos įmonės administracijos, valdymo arba priežiūros organo narių? </w:t>
            </w:r>
            <w:r w:rsidRPr="00761448">
              <w:rPr>
                <w:i/>
                <w:sz w:val="24"/>
                <w:lang w:eastAsia="lt-LT"/>
              </w:rPr>
              <w:t xml:space="preserve">Jeigu taip, žemiau </w:t>
            </w:r>
            <w:r w:rsidRPr="00761448">
              <w:rPr>
                <w:i/>
                <w:sz w:val="24"/>
                <w:lang w:eastAsia="lt-LT"/>
              </w:rPr>
              <w:lastRenderedPageBreak/>
              <w:t>esančioje eilutėje nurodykite teisinį pagrindą, ūkio subjektų pavadinimus / vardus, pavardes, jų kodus / asmens kodus.</w:t>
            </w:r>
          </w:p>
        </w:tc>
        <w:tc>
          <w:tcPr>
            <w:tcW w:w="1750" w:type="dxa"/>
            <w:tcBorders>
              <w:top w:val="nil"/>
              <w:left w:val="nil"/>
              <w:bottom w:val="single" w:sz="4"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b/>
                <w:bCs/>
                <w:sz w:val="22"/>
                <w:szCs w:val="22"/>
                <w:lang w:eastAsia="lt-LT"/>
              </w:rPr>
            </w:pPr>
            <w:r w:rsidRPr="00761448">
              <w:rPr>
                <w:b/>
                <w:bCs/>
                <w:sz w:val="24"/>
                <w:lang w:eastAsia="lt-LT"/>
              </w:rPr>
              <w:lastRenderedPageBreak/>
              <w:t>Taip</w:t>
            </w:r>
            <w:r w:rsidRPr="00761448">
              <w:rPr>
                <w:bCs/>
                <w:sz w:val="24"/>
                <w:lang w:eastAsia="lt-LT"/>
              </w:rPr>
              <w:t xml:space="preserve"> </w:t>
            </w:r>
            <w:r w:rsidRPr="00761448">
              <w:rPr>
                <w:sz w:val="24"/>
                <w:shd w:val="clear" w:color="auto" w:fill="FFFFFF"/>
                <w:lang w:eastAsia="lt-LT"/>
              </w:rPr>
              <w:t xml:space="preserve"> </w:t>
            </w:r>
          </w:p>
          <w:p w:rsidR="00761448" w:rsidRPr="00761448" w:rsidRDefault="00761448" w:rsidP="00761448">
            <w:pPr>
              <w:suppressAutoHyphens w:val="0"/>
              <w:rPr>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Pr>
        <w:tc>
          <w:tcPr>
            <w:tcW w:w="979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61448" w:rsidRPr="00761448" w:rsidRDefault="00761448" w:rsidP="00761448">
            <w:pPr>
              <w:suppressAutoHyphens w:val="0"/>
              <w:rPr>
                <w:sz w:val="24"/>
                <w:szCs w:val="24"/>
                <w:lang w:eastAsia="lt-LT"/>
              </w:rPr>
            </w:pPr>
            <w:r w:rsidRPr="00761448">
              <w:rPr>
                <w:sz w:val="24"/>
                <w:szCs w:val="24"/>
                <w:lang w:eastAsia="lt-LT"/>
              </w:rPr>
              <w:t xml:space="preserve">Teisinis pagrindas (sutartis, susitarimas, įstatai ir kt.), ūkio subjektų pavadinimai / vardai, pavardės ir jų kodai / asmens kodai:           </w:t>
            </w:r>
          </w:p>
          <w:p w:rsidR="00761448" w:rsidRPr="00761448" w:rsidRDefault="00761448" w:rsidP="00761448">
            <w:pPr>
              <w:suppressAutoHyphens w:val="0"/>
              <w:rPr>
                <w:sz w:val="24"/>
                <w:szCs w:val="24"/>
                <w:lang w:eastAsia="lt-LT"/>
              </w:rPr>
            </w:pPr>
          </w:p>
          <w:p w:rsidR="00761448" w:rsidRPr="00761448" w:rsidRDefault="00761448" w:rsidP="00761448">
            <w:pPr>
              <w:suppressAutoHyphens w:val="0"/>
              <w:rPr>
                <w:sz w:val="24"/>
                <w:szCs w:val="24"/>
                <w:lang w:eastAsia="lt-LT"/>
              </w:rPr>
            </w:pPr>
          </w:p>
        </w:tc>
      </w:tr>
      <w:tr w:rsidR="00761448" w:rsidRPr="00761448" w:rsidTr="008400EF">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e)</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sz w:val="24"/>
                <w:szCs w:val="24"/>
                <w:lang w:eastAsia="lt-LT"/>
              </w:rPr>
            </w:pPr>
            <w:r w:rsidRPr="00761448">
              <w:rPr>
                <w:sz w:val="24"/>
                <w:szCs w:val="24"/>
                <w:lang w:eastAsia="lt-LT"/>
              </w:rPr>
              <w:t xml:space="preserve">Ar pagal sutartį arba vadovaujantis steigimo sutarties ar įstatų nuostata kitam ūkio subjektui suteikiama teisė daryti Jūsų įmonei lemiamą įtaką**? </w:t>
            </w:r>
            <w:r w:rsidRPr="00761448">
              <w:rPr>
                <w:i/>
                <w:sz w:val="24"/>
                <w:lang w:eastAsia="lt-LT"/>
              </w:rPr>
              <w:t>Jeigu taip, žemiau esančioje eilutėje paaiškinkite lemiamos įtakos pobūdį.</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b/>
                <w:bCs/>
                <w:sz w:val="22"/>
                <w:szCs w:val="22"/>
                <w:lang w:eastAsia="lt-LT"/>
              </w:rPr>
            </w:pPr>
            <w:r w:rsidRPr="00761448">
              <w:rPr>
                <w:b/>
                <w:bCs/>
                <w:sz w:val="24"/>
                <w:lang w:eastAsia="lt-LT"/>
              </w:rPr>
              <w:t xml:space="preserve">Taip </w:t>
            </w:r>
            <w:r w:rsidRPr="00761448">
              <w:rPr>
                <w:sz w:val="24"/>
                <w:shd w:val="clear" w:color="auto" w:fill="FFFFFF"/>
                <w:lang w:eastAsia="lt-LT"/>
              </w:rPr>
              <w:t xml:space="preserve"> </w:t>
            </w:r>
          </w:p>
          <w:p w:rsidR="00761448" w:rsidRPr="00761448" w:rsidRDefault="00761448" w:rsidP="00761448">
            <w:pPr>
              <w:suppressAutoHyphens w:val="0"/>
              <w:rPr>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761448" w:rsidRPr="00761448" w:rsidRDefault="00761448" w:rsidP="00761448">
            <w:pPr>
              <w:suppressAutoHyphens w:val="0"/>
              <w:jc w:val="both"/>
              <w:rPr>
                <w:sz w:val="24"/>
                <w:szCs w:val="24"/>
                <w:lang w:eastAsia="lt-LT"/>
              </w:rPr>
            </w:pPr>
            <w:r w:rsidRPr="00761448">
              <w:rPr>
                <w:sz w:val="24"/>
                <w:szCs w:val="24"/>
                <w:lang w:eastAsia="lt-LT"/>
              </w:rPr>
              <w:t xml:space="preserve">Ūkio subjektų pavadinimai / vardai, pavardės ir jų kodai / asmens kodai, sutartys, sutarčių datos ir numeriai:            </w:t>
            </w:r>
          </w:p>
          <w:p w:rsidR="00761448" w:rsidRPr="00761448" w:rsidRDefault="00761448" w:rsidP="00761448">
            <w:pPr>
              <w:suppressAutoHyphens w:val="0"/>
              <w:rPr>
                <w:sz w:val="24"/>
                <w:szCs w:val="24"/>
                <w:lang w:eastAsia="lt-LT"/>
              </w:rPr>
            </w:pPr>
          </w:p>
          <w:p w:rsidR="00761448" w:rsidRPr="00761448" w:rsidRDefault="00761448" w:rsidP="00761448">
            <w:pPr>
              <w:suppressAutoHyphens w:val="0"/>
              <w:rPr>
                <w:sz w:val="24"/>
                <w:szCs w:val="24"/>
                <w:lang w:eastAsia="lt-LT"/>
              </w:rPr>
            </w:pPr>
          </w:p>
        </w:tc>
      </w:tr>
      <w:tr w:rsidR="00761448" w:rsidRPr="00761448" w:rsidTr="008400EF">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f)</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sz w:val="24"/>
                <w:szCs w:val="24"/>
                <w:lang w:eastAsia="lt-LT"/>
              </w:rPr>
            </w:pPr>
            <w:r w:rsidRPr="00761448">
              <w:rPr>
                <w:sz w:val="24"/>
                <w:szCs w:val="24"/>
                <w:lang w:eastAsia="lt-LT"/>
              </w:rPr>
              <w:t xml:space="preserve">Ar pagal sutartį arba vadovaujantis steigimo sutarties ar įstatų nuostata Jums arba Jūsų įmonei suteikiama teisė kitai įmonei daryti lemiamą įtaką**? </w:t>
            </w:r>
            <w:r w:rsidRPr="00761448">
              <w:rPr>
                <w:i/>
                <w:sz w:val="24"/>
                <w:lang w:eastAsia="lt-LT"/>
              </w:rPr>
              <w:t>Jeigu taip, žemiau esančioje eilutėje nurodykite teisinį pagrindą.</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b/>
                <w:bCs/>
                <w:sz w:val="22"/>
                <w:szCs w:val="22"/>
                <w:lang w:eastAsia="lt-LT"/>
              </w:rPr>
            </w:pPr>
            <w:r w:rsidRPr="00761448">
              <w:rPr>
                <w:b/>
                <w:bCs/>
                <w:sz w:val="24"/>
                <w:lang w:eastAsia="lt-LT"/>
              </w:rPr>
              <w:t xml:space="preserve">Taip </w:t>
            </w:r>
            <w:r w:rsidRPr="00761448">
              <w:rPr>
                <w:sz w:val="24"/>
                <w:shd w:val="clear" w:color="auto" w:fill="FFFFFF"/>
                <w:lang w:eastAsia="lt-LT"/>
              </w:rPr>
              <w:t xml:space="preserve"> </w:t>
            </w:r>
          </w:p>
          <w:p w:rsidR="00761448" w:rsidRPr="00761448" w:rsidRDefault="00761448" w:rsidP="00761448">
            <w:pPr>
              <w:suppressAutoHyphens w:val="0"/>
              <w:rPr>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761448" w:rsidRPr="00761448" w:rsidRDefault="00761448" w:rsidP="00761448">
            <w:pPr>
              <w:suppressAutoHyphens w:val="0"/>
              <w:jc w:val="both"/>
              <w:rPr>
                <w:sz w:val="24"/>
                <w:szCs w:val="24"/>
                <w:lang w:eastAsia="lt-LT"/>
              </w:rPr>
            </w:pPr>
            <w:r w:rsidRPr="00761448">
              <w:rPr>
                <w:sz w:val="24"/>
                <w:szCs w:val="24"/>
                <w:lang w:eastAsia="lt-LT"/>
              </w:rPr>
              <w:t xml:space="preserve">Ūkio subjektų pavadinimai / vardai, pavardės ir jų kodai / asmens kodai, sutartys, sutarčių datos ir numeriai:                   </w:t>
            </w:r>
          </w:p>
          <w:p w:rsidR="00761448" w:rsidRPr="00761448" w:rsidRDefault="00761448" w:rsidP="00761448">
            <w:pPr>
              <w:suppressAutoHyphens w:val="0"/>
              <w:rPr>
                <w:sz w:val="24"/>
                <w:szCs w:val="24"/>
                <w:lang w:eastAsia="lt-LT"/>
              </w:rPr>
            </w:pPr>
          </w:p>
          <w:p w:rsidR="00761448" w:rsidRPr="00761448" w:rsidRDefault="00761448" w:rsidP="00761448">
            <w:pPr>
              <w:suppressAutoHyphens w:val="0"/>
              <w:rPr>
                <w:sz w:val="24"/>
                <w:szCs w:val="24"/>
                <w:lang w:eastAsia="lt-LT"/>
              </w:rPr>
            </w:pPr>
          </w:p>
        </w:tc>
      </w:tr>
      <w:tr w:rsidR="00761448" w:rsidRPr="00761448" w:rsidTr="008400EF">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g)</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i/>
                <w:sz w:val="24"/>
                <w:szCs w:val="24"/>
                <w:lang w:eastAsia="lt-LT"/>
              </w:rPr>
            </w:pPr>
            <w:r w:rsidRPr="00761448">
              <w:rPr>
                <w:sz w:val="24"/>
                <w:szCs w:val="24"/>
                <w:lang w:eastAsia="lt-LT"/>
              </w:rPr>
              <w:t xml:space="preserve">Ar kitas ūkio subjektas, būdamas Jūsų įmonės akcininku arba nariu, vadovaudamasis su Jūsų įmonės kitais akcininkais ar nariais sudaryta sutartimi, vienas kontroliuoja Jūsų įmonės akcininkų arba narių balsavimo teisių daugumą? </w:t>
            </w:r>
            <w:r w:rsidRPr="00761448">
              <w:rPr>
                <w:i/>
                <w:sz w:val="24"/>
                <w:lang w:eastAsia="lt-LT"/>
              </w:rPr>
              <w:t xml:space="preserve">Jeigu taip, žemiau esančioje eilutėje nurodykite teisinį pagrindą. </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b/>
                <w:bCs/>
                <w:sz w:val="22"/>
                <w:szCs w:val="22"/>
                <w:lang w:eastAsia="lt-LT"/>
              </w:rPr>
            </w:pPr>
            <w:r w:rsidRPr="00761448">
              <w:rPr>
                <w:b/>
                <w:bCs/>
                <w:sz w:val="24"/>
                <w:lang w:eastAsia="lt-LT"/>
              </w:rPr>
              <w:t xml:space="preserve">Taip </w:t>
            </w:r>
            <w:r w:rsidRPr="00761448">
              <w:rPr>
                <w:sz w:val="24"/>
                <w:shd w:val="clear" w:color="auto" w:fill="FFFFFF"/>
                <w:lang w:eastAsia="lt-LT"/>
              </w:rPr>
              <w:t xml:space="preserve"> </w:t>
            </w:r>
          </w:p>
          <w:p w:rsidR="00761448" w:rsidRPr="00761448" w:rsidRDefault="00761448" w:rsidP="00761448">
            <w:pPr>
              <w:suppressAutoHyphens w:val="0"/>
              <w:rPr>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Height w:val="1221"/>
        </w:trPr>
        <w:tc>
          <w:tcPr>
            <w:tcW w:w="9797" w:type="dxa"/>
            <w:gridSpan w:val="5"/>
            <w:tcBorders>
              <w:top w:val="nil"/>
              <w:left w:val="single" w:sz="8" w:space="0" w:color="auto"/>
              <w:bottom w:val="nil"/>
              <w:right w:val="single" w:sz="8" w:space="0" w:color="auto"/>
            </w:tcBorders>
            <w:tcMar>
              <w:top w:w="0" w:type="dxa"/>
              <w:left w:w="108" w:type="dxa"/>
              <w:bottom w:w="0" w:type="dxa"/>
              <w:right w:w="108" w:type="dxa"/>
            </w:tcMar>
          </w:tcPr>
          <w:p w:rsidR="00761448" w:rsidRPr="00761448" w:rsidRDefault="00761448" w:rsidP="00761448">
            <w:pPr>
              <w:suppressAutoHyphens w:val="0"/>
              <w:jc w:val="both"/>
              <w:rPr>
                <w:sz w:val="24"/>
                <w:szCs w:val="24"/>
                <w:lang w:eastAsia="lt-LT"/>
              </w:rPr>
            </w:pPr>
            <w:r w:rsidRPr="00761448">
              <w:rPr>
                <w:sz w:val="24"/>
                <w:szCs w:val="24"/>
                <w:lang w:eastAsia="lt-LT"/>
              </w:rPr>
              <w:t>Kontroliuojamų ūkio subjektų pavadinimai / vardai, pavardės ir jų kodai / asmens kodai, sutartys, sutarčių datos ir numeriai:   </w:t>
            </w:r>
          </w:p>
          <w:p w:rsidR="00761448" w:rsidRPr="00761448" w:rsidRDefault="00761448" w:rsidP="00761448">
            <w:pPr>
              <w:suppressAutoHyphens w:val="0"/>
              <w:rPr>
                <w:sz w:val="24"/>
                <w:szCs w:val="24"/>
                <w:lang w:eastAsia="lt-LT"/>
              </w:rPr>
            </w:pPr>
          </w:p>
        </w:tc>
      </w:tr>
      <w:tr w:rsidR="00761448" w:rsidRPr="00761448" w:rsidTr="008400EF">
        <w:trPr>
          <w:gridAfter w:val="1"/>
          <w:wAfter w:w="1827" w:type="dxa"/>
        </w:trPr>
        <w:tc>
          <w:tcPr>
            <w:tcW w:w="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h)</w:t>
            </w:r>
          </w:p>
        </w:tc>
        <w:tc>
          <w:tcPr>
            <w:tcW w:w="749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sz w:val="24"/>
                <w:szCs w:val="24"/>
                <w:lang w:eastAsia="lt-LT"/>
              </w:rPr>
            </w:pPr>
            <w:r w:rsidRPr="00761448">
              <w:rPr>
                <w:sz w:val="24"/>
                <w:szCs w:val="24"/>
                <w:lang w:eastAsia="lt-LT"/>
              </w:rPr>
              <w:t xml:space="preserve">Ar Jūs arba Jūsų įmonė, būdami kitos įmonės akcininku arba nariu, vadovaudamiesi su tos įmonės kitais akcininkais ar nariais sudaryta sutartimi, vieni kontroliuojate tos kitos įmonės akcininkų arba narių balsavimo teisių daugumą? </w:t>
            </w:r>
            <w:r w:rsidRPr="00761448">
              <w:rPr>
                <w:i/>
                <w:sz w:val="24"/>
                <w:lang w:eastAsia="lt-LT"/>
              </w:rPr>
              <w:t>Jeigu taip, žemiau esančioje eilutėje nurodykite pagrindą.</w:t>
            </w:r>
          </w:p>
        </w:tc>
        <w:tc>
          <w:tcPr>
            <w:tcW w:w="1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b/>
                <w:bCs/>
                <w:sz w:val="22"/>
                <w:szCs w:val="22"/>
                <w:lang w:eastAsia="lt-LT"/>
              </w:rPr>
            </w:pPr>
            <w:r w:rsidRPr="00761448">
              <w:rPr>
                <w:b/>
                <w:bCs/>
                <w:sz w:val="24"/>
                <w:lang w:eastAsia="lt-LT"/>
              </w:rPr>
              <w:t xml:space="preserve">Taip </w:t>
            </w:r>
            <w:r w:rsidRPr="00761448">
              <w:rPr>
                <w:sz w:val="24"/>
                <w:shd w:val="clear" w:color="auto" w:fill="FFFFFF"/>
                <w:lang w:eastAsia="lt-LT"/>
              </w:rPr>
              <w:t xml:space="preserve"> </w:t>
            </w:r>
          </w:p>
          <w:p w:rsidR="00761448" w:rsidRPr="00761448" w:rsidRDefault="00761448" w:rsidP="00761448">
            <w:pPr>
              <w:suppressAutoHyphens w:val="0"/>
              <w:rPr>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761448" w:rsidRPr="00761448" w:rsidRDefault="00761448" w:rsidP="00761448">
            <w:pPr>
              <w:suppressAutoHyphens w:val="0"/>
              <w:jc w:val="both"/>
              <w:rPr>
                <w:sz w:val="24"/>
                <w:szCs w:val="24"/>
                <w:lang w:eastAsia="lt-LT"/>
              </w:rPr>
            </w:pPr>
            <w:r w:rsidRPr="00761448">
              <w:rPr>
                <w:sz w:val="24"/>
                <w:szCs w:val="24"/>
                <w:lang w:eastAsia="lt-LT"/>
              </w:rPr>
              <w:t xml:space="preserve">Kontroliuojančių ūkio subjektų pavadinimai / vardai, pavardės ir jų kodai / asmens kodai, sutartys, sutarčių datos ir numeriai:           </w:t>
            </w:r>
          </w:p>
          <w:p w:rsidR="00761448" w:rsidRPr="00761448" w:rsidRDefault="00761448" w:rsidP="00761448">
            <w:pPr>
              <w:suppressAutoHyphens w:val="0"/>
              <w:rPr>
                <w:sz w:val="22"/>
                <w:szCs w:val="22"/>
                <w:lang w:eastAsia="lt-LT"/>
              </w:rPr>
            </w:pPr>
          </w:p>
          <w:p w:rsidR="00761448" w:rsidRPr="00761448" w:rsidRDefault="00761448" w:rsidP="00761448">
            <w:pPr>
              <w:suppressAutoHyphens w:val="0"/>
              <w:rPr>
                <w:sz w:val="24"/>
                <w:lang w:eastAsia="lt-LT"/>
              </w:rPr>
            </w:pPr>
          </w:p>
        </w:tc>
      </w:tr>
      <w:tr w:rsidR="00761448" w:rsidRPr="00761448" w:rsidTr="008400EF">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i)</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sz w:val="24"/>
                <w:lang w:eastAsia="lt-LT"/>
              </w:rPr>
            </w:pPr>
            <w:r w:rsidRPr="00761448">
              <w:rPr>
                <w:sz w:val="24"/>
                <w:szCs w:val="24"/>
                <w:lang w:eastAsia="lt-LT"/>
              </w:rPr>
              <w:t>Ar Jūs ir (arba) įmonės akcininkas, turintis daugiau kaip 50 proc. įmonės akcijų ar balsų, vykdo / planuoja vykdyti ūkinę-komercinę veiklą (dirba / dirbs pagal verslo liudijimą, pagal individualios veiklos vykdymo pažymą arba yra ūkininkas)?</w:t>
            </w:r>
            <w:r w:rsidRPr="00761448">
              <w:rPr>
                <w:sz w:val="24"/>
                <w:lang w:eastAsia="lt-LT"/>
              </w:rPr>
              <w:t xml:space="preserve"> </w:t>
            </w:r>
            <w:r w:rsidRPr="00761448">
              <w:rPr>
                <w:i/>
                <w:sz w:val="24"/>
                <w:lang w:eastAsia="lt-LT"/>
              </w:rPr>
              <w:t>Jeigu taip, apačioje esančioje eilutėje nurodykite veiklos pagrindą.</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b/>
                <w:bCs/>
                <w:sz w:val="24"/>
                <w:lang w:eastAsia="lt-LT"/>
              </w:rPr>
            </w:pPr>
            <w:r w:rsidRPr="00761448">
              <w:rPr>
                <w:b/>
                <w:bCs/>
                <w:sz w:val="24"/>
                <w:lang w:eastAsia="lt-LT"/>
              </w:rPr>
              <w:t xml:space="preserve">Taip </w:t>
            </w:r>
            <w:r w:rsidRPr="00761448">
              <w:rPr>
                <w:sz w:val="24"/>
                <w:shd w:val="clear" w:color="auto" w:fill="FFFFFF"/>
                <w:lang w:eastAsia="lt-LT"/>
              </w:rPr>
              <w:t xml:space="preserve"> </w:t>
            </w:r>
          </w:p>
          <w:p w:rsidR="00761448" w:rsidRPr="00761448" w:rsidRDefault="00761448" w:rsidP="00761448">
            <w:pPr>
              <w:suppressAutoHyphens w:val="0"/>
              <w:rPr>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761448" w:rsidRPr="00761448" w:rsidRDefault="00761448" w:rsidP="00761448">
            <w:pPr>
              <w:suppressAutoHyphens w:val="0"/>
              <w:jc w:val="both"/>
              <w:rPr>
                <w:sz w:val="24"/>
                <w:lang w:eastAsia="lt-LT"/>
              </w:rPr>
            </w:pPr>
            <w:r w:rsidRPr="00761448">
              <w:rPr>
                <w:sz w:val="24"/>
                <w:lang w:eastAsia="lt-LT"/>
              </w:rPr>
              <w:t xml:space="preserve">Akcininko vardas ir pavardė, asmens kodas, verslo liudijimo, ūkininko pažymėjimo ar individualios veiklos vykdymo pažymos išdavimo data, numeris, išdavusios institucijos pavadinimas ir veiklos pobūdis su kodu:            </w:t>
            </w:r>
          </w:p>
          <w:p w:rsidR="00761448" w:rsidRPr="00761448" w:rsidRDefault="00761448" w:rsidP="00761448">
            <w:pPr>
              <w:suppressAutoHyphens w:val="0"/>
              <w:jc w:val="both"/>
              <w:rPr>
                <w:sz w:val="24"/>
                <w:lang w:eastAsia="lt-LT"/>
              </w:rPr>
            </w:pPr>
          </w:p>
          <w:p w:rsidR="00761448" w:rsidRPr="00761448" w:rsidRDefault="00761448" w:rsidP="00761448">
            <w:pPr>
              <w:suppressAutoHyphens w:val="0"/>
              <w:rPr>
                <w:bCs/>
                <w:sz w:val="24"/>
                <w:lang w:eastAsia="lt-LT"/>
              </w:rPr>
            </w:pPr>
          </w:p>
        </w:tc>
      </w:tr>
      <w:tr w:rsidR="00761448" w:rsidRPr="00761448" w:rsidTr="008400EF">
        <w:trPr>
          <w:gridAfter w:val="1"/>
          <w:wAfter w:w="1827" w:type="dxa"/>
        </w:trPr>
        <w:tc>
          <w:tcPr>
            <w:tcW w:w="9797" w:type="dxa"/>
            <w:gridSpan w:val="5"/>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61448" w:rsidRPr="00761448" w:rsidRDefault="00761448" w:rsidP="00761448">
            <w:pPr>
              <w:tabs>
                <w:tab w:val="left" w:pos="499"/>
              </w:tabs>
              <w:suppressAutoHyphens w:val="0"/>
              <w:ind w:left="1080" w:hanging="720"/>
              <w:jc w:val="both"/>
              <w:rPr>
                <w:sz w:val="24"/>
                <w:lang w:eastAsia="lt-LT"/>
              </w:rPr>
            </w:pPr>
            <w:r w:rsidRPr="00761448">
              <w:rPr>
                <w:b/>
                <w:sz w:val="24"/>
                <w:lang w:eastAsia="lt-LT"/>
              </w:rPr>
              <w:t>II.</w:t>
            </w:r>
            <w:r w:rsidRPr="00761448">
              <w:rPr>
                <w:b/>
                <w:sz w:val="24"/>
                <w:lang w:eastAsia="lt-LT"/>
              </w:rPr>
              <w:tab/>
              <w:t>ĮMONIŲ SUSIJUNGIMAS, ĮSIGIJIMAS IR SKAIDYMAS PER PASTARUOSIUS TREJUS FISKALINIUS*** METUS (pildo juridiniai asmenys)</w:t>
            </w:r>
          </w:p>
        </w:tc>
      </w:tr>
      <w:tr w:rsidR="00761448" w:rsidRPr="00761448" w:rsidTr="008400EF">
        <w:trPr>
          <w:gridAfter w:val="1"/>
          <w:wAfter w:w="1827" w:type="dxa"/>
          <w:trHeight w:val="66"/>
        </w:trPr>
        <w:tc>
          <w:tcPr>
            <w:tcW w:w="7889" w:type="dxa"/>
            <w:gridSpan w:val="3"/>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761448" w:rsidRPr="00761448" w:rsidRDefault="00761448" w:rsidP="00761448">
            <w:pPr>
              <w:suppressAutoHyphens w:val="0"/>
              <w:jc w:val="both"/>
              <w:rPr>
                <w:sz w:val="24"/>
                <w:lang w:eastAsia="lt-LT"/>
              </w:rPr>
            </w:pPr>
            <w:r w:rsidRPr="00761448">
              <w:rPr>
                <w:sz w:val="24"/>
                <w:lang w:eastAsia="lt-LT"/>
              </w:rPr>
              <w:lastRenderedPageBreak/>
              <w:t>Ar Jūsų įmonė per pastaruosius trejus fiskalinius metus susijungė su kita įmone?</w:t>
            </w:r>
          </w:p>
        </w:tc>
        <w:tc>
          <w:tcPr>
            <w:tcW w:w="1908" w:type="dxa"/>
            <w:gridSpan w:val="2"/>
            <w:tcBorders>
              <w:top w:val="single" w:sz="4" w:space="0" w:color="auto"/>
              <w:left w:val="single" w:sz="4" w:space="0" w:color="auto"/>
              <w:bottom w:val="single" w:sz="8" w:space="0" w:color="auto"/>
              <w:right w:val="single" w:sz="8" w:space="0" w:color="auto"/>
            </w:tcBorders>
            <w:hideMark/>
          </w:tcPr>
          <w:p w:rsidR="00761448" w:rsidRPr="00761448" w:rsidRDefault="00761448" w:rsidP="00761448">
            <w:pPr>
              <w:suppressAutoHyphens w:val="0"/>
              <w:rPr>
                <w:sz w:val="24"/>
                <w:lang w:eastAsia="lt-LT"/>
              </w:rPr>
            </w:pPr>
            <w:r w:rsidRPr="00761448">
              <w:rPr>
                <w:b/>
                <w:bCs/>
                <w:sz w:val="24"/>
                <w:lang w:eastAsia="lt-LT"/>
              </w:rPr>
              <w:t xml:space="preserve">Taip </w:t>
            </w:r>
            <w:r w:rsidRPr="00761448">
              <w:rPr>
                <w:sz w:val="24"/>
                <w:shd w:val="clear" w:color="auto" w:fill="FFFFFF"/>
                <w:lang w:eastAsia="lt-LT"/>
              </w:rPr>
              <w:t xml:space="preserve"> </w:t>
            </w:r>
            <w:r w:rsidRPr="00761448">
              <w:rPr>
                <w:shd w:val="clear" w:color="auto" w:fill="FFFFFF"/>
                <w:lang w:eastAsia="lt-LT"/>
              </w:rPr>
              <w:t xml:space="preserve"> </w:t>
            </w: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Height w:val="66"/>
        </w:trPr>
        <w:tc>
          <w:tcPr>
            <w:tcW w:w="7889"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761448" w:rsidRPr="00761448" w:rsidRDefault="00761448" w:rsidP="00761448">
            <w:pPr>
              <w:suppressAutoHyphens w:val="0"/>
              <w:jc w:val="both"/>
              <w:rPr>
                <w:sz w:val="24"/>
                <w:lang w:eastAsia="lt-LT"/>
              </w:rPr>
            </w:pPr>
            <w:r w:rsidRPr="00761448">
              <w:rPr>
                <w:sz w:val="24"/>
                <w:lang w:eastAsia="lt-LT"/>
              </w:rPr>
              <w:t>Ar Jūsų įmonė per pastaruosius trejus fiskalinius metus įsigijo kitą įmonę?</w:t>
            </w:r>
          </w:p>
        </w:tc>
        <w:tc>
          <w:tcPr>
            <w:tcW w:w="1908" w:type="dxa"/>
            <w:gridSpan w:val="2"/>
            <w:tcBorders>
              <w:top w:val="nil"/>
              <w:left w:val="single" w:sz="4" w:space="0" w:color="auto"/>
              <w:bottom w:val="single" w:sz="8" w:space="0" w:color="auto"/>
              <w:right w:val="single" w:sz="8" w:space="0" w:color="auto"/>
            </w:tcBorders>
            <w:hideMark/>
          </w:tcPr>
          <w:p w:rsidR="00761448" w:rsidRPr="00761448" w:rsidRDefault="00761448" w:rsidP="00761448">
            <w:pPr>
              <w:suppressAutoHyphens w:val="0"/>
              <w:rPr>
                <w:b/>
                <w:bCs/>
                <w:sz w:val="24"/>
                <w:lang w:eastAsia="lt-LT"/>
              </w:rPr>
            </w:pPr>
            <w:r w:rsidRPr="00761448">
              <w:rPr>
                <w:b/>
                <w:bCs/>
                <w:sz w:val="24"/>
                <w:lang w:eastAsia="lt-LT"/>
              </w:rPr>
              <w:t xml:space="preserve">Taip </w:t>
            </w:r>
            <w:r w:rsidRPr="00761448">
              <w:rPr>
                <w:sz w:val="24"/>
                <w:shd w:val="clear" w:color="auto" w:fill="FFFFFF"/>
                <w:lang w:eastAsia="lt-LT"/>
              </w:rPr>
              <w:t xml:space="preserve"> </w:t>
            </w:r>
            <w:r w:rsidRPr="00761448">
              <w:rPr>
                <w:shd w:val="clear" w:color="auto" w:fill="FFFFFF"/>
                <w:lang w:eastAsia="lt-LT"/>
              </w:rPr>
              <w:t xml:space="preserve"> </w:t>
            </w: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Height w:val="66"/>
        </w:trPr>
        <w:tc>
          <w:tcPr>
            <w:tcW w:w="7889"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761448" w:rsidRPr="00761448" w:rsidRDefault="00761448" w:rsidP="00761448">
            <w:pPr>
              <w:suppressAutoHyphens w:val="0"/>
              <w:jc w:val="both"/>
              <w:rPr>
                <w:sz w:val="24"/>
                <w:lang w:eastAsia="lt-LT"/>
              </w:rPr>
            </w:pPr>
            <w:r w:rsidRPr="00761448">
              <w:rPr>
                <w:sz w:val="24"/>
                <w:lang w:eastAsia="lt-LT"/>
              </w:rPr>
              <w:t>Ar Jūsų įmonė per pastaruosius trejus fiskalinius metus buvo įsigyta kitos įmonės?</w:t>
            </w:r>
          </w:p>
        </w:tc>
        <w:tc>
          <w:tcPr>
            <w:tcW w:w="1908" w:type="dxa"/>
            <w:gridSpan w:val="2"/>
            <w:tcBorders>
              <w:top w:val="nil"/>
              <w:left w:val="single" w:sz="4" w:space="0" w:color="auto"/>
              <w:bottom w:val="single" w:sz="8" w:space="0" w:color="auto"/>
              <w:right w:val="single" w:sz="8" w:space="0" w:color="auto"/>
            </w:tcBorders>
            <w:hideMark/>
          </w:tcPr>
          <w:p w:rsidR="00761448" w:rsidRPr="00761448" w:rsidRDefault="00761448" w:rsidP="00761448">
            <w:pPr>
              <w:suppressAutoHyphens w:val="0"/>
              <w:rPr>
                <w:b/>
                <w:bCs/>
                <w:sz w:val="24"/>
                <w:lang w:eastAsia="lt-LT"/>
              </w:rPr>
            </w:pPr>
            <w:r w:rsidRPr="00761448">
              <w:rPr>
                <w:b/>
                <w:bCs/>
                <w:sz w:val="24"/>
                <w:lang w:eastAsia="lt-LT"/>
              </w:rPr>
              <w:t xml:space="preserve">Taip </w:t>
            </w:r>
            <w:r w:rsidRPr="00761448">
              <w:rPr>
                <w:sz w:val="24"/>
                <w:shd w:val="clear" w:color="auto" w:fill="FFFFFF"/>
                <w:lang w:eastAsia="lt-LT"/>
              </w:rPr>
              <w:t xml:space="preserve"> </w:t>
            </w:r>
            <w:r w:rsidRPr="00761448">
              <w:rPr>
                <w:shd w:val="clear" w:color="auto" w:fill="FFFFFF"/>
                <w:lang w:eastAsia="lt-LT"/>
              </w:rPr>
              <w:t xml:space="preserve"> </w:t>
            </w: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Height w:val="66"/>
        </w:trPr>
        <w:tc>
          <w:tcPr>
            <w:tcW w:w="7889"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761448" w:rsidRPr="00761448" w:rsidRDefault="00761448" w:rsidP="00761448">
            <w:pPr>
              <w:suppressAutoHyphens w:val="0"/>
              <w:jc w:val="both"/>
              <w:rPr>
                <w:sz w:val="24"/>
                <w:lang w:eastAsia="lt-LT"/>
              </w:rPr>
            </w:pPr>
            <w:r w:rsidRPr="00761448">
              <w:rPr>
                <w:sz w:val="24"/>
                <w:lang w:eastAsia="lt-LT"/>
              </w:rPr>
              <w:t>Ar Jūsų įmonė per pastaruosius trejus fiskalinius metus buvo įkurta suskaidžius kitą įmonę?</w:t>
            </w:r>
          </w:p>
        </w:tc>
        <w:tc>
          <w:tcPr>
            <w:tcW w:w="1908" w:type="dxa"/>
            <w:gridSpan w:val="2"/>
            <w:tcBorders>
              <w:top w:val="nil"/>
              <w:left w:val="single" w:sz="4" w:space="0" w:color="auto"/>
              <w:bottom w:val="single" w:sz="8" w:space="0" w:color="auto"/>
              <w:right w:val="single" w:sz="8" w:space="0" w:color="auto"/>
            </w:tcBorders>
            <w:hideMark/>
          </w:tcPr>
          <w:p w:rsidR="00761448" w:rsidRPr="00761448" w:rsidRDefault="00761448" w:rsidP="00761448">
            <w:pPr>
              <w:suppressAutoHyphens w:val="0"/>
              <w:rPr>
                <w:b/>
                <w:bCs/>
                <w:sz w:val="24"/>
                <w:lang w:eastAsia="lt-LT"/>
              </w:rPr>
            </w:pPr>
            <w:r w:rsidRPr="00761448">
              <w:rPr>
                <w:b/>
                <w:bCs/>
                <w:sz w:val="24"/>
                <w:lang w:eastAsia="lt-LT"/>
              </w:rPr>
              <w:t xml:space="preserve">Taip </w:t>
            </w:r>
            <w:r w:rsidRPr="00761448">
              <w:rPr>
                <w:sz w:val="24"/>
                <w:shd w:val="clear" w:color="auto" w:fill="FFFFFF"/>
                <w:lang w:eastAsia="lt-LT"/>
              </w:rPr>
              <w:t xml:space="preserve"> </w:t>
            </w:r>
            <w:r w:rsidRPr="00761448">
              <w:rPr>
                <w:shd w:val="clear" w:color="auto" w:fill="FFFFFF"/>
                <w:lang w:eastAsia="lt-LT"/>
              </w:rPr>
              <w:t xml:space="preserve"> </w:t>
            </w:r>
            <w:r w:rsidRPr="00761448">
              <w:rPr>
                <w:b/>
                <w:bCs/>
                <w:sz w:val="24"/>
                <w:lang w:eastAsia="lt-LT"/>
              </w:rPr>
              <w:t>Ne</w:t>
            </w:r>
            <w:r w:rsidRPr="00761448">
              <w:rPr>
                <w:sz w:val="24"/>
                <w:shd w:val="clear" w:color="auto" w:fill="FFFFFF"/>
                <w:lang w:eastAsia="lt-LT"/>
              </w:rPr>
              <w:t xml:space="preserve">     </w:t>
            </w:r>
          </w:p>
        </w:tc>
      </w:tr>
      <w:tr w:rsidR="00761448" w:rsidRPr="00761448" w:rsidTr="008400EF">
        <w:trPr>
          <w:trHeight w:val="1965"/>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pBdr>
                <w:top w:val="single" w:sz="4" w:space="1" w:color="auto"/>
                <w:left w:val="single" w:sz="4" w:space="4" w:color="auto"/>
                <w:bottom w:val="single" w:sz="4" w:space="1" w:color="auto"/>
                <w:right w:val="single" w:sz="4" w:space="4" w:color="auto"/>
              </w:pBdr>
              <w:suppressAutoHyphens w:val="0"/>
              <w:jc w:val="both"/>
              <w:rPr>
                <w:b/>
                <w:sz w:val="24"/>
                <w:lang w:eastAsia="lt-LT"/>
              </w:rPr>
            </w:pPr>
            <w:r w:rsidRPr="00761448">
              <w:rPr>
                <w:b/>
                <w:sz w:val="24"/>
                <w:lang w:eastAsia="lt-LT"/>
              </w:rPr>
              <w:t>Jeigu nors į vieną iš II dalies klausimų buvo atsakyta teigiamai, prašome užpildyti šią lentelę: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9230"/>
            </w:tblGrid>
            <w:tr w:rsidR="00761448" w:rsidRPr="00761448" w:rsidTr="008400EF">
              <w:tc>
                <w:tcPr>
                  <w:tcW w:w="341" w:type="dxa"/>
                  <w:tcBorders>
                    <w:top w:val="nil"/>
                    <w:left w:val="single" w:sz="4" w:space="0" w:color="auto"/>
                    <w:bottom w:val="single" w:sz="4" w:space="0" w:color="auto"/>
                    <w:right w:val="single" w:sz="4" w:space="0" w:color="auto"/>
                  </w:tcBorders>
                  <w:hideMark/>
                </w:tcPr>
                <w:p w:rsidR="00761448" w:rsidRPr="00761448" w:rsidRDefault="00761448" w:rsidP="00761448">
                  <w:pPr>
                    <w:suppressAutoHyphens w:val="0"/>
                    <w:rPr>
                      <w:sz w:val="24"/>
                      <w:lang w:eastAsia="lt-LT"/>
                    </w:rPr>
                  </w:pPr>
                  <w:r w:rsidRPr="00761448">
                    <w:rPr>
                      <w:sz w:val="24"/>
                      <w:lang w:eastAsia="lt-LT"/>
                    </w:rPr>
                    <w:t>1</w:t>
                  </w:r>
                </w:p>
              </w:tc>
              <w:tc>
                <w:tcPr>
                  <w:tcW w:w="9287" w:type="dxa"/>
                  <w:tcBorders>
                    <w:top w:val="nil"/>
                    <w:left w:val="single" w:sz="4" w:space="0" w:color="auto"/>
                    <w:bottom w:val="single" w:sz="4" w:space="0" w:color="auto"/>
                    <w:right w:val="single" w:sz="4" w:space="0" w:color="auto"/>
                  </w:tcBorders>
                  <w:hideMark/>
                </w:tcPr>
                <w:p w:rsidR="00761448" w:rsidRPr="00761448" w:rsidRDefault="00761448" w:rsidP="00761448">
                  <w:pPr>
                    <w:suppressAutoHyphens w:val="0"/>
                    <w:rPr>
                      <w:sz w:val="24"/>
                      <w:lang w:eastAsia="lt-LT"/>
                    </w:rPr>
                  </w:pPr>
                  <w:r w:rsidRPr="00761448">
                    <w:rPr>
                      <w:sz w:val="24"/>
                      <w:lang w:eastAsia="lt-LT"/>
                    </w:rPr>
                    <w:t xml:space="preserve">Nurodykite įmones, kurios sudaro susijungusią įmonę, ir jų kodus, susijungimo datą: </w:t>
                  </w:r>
                </w:p>
              </w:tc>
            </w:tr>
            <w:tr w:rsidR="00761448" w:rsidRPr="00761448" w:rsidTr="008400EF">
              <w:trPr>
                <w:trHeight w:val="479"/>
              </w:trPr>
              <w:tc>
                <w:tcPr>
                  <w:tcW w:w="9628" w:type="dxa"/>
                  <w:gridSpan w:val="2"/>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rPr>
                      <w:sz w:val="24"/>
                      <w:lang w:eastAsia="lt-LT"/>
                    </w:rPr>
                  </w:pPr>
                </w:p>
              </w:tc>
            </w:tr>
            <w:tr w:rsidR="00761448" w:rsidRPr="00761448" w:rsidTr="008400EF">
              <w:tc>
                <w:tcPr>
                  <w:tcW w:w="341"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rPr>
                      <w:sz w:val="24"/>
                      <w:lang w:eastAsia="lt-LT"/>
                    </w:rPr>
                  </w:pPr>
                  <w:r w:rsidRPr="00761448">
                    <w:rPr>
                      <w:sz w:val="24"/>
                      <w:lang w:eastAsia="lt-LT"/>
                    </w:rPr>
                    <w:t>2</w:t>
                  </w:r>
                </w:p>
              </w:tc>
              <w:tc>
                <w:tcPr>
                  <w:tcW w:w="9287"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sz w:val="24"/>
                      <w:lang w:eastAsia="lt-LT"/>
                    </w:rPr>
                  </w:pPr>
                  <w:r w:rsidRPr="00761448">
                    <w:rPr>
                      <w:sz w:val="24"/>
                      <w:lang w:eastAsia="lt-LT"/>
                    </w:rPr>
                    <w:t>Nurodykite įmones, kurios buvo įsigytos, ir jų kodus, įsigijimo datą:</w:t>
                  </w:r>
                </w:p>
              </w:tc>
            </w:tr>
            <w:tr w:rsidR="00761448" w:rsidRPr="00761448" w:rsidTr="008400EF">
              <w:trPr>
                <w:trHeight w:val="419"/>
              </w:trPr>
              <w:tc>
                <w:tcPr>
                  <w:tcW w:w="9628" w:type="dxa"/>
                  <w:gridSpan w:val="2"/>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rPr>
                      <w:sz w:val="24"/>
                      <w:lang w:eastAsia="lt-LT"/>
                    </w:rPr>
                  </w:pPr>
                </w:p>
              </w:tc>
            </w:tr>
            <w:tr w:rsidR="00761448" w:rsidRPr="00761448" w:rsidTr="008400EF">
              <w:tc>
                <w:tcPr>
                  <w:tcW w:w="341"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rPr>
                      <w:sz w:val="24"/>
                      <w:lang w:eastAsia="lt-LT"/>
                    </w:rPr>
                  </w:pPr>
                  <w:r w:rsidRPr="00761448">
                    <w:rPr>
                      <w:sz w:val="24"/>
                      <w:lang w:eastAsia="lt-LT"/>
                    </w:rPr>
                    <w:t>3</w:t>
                  </w:r>
                </w:p>
              </w:tc>
              <w:tc>
                <w:tcPr>
                  <w:tcW w:w="9287"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sz w:val="24"/>
                      <w:lang w:eastAsia="lt-LT"/>
                    </w:rPr>
                  </w:pPr>
                  <w:r w:rsidRPr="00761448">
                    <w:rPr>
                      <w:sz w:val="24"/>
                      <w:lang w:eastAsia="lt-LT"/>
                    </w:rPr>
                    <w:t>Nurodykite įmonę, kuri įsigijo Jūsų įmonę, ir jos kodą, įsigijimo datą:</w:t>
                  </w:r>
                </w:p>
              </w:tc>
            </w:tr>
            <w:tr w:rsidR="00761448" w:rsidRPr="00761448" w:rsidTr="008400EF">
              <w:trPr>
                <w:trHeight w:val="557"/>
              </w:trPr>
              <w:tc>
                <w:tcPr>
                  <w:tcW w:w="9628" w:type="dxa"/>
                  <w:gridSpan w:val="2"/>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rPr>
                      <w:sz w:val="24"/>
                      <w:lang w:eastAsia="lt-LT"/>
                    </w:rPr>
                  </w:pPr>
                </w:p>
              </w:tc>
            </w:tr>
            <w:tr w:rsidR="00761448" w:rsidRPr="00761448" w:rsidTr="008400EF">
              <w:tc>
                <w:tcPr>
                  <w:tcW w:w="341"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rPr>
                      <w:sz w:val="24"/>
                      <w:lang w:eastAsia="lt-LT"/>
                    </w:rPr>
                  </w:pPr>
                  <w:r w:rsidRPr="00761448">
                    <w:rPr>
                      <w:sz w:val="24"/>
                      <w:lang w:eastAsia="lt-LT"/>
                    </w:rPr>
                    <w:t>4</w:t>
                  </w:r>
                </w:p>
              </w:tc>
              <w:tc>
                <w:tcPr>
                  <w:tcW w:w="9287"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sz w:val="24"/>
                      <w:lang w:eastAsia="lt-LT"/>
                    </w:rPr>
                  </w:pPr>
                  <w:r w:rsidRPr="00761448">
                    <w:rPr>
                      <w:sz w:val="24"/>
                      <w:lang w:eastAsia="lt-LT"/>
                    </w:rPr>
                    <w:t xml:space="preserve">Nurodykite įmonę, kuri buvo suskaidyta, ir jos kodą, suskaidymo datą; ar iki suskaidymo veikusiai įmonei buvo suteikta </w:t>
                  </w:r>
                  <w:r w:rsidRPr="00761448">
                    <w:rPr>
                      <w:i/>
                      <w:sz w:val="24"/>
                      <w:lang w:eastAsia="lt-LT"/>
                    </w:rPr>
                    <w:t xml:space="preserve">de </w:t>
                  </w:r>
                  <w:proofErr w:type="spellStart"/>
                  <w:r w:rsidRPr="00761448">
                    <w:rPr>
                      <w:i/>
                      <w:sz w:val="24"/>
                      <w:lang w:eastAsia="lt-LT"/>
                    </w:rPr>
                    <w:t>minimis</w:t>
                  </w:r>
                  <w:proofErr w:type="spellEnd"/>
                  <w:r w:rsidRPr="00761448">
                    <w:rPr>
                      <w:sz w:val="24"/>
                      <w:lang w:eastAsia="lt-LT"/>
                    </w:rPr>
                    <w:t xml:space="preserve"> pagalba, jos dydį ir kokiai veiklai (jeigu vykdo kelias veiklos rūšis) ji buvo panaudota:</w:t>
                  </w:r>
                </w:p>
              </w:tc>
            </w:tr>
            <w:tr w:rsidR="00761448" w:rsidRPr="00761448" w:rsidTr="008400EF">
              <w:trPr>
                <w:trHeight w:val="70"/>
              </w:trPr>
              <w:tc>
                <w:tcPr>
                  <w:tcW w:w="9628" w:type="dxa"/>
                  <w:gridSpan w:val="2"/>
                  <w:tcBorders>
                    <w:top w:val="single" w:sz="4" w:space="0" w:color="auto"/>
                    <w:left w:val="nil"/>
                    <w:bottom w:val="nil"/>
                    <w:right w:val="nil"/>
                  </w:tcBorders>
                  <w:hideMark/>
                </w:tcPr>
                <w:p w:rsidR="00761448" w:rsidRPr="00761448" w:rsidRDefault="00761448" w:rsidP="00761448">
                  <w:pPr>
                    <w:suppressAutoHyphens w:val="0"/>
                    <w:rPr>
                      <w:sz w:val="24"/>
                      <w:lang w:eastAsia="lt-LT"/>
                    </w:rPr>
                  </w:pPr>
                </w:p>
              </w:tc>
            </w:tr>
          </w:tbl>
          <w:p w:rsidR="00761448" w:rsidRPr="00761448" w:rsidRDefault="00761448" w:rsidP="00761448">
            <w:pPr>
              <w:suppressAutoHyphens w:val="0"/>
              <w:rPr>
                <w:sz w:val="24"/>
                <w:lang w:eastAsia="en-US"/>
              </w:rPr>
            </w:pPr>
          </w:p>
        </w:tc>
        <w:tc>
          <w:tcPr>
            <w:tcW w:w="1827" w:type="dxa"/>
          </w:tcPr>
          <w:p w:rsidR="00761448" w:rsidRPr="00761448" w:rsidRDefault="00761448" w:rsidP="00761448">
            <w:pPr>
              <w:suppressAutoHyphens w:val="0"/>
              <w:rPr>
                <w:sz w:val="22"/>
                <w:szCs w:val="22"/>
                <w:lang w:eastAsia="en-US"/>
              </w:rPr>
            </w:pPr>
          </w:p>
        </w:tc>
      </w:tr>
      <w:tr w:rsidR="00761448" w:rsidRPr="00761448" w:rsidTr="008400EF">
        <w:trPr>
          <w:gridAfter w:val="4"/>
          <w:wAfter w:w="9765" w:type="dxa"/>
          <w:trHeight w:val="66"/>
        </w:trPr>
        <w:tc>
          <w:tcPr>
            <w:tcW w:w="1859" w:type="dxa"/>
            <w:gridSpan w:val="2"/>
          </w:tcPr>
          <w:p w:rsidR="00761448" w:rsidRPr="00761448" w:rsidRDefault="00761448" w:rsidP="00761448">
            <w:pPr>
              <w:suppressAutoHyphens w:val="0"/>
              <w:rPr>
                <w:b/>
                <w:bCs/>
                <w:sz w:val="24"/>
                <w:lang w:eastAsia="lt-LT"/>
              </w:rPr>
            </w:pPr>
          </w:p>
        </w:tc>
      </w:tr>
    </w:tbl>
    <w:p w:rsidR="00761448" w:rsidRPr="00761448" w:rsidRDefault="00761448" w:rsidP="00761448">
      <w:pPr>
        <w:suppressAutoHyphens w:val="0"/>
        <w:rPr>
          <w:sz w:val="24"/>
          <w:lang w:eastAsia="en-US"/>
        </w:rPr>
      </w:pPr>
    </w:p>
    <w:p w:rsidR="00761448" w:rsidRPr="00761448" w:rsidRDefault="00761448" w:rsidP="00761448">
      <w:pPr>
        <w:suppressAutoHyphens w:val="0"/>
        <w:ind w:firstLine="284"/>
        <w:jc w:val="both"/>
        <w:rPr>
          <w:sz w:val="22"/>
          <w:szCs w:val="22"/>
          <w:lang w:eastAsia="en-US"/>
        </w:rPr>
      </w:pPr>
      <w:r w:rsidRPr="00761448">
        <w:rPr>
          <w:sz w:val="24"/>
          <w:lang w:eastAsia="lt-LT"/>
        </w:rPr>
        <w:t>Aš, toliau pasirašęs, patvirtinu, kad:</w:t>
      </w:r>
    </w:p>
    <w:p w:rsidR="00761448" w:rsidRPr="00761448" w:rsidRDefault="00761448" w:rsidP="00761448">
      <w:pPr>
        <w:suppressAutoHyphens w:val="0"/>
        <w:ind w:firstLine="284"/>
        <w:jc w:val="both"/>
        <w:rPr>
          <w:sz w:val="24"/>
          <w:lang w:eastAsia="lt-LT"/>
        </w:rPr>
      </w:pPr>
      <w:r w:rsidRPr="00761448">
        <w:rPr>
          <w:sz w:val="24"/>
          <w:lang w:eastAsia="lt-LT"/>
        </w:rPr>
        <w:t xml:space="preserve">- mums yra žinoma, jog klausimyne pateikta informacija yra reikalinga </w:t>
      </w:r>
      <w:r w:rsidRPr="00761448">
        <w:rPr>
          <w:i/>
          <w:sz w:val="24"/>
          <w:lang w:eastAsia="lt-LT"/>
        </w:rPr>
        <w:t xml:space="preserve">de </w:t>
      </w:r>
      <w:proofErr w:type="spellStart"/>
      <w:r w:rsidRPr="00761448">
        <w:rPr>
          <w:i/>
          <w:sz w:val="24"/>
          <w:lang w:eastAsia="lt-LT"/>
        </w:rPr>
        <w:t>minimis</w:t>
      </w:r>
      <w:proofErr w:type="spellEnd"/>
      <w:r w:rsidRPr="00761448">
        <w:rPr>
          <w:sz w:val="24"/>
          <w:lang w:eastAsia="lt-LT"/>
        </w:rPr>
        <w:t xml:space="preserve"> valstybės pagalbai, kurios teikimui taikomas 2013 m. gruodžio 18 d. Komisijos reglamentas (ES) Nr. 1407/2013 dėl Sutarties dėl Europos Sąjungos veikimo 107 ir 108 straipsnių taikymo </w:t>
      </w:r>
      <w:r w:rsidRPr="00761448">
        <w:rPr>
          <w:i/>
          <w:sz w:val="24"/>
          <w:lang w:eastAsia="lt-LT"/>
        </w:rPr>
        <w:t xml:space="preserve">de </w:t>
      </w:r>
      <w:proofErr w:type="spellStart"/>
      <w:r w:rsidRPr="00761448">
        <w:rPr>
          <w:i/>
          <w:sz w:val="24"/>
          <w:lang w:eastAsia="lt-LT"/>
        </w:rPr>
        <w:t>minimis</w:t>
      </w:r>
      <w:proofErr w:type="spellEnd"/>
      <w:r w:rsidRPr="00761448">
        <w:rPr>
          <w:sz w:val="24"/>
          <w:lang w:eastAsia="lt-LT"/>
        </w:rPr>
        <w:t xml:space="preserve"> pagalbai, įvertinti; </w:t>
      </w:r>
    </w:p>
    <w:p w:rsidR="00761448" w:rsidRPr="00761448" w:rsidRDefault="00761448" w:rsidP="00761448">
      <w:pPr>
        <w:suppressAutoHyphens w:val="0"/>
        <w:ind w:firstLine="284"/>
        <w:jc w:val="both"/>
        <w:rPr>
          <w:sz w:val="24"/>
          <w:lang w:eastAsia="lt-LT"/>
        </w:rPr>
      </w:pPr>
      <w:r w:rsidRPr="00761448">
        <w:rPr>
          <w:sz w:val="24"/>
          <w:lang w:eastAsia="lt-LT"/>
        </w:rPr>
        <w:t>- mums yra žinoma, kad įmonei suteikta nereikšminga (</w:t>
      </w:r>
      <w:r w:rsidRPr="00761448">
        <w:rPr>
          <w:i/>
          <w:sz w:val="24"/>
          <w:lang w:eastAsia="lt-LT"/>
        </w:rPr>
        <w:t xml:space="preserve">de </w:t>
      </w:r>
      <w:proofErr w:type="spellStart"/>
      <w:r w:rsidRPr="00761448">
        <w:rPr>
          <w:i/>
          <w:sz w:val="24"/>
          <w:lang w:eastAsia="lt-LT"/>
        </w:rPr>
        <w:t>minimis</w:t>
      </w:r>
      <w:proofErr w:type="spellEnd"/>
      <w:r w:rsidRPr="00761448">
        <w:rPr>
          <w:sz w:val="24"/>
          <w:lang w:eastAsia="lt-LT"/>
        </w:rPr>
        <w:t xml:space="preserve">) pagalba yra registruojama Lietuvos Respublikos konkurencijos tarybos tvarkomame Suteiktos valstybės pagalbos registre, informacija apie įmonei suteiktą (nereikšmingą) </w:t>
      </w:r>
      <w:r w:rsidRPr="00761448">
        <w:rPr>
          <w:i/>
          <w:sz w:val="24"/>
          <w:lang w:eastAsia="lt-LT"/>
        </w:rPr>
        <w:t xml:space="preserve">de </w:t>
      </w:r>
      <w:proofErr w:type="spellStart"/>
      <w:r w:rsidRPr="00761448">
        <w:rPr>
          <w:i/>
          <w:sz w:val="24"/>
          <w:lang w:eastAsia="lt-LT"/>
        </w:rPr>
        <w:t>minimis</w:t>
      </w:r>
      <w:proofErr w:type="spellEnd"/>
      <w:r w:rsidRPr="00761448">
        <w:rPr>
          <w:sz w:val="24"/>
          <w:lang w:eastAsia="lt-LT"/>
        </w:rPr>
        <w:t xml:space="preserve"> pagalbą įmonėms yra teikiama Suteiktos valstybės pagalbos registro nuostatuose, patvirtintuose Lietuvos Respublikos Vyriausybės 2005 m. sausio 19 d. nutarimu Nr. 35 „Dėl Suteiktos valstybės pagalbos registro įsteigimo, jo nuostatų patvirtinimo ir veiklos pradžios nustatymo“, nustatyta tvarka;</w:t>
      </w:r>
    </w:p>
    <w:p w:rsidR="00761448" w:rsidRPr="00761448" w:rsidRDefault="00761448" w:rsidP="00761448">
      <w:pPr>
        <w:suppressAutoHyphens w:val="0"/>
        <w:ind w:firstLine="284"/>
        <w:jc w:val="both"/>
        <w:rPr>
          <w:sz w:val="24"/>
          <w:lang w:eastAsia="lt-LT"/>
        </w:rPr>
      </w:pPr>
      <w:r w:rsidRPr="00761448">
        <w:rPr>
          <w:sz w:val="24"/>
          <w:lang w:eastAsia="lt-LT"/>
        </w:rPr>
        <w:t xml:space="preserve">- pateikiama informacija yra tiksli, išsami ir visi pateikti duomenys yra teisingi; </w:t>
      </w:r>
    </w:p>
    <w:p w:rsidR="00761448" w:rsidRPr="00761448" w:rsidRDefault="00761448" w:rsidP="00761448">
      <w:pPr>
        <w:suppressAutoHyphens w:val="0"/>
        <w:ind w:firstLine="284"/>
        <w:jc w:val="both"/>
        <w:rPr>
          <w:sz w:val="24"/>
          <w:lang w:eastAsia="lt-LT"/>
        </w:rPr>
      </w:pPr>
      <w:r w:rsidRPr="00761448">
        <w:rPr>
          <w:sz w:val="24"/>
          <w:lang w:eastAsia="lt-LT"/>
        </w:rPr>
        <w:t xml:space="preserve">- yra pateikta visa mums žinoma informacija ir (ar) kitos svarbios aplinkybės, susijusios su šiame klausimyne nurodoma informacija; </w:t>
      </w:r>
    </w:p>
    <w:p w:rsidR="00761448" w:rsidRPr="00761448" w:rsidRDefault="00761448" w:rsidP="00761448">
      <w:pPr>
        <w:suppressAutoHyphens w:val="0"/>
        <w:ind w:firstLine="284"/>
        <w:jc w:val="both"/>
        <w:rPr>
          <w:sz w:val="24"/>
          <w:lang w:eastAsia="lt-LT"/>
        </w:rPr>
      </w:pPr>
      <w:r w:rsidRPr="00761448">
        <w:rPr>
          <w:sz w:val="24"/>
          <w:lang w:eastAsia="lt-LT"/>
        </w:rPr>
        <w:t>- mūsų pateikiami duomenys apie įmonę, įmonės dalyvius (akcininkus, savininkus, narius), įmonės veiklą, įmonės finansinę būklę yra tikslūs, išsamūs ir teisingi. Įsipareigojame nedelsdami informuoti apie pateiktų dokumentų ir duomenų pasikeitimą;</w:t>
      </w:r>
    </w:p>
    <w:p w:rsidR="00761448" w:rsidRPr="00761448" w:rsidRDefault="00761448" w:rsidP="00761448">
      <w:pPr>
        <w:suppressAutoHyphens w:val="0"/>
        <w:ind w:firstLine="284"/>
        <w:jc w:val="both"/>
        <w:rPr>
          <w:sz w:val="24"/>
          <w:lang w:eastAsia="lt-LT"/>
        </w:rPr>
      </w:pPr>
      <w:r w:rsidRPr="00761448">
        <w:rPr>
          <w:sz w:val="24"/>
          <w:lang w:eastAsia="lt-LT"/>
        </w:rPr>
        <w:t xml:space="preserve">- mums yra žinoma, kad už klaidingų duomenų ir tikrovės neatitinkančių dokumentų pateikimą Lietuvos Respublikos įstatymai numato baudžiamąją ir civilinę atsakomybę, o neteisėtai gauta </w:t>
      </w:r>
      <w:r w:rsidRPr="00761448">
        <w:rPr>
          <w:i/>
          <w:sz w:val="24"/>
          <w:lang w:eastAsia="lt-LT"/>
        </w:rPr>
        <w:t xml:space="preserve">de </w:t>
      </w:r>
      <w:proofErr w:type="spellStart"/>
      <w:r w:rsidRPr="00761448">
        <w:rPr>
          <w:i/>
          <w:sz w:val="24"/>
          <w:lang w:eastAsia="lt-LT"/>
        </w:rPr>
        <w:t>minimis</w:t>
      </w:r>
      <w:proofErr w:type="spellEnd"/>
      <w:r w:rsidRPr="00761448">
        <w:rPr>
          <w:i/>
          <w:sz w:val="24"/>
          <w:lang w:eastAsia="lt-LT"/>
        </w:rPr>
        <w:t xml:space="preserve"> </w:t>
      </w:r>
      <w:r w:rsidRPr="00761448">
        <w:rPr>
          <w:sz w:val="24"/>
          <w:lang w:eastAsia="lt-LT"/>
        </w:rPr>
        <w:t>pagalba turi būti grąžinta.</w:t>
      </w:r>
    </w:p>
    <w:p w:rsidR="00761448" w:rsidRPr="00761448" w:rsidRDefault="00761448" w:rsidP="00761448">
      <w:pPr>
        <w:suppressAutoHyphens w:val="0"/>
        <w:rPr>
          <w:b/>
          <w:sz w:val="24"/>
          <w:lang w:eastAsia="lt-LT"/>
        </w:rPr>
      </w:pPr>
    </w:p>
    <w:p w:rsidR="00761448" w:rsidRPr="00761448" w:rsidRDefault="00761448" w:rsidP="00761448">
      <w:pPr>
        <w:suppressAutoHyphens w:val="0"/>
        <w:rPr>
          <w:sz w:val="24"/>
          <w:lang w:eastAsia="lt-LT"/>
        </w:rPr>
      </w:pPr>
    </w:p>
    <w:p w:rsidR="00761448" w:rsidRPr="00761448" w:rsidRDefault="00761448" w:rsidP="00761448">
      <w:pPr>
        <w:suppressAutoHyphens w:val="0"/>
        <w:rPr>
          <w:sz w:val="24"/>
          <w:lang w:eastAsia="lt-LT"/>
        </w:rPr>
      </w:pPr>
      <w:r w:rsidRPr="00761448">
        <w:rPr>
          <w:sz w:val="24"/>
          <w:lang w:eastAsia="lt-LT"/>
        </w:rPr>
        <w:t>(Pareigos)                                                                     (Parašas)                              (Vardas, pavardė)</w:t>
      </w:r>
    </w:p>
    <w:p w:rsidR="00761448" w:rsidRPr="00761448" w:rsidRDefault="00761448" w:rsidP="00761448">
      <w:pPr>
        <w:suppressAutoHyphens w:val="0"/>
        <w:rPr>
          <w:sz w:val="24"/>
          <w:lang w:eastAsia="lt-LT"/>
        </w:rPr>
      </w:pPr>
    </w:p>
    <w:p w:rsidR="00761448" w:rsidRPr="00761448" w:rsidRDefault="00761448" w:rsidP="00761448">
      <w:pPr>
        <w:suppressAutoHyphens w:val="0"/>
        <w:rPr>
          <w:sz w:val="24"/>
          <w:lang w:eastAsia="lt-LT"/>
        </w:rPr>
      </w:pPr>
    </w:p>
    <w:p w:rsidR="00761448" w:rsidRPr="00761448" w:rsidRDefault="00761448" w:rsidP="00761448">
      <w:pPr>
        <w:suppressAutoHyphens w:val="0"/>
        <w:rPr>
          <w:sz w:val="24"/>
          <w:lang w:eastAsia="lt-LT"/>
        </w:rPr>
      </w:pPr>
    </w:p>
    <w:p w:rsidR="00761448" w:rsidRPr="00761448" w:rsidRDefault="00761448" w:rsidP="00761448">
      <w:pPr>
        <w:suppressAutoHyphens w:val="0"/>
        <w:jc w:val="both"/>
        <w:rPr>
          <w:sz w:val="16"/>
          <w:szCs w:val="16"/>
          <w:lang w:eastAsia="lt-LT"/>
        </w:rPr>
      </w:pPr>
      <w:r w:rsidRPr="00761448">
        <w:rPr>
          <w:sz w:val="16"/>
          <w:szCs w:val="16"/>
          <w:lang w:eastAsia="lt-LT"/>
        </w:rPr>
        <w:t>* Dauguma dalyvių balsų suprantama kaip daugiau nei 50 proc. dalyvių balsų.</w:t>
      </w:r>
    </w:p>
    <w:p w:rsidR="00761448" w:rsidRPr="00761448" w:rsidRDefault="00761448" w:rsidP="00761448">
      <w:pPr>
        <w:suppressAutoHyphens w:val="0"/>
        <w:jc w:val="both"/>
        <w:rPr>
          <w:sz w:val="16"/>
          <w:szCs w:val="16"/>
          <w:lang w:eastAsia="lt-LT"/>
        </w:rPr>
      </w:pPr>
      <w:r w:rsidRPr="00761448">
        <w:rPr>
          <w:sz w:val="16"/>
          <w:szCs w:val="16"/>
          <w:lang w:eastAsia="lt-LT"/>
        </w:rPr>
        <w:t xml:space="preserve">** Lemiama įtaka suprantama kaip turima teisė, neturint įmonės akcininkų ar narių balsų daugumos, skirti (atšaukti) įmonės valdymo organų narius, veto teisė priimant įmonei svarbius sprendimus ar pan. </w:t>
      </w:r>
    </w:p>
    <w:p w:rsidR="00761448" w:rsidRPr="00761448" w:rsidRDefault="00761448" w:rsidP="00761448">
      <w:pPr>
        <w:suppressAutoHyphens w:val="0"/>
        <w:jc w:val="both"/>
        <w:rPr>
          <w:bCs/>
          <w:sz w:val="24"/>
          <w:szCs w:val="24"/>
          <w:lang w:eastAsia="lt-LT"/>
        </w:rPr>
      </w:pPr>
      <w:r w:rsidRPr="00761448">
        <w:rPr>
          <w:sz w:val="16"/>
          <w:lang w:eastAsia="lt-LT"/>
        </w:rPr>
        <w:t>*** Treji fiskaliniai metai suprantami kaip praėjusių 2 mokestinių metų ir einamųjų mokestinių metų laikotarpis.</w:t>
      </w:r>
      <w:r w:rsidRPr="00761448">
        <w:rPr>
          <w:bCs/>
          <w:sz w:val="24"/>
          <w:szCs w:val="24"/>
          <w:lang w:eastAsia="lt-LT"/>
        </w:rPr>
        <w:t xml:space="preserve"> </w:t>
      </w:r>
    </w:p>
    <w:p w:rsidR="00761448" w:rsidRPr="00761448" w:rsidRDefault="00761448" w:rsidP="00761448">
      <w:pPr>
        <w:suppressAutoHyphens w:val="0"/>
        <w:jc w:val="both"/>
        <w:rPr>
          <w:bCs/>
          <w:sz w:val="24"/>
          <w:szCs w:val="24"/>
          <w:lang w:eastAsia="lt-LT"/>
        </w:rPr>
      </w:pPr>
      <w:r>
        <w:rPr>
          <w:bCs/>
          <w:sz w:val="24"/>
          <w:szCs w:val="24"/>
          <w:lang w:eastAsia="lt-LT"/>
        </w:rPr>
        <w:t xml:space="preserve">                                                          __________________________</w:t>
      </w:r>
    </w:p>
    <w:p w:rsidR="00761448" w:rsidRPr="00761448" w:rsidRDefault="00761448" w:rsidP="00761448">
      <w:pPr>
        <w:suppressAutoHyphens w:val="0"/>
        <w:ind w:firstLine="62"/>
        <w:rPr>
          <w:rFonts w:eastAsia="Calibri"/>
          <w:sz w:val="24"/>
          <w:szCs w:val="22"/>
          <w:lang w:eastAsia="en-US"/>
        </w:rPr>
      </w:pPr>
    </w:p>
    <w:p w:rsidR="00D23933" w:rsidRDefault="00D23933">
      <w:pPr>
        <w:ind w:right="-1185"/>
        <w:jc w:val="center"/>
        <w:rPr>
          <w:b/>
          <w:sz w:val="24"/>
          <w:szCs w:val="24"/>
        </w:rPr>
      </w:pPr>
      <w:r>
        <w:rPr>
          <w:b/>
          <w:sz w:val="24"/>
          <w:szCs w:val="24"/>
        </w:rPr>
        <w:lastRenderedPageBreak/>
        <w:t>PANEVĖŽIO RAJONO SAVIVALDYBĖS ADMINISTRACIJOS</w:t>
      </w:r>
    </w:p>
    <w:p w:rsidR="00D23933" w:rsidRDefault="00D23933">
      <w:pPr>
        <w:ind w:right="-1185"/>
        <w:jc w:val="center"/>
        <w:rPr>
          <w:b/>
          <w:sz w:val="24"/>
          <w:szCs w:val="24"/>
        </w:rPr>
      </w:pPr>
      <w:r>
        <w:rPr>
          <w:b/>
          <w:sz w:val="24"/>
          <w:szCs w:val="24"/>
        </w:rPr>
        <w:t>EKONOMIKOS IR TURTO VALDYMO SKYRIUS</w:t>
      </w:r>
    </w:p>
    <w:p w:rsidR="00D23933" w:rsidRDefault="00D23933">
      <w:pPr>
        <w:ind w:right="-1185"/>
        <w:rPr>
          <w:sz w:val="24"/>
          <w:szCs w:val="24"/>
        </w:rPr>
      </w:pPr>
    </w:p>
    <w:p w:rsidR="00D23933" w:rsidRDefault="00D23933">
      <w:pPr>
        <w:ind w:right="-1185"/>
        <w:rPr>
          <w:sz w:val="24"/>
          <w:szCs w:val="24"/>
        </w:rPr>
      </w:pPr>
    </w:p>
    <w:p w:rsidR="00D23933" w:rsidRDefault="00D23933">
      <w:pPr>
        <w:ind w:right="72"/>
        <w:rPr>
          <w:sz w:val="24"/>
          <w:szCs w:val="24"/>
        </w:rPr>
      </w:pPr>
      <w:r>
        <w:rPr>
          <w:sz w:val="24"/>
          <w:szCs w:val="24"/>
        </w:rPr>
        <w:t>Panevėžio rajono savivaldybės tarybai</w:t>
      </w:r>
    </w:p>
    <w:p w:rsidR="00D23933" w:rsidRDefault="00D23933">
      <w:pPr>
        <w:ind w:right="72"/>
        <w:rPr>
          <w:sz w:val="24"/>
          <w:szCs w:val="24"/>
        </w:rPr>
      </w:pPr>
    </w:p>
    <w:p w:rsidR="00D23933" w:rsidRDefault="00D23933">
      <w:pPr>
        <w:ind w:right="72"/>
        <w:rPr>
          <w:sz w:val="24"/>
          <w:szCs w:val="24"/>
        </w:rPr>
      </w:pPr>
    </w:p>
    <w:p w:rsidR="00D23933" w:rsidRDefault="00D23933">
      <w:pPr>
        <w:pStyle w:val="Heading1"/>
        <w:jc w:val="center"/>
        <w:rPr>
          <w:szCs w:val="24"/>
        </w:rPr>
      </w:pPr>
      <w:r>
        <w:rPr>
          <w:szCs w:val="24"/>
        </w:rPr>
        <w:t>AIŠKINAMASIS RAŠTAS DĖL SPRENDIMO „</w:t>
      </w:r>
      <w:r>
        <w:rPr>
          <w:bCs/>
          <w:szCs w:val="24"/>
        </w:rPr>
        <w:t>DĖL PANEVĖŽIO RAJONO SAVIVALDYBĖS SMULK</w:t>
      </w:r>
      <w:r w:rsidR="005A3524">
        <w:rPr>
          <w:bCs/>
          <w:szCs w:val="24"/>
        </w:rPr>
        <w:t>IOJO</w:t>
      </w:r>
      <w:r>
        <w:rPr>
          <w:bCs/>
          <w:szCs w:val="24"/>
        </w:rPr>
        <w:t xml:space="preserve"> IR VIDUTINIO VERSLO RĖMIMO NUOSTATŲ PATVIRTINIMO“ </w:t>
      </w:r>
      <w:r>
        <w:rPr>
          <w:szCs w:val="24"/>
        </w:rPr>
        <w:t>PROJEKTO</w:t>
      </w:r>
    </w:p>
    <w:p w:rsidR="00D23933" w:rsidRDefault="00D23933">
      <w:pPr>
        <w:ind w:left="720" w:right="72"/>
        <w:jc w:val="center"/>
        <w:rPr>
          <w:sz w:val="24"/>
          <w:szCs w:val="24"/>
        </w:rPr>
      </w:pPr>
    </w:p>
    <w:p w:rsidR="00D23933" w:rsidRDefault="00D23933">
      <w:pPr>
        <w:ind w:right="72"/>
        <w:jc w:val="center"/>
        <w:rPr>
          <w:sz w:val="24"/>
          <w:szCs w:val="24"/>
        </w:rPr>
      </w:pPr>
      <w:r>
        <w:rPr>
          <w:sz w:val="24"/>
          <w:szCs w:val="24"/>
        </w:rPr>
        <w:t>201</w:t>
      </w:r>
      <w:r w:rsidR="00576986">
        <w:rPr>
          <w:sz w:val="24"/>
          <w:szCs w:val="24"/>
        </w:rPr>
        <w:t>7</w:t>
      </w:r>
      <w:r>
        <w:rPr>
          <w:sz w:val="24"/>
          <w:szCs w:val="24"/>
        </w:rPr>
        <w:t xml:space="preserve"> m. </w:t>
      </w:r>
      <w:r w:rsidR="00576986">
        <w:rPr>
          <w:sz w:val="24"/>
          <w:szCs w:val="24"/>
        </w:rPr>
        <w:t xml:space="preserve">kovo  </w:t>
      </w:r>
      <w:r w:rsidR="007B07C0">
        <w:rPr>
          <w:sz w:val="24"/>
          <w:szCs w:val="24"/>
        </w:rPr>
        <w:t>2</w:t>
      </w:r>
      <w:r w:rsidR="00A53218">
        <w:rPr>
          <w:sz w:val="24"/>
          <w:szCs w:val="24"/>
        </w:rPr>
        <w:t>2</w:t>
      </w:r>
      <w:r w:rsidR="007B07C0">
        <w:rPr>
          <w:sz w:val="24"/>
          <w:szCs w:val="24"/>
        </w:rPr>
        <w:t xml:space="preserve"> </w:t>
      </w:r>
      <w:r>
        <w:rPr>
          <w:sz w:val="24"/>
          <w:szCs w:val="24"/>
        </w:rPr>
        <w:t>d.</w:t>
      </w:r>
    </w:p>
    <w:p w:rsidR="00D23933" w:rsidRDefault="00D23933">
      <w:pPr>
        <w:ind w:right="72"/>
        <w:jc w:val="center"/>
        <w:rPr>
          <w:sz w:val="24"/>
          <w:szCs w:val="24"/>
        </w:rPr>
      </w:pPr>
      <w:r>
        <w:rPr>
          <w:sz w:val="24"/>
          <w:szCs w:val="24"/>
        </w:rPr>
        <w:t>Panevėžys</w:t>
      </w:r>
    </w:p>
    <w:p w:rsidR="00D23933" w:rsidRDefault="00D23933">
      <w:pPr>
        <w:ind w:right="72"/>
        <w:jc w:val="center"/>
        <w:rPr>
          <w:sz w:val="24"/>
          <w:szCs w:val="24"/>
        </w:rPr>
      </w:pPr>
    </w:p>
    <w:p w:rsidR="00D23933" w:rsidRDefault="00D23933">
      <w:pPr>
        <w:tabs>
          <w:tab w:val="left" w:pos="360"/>
        </w:tabs>
        <w:ind w:right="232"/>
        <w:jc w:val="both"/>
        <w:rPr>
          <w:b/>
          <w:bCs/>
          <w:sz w:val="24"/>
          <w:szCs w:val="24"/>
        </w:rPr>
      </w:pPr>
      <w:r>
        <w:rPr>
          <w:b/>
          <w:bCs/>
          <w:sz w:val="24"/>
          <w:szCs w:val="24"/>
        </w:rPr>
        <w:tab/>
      </w:r>
      <w:r>
        <w:rPr>
          <w:b/>
          <w:bCs/>
          <w:sz w:val="24"/>
          <w:szCs w:val="24"/>
        </w:rPr>
        <w:tab/>
        <w:t>Projekto rengimą paskatinusios priežastys.</w:t>
      </w:r>
    </w:p>
    <w:p w:rsidR="00AF3793" w:rsidRDefault="00D23933" w:rsidP="00D43BFC">
      <w:pPr>
        <w:jc w:val="both"/>
        <w:rPr>
          <w:kern w:val="1"/>
          <w:sz w:val="24"/>
          <w:szCs w:val="24"/>
        </w:rPr>
      </w:pPr>
      <w:r>
        <w:rPr>
          <w:b/>
          <w:bCs/>
          <w:sz w:val="24"/>
          <w:szCs w:val="24"/>
        </w:rPr>
        <w:tab/>
      </w:r>
      <w:r w:rsidR="00D43BFC" w:rsidRPr="00D43BFC">
        <w:rPr>
          <w:kern w:val="1"/>
          <w:sz w:val="24"/>
          <w:szCs w:val="24"/>
        </w:rPr>
        <w:t xml:space="preserve">Nuo 2017 m. </w:t>
      </w:r>
      <w:r w:rsidR="00AF3793">
        <w:rPr>
          <w:kern w:val="1"/>
          <w:sz w:val="24"/>
          <w:szCs w:val="24"/>
        </w:rPr>
        <w:t>gegužės 1 d. įsigaliosianti</w:t>
      </w:r>
      <w:r w:rsidR="00D43BFC" w:rsidRPr="00D43BFC">
        <w:rPr>
          <w:kern w:val="1"/>
          <w:sz w:val="24"/>
          <w:szCs w:val="24"/>
        </w:rPr>
        <w:t xml:space="preserve"> Lietuvos Respublikos</w:t>
      </w:r>
      <w:r w:rsidR="00AF3793">
        <w:rPr>
          <w:kern w:val="1"/>
          <w:sz w:val="24"/>
          <w:szCs w:val="24"/>
        </w:rPr>
        <w:t xml:space="preserve"> smulkiojo </w:t>
      </w:r>
      <w:r w:rsidR="00D43BFC" w:rsidRPr="00D43BFC">
        <w:rPr>
          <w:kern w:val="1"/>
          <w:sz w:val="24"/>
          <w:szCs w:val="24"/>
        </w:rPr>
        <w:t xml:space="preserve"> </w:t>
      </w:r>
      <w:r w:rsidR="00AF3793">
        <w:rPr>
          <w:kern w:val="1"/>
          <w:sz w:val="24"/>
          <w:szCs w:val="24"/>
        </w:rPr>
        <w:t>ir vidutinio verslo plėtros įstatymo</w:t>
      </w:r>
      <w:r w:rsidR="00F01AC9">
        <w:rPr>
          <w:kern w:val="1"/>
          <w:sz w:val="24"/>
          <w:szCs w:val="24"/>
        </w:rPr>
        <w:t xml:space="preserve"> Nr. VIII-935</w:t>
      </w:r>
      <w:r w:rsidR="00AF3793">
        <w:rPr>
          <w:kern w:val="1"/>
          <w:sz w:val="24"/>
          <w:szCs w:val="24"/>
        </w:rPr>
        <w:t xml:space="preserve"> nauja redakcija.</w:t>
      </w:r>
      <w:r w:rsidR="00D43BFC" w:rsidRPr="00D43BFC">
        <w:rPr>
          <w:kern w:val="1"/>
          <w:sz w:val="24"/>
          <w:szCs w:val="24"/>
        </w:rPr>
        <w:tab/>
      </w:r>
    </w:p>
    <w:p w:rsidR="00D43BFC" w:rsidRPr="00D43BFC" w:rsidRDefault="00AF3793" w:rsidP="00AF3793">
      <w:pPr>
        <w:ind w:firstLine="720"/>
        <w:jc w:val="both"/>
        <w:rPr>
          <w:kern w:val="1"/>
          <w:sz w:val="24"/>
          <w:szCs w:val="24"/>
        </w:rPr>
      </w:pPr>
      <w:r>
        <w:rPr>
          <w:kern w:val="1"/>
          <w:sz w:val="24"/>
          <w:szCs w:val="24"/>
        </w:rPr>
        <w:t>L</w:t>
      </w:r>
      <w:r w:rsidR="00D43BFC" w:rsidRPr="00D43BFC">
        <w:rPr>
          <w:kern w:val="1"/>
          <w:sz w:val="24"/>
          <w:szCs w:val="24"/>
        </w:rPr>
        <w:t>ietuvos Respublikos smulkiojo ir vidutinio verslo plėtros įstatymo 2 straipsnio 1</w:t>
      </w:r>
      <w:r w:rsidR="00F01AC9">
        <w:rPr>
          <w:kern w:val="1"/>
          <w:sz w:val="24"/>
          <w:szCs w:val="24"/>
        </w:rPr>
        <w:t>7</w:t>
      </w:r>
      <w:r w:rsidR="00D43BFC" w:rsidRPr="00D43BFC">
        <w:rPr>
          <w:kern w:val="1"/>
          <w:sz w:val="24"/>
          <w:szCs w:val="24"/>
        </w:rPr>
        <w:t xml:space="preserve"> dal</w:t>
      </w:r>
      <w:r w:rsidR="00F01AC9">
        <w:rPr>
          <w:kern w:val="1"/>
          <w:sz w:val="24"/>
          <w:szCs w:val="24"/>
        </w:rPr>
        <w:t>ies</w:t>
      </w:r>
      <w:r w:rsidR="005A3524">
        <w:rPr>
          <w:kern w:val="1"/>
          <w:sz w:val="24"/>
          <w:szCs w:val="24"/>
        </w:rPr>
        <w:t xml:space="preserve"> </w:t>
      </w:r>
      <w:r w:rsidR="00761448">
        <w:rPr>
          <w:kern w:val="1"/>
          <w:sz w:val="24"/>
          <w:szCs w:val="24"/>
        </w:rPr>
        <w:t xml:space="preserve">              </w:t>
      </w:r>
      <w:r w:rsidR="00F01AC9">
        <w:rPr>
          <w:kern w:val="1"/>
          <w:sz w:val="24"/>
          <w:szCs w:val="24"/>
        </w:rPr>
        <w:t xml:space="preserve">3 punkte </w:t>
      </w:r>
      <w:r w:rsidR="00D43BFC" w:rsidRPr="00D43BFC">
        <w:rPr>
          <w:kern w:val="1"/>
          <w:sz w:val="24"/>
          <w:szCs w:val="24"/>
        </w:rPr>
        <w:t>numatyta, kad valstybės parama teikiama valstybės biudžeto, savivaldybių biudžetų, valstybės ar savivaldybių pinig</w:t>
      </w:r>
      <w:r w:rsidR="00F01AC9">
        <w:rPr>
          <w:kern w:val="1"/>
          <w:sz w:val="24"/>
          <w:szCs w:val="24"/>
        </w:rPr>
        <w:t>ų fondų</w:t>
      </w:r>
      <w:r w:rsidR="00D43BFC" w:rsidRPr="00D43BFC">
        <w:rPr>
          <w:kern w:val="1"/>
          <w:sz w:val="24"/>
          <w:szCs w:val="24"/>
        </w:rPr>
        <w:t xml:space="preserve"> lėšomis.  </w:t>
      </w:r>
    </w:p>
    <w:p w:rsidR="00D23933" w:rsidRDefault="00A33BE8" w:rsidP="00AF3793">
      <w:pPr>
        <w:tabs>
          <w:tab w:val="left" w:pos="360"/>
        </w:tabs>
        <w:ind w:right="232"/>
        <w:jc w:val="both"/>
        <w:rPr>
          <w:b/>
          <w:sz w:val="24"/>
          <w:szCs w:val="24"/>
        </w:rPr>
      </w:pPr>
      <w:r>
        <w:rPr>
          <w:sz w:val="24"/>
          <w:szCs w:val="24"/>
        </w:rPr>
        <w:tab/>
      </w:r>
      <w:r w:rsidR="00AF3793">
        <w:rPr>
          <w:sz w:val="24"/>
          <w:szCs w:val="24"/>
        </w:rPr>
        <w:tab/>
      </w:r>
      <w:r w:rsidR="00D23933">
        <w:rPr>
          <w:b/>
          <w:sz w:val="24"/>
          <w:szCs w:val="24"/>
        </w:rPr>
        <w:t>Projekto rengimo esmė ir tikslai.</w:t>
      </w:r>
    </w:p>
    <w:p w:rsidR="00AD1D1C" w:rsidRDefault="005A3524" w:rsidP="00A53218">
      <w:pPr>
        <w:ind w:firstLine="709"/>
        <w:jc w:val="both"/>
        <w:rPr>
          <w:sz w:val="24"/>
          <w:szCs w:val="24"/>
        </w:rPr>
      </w:pPr>
      <w:r>
        <w:rPr>
          <w:sz w:val="24"/>
          <w:szCs w:val="24"/>
        </w:rPr>
        <w:t>K</w:t>
      </w:r>
      <w:r w:rsidR="00AF3793">
        <w:rPr>
          <w:sz w:val="24"/>
          <w:szCs w:val="24"/>
        </w:rPr>
        <w:t>omisija 2017-03-</w:t>
      </w:r>
      <w:r w:rsidR="005137F7">
        <w:rPr>
          <w:sz w:val="24"/>
          <w:szCs w:val="24"/>
        </w:rPr>
        <w:t>22</w:t>
      </w:r>
      <w:r w:rsidR="00AF3793">
        <w:rPr>
          <w:sz w:val="24"/>
          <w:szCs w:val="24"/>
        </w:rPr>
        <w:t xml:space="preserve"> svarstė Smulk</w:t>
      </w:r>
      <w:r>
        <w:rPr>
          <w:sz w:val="24"/>
          <w:szCs w:val="24"/>
        </w:rPr>
        <w:t>iojo</w:t>
      </w:r>
      <w:r w:rsidR="00AF3793">
        <w:rPr>
          <w:sz w:val="24"/>
          <w:szCs w:val="24"/>
        </w:rPr>
        <w:t xml:space="preserve"> ir vidutinio verslo rėmimo nuostatų keitimo klausimą, pasiūlė įtraukti naują </w:t>
      </w:r>
      <w:r w:rsidR="005137F7">
        <w:rPr>
          <w:sz w:val="24"/>
          <w:szCs w:val="24"/>
        </w:rPr>
        <w:t>paramos formą</w:t>
      </w:r>
      <w:r w:rsidR="00AF3793">
        <w:rPr>
          <w:sz w:val="24"/>
          <w:szCs w:val="24"/>
        </w:rPr>
        <w:t xml:space="preserve"> </w:t>
      </w:r>
      <w:r w:rsidR="00AD1D1C">
        <w:rPr>
          <w:sz w:val="24"/>
          <w:szCs w:val="24"/>
        </w:rPr>
        <w:t xml:space="preserve">– skirti lėšas SVV subjektui, </w:t>
      </w:r>
      <w:r w:rsidR="00AD1D1C" w:rsidRPr="00BE4E00">
        <w:rPr>
          <w:sz w:val="24"/>
          <w:szCs w:val="24"/>
          <w:lang w:eastAsia="lt-LT"/>
        </w:rPr>
        <w:t xml:space="preserve">gavusiam valstybės finansinę paramą vietinių užimtumo iniciatyvų projektams įgyvendinti (Lietuvos darbo biržos administruojami projektai) – 100 </w:t>
      </w:r>
      <w:proofErr w:type="spellStart"/>
      <w:r>
        <w:rPr>
          <w:sz w:val="24"/>
          <w:szCs w:val="24"/>
          <w:lang w:eastAsia="lt-LT"/>
        </w:rPr>
        <w:t>Eur</w:t>
      </w:r>
      <w:proofErr w:type="spellEnd"/>
      <w:r w:rsidR="00AD1D1C" w:rsidRPr="00BE4E00">
        <w:rPr>
          <w:sz w:val="24"/>
          <w:szCs w:val="24"/>
          <w:lang w:eastAsia="lt-LT"/>
        </w:rPr>
        <w:t xml:space="preserve"> vienai darbo vietai įkurti, išskyrus vadovo darbo vietą, bet ne daugiau kaip 300 </w:t>
      </w:r>
      <w:proofErr w:type="spellStart"/>
      <w:r>
        <w:rPr>
          <w:sz w:val="24"/>
          <w:szCs w:val="24"/>
          <w:lang w:eastAsia="lt-LT"/>
        </w:rPr>
        <w:t>Eur</w:t>
      </w:r>
      <w:proofErr w:type="spellEnd"/>
      <w:r w:rsidR="00AD1D1C" w:rsidRPr="00BE4E00">
        <w:rPr>
          <w:sz w:val="24"/>
          <w:szCs w:val="24"/>
          <w:lang w:eastAsia="lt-LT"/>
        </w:rPr>
        <w:t xml:space="preserve"> viena</w:t>
      </w:r>
      <w:r w:rsidR="00853CA7">
        <w:rPr>
          <w:sz w:val="24"/>
          <w:szCs w:val="24"/>
          <w:lang w:eastAsia="lt-LT"/>
        </w:rPr>
        <w:t>m SVV ūkio subjektui</w:t>
      </w:r>
      <w:r w:rsidR="00AD1D1C" w:rsidRPr="00BE4E00">
        <w:rPr>
          <w:sz w:val="24"/>
          <w:szCs w:val="24"/>
          <w:lang w:eastAsia="lt-LT"/>
        </w:rPr>
        <w:t xml:space="preserve"> vienam projektui. </w:t>
      </w:r>
      <w:r w:rsidR="00A53218">
        <w:rPr>
          <w:sz w:val="24"/>
          <w:szCs w:val="24"/>
          <w:lang w:eastAsia="lt-LT"/>
        </w:rPr>
        <w:t xml:space="preserve">Taip pat </w:t>
      </w:r>
      <w:r w:rsidR="00A53218">
        <w:rPr>
          <w:rFonts w:eastAsia="SimSun" w:cs="Mangal"/>
          <w:kern w:val="1"/>
          <w:sz w:val="24"/>
          <w:szCs w:val="24"/>
          <w:lang w:eastAsia="hi-IN" w:bidi="hi-IN"/>
        </w:rPr>
        <w:t>siūloma padidinti</w:t>
      </w:r>
      <w:r w:rsidR="00A53218" w:rsidRPr="002C2437">
        <w:rPr>
          <w:rFonts w:eastAsia="SimSun" w:cs="Mangal"/>
          <w:kern w:val="1"/>
          <w:sz w:val="24"/>
          <w:szCs w:val="24"/>
          <w:lang w:eastAsia="hi-IN" w:bidi="hi-IN"/>
        </w:rPr>
        <w:t xml:space="preserve"> įmonėms dalyvavimo mugėse, parodose ir kituose renginiuose išlaidas</w:t>
      </w:r>
      <w:r w:rsidR="00A53218">
        <w:rPr>
          <w:rFonts w:eastAsia="SimSun" w:cs="Mangal"/>
          <w:kern w:val="1"/>
          <w:sz w:val="24"/>
          <w:szCs w:val="24"/>
          <w:lang w:eastAsia="hi-IN" w:bidi="hi-IN"/>
        </w:rPr>
        <w:t xml:space="preserve"> iki 3 000 </w:t>
      </w:r>
      <w:proofErr w:type="spellStart"/>
      <w:r w:rsidR="00A53218">
        <w:rPr>
          <w:rFonts w:eastAsia="SimSun" w:cs="Mangal"/>
          <w:kern w:val="1"/>
          <w:sz w:val="24"/>
          <w:szCs w:val="24"/>
          <w:lang w:eastAsia="hi-IN" w:bidi="hi-IN"/>
        </w:rPr>
        <w:t>Eur</w:t>
      </w:r>
      <w:proofErr w:type="spellEnd"/>
      <w:r w:rsidR="00A53218">
        <w:rPr>
          <w:rFonts w:eastAsia="SimSun" w:cs="Mangal"/>
          <w:kern w:val="1"/>
          <w:sz w:val="24"/>
          <w:szCs w:val="24"/>
          <w:lang w:eastAsia="hi-IN" w:bidi="hi-IN"/>
        </w:rPr>
        <w:t xml:space="preserve">, iš jų </w:t>
      </w:r>
      <w:r w:rsidR="00A53218">
        <w:rPr>
          <w:sz w:val="24"/>
          <w:szCs w:val="24"/>
        </w:rPr>
        <w:t xml:space="preserve">– 1 000 </w:t>
      </w:r>
      <w:proofErr w:type="spellStart"/>
      <w:r w:rsidR="00A53218">
        <w:rPr>
          <w:sz w:val="24"/>
          <w:szCs w:val="24"/>
        </w:rPr>
        <w:t>Eur</w:t>
      </w:r>
      <w:proofErr w:type="spellEnd"/>
      <w:r w:rsidR="00A53218">
        <w:rPr>
          <w:sz w:val="24"/>
          <w:szCs w:val="24"/>
        </w:rPr>
        <w:t xml:space="preserve"> mugėms, parodoms ir kitiems renginiams, organizuojamiems Lietuvos Respublikoje, ir 2 000 </w:t>
      </w:r>
      <w:proofErr w:type="spellStart"/>
      <w:r w:rsidR="00A53218">
        <w:rPr>
          <w:sz w:val="24"/>
          <w:szCs w:val="24"/>
        </w:rPr>
        <w:t>Eur</w:t>
      </w:r>
      <w:proofErr w:type="spellEnd"/>
      <w:r w:rsidR="00A53218">
        <w:rPr>
          <w:sz w:val="24"/>
          <w:szCs w:val="24"/>
        </w:rPr>
        <w:t xml:space="preserve"> mugėms, parodoms ir kitiems renginiams, organizuojamiems už Lietuvos Respublikos ribų.</w:t>
      </w:r>
    </w:p>
    <w:p w:rsidR="00D23933" w:rsidRDefault="00AF3793">
      <w:pPr>
        <w:ind w:firstLine="720"/>
        <w:jc w:val="both"/>
        <w:rPr>
          <w:sz w:val="24"/>
          <w:szCs w:val="24"/>
        </w:rPr>
      </w:pPr>
      <w:r>
        <w:rPr>
          <w:sz w:val="24"/>
          <w:szCs w:val="24"/>
        </w:rPr>
        <w:t xml:space="preserve"> </w:t>
      </w:r>
      <w:r w:rsidR="00D23933">
        <w:rPr>
          <w:sz w:val="24"/>
          <w:szCs w:val="24"/>
        </w:rPr>
        <w:t xml:space="preserve">Atsižvelgiant į </w:t>
      </w:r>
      <w:r w:rsidR="00AD1D1C">
        <w:rPr>
          <w:sz w:val="24"/>
          <w:szCs w:val="24"/>
        </w:rPr>
        <w:t>Smulkiojo ir vidutinio verslo plėtros įstatymo nuostatas ir Komisijos siūlymus</w:t>
      </w:r>
      <w:r w:rsidR="00D23933">
        <w:rPr>
          <w:sz w:val="24"/>
          <w:szCs w:val="24"/>
        </w:rPr>
        <w:t xml:space="preserve">, </w:t>
      </w:r>
      <w:r w:rsidR="00AD1D1C">
        <w:rPr>
          <w:sz w:val="24"/>
          <w:szCs w:val="24"/>
        </w:rPr>
        <w:t xml:space="preserve">parengtas sprendimo projektas, kuriuo </w:t>
      </w:r>
      <w:r w:rsidR="00D23933">
        <w:rPr>
          <w:sz w:val="24"/>
          <w:szCs w:val="24"/>
        </w:rPr>
        <w:t>siūloma išdėstyti Panevėžio rajono savivaldybės smulk</w:t>
      </w:r>
      <w:r w:rsidR="00A53218">
        <w:rPr>
          <w:sz w:val="24"/>
          <w:szCs w:val="24"/>
        </w:rPr>
        <w:t>iojo</w:t>
      </w:r>
      <w:r w:rsidR="00D23933">
        <w:rPr>
          <w:sz w:val="24"/>
          <w:szCs w:val="24"/>
        </w:rPr>
        <w:t xml:space="preserve"> ir vidutinio verslo rėmimo nuostatus nauja redakcija.</w:t>
      </w:r>
    </w:p>
    <w:p w:rsidR="00D23933" w:rsidRDefault="00D23933">
      <w:pPr>
        <w:ind w:right="72"/>
        <w:jc w:val="both"/>
        <w:rPr>
          <w:b/>
          <w:bCs/>
          <w:sz w:val="24"/>
          <w:szCs w:val="24"/>
        </w:rPr>
      </w:pPr>
      <w:r>
        <w:rPr>
          <w:sz w:val="24"/>
          <w:szCs w:val="24"/>
        </w:rPr>
        <w:tab/>
      </w:r>
      <w:r>
        <w:rPr>
          <w:b/>
          <w:bCs/>
          <w:spacing w:val="-1"/>
          <w:sz w:val="24"/>
          <w:szCs w:val="24"/>
        </w:rPr>
        <w:t>Kokių pozityvių rezultatų laukiama</w:t>
      </w:r>
      <w:r>
        <w:rPr>
          <w:b/>
          <w:bCs/>
          <w:sz w:val="24"/>
          <w:szCs w:val="24"/>
        </w:rPr>
        <w:t>.</w:t>
      </w:r>
    </w:p>
    <w:p w:rsidR="00D23933" w:rsidRDefault="00A33BE8">
      <w:pPr>
        <w:ind w:right="72" w:firstLine="720"/>
        <w:jc w:val="both"/>
        <w:rPr>
          <w:bCs/>
          <w:sz w:val="24"/>
          <w:szCs w:val="24"/>
        </w:rPr>
      </w:pPr>
      <w:r>
        <w:rPr>
          <w:bCs/>
          <w:sz w:val="24"/>
          <w:szCs w:val="24"/>
        </w:rPr>
        <w:t>Smulk</w:t>
      </w:r>
      <w:r w:rsidR="009144C7">
        <w:rPr>
          <w:bCs/>
          <w:sz w:val="24"/>
          <w:szCs w:val="24"/>
        </w:rPr>
        <w:t>iojo</w:t>
      </w:r>
      <w:r>
        <w:rPr>
          <w:bCs/>
          <w:sz w:val="24"/>
          <w:szCs w:val="24"/>
        </w:rPr>
        <w:t xml:space="preserve"> ir vidutinio verslo rėmimo nuostatai </w:t>
      </w:r>
      <w:r w:rsidR="005137F7">
        <w:rPr>
          <w:bCs/>
          <w:sz w:val="24"/>
          <w:szCs w:val="24"/>
        </w:rPr>
        <w:t xml:space="preserve">parengti pagal </w:t>
      </w:r>
      <w:r w:rsidR="005137F7" w:rsidRPr="00D43BFC">
        <w:rPr>
          <w:kern w:val="1"/>
          <w:sz w:val="24"/>
          <w:szCs w:val="24"/>
        </w:rPr>
        <w:t>Lietuvos Respublikos</w:t>
      </w:r>
      <w:r w:rsidR="005137F7">
        <w:rPr>
          <w:kern w:val="1"/>
          <w:sz w:val="24"/>
          <w:szCs w:val="24"/>
        </w:rPr>
        <w:t xml:space="preserve"> smulkiojo </w:t>
      </w:r>
      <w:r w:rsidR="005137F7" w:rsidRPr="00D43BFC">
        <w:rPr>
          <w:kern w:val="1"/>
          <w:sz w:val="24"/>
          <w:szCs w:val="24"/>
        </w:rPr>
        <w:t xml:space="preserve"> </w:t>
      </w:r>
      <w:r w:rsidR="005137F7">
        <w:rPr>
          <w:kern w:val="1"/>
          <w:sz w:val="24"/>
          <w:szCs w:val="24"/>
        </w:rPr>
        <w:t>ir vidutinio verslo plėtros įstatymo nuostatas</w:t>
      </w:r>
      <w:r>
        <w:rPr>
          <w:bCs/>
          <w:sz w:val="24"/>
          <w:szCs w:val="24"/>
        </w:rPr>
        <w:t>.</w:t>
      </w:r>
    </w:p>
    <w:p w:rsidR="00D23933" w:rsidRDefault="00D23933">
      <w:pPr>
        <w:ind w:right="72"/>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p>
    <w:p w:rsidR="00D23933" w:rsidRDefault="00D23933" w:rsidP="009144C7">
      <w:pPr>
        <w:rPr>
          <w:sz w:val="24"/>
          <w:szCs w:val="24"/>
        </w:rPr>
      </w:pPr>
      <w:r>
        <w:rPr>
          <w:b/>
          <w:sz w:val="24"/>
          <w:szCs w:val="24"/>
        </w:rPr>
        <w:tab/>
      </w:r>
      <w:r w:rsidR="009144C7">
        <w:rPr>
          <w:sz w:val="24"/>
          <w:szCs w:val="24"/>
          <w:lang w:eastAsia="en-US"/>
        </w:rPr>
        <w:t>Neigiamų pasekmių nesitikima. Atliktas sprendimo projekto antikorupcinis vertinimas.</w:t>
      </w:r>
    </w:p>
    <w:p w:rsidR="00D23933" w:rsidRDefault="00D23933">
      <w:pPr>
        <w:ind w:right="72" w:firstLine="720"/>
        <w:jc w:val="both"/>
        <w:rPr>
          <w:b/>
          <w:color w:val="000000"/>
          <w:sz w:val="24"/>
          <w:szCs w:val="24"/>
        </w:rPr>
      </w:pPr>
      <w:r>
        <w:rPr>
          <w:b/>
          <w:color w:val="000000"/>
          <w:sz w:val="24"/>
          <w:szCs w:val="24"/>
        </w:rPr>
        <w:t>Kokius galiojančius teisės aktus būtina pakeisti ar panaikinti, priėmus teikiamą projektą.</w:t>
      </w:r>
    </w:p>
    <w:p w:rsidR="00D23933" w:rsidRPr="009144C7" w:rsidRDefault="005137F7" w:rsidP="009144C7">
      <w:pPr>
        <w:ind w:right="72" w:firstLine="720"/>
        <w:jc w:val="both"/>
        <w:rPr>
          <w:sz w:val="24"/>
          <w:szCs w:val="24"/>
        </w:rPr>
      </w:pPr>
      <w:r w:rsidRPr="009144C7">
        <w:rPr>
          <w:sz w:val="24"/>
          <w:szCs w:val="24"/>
        </w:rPr>
        <w:t>P</w:t>
      </w:r>
      <w:r w:rsidR="009144C7" w:rsidRPr="009144C7">
        <w:rPr>
          <w:sz w:val="24"/>
          <w:szCs w:val="24"/>
        </w:rPr>
        <w:t>ripažinti netekusiu galios</w:t>
      </w:r>
      <w:r w:rsidRPr="009144C7">
        <w:rPr>
          <w:sz w:val="24"/>
          <w:szCs w:val="24"/>
        </w:rPr>
        <w:t xml:space="preserve"> Savivaldybės administracijos direktoriaus 2015 m. lapkričio 5 d. įsakymą </w:t>
      </w:r>
      <w:r w:rsidR="00AF0173" w:rsidRPr="009144C7">
        <w:rPr>
          <w:sz w:val="24"/>
          <w:szCs w:val="24"/>
        </w:rPr>
        <w:t xml:space="preserve"> </w:t>
      </w:r>
      <w:r w:rsidRPr="009144C7">
        <w:rPr>
          <w:sz w:val="24"/>
          <w:szCs w:val="24"/>
        </w:rPr>
        <w:t>Nr. A-1167</w:t>
      </w:r>
      <w:r w:rsidR="0001748E" w:rsidRPr="009144C7">
        <w:rPr>
          <w:sz w:val="24"/>
          <w:szCs w:val="24"/>
        </w:rPr>
        <w:t xml:space="preserve"> „Dėl Finansinės paramos suteikimo </w:t>
      </w:r>
      <w:r w:rsidR="00AF0173" w:rsidRPr="009144C7">
        <w:rPr>
          <w:sz w:val="24"/>
          <w:szCs w:val="24"/>
        </w:rPr>
        <w:t>ūkio subjektams tvarkos aprašo patvirtinimo“.</w:t>
      </w:r>
    </w:p>
    <w:p w:rsidR="00D23933" w:rsidRDefault="00D23933">
      <w:pPr>
        <w:ind w:right="72"/>
        <w:jc w:val="both"/>
        <w:rPr>
          <w:b/>
          <w:sz w:val="24"/>
          <w:szCs w:val="24"/>
        </w:rPr>
      </w:pPr>
      <w:r>
        <w:rPr>
          <w:sz w:val="24"/>
          <w:szCs w:val="24"/>
        </w:rPr>
        <w:tab/>
      </w:r>
      <w:r>
        <w:rPr>
          <w:b/>
          <w:sz w:val="24"/>
          <w:szCs w:val="24"/>
        </w:rPr>
        <w:t>Reikiami paskaičiavimai, išlaidų sąmatos bei finansavimo šaltiniai, reikalingi sprendimui įgyvendinti.</w:t>
      </w:r>
    </w:p>
    <w:p w:rsidR="00D23933" w:rsidRDefault="00D23933">
      <w:pPr>
        <w:ind w:right="72"/>
        <w:jc w:val="both"/>
        <w:rPr>
          <w:sz w:val="24"/>
          <w:szCs w:val="24"/>
        </w:rPr>
      </w:pPr>
      <w:r>
        <w:rPr>
          <w:b/>
          <w:sz w:val="24"/>
          <w:szCs w:val="24"/>
        </w:rPr>
        <w:tab/>
      </w:r>
      <w:r>
        <w:rPr>
          <w:sz w:val="24"/>
          <w:szCs w:val="24"/>
        </w:rPr>
        <w:t>Nereikalingi.</w:t>
      </w:r>
    </w:p>
    <w:p w:rsidR="00D23933" w:rsidRDefault="00D23933">
      <w:pPr>
        <w:ind w:right="72"/>
        <w:jc w:val="both"/>
        <w:rPr>
          <w:sz w:val="24"/>
          <w:szCs w:val="24"/>
        </w:rPr>
      </w:pPr>
    </w:p>
    <w:p w:rsidR="00D23933" w:rsidRDefault="00D23933">
      <w:pPr>
        <w:ind w:right="72"/>
        <w:jc w:val="both"/>
        <w:rPr>
          <w:sz w:val="24"/>
          <w:szCs w:val="24"/>
        </w:rPr>
      </w:pPr>
    </w:p>
    <w:p w:rsidR="00D23933" w:rsidRDefault="00D23933">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Lina </w:t>
      </w:r>
      <w:proofErr w:type="spellStart"/>
      <w:r>
        <w:rPr>
          <w:sz w:val="24"/>
          <w:szCs w:val="24"/>
        </w:rPr>
        <w:t>Gaidytė</w:t>
      </w:r>
      <w:proofErr w:type="spellEnd"/>
    </w:p>
    <w:sectPr w:rsidR="00D23933">
      <w:headerReference w:type="even" r:id="rId13"/>
      <w:headerReference w:type="default" r:id="rId14"/>
      <w:footerReference w:type="even" r:id="rId15"/>
      <w:footerReference w:type="default" r:id="rId16"/>
      <w:headerReference w:type="first" r:id="rId17"/>
      <w:footerReference w:type="first" r:id="rId18"/>
      <w:pgSz w:w="11906" w:h="16820"/>
      <w:pgMar w:top="1190" w:right="476" w:bottom="1134"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0B7" w:rsidRDefault="005E50B7">
      <w:r>
        <w:separator/>
      </w:r>
    </w:p>
  </w:endnote>
  <w:endnote w:type="continuationSeparator" w:id="0">
    <w:p w:rsidR="005E50B7" w:rsidRDefault="005E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Gentium Basic"/>
    <w:panose1 w:val="02040503050203030202"/>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BA"/>
    <w:family w:val="roman"/>
    <w:notTrueType/>
    <w:pitch w:val="default"/>
    <w:sig w:usb0="00000005" w:usb1="00000000" w:usb2="00000000" w:usb3="00000000" w:csb0="0000008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3" w:rsidRDefault="00D2393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3" w:rsidRDefault="00D2393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3" w:rsidRDefault="00D2393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3" w:rsidRDefault="00D2393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3" w:rsidRDefault="00D23933"/>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3" w:rsidRDefault="00D239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0B7" w:rsidRDefault="005E50B7">
      <w:r>
        <w:separator/>
      </w:r>
    </w:p>
  </w:footnote>
  <w:footnote w:type="continuationSeparator" w:id="0">
    <w:p w:rsidR="005E50B7" w:rsidRDefault="005E5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3" w:rsidRDefault="00D23933">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3" w:rsidRDefault="00D2393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3" w:rsidRDefault="00D2393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3" w:rsidRDefault="00D23933">
    <w:pPr>
      <w:pStyle w:val="Header"/>
      <w:ind w:firstLine="13"/>
      <w:jc w:val="cent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3" w:rsidRDefault="00D2393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1152" w:hanging="432"/>
      </w:pPr>
    </w:lvl>
    <w:lvl w:ilvl="1">
      <w:start w:val="1"/>
      <w:numFmt w:val="none"/>
      <w:suff w:val="nothing"/>
      <w:lvlText w:val=""/>
      <w:lvlJc w:val="left"/>
      <w:pPr>
        <w:tabs>
          <w:tab w:val="num" w:pos="0"/>
        </w:tabs>
        <w:ind w:left="1296" w:hanging="576"/>
      </w:p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none"/>
      <w:suff w:val="nothing"/>
      <w:lvlText w:val=""/>
      <w:lvlJc w:val="left"/>
      <w:pPr>
        <w:tabs>
          <w:tab w:val="num" w:pos="0"/>
        </w:tabs>
        <w:ind w:left="2016" w:hanging="1296"/>
      </w:pPr>
    </w:lvl>
    <w:lvl w:ilvl="7">
      <w:start w:val="1"/>
      <w:numFmt w:val="none"/>
      <w:suff w:val="nothing"/>
      <w:lvlText w:val=""/>
      <w:lvlJc w:val="left"/>
      <w:pPr>
        <w:tabs>
          <w:tab w:val="num" w:pos="0"/>
        </w:tabs>
        <w:ind w:left="2160" w:hanging="1440"/>
      </w:pPr>
    </w:lvl>
    <w:lvl w:ilvl="8">
      <w:start w:val="1"/>
      <w:numFmt w:val="none"/>
      <w:suff w:val="nothing"/>
      <w:lvlText w:val=""/>
      <w:lvlJc w:val="left"/>
      <w:pPr>
        <w:tabs>
          <w:tab w:val="num" w:pos="0"/>
        </w:tabs>
        <w:ind w:left="2304" w:hanging="1584"/>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34"/>
    <w:rsid w:val="00006C85"/>
    <w:rsid w:val="0001748E"/>
    <w:rsid w:val="0002278C"/>
    <w:rsid w:val="00030626"/>
    <w:rsid w:val="000479CF"/>
    <w:rsid w:val="00054ED9"/>
    <w:rsid w:val="000957B1"/>
    <w:rsid w:val="00096ED8"/>
    <w:rsid w:val="000A58A1"/>
    <w:rsid w:val="000B7066"/>
    <w:rsid w:val="000C7C88"/>
    <w:rsid w:val="001544AF"/>
    <w:rsid w:val="001656C7"/>
    <w:rsid w:val="00227F24"/>
    <w:rsid w:val="00232228"/>
    <w:rsid w:val="002734BF"/>
    <w:rsid w:val="002830B1"/>
    <w:rsid w:val="002C69E0"/>
    <w:rsid w:val="002E2642"/>
    <w:rsid w:val="002F2F3E"/>
    <w:rsid w:val="00300940"/>
    <w:rsid w:val="00360486"/>
    <w:rsid w:val="00383DC6"/>
    <w:rsid w:val="00391938"/>
    <w:rsid w:val="003B0ACA"/>
    <w:rsid w:val="003D2BD6"/>
    <w:rsid w:val="003D6951"/>
    <w:rsid w:val="003D6ED5"/>
    <w:rsid w:val="00404710"/>
    <w:rsid w:val="00477A36"/>
    <w:rsid w:val="004943A6"/>
    <w:rsid w:val="004B7793"/>
    <w:rsid w:val="004D245F"/>
    <w:rsid w:val="004D5652"/>
    <w:rsid w:val="004E69A4"/>
    <w:rsid w:val="005137F7"/>
    <w:rsid w:val="0052112C"/>
    <w:rsid w:val="00527642"/>
    <w:rsid w:val="00537D0C"/>
    <w:rsid w:val="00554853"/>
    <w:rsid w:val="00556504"/>
    <w:rsid w:val="00576986"/>
    <w:rsid w:val="005A3524"/>
    <w:rsid w:val="005B750A"/>
    <w:rsid w:val="005E50B7"/>
    <w:rsid w:val="006022C0"/>
    <w:rsid w:val="00656A1F"/>
    <w:rsid w:val="00680F03"/>
    <w:rsid w:val="006E2541"/>
    <w:rsid w:val="007117A2"/>
    <w:rsid w:val="00713146"/>
    <w:rsid w:val="00761448"/>
    <w:rsid w:val="007B07C0"/>
    <w:rsid w:val="007E508B"/>
    <w:rsid w:val="00853CA7"/>
    <w:rsid w:val="0086517A"/>
    <w:rsid w:val="008704AD"/>
    <w:rsid w:val="00891C1C"/>
    <w:rsid w:val="008A069E"/>
    <w:rsid w:val="008C31F0"/>
    <w:rsid w:val="008E344A"/>
    <w:rsid w:val="008E46FA"/>
    <w:rsid w:val="009144C7"/>
    <w:rsid w:val="00916AE0"/>
    <w:rsid w:val="0092511C"/>
    <w:rsid w:val="00943238"/>
    <w:rsid w:val="00946C6E"/>
    <w:rsid w:val="00955A10"/>
    <w:rsid w:val="009566AE"/>
    <w:rsid w:val="00972576"/>
    <w:rsid w:val="00996C86"/>
    <w:rsid w:val="009B7890"/>
    <w:rsid w:val="009E2D12"/>
    <w:rsid w:val="00A21436"/>
    <w:rsid w:val="00A215B3"/>
    <w:rsid w:val="00A22DA7"/>
    <w:rsid w:val="00A33BE8"/>
    <w:rsid w:val="00A45A34"/>
    <w:rsid w:val="00A53218"/>
    <w:rsid w:val="00A75F19"/>
    <w:rsid w:val="00A91119"/>
    <w:rsid w:val="00AB0550"/>
    <w:rsid w:val="00AD1D1C"/>
    <w:rsid w:val="00AD561D"/>
    <w:rsid w:val="00AF0173"/>
    <w:rsid w:val="00AF3793"/>
    <w:rsid w:val="00B32AF3"/>
    <w:rsid w:val="00B33BE8"/>
    <w:rsid w:val="00B4239D"/>
    <w:rsid w:val="00B42D8E"/>
    <w:rsid w:val="00B46FE0"/>
    <w:rsid w:val="00B50F28"/>
    <w:rsid w:val="00B530AE"/>
    <w:rsid w:val="00B82688"/>
    <w:rsid w:val="00B87193"/>
    <w:rsid w:val="00BE4E00"/>
    <w:rsid w:val="00C27FE4"/>
    <w:rsid w:val="00C43923"/>
    <w:rsid w:val="00CA3F80"/>
    <w:rsid w:val="00CB1666"/>
    <w:rsid w:val="00CE09F5"/>
    <w:rsid w:val="00CE5BD3"/>
    <w:rsid w:val="00D23933"/>
    <w:rsid w:val="00D35E1C"/>
    <w:rsid w:val="00D43BFC"/>
    <w:rsid w:val="00D62A81"/>
    <w:rsid w:val="00DF1BBD"/>
    <w:rsid w:val="00DF47F0"/>
    <w:rsid w:val="00E02B27"/>
    <w:rsid w:val="00E03402"/>
    <w:rsid w:val="00E233E5"/>
    <w:rsid w:val="00E83184"/>
    <w:rsid w:val="00EB34DF"/>
    <w:rsid w:val="00EE659D"/>
    <w:rsid w:val="00EF3F69"/>
    <w:rsid w:val="00EF5E11"/>
    <w:rsid w:val="00EF6B22"/>
    <w:rsid w:val="00F01AC9"/>
    <w:rsid w:val="00F24087"/>
    <w:rsid w:val="00F654EB"/>
    <w:rsid w:val="00F74B05"/>
    <w:rsid w:val="00FB1817"/>
    <w:rsid w:val="00FC2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4A6323"/>
  <w15:chartTrackingRefBased/>
  <w15:docId w15:val="{6895D0BB-F1F6-415A-8596-32B75570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numPr>
        <w:ilvl w:val="1"/>
        <w:numId w:val="1"/>
      </w:numPr>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atytasispastraiposriftas7">
    <w:name w:val="Numatytasis pastraipos šriftas7"/>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6">
    <w:name w:val="Numatytasis pastraipos šriftas6"/>
  </w:style>
  <w:style w:type="character" w:customStyle="1" w:styleId="WW-Absatz-Standardschriftart1111111111111111">
    <w:name w:val="WW-Absatz-Standardschriftart1111111111111111"/>
  </w:style>
  <w:style w:type="character" w:customStyle="1" w:styleId="Numatytasispastraiposriftas5">
    <w:name w:val="Numatytasis pastraipos šriftas5"/>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4">
    <w:name w:val="Numatytasis pastraipos šriftas4"/>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3">
    <w:name w:val="Numatytasis pastraipos šriftas3"/>
  </w:style>
  <w:style w:type="character" w:customStyle="1" w:styleId="WW-Absatz-Standardschriftart1111111111111111111111111">
    <w:name w:val="WW-Absatz-Standardschriftart1111111111111111111111111"/>
  </w:style>
  <w:style w:type="character" w:customStyle="1" w:styleId="Numatytasispastraiposriftas2">
    <w:name w:val="Numatytasis pastraipos šriftas2"/>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1">
    <w:name w:val="Numatytasis pastraipos šriftas1"/>
  </w:style>
  <w:style w:type="character" w:customStyle="1" w:styleId="WW-Absatz-Standardschriftart1111111111111111111111111111111">
    <w:name w:val="WW-Absatz-Standardschriftart1111111111111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Pagrindiniotekstotrauka32">
    <w:name w:val="Pagrindinio teksto įtrauka 32"/>
    <w:basedOn w:val="Normal"/>
    <w:pPr>
      <w:ind w:left="426" w:hanging="426"/>
      <w:jc w:val="both"/>
    </w:pPr>
    <w:rPr>
      <w:sz w:val="24"/>
    </w:rPr>
  </w:style>
  <w:style w:type="character" w:customStyle="1" w:styleId="apple-converted-space">
    <w:name w:val="apple-converted-space"/>
    <w:rsid w:val="00A33BE8"/>
  </w:style>
  <w:style w:type="paragraph" w:styleId="NoSpacing">
    <w:name w:val="No Spacing"/>
    <w:uiPriority w:val="1"/>
    <w:qFormat/>
    <w:rsid w:val="00A33BE8"/>
    <w:pPr>
      <w:widowControl w:val="0"/>
      <w:suppressAutoHyphens/>
    </w:pPr>
    <w:rPr>
      <w:rFonts w:eastAsia="Lucida Sans Unico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863396">
      <w:bodyDiv w:val="1"/>
      <w:marLeft w:val="0"/>
      <w:marRight w:val="0"/>
      <w:marTop w:val="0"/>
      <w:marBottom w:val="0"/>
      <w:divBdr>
        <w:top w:val="none" w:sz="0" w:space="0" w:color="auto"/>
        <w:left w:val="none" w:sz="0" w:space="0" w:color="auto"/>
        <w:bottom w:val="none" w:sz="0" w:space="0" w:color="auto"/>
        <w:right w:val="none" w:sz="0" w:space="0" w:color="auto"/>
      </w:divBdr>
    </w:div>
    <w:div w:id="1685286668">
      <w:bodyDiv w:val="1"/>
      <w:marLeft w:val="0"/>
      <w:marRight w:val="0"/>
      <w:marTop w:val="0"/>
      <w:marBottom w:val="0"/>
      <w:divBdr>
        <w:top w:val="none" w:sz="0" w:space="0" w:color="auto"/>
        <w:left w:val="none" w:sz="0" w:space="0" w:color="auto"/>
        <w:bottom w:val="none" w:sz="0" w:space="0" w:color="auto"/>
        <w:right w:val="none" w:sz="0" w:space="0" w:color="auto"/>
      </w:divBdr>
    </w:div>
    <w:div w:id="19278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15948</Words>
  <Characters>9091</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9</cp:revision>
  <cp:lastPrinted>2017-03-22T09:46:00Z</cp:lastPrinted>
  <dcterms:created xsi:type="dcterms:W3CDTF">2017-03-21T13:51:00Z</dcterms:created>
  <dcterms:modified xsi:type="dcterms:W3CDTF">2017-03-22T09:46:00Z</dcterms:modified>
</cp:coreProperties>
</file>